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68B65" w14:textId="77777777" w:rsidR="0005163E" w:rsidRPr="00E60699" w:rsidRDefault="0005163E" w:rsidP="0005163E">
      <w:pPr>
        <w:spacing w:after="0" w:line="276" w:lineRule="auto"/>
        <w:rPr>
          <w:rFonts w:ascii="Times New Roman" w:hAnsi="Times New Roman" w:cs="Times New Roman"/>
          <w:sz w:val="28"/>
          <w:szCs w:val="28"/>
        </w:rPr>
      </w:pPr>
      <w:r w:rsidRPr="00E60699">
        <w:rPr>
          <w:rFonts w:ascii="Times New Roman" w:hAnsi="Times New Roman" w:cs="Times New Roman"/>
          <w:sz w:val="28"/>
          <w:szCs w:val="28"/>
        </w:rPr>
        <w:t>УДК 004.</w:t>
      </w:r>
      <w:r w:rsidR="006D467D" w:rsidRPr="00E60699">
        <w:rPr>
          <w:rFonts w:ascii="Times New Roman" w:hAnsi="Times New Roman" w:cs="Times New Roman"/>
          <w:sz w:val="28"/>
          <w:szCs w:val="28"/>
        </w:rPr>
        <w:t>67</w:t>
      </w:r>
    </w:p>
    <w:p w14:paraId="7A5E79E1" w14:textId="77777777" w:rsidR="009B242F" w:rsidRPr="00E60699" w:rsidRDefault="009B242F" w:rsidP="0005163E">
      <w:pPr>
        <w:spacing w:after="0" w:line="276" w:lineRule="auto"/>
        <w:rPr>
          <w:rFonts w:ascii="Times New Roman" w:hAnsi="Times New Roman" w:cs="Times New Roman"/>
          <w:sz w:val="28"/>
          <w:szCs w:val="28"/>
        </w:rPr>
      </w:pPr>
    </w:p>
    <w:p w14:paraId="1576A4ED" w14:textId="77777777" w:rsidR="009B242F" w:rsidRPr="00E60699" w:rsidRDefault="00A305B2" w:rsidP="009B242F">
      <w:pPr>
        <w:spacing w:after="0" w:line="240" w:lineRule="auto"/>
        <w:jc w:val="center"/>
        <w:rPr>
          <w:rFonts w:ascii="Times New Roman" w:hAnsi="Times New Roman" w:cs="Times New Roman"/>
          <w:b/>
          <w:sz w:val="28"/>
          <w:szCs w:val="28"/>
        </w:rPr>
      </w:pPr>
      <w:r w:rsidRPr="00E60699">
        <w:rPr>
          <w:rFonts w:ascii="Times New Roman" w:hAnsi="Times New Roman" w:cs="Times New Roman"/>
          <w:b/>
          <w:sz w:val="28"/>
          <w:szCs w:val="28"/>
        </w:rPr>
        <w:t>АЛГОРИТМ ВЫБОРА ОПТИМАЛЬНОЙ СИНХРОНИЗАЦИИ ПРОЦЕССОВ В РАСПРЕДЕЛЕННОЙ СИСТЕМЕ ИМИТАЦИИ</w:t>
      </w:r>
    </w:p>
    <w:p w14:paraId="03A1D911" w14:textId="77777777" w:rsidR="009B242F" w:rsidRPr="00E60699" w:rsidRDefault="009B242F" w:rsidP="009B242F">
      <w:pPr>
        <w:spacing w:after="0" w:line="276" w:lineRule="auto"/>
        <w:jc w:val="center"/>
        <w:rPr>
          <w:rFonts w:ascii="Times New Roman" w:hAnsi="Times New Roman" w:cs="Times New Roman"/>
          <w:b/>
          <w:sz w:val="28"/>
          <w:szCs w:val="28"/>
        </w:rPr>
      </w:pPr>
    </w:p>
    <w:p w14:paraId="731100CB" w14:textId="77777777" w:rsidR="00F51A61" w:rsidRPr="00E60699" w:rsidRDefault="00A305B2" w:rsidP="009B242F">
      <w:pPr>
        <w:spacing w:after="0" w:line="276" w:lineRule="auto"/>
        <w:jc w:val="center"/>
        <w:rPr>
          <w:rFonts w:ascii="Times New Roman" w:hAnsi="Times New Roman" w:cs="Times New Roman"/>
          <w:sz w:val="28"/>
          <w:szCs w:val="28"/>
        </w:rPr>
      </w:pPr>
      <w:r w:rsidRPr="00E60699">
        <w:rPr>
          <w:rFonts w:ascii="Times New Roman" w:hAnsi="Times New Roman" w:cs="Times New Roman"/>
          <w:sz w:val="28"/>
          <w:szCs w:val="28"/>
        </w:rPr>
        <w:t>Д.В. Пантюхов</w:t>
      </w:r>
    </w:p>
    <w:p w14:paraId="6E585E9C" w14:textId="77777777" w:rsidR="00F51A61" w:rsidRPr="00E60699" w:rsidRDefault="00F51A61" w:rsidP="009B242F">
      <w:pPr>
        <w:spacing w:after="0" w:line="276" w:lineRule="auto"/>
        <w:jc w:val="center"/>
        <w:rPr>
          <w:rFonts w:ascii="Times New Roman" w:hAnsi="Times New Roman" w:cs="Times New Roman"/>
          <w:b/>
          <w:sz w:val="28"/>
          <w:szCs w:val="28"/>
        </w:rPr>
      </w:pPr>
    </w:p>
    <w:p w14:paraId="4F32720B" w14:textId="1189C67A" w:rsidR="009B242F" w:rsidRPr="00E60699" w:rsidRDefault="009C0AFB" w:rsidP="009B242F">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В статье</w:t>
      </w:r>
      <w:r w:rsidR="005A7B62" w:rsidRPr="00E60699">
        <w:rPr>
          <w:rFonts w:ascii="Times New Roman" w:hAnsi="Times New Roman" w:cs="Times New Roman"/>
          <w:sz w:val="28"/>
          <w:szCs w:val="28"/>
        </w:rPr>
        <w:t xml:space="preserve"> анализируются консервативный и оптимистический алгоритмы синхронизации,</w:t>
      </w:r>
      <w:r w:rsidRPr="00E60699">
        <w:rPr>
          <w:rFonts w:ascii="Times New Roman" w:hAnsi="Times New Roman" w:cs="Times New Roman"/>
          <w:sz w:val="28"/>
          <w:szCs w:val="28"/>
        </w:rPr>
        <w:t xml:space="preserve"> рассматривается подход к </w:t>
      </w:r>
      <w:r w:rsidR="00A305B2" w:rsidRPr="00E60699">
        <w:rPr>
          <w:rFonts w:ascii="Times New Roman" w:hAnsi="Times New Roman" w:cs="Times New Roman"/>
          <w:sz w:val="28"/>
          <w:szCs w:val="28"/>
        </w:rPr>
        <w:t xml:space="preserve">выбору оптимального алгоритма синхронизации локальных процессов в ходе моделирования посредством анализа их характеристик и переключения типа алгоритма синхронизации на оптимальный в зависимости от типа процесса. Предложен алгоритм анализа характеристик локальных процессов и алгоритм </w:t>
      </w:r>
      <w:r w:rsidR="003C0F39" w:rsidRPr="00E60699">
        <w:rPr>
          <w:rFonts w:ascii="Times New Roman" w:hAnsi="Times New Roman" w:cs="Times New Roman"/>
          <w:sz w:val="28"/>
          <w:szCs w:val="28"/>
        </w:rPr>
        <w:t>выбора оптимальной синхронизации</w:t>
      </w:r>
      <w:r w:rsidR="00A305B2" w:rsidRPr="00E60699">
        <w:rPr>
          <w:rFonts w:ascii="Times New Roman" w:hAnsi="Times New Roman" w:cs="Times New Roman"/>
          <w:sz w:val="28"/>
          <w:szCs w:val="28"/>
        </w:rPr>
        <w:t>.</w:t>
      </w:r>
    </w:p>
    <w:p w14:paraId="5D4DF513" w14:textId="77777777" w:rsidR="003C3359" w:rsidRPr="00E60699" w:rsidRDefault="003C3359" w:rsidP="009B242F">
      <w:pPr>
        <w:spacing w:after="0" w:line="240" w:lineRule="auto"/>
        <w:ind w:firstLine="708"/>
        <w:jc w:val="both"/>
        <w:rPr>
          <w:rFonts w:ascii="Times New Roman" w:hAnsi="Times New Roman"/>
          <w:iCs/>
          <w:sz w:val="28"/>
          <w:szCs w:val="28"/>
        </w:rPr>
      </w:pPr>
      <w:r w:rsidRPr="00E60699">
        <w:rPr>
          <w:rFonts w:ascii="Times New Roman" w:hAnsi="Times New Roman"/>
          <w:sz w:val="28"/>
          <w:szCs w:val="28"/>
        </w:rPr>
        <w:t>Ключевые слова:</w:t>
      </w:r>
      <w:r w:rsidR="00A305B2" w:rsidRPr="00E60699">
        <w:rPr>
          <w:rFonts w:ascii="Times New Roman" w:hAnsi="Times New Roman"/>
          <w:sz w:val="28"/>
          <w:szCs w:val="28"/>
        </w:rPr>
        <w:t xml:space="preserve"> имитационное моделирование, локальный процесс, модельное время, алгоритм синхронизации, консервативный алгоритм, оптимистический алгоритм</w:t>
      </w:r>
      <w:r w:rsidRPr="00E60699">
        <w:rPr>
          <w:rFonts w:ascii="Times New Roman" w:hAnsi="Times New Roman"/>
          <w:sz w:val="28"/>
          <w:szCs w:val="28"/>
        </w:rPr>
        <w:t>.</w:t>
      </w:r>
    </w:p>
    <w:p w14:paraId="12BFB505" w14:textId="77777777" w:rsidR="00676373" w:rsidRPr="00E60699" w:rsidRDefault="00676373" w:rsidP="00FD0218">
      <w:pPr>
        <w:spacing w:after="0" w:line="240" w:lineRule="auto"/>
        <w:ind w:firstLine="567"/>
        <w:jc w:val="both"/>
        <w:rPr>
          <w:rFonts w:ascii="Times New Roman" w:hAnsi="Times New Roman"/>
          <w:b/>
          <w:bCs/>
          <w:i/>
          <w:sz w:val="28"/>
          <w:szCs w:val="28"/>
          <w:highlight w:val="yellow"/>
          <w:lang w:eastAsia="ru-RU"/>
        </w:rPr>
      </w:pPr>
    </w:p>
    <w:p w14:paraId="5F902F7F" w14:textId="77777777" w:rsidR="00A94CCE" w:rsidRPr="00E60699" w:rsidRDefault="00A94CCE" w:rsidP="00A94CCE">
      <w:pPr>
        <w:spacing w:after="0" w:line="240" w:lineRule="auto"/>
        <w:jc w:val="center"/>
        <w:rPr>
          <w:rFonts w:ascii="Times New Roman" w:hAnsi="Times New Roman" w:cs="Times New Roman"/>
          <w:b/>
          <w:sz w:val="28"/>
          <w:szCs w:val="28"/>
        </w:rPr>
      </w:pPr>
    </w:p>
    <w:p w14:paraId="3E0381C2" w14:textId="1076A832" w:rsidR="00D87972" w:rsidRPr="00E60699" w:rsidRDefault="003C0F39" w:rsidP="00D87972">
      <w:pPr>
        <w:spacing w:after="0" w:line="276" w:lineRule="auto"/>
        <w:jc w:val="center"/>
        <w:rPr>
          <w:rFonts w:ascii="Times New Roman" w:hAnsi="Times New Roman" w:cs="Times New Roman"/>
          <w:b/>
          <w:sz w:val="28"/>
          <w:szCs w:val="28"/>
        </w:rPr>
      </w:pPr>
      <w:r w:rsidRPr="00E60699">
        <w:rPr>
          <w:rFonts w:ascii="Times New Roman" w:hAnsi="Times New Roman" w:cs="Times New Roman"/>
          <w:b/>
          <w:sz w:val="28"/>
          <w:szCs w:val="28"/>
        </w:rPr>
        <w:t>ALGORITHM OF SELECTING THE OPTIMAL SYNCHRONIZATION OF PROCESSES IN DISTRIBUTED SIMULATION SYSTEMS</w:t>
      </w:r>
    </w:p>
    <w:p w14:paraId="37949058" w14:textId="77777777" w:rsidR="003C0F39" w:rsidRPr="00E60699" w:rsidRDefault="003C0F39" w:rsidP="00D87972">
      <w:pPr>
        <w:spacing w:after="0" w:line="276" w:lineRule="auto"/>
        <w:jc w:val="center"/>
        <w:rPr>
          <w:rFonts w:ascii="Times New Roman" w:hAnsi="Times New Roman" w:cs="Times New Roman"/>
          <w:b/>
          <w:sz w:val="28"/>
          <w:szCs w:val="28"/>
        </w:rPr>
      </w:pPr>
    </w:p>
    <w:p w14:paraId="2795CC17" w14:textId="1006B4C7" w:rsidR="00F51A61" w:rsidRPr="00E60699" w:rsidRDefault="003C0F39" w:rsidP="00D87972">
      <w:pPr>
        <w:spacing w:after="0" w:line="276" w:lineRule="auto"/>
        <w:jc w:val="center"/>
        <w:rPr>
          <w:rFonts w:ascii="Times New Roman" w:hAnsi="Times New Roman" w:cs="Times New Roman"/>
          <w:sz w:val="28"/>
          <w:szCs w:val="28"/>
        </w:rPr>
      </w:pPr>
      <w:r w:rsidRPr="00E60699">
        <w:rPr>
          <w:rFonts w:ascii="Times New Roman" w:hAnsi="Times New Roman" w:cs="Times New Roman"/>
          <w:sz w:val="28"/>
          <w:szCs w:val="28"/>
        </w:rPr>
        <w:t xml:space="preserve">D.V. </w:t>
      </w:r>
      <w:proofErr w:type="spellStart"/>
      <w:r w:rsidRPr="00E60699">
        <w:rPr>
          <w:rFonts w:ascii="Times New Roman" w:hAnsi="Times New Roman" w:cs="Times New Roman"/>
          <w:sz w:val="28"/>
          <w:szCs w:val="28"/>
        </w:rPr>
        <w:t>Pantyuhov</w:t>
      </w:r>
      <w:proofErr w:type="spellEnd"/>
    </w:p>
    <w:p w14:paraId="38C35550" w14:textId="77777777" w:rsidR="00F51A61" w:rsidRPr="00E60699" w:rsidRDefault="00F51A61" w:rsidP="00D87972">
      <w:pPr>
        <w:spacing w:after="0" w:line="276" w:lineRule="auto"/>
        <w:jc w:val="center"/>
        <w:rPr>
          <w:rFonts w:ascii="Times New Roman" w:hAnsi="Times New Roman" w:cs="Times New Roman"/>
          <w:b/>
          <w:sz w:val="28"/>
          <w:szCs w:val="28"/>
        </w:rPr>
      </w:pPr>
    </w:p>
    <w:p w14:paraId="511A2C49" w14:textId="77777777" w:rsidR="003C0F39" w:rsidRPr="00E60699" w:rsidRDefault="003C0F39" w:rsidP="003C0F39">
      <w:pPr>
        <w:spacing w:after="0" w:line="240" w:lineRule="auto"/>
        <w:ind w:firstLine="709"/>
        <w:jc w:val="both"/>
        <w:rPr>
          <w:rFonts w:ascii="Times New Roman" w:hAnsi="Times New Roman" w:cs="Times New Roman"/>
          <w:i/>
          <w:sz w:val="28"/>
          <w:szCs w:val="28"/>
        </w:rPr>
      </w:pP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article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analyzes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conservative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and</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optimistic</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synchronization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approach</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to</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choice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of</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optimal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synchronization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local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processes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during</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simulation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by</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analyzing</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their</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characteristics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and</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type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of</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switching</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to</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optimal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synchronization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depending</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type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of</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process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for</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analysis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of</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characteristics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of</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local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processes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and</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optimal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synchronization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selection</w:t>
      </w:r>
      <w:proofErr w:type="spellEnd"/>
      <w:r w:rsidRPr="00E60699">
        <w:rPr>
          <w:rFonts w:ascii="Times New Roman" w:hAnsi="Times New Roman" w:cs="Times New Roman"/>
          <w:i/>
          <w:sz w:val="28"/>
          <w:szCs w:val="28"/>
        </w:rPr>
        <w:t>.</w:t>
      </w:r>
    </w:p>
    <w:p w14:paraId="157C617C" w14:textId="7421BBCA" w:rsidR="004F6D20" w:rsidRPr="00E60699" w:rsidRDefault="003C0F39" w:rsidP="003C0F39">
      <w:pPr>
        <w:spacing w:after="0" w:line="240" w:lineRule="auto"/>
        <w:ind w:firstLine="709"/>
        <w:jc w:val="both"/>
        <w:rPr>
          <w:rFonts w:ascii="Times New Roman" w:hAnsi="Times New Roman" w:cs="Times New Roman"/>
          <w:b/>
          <w:sz w:val="28"/>
          <w:szCs w:val="28"/>
        </w:rPr>
      </w:pPr>
      <w:proofErr w:type="spellStart"/>
      <w:r w:rsidRPr="00E60699">
        <w:rPr>
          <w:rFonts w:ascii="Times New Roman" w:hAnsi="Times New Roman" w:cs="Times New Roman"/>
          <w:i/>
          <w:sz w:val="28"/>
          <w:szCs w:val="28"/>
        </w:rPr>
        <w:t>Keywords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simulation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the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local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process</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model</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time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synchronization</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conservative</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optimistic</w:t>
      </w:r>
      <w:proofErr w:type="spellEnd"/>
      <w:r w:rsidRPr="00E60699">
        <w:rPr>
          <w:rFonts w:ascii="Times New Roman" w:hAnsi="Times New Roman" w:cs="Times New Roman"/>
          <w:i/>
          <w:sz w:val="28"/>
          <w:szCs w:val="28"/>
        </w:rPr>
        <w:t xml:space="preserve"> </w:t>
      </w:r>
      <w:proofErr w:type="spellStart"/>
      <w:r w:rsidRPr="00E60699">
        <w:rPr>
          <w:rFonts w:ascii="Times New Roman" w:hAnsi="Times New Roman" w:cs="Times New Roman"/>
          <w:i/>
          <w:sz w:val="28"/>
          <w:szCs w:val="28"/>
        </w:rPr>
        <w:t>algorithm</w:t>
      </w:r>
      <w:proofErr w:type="spellEnd"/>
      <w:r w:rsidRPr="00E60699">
        <w:rPr>
          <w:rFonts w:ascii="Times New Roman" w:hAnsi="Times New Roman" w:cs="Times New Roman"/>
          <w:i/>
          <w:sz w:val="28"/>
          <w:szCs w:val="28"/>
        </w:rPr>
        <w:t>.</w:t>
      </w:r>
    </w:p>
    <w:p w14:paraId="5FB47C88" w14:textId="77777777" w:rsidR="004F6D20" w:rsidRPr="00E60699" w:rsidRDefault="004F6D20" w:rsidP="00FD0218">
      <w:pPr>
        <w:spacing w:after="0" w:line="240" w:lineRule="auto"/>
        <w:ind w:firstLine="709"/>
        <w:jc w:val="both"/>
        <w:rPr>
          <w:rFonts w:ascii="Times New Roman" w:hAnsi="Times New Roman" w:cs="Times New Roman"/>
          <w:b/>
          <w:sz w:val="28"/>
          <w:szCs w:val="28"/>
        </w:rPr>
      </w:pPr>
    </w:p>
    <w:p w14:paraId="2A1A46DF" w14:textId="77777777" w:rsidR="004F6D20" w:rsidRPr="00E60699" w:rsidRDefault="004F6D20" w:rsidP="00FD0218">
      <w:pPr>
        <w:spacing w:after="0" w:line="240" w:lineRule="auto"/>
        <w:ind w:firstLine="709"/>
        <w:jc w:val="both"/>
        <w:rPr>
          <w:rFonts w:ascii="Times New Roman" w:hAnsi="Times New Roman" w:cs="Times New Roman"/>
          <w:b/>
          <w:sz w:val="28"/>
          <w:szCs w:val="28"/>
        </w:rPr>
      </w:pPr>
    </w:p>
    <w:p w14:paraId="4D1DAE34" w14:textId="77777777" w:rsidR="00FD0218" w:rsidRPr="00E60699" w:rsidRDefault="00F51A61"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b/>
          <w:sz w:val="28"/>
          <w:szCs w:val="28"/>
        </w:rPr>
        <w:t>Введение</w:t>
      </w:r>
    </w:p>
    <w:p w14:paraId="6F8E90A0" w14:textId="7777777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Благодаря интенсивному развитию </w:t>
      </w:r>
      <w:proofErr w:type="spellStart"/>
      <w:r w:rsidRPr="00E60699">
        <w:rPr>
          <w:rFonts w:ascii="Times" w:hAnsi="Times" w:cs="Times"/>
          <w:sz w:val="28"/>
          <w:szCs w:val="28"/>
        </w:rPr>
        <w:t>вычислительнои</w:t>
      </w:r>
      <w:proofErr w:type="spellEnd"/>
      <w:r w:rsidRPr="00E60699">
        <w:rPr>
          <w:rFonts w:ascii="Times" w:hAnsi="Times" w:cs="Times"/>
          <w:sz w:val="28"/>
          <w:szCs w:val="28"/>
        </w:rPr>
        <w:t xml:space="preserve">̆ техники моделирование приобретает </w:t>
      </w:r>
      <w:proofErr w:type="spellStart"/>
      <w:r w:rsidRPr="00E60699">
        <w:rPr>
          <w:rFonts w:ascii="Times" w:hAnsi="Times" w:cs="Times"/>
          <w:sz w:val="28"/>
          <w:szCs w:val="28"/>
        </w:rPr>
        <w:t>общенаучныи</w:t>
      </w:r>
      <w:proofErr w:type="spellEnd"/>
      <w:r w:rsidRPr="00E60699">
        <w:rPr>
          <w:rFonts w:ascii="Times" w:hAnsi="Times" w:cs="Times"/>
          <w:sz w:val="28"/>
          <w:szCs w:val="28"/>
        </w:rPr>
        <w:t xml:space="preserve">̆ характер и применяется в исследованиях объектов и процессов, происходящих в природе, в науках о человеке и обществе. </w:t>
      </w:r>
    </w:p>
    <w:p w14:paraId="1759238C" w14:textId="7777777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Одним из наиболее важных применений </w:t>
      </w:r>
      <w:proofErr w:type="spellStart"/>
      <w:r w:rsidRPr="00E60699">
        <w:rPr>
          <w:rFonts w:ascii="Times" w:hAnsi="Times" w:cs="Times"/>
          <w:sz w:val="28"/>
          <w:szCs w:val="28"/>
        </w:rPr>
        <w:t>моделеи</w:t>
      </w:r>
      <w:proofErr w:type="spellEnd"/>
      <w:r w:rsidRPr="00E60699">
        <w:rPr>
          <w:rFonts w:ascii="Times" w:hAnsi="Times" w:cs="Times"/>
          <w:sz w:val="28"/>
          <w:szCs w:val="28"/>
        </w:rPr>
        <w:t xml:space="preserve">̆ в практическом, и в историческом аспектах является прогнозирование поведения моделируемых </w:t>
      </w:r>
      <w:r w:rsidRPr="00E60699">
        <w:rPr>
          <w:rFonts w:ascii="Times" w:hAnsi="Times" w:cs="Times"/>
          <w:sz w:val="28"/>
          <w:szCs w:val="28"/>
        </w:rPr>
        <w:lastRenderedPageBreak/>
        <w:t xml:space="preserve">объектов. </w:t>
      </w:r>
    </w:p>
    <w:p w14:paraId="371DA14D" w14:textId="51B56B8E"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Моделирование применяется сегодня в самых различных областях: экологии и геофизике (анализ распространения загрязняющих веществ в атмосфере), транспорте (конструирование транспортных средств, полетные имитаторы для тренировки пилотов), электронике и электротехнике (эмуляция работы электронных </w:t>
      </w:r>
      <w:proofErr w:type="spellStart"/>
      <w:r w:rsidRPr="00E60699">
        <w:rPr>
          <w:rFonts w:ascii="Times" w:hAnsi="Times" w:cs="Times"/>
          <w:sz w:val="28"/>
          <w:szCs w:val="28"/>
        </w:rPr>
        <w:t>устройств</w:t>
      </w:r>
      <w:proofErr w:type="spellEnd"/>
      <w:r w:rsidRPr="00E60699">
        <w:rPr>
          <w:rFonts w:ascii="Times" w:hAnsi="Times" w:cs="Times"/>
          <w:sz w:val="28"/>
          <w:szCs w:val="28"/>
        </w:rPr>
        <w:t xml:space="preserve">), экономике и финансах (прогнозирование цен на финансовых рынках), архитектуре и строительстве (исследование поведения зданий, конструкций и </w:t>
      </w:r>
      <w:proofErr w:type="spellStart"/>
      <w:r w:rsidRPr="00E60699">
        <w:rPr>
          <w:rFonts w:ascii="Times" w:hAnsi="Times" w:cs="Times"/>
          <w:sz w:val="28"/>
          <w:szCs w:val="28"/>
        </w:rPr>
        <w:t>деталеи</w:t>
      </w:r>
      <w:proofErr w:type="spellEnd"/>
      <w:r w:rsidRPr="00E60699">
        <w:rPr>
          <w:rFonts w:ascii="Times" w:hAnsi="Times" w:cs="Times"/>
          <w:sz w:val="28"/>
          <w:szCs w:val="28"/>
        </w:rPr>
        <w:t xml:space="preserve">̆ под </w:t>
      </w:r>
      <w:proofErr w:type="spellStart"/>
      <w:r w:rsidRPr="00E60699">
        <w:rPr>
          <w:rFonts w:ascii="Times" w:hAnsi="Times" w:cs="Times"/>
          <w:sz w:val="28"/>
          <w:szCs w:val="28"/>
        </w:rPr>
        <w:t>механическои</w:t>
      </w:r>
      <w:proofErr w:type="spellEnd"/>
      <w:r w:rsidRPr="00E60699">
        <w:rPr>
          <w:rFonts w:ascii="Times" w:hAnsi="Times" w:cs="Times"/>
          <w:sz w:val="28"/>
          <w:szCs w:val="28"/>
        </w:rPr>
        <w:t xml:space="preserve">̆ </w:t>
      </w:r>
      <w:proofErr w:type="spellStart"/>
      <w:r w:rsidRPr="00E60699">
        <w:rPr>
          <w:rFonts w:ascii="Times" w:hAnsi="Times" w:cs="Times"/>
          <w:sz w:val="28"/>
          <w:szCs w:val="28"/>
        </w:rPr>
        <w:t>нагрузкои</w:t>
      </w:r>
      <w:proofErr w:type="spellEnd"/>
      <w:r w:rsidRPr="00E60699">
        <w:rPr>
          <w:rFonts w:ascii="Times" w:hAnsi="Times" w:cs="Times"/>
          <w:sz w:val="28"/>
          <w:szCs w:val="28"/>
        </w:rPr>
        <w:t xml:space="preserve">̆), управлении и бизнесе (моделирование рынков сбыта и рынков сырья), промышленности (моделирование роботов и автоматических манипуляторов), медицине и биологии (моделирование пандемий и эпидемий), политике и военном деле (моделирование развития межгосударственных отношений, моделирование театра военных </w:t>
      </w:r>
      <w:proofErr w:type="spellStart"/>
      <w:r w:rsidRPr="00E60699">
        <w:rPr>
          <w:rFonts w:ascii="Times" w:hAnsi="Times" w:cs="Times"/>
          <w:sz w:val="28"/>
          <w:szCs w:val="28"/>
        </w:rPr>
        <w:t>действии</w:t>
      </w:r>
      <w:proofErr w:type="spellEnd"/>
      <w:r w:rsidRPr="00E60699">
        <w:rPr>
          <w:rFonts w:ascii="Times" w:hAnsi="Times" w:cs="Times"/>
          <w:sz w:val="28"/>
          <w:szCs w:val="28"/>
        </w:rPr>
        <w:t xml:space="preserve">̆). </w:t>
      </w:r>
    </w:p>
    <w:p w14:paraId="06C1E10A" w14:textId="50898C6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Применение </w:t>
      </w:r>
      <w:proofErr w:type="spellStart"/>
      <w:r w:rsidRPr="00E60699">
        <w:rPr>
          <w:rFonts w:ascii="Times" w:hAnsi="Times" w:cs="Times"/>
          <w:sz w:val="28"/>
          <w:szCs w:val="28"/>
        </w:rPr>
        <w:t>моделеи</w:t>
      </w:r>
      <w:proofErr w:type="spellEnd"/>
      <w:r w:rsidRPr="00E60699">
        <w:rPr>
          <w:rFonts w:ascii="Times" w:hAnsi="Times" w:cs="Times"/>
          <w:sz w:val="28"/>
          <w:szCs w:val="28"/>
        </w:rPr>
        <w:t>̆ позволяет проводить контролируемые эксперименты в тех ситуациях, где экспериментирование на реальных объектах было бы практически невозможным ил</w:t>
      </w:r>
      <w:r w:rsidR="0019220D">
        <w:rPr>
          <w:rFonts w:ascii="Times" w:hAnsi="Times" w:cs="Times"/>
          <w:sz w:val="28"/>
          <w:szCs w:val="28"/>
        </w:rPr>
        <w:t>и экономически нецелесообразным</w:t>
      </w:r>
      <w:r w:rsidRPr="00E60699">
        <w:rPr>
          <w:rFonts w:ascii="Times" w:hAnsi="Times" w:cs="Times"/>
          <w:sz w:val="28"/>
          <w:szCs w:val="28"/>
        </w:rPr>
        <w:t xml:space="preserve"> [1]</w:t>
      </w:r>
      <w:r w:rsidR="0019220D">
        <w:rPr>
          <w:rFonts w:ascii="Times" w:hAnsi="Times" w:cs="Times"/>
          <w:sz w:val="28"/>
          <w:szCs w:val="28"/>
        </w:rPr>
        <w:t>.</w:t>
      </w:r>
      <w:r w:rsidRPr="00E60699">
        <w:rPr>
          <w:rFonts w:ascii="Times" w:hAnsi="Times" w:cs="Times"/>
          <w:sz w:val="28"/>
          <w:szCs w:val="28"/>
        </w:rPr>
        <w:t xml:space="preserve"> В таких случаях может быть построена модель, на </w:t>
      </w:r>
      <w:proofErr w:type="spellStart"/>
      <w:r w:rsidRPr="00E60699">
        <w:rPr>
          <w:rFonts w:ascii="Times" w:hAnsi="Times" w:cs="Times"/>
          <w:sz w:val="28"/>
          <w:szCs w:val="28"/>
        </w:rPr>
        <w:t>которои</w:t>
      </w:r>
      <w:proofErr w:type="spellEnd"/>
      <w:r w:rsidRPr="00E60699">
        <w:rPr>
          <w:rFonts w:ascii="Times" w:hAnsi="Times" w:cs="Times"/>
          <w:sz w:val="28"/>
          <w:szCs w:val="28"/>
        </w:rPr>
        <w:t xml:space="preserve">̆ необходимые эксперименты могут быть проведены с </w:t>
      </w:r>
      <w:proofErr w:type="spellStart"/>
      <w:r w:rsidRPr="00E60699">
        <w:rPr>
          <w:rFonts w:ascii="Times" w:hAnsi="Times" w:cs="Times"/>
          <w:sz w:val="28"/>
          <w:szCs w:val="28"/>
        </w:rPr>
        <w:t>относительнои</w:t>
      </w:r>
      <w:proofErr w:type="spellEnd"/>
      <w:r w:rsidRPr="00E60699">
        <w:rPr>
          <w:rFonts w:ascii="Times" w:hAnsi="Times" w:cs="Times"/>
          <w:sz w:val="28"/>
          <w:szCs w:val="28"/>
        </w:rPr>
        <w:t xml:space="preserve">̆ легкостью и недорого. </w:t>
      </w:r>
    </w:p>
    <w:p w14:paraId="04EE1046" w14:textId="2265318F"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Выделяют три основных вида моделирования: аналитическое, численное и имитационное [2]. В </w:t>
      </w:r>
      <w:proofErr w:type="spellStart"/>
      <w:r w:rsidRPr="00E60699">
        <w:rPr>
          <w:rFonts w:ascii="Times" w:hAnsi="Times" w:cs="Times"/>
          <w:sz w:val="28"/>
          <w:szCs w:val="28"/>
        </w:rPr>
        <w:t>даннои</w:t>
      </w:r>
      <w:proofErr w:type="spellEnd"/>
      <w:r w:rsidRPr="00E60699">
        <w:rPr>
          <w:rFonts w:ascii="Times" w:hAnsi="Times" w:cs="Times"/>
          <w:sz w:val="28"/>
          <w:szCs w:val="28"/>
        </w:rPr>
        <w:t xml:space="preserve">̆ работе речь </w:t>
      </w:r>
      <w:proofErr w:type="spellStart"/>
      <w:r w:rsidRPr="00E60699">
        <w:rPr>
          <w:rFonts w:ascii="Times" w:hAnsi="Times" w:cs="Times"/>
          <w:sz w:val="28"/>
          <w:szCs w:val="28"/>
        </w:rPr>
        <w:t>пойдет</w:t>
      </w:r>
      <w:proofErr w:type="spellEnd"/>
      <w:r w:rsidRPr="00E60699">
        <w:rPr>
          <w:rFonts w:ascii="Times" w:hAnsi="Times" w:cs="Times"/>
          <w:sz w:val="28"/>
          <w:szCs w:val="28"/>
        </w:rPr>
        <w:t xml:space="preserve"> о имитационном моделировании. Имитационное моделирование — моделирование, при котором </w:t>
      </w:r>
      <w:proofErr w:type="spellStart"/>
      <w:r w:rsidRPr="00E60699">
        <w:rPr>
          <w:rFonts w:ascii="Times" w:hAnsi="Times" w:cs="Times"/>
          <w:sz w:val="28"/>
          <w:szCs w:val="28"/>
        </w:rPr>
        <w:t>моделирующии</w:t>
      </w:r>
      <w:proofErr w:type="spellEnd"/>
      <w:r w:rsidRPr="00E60699">
        <w:rPr>
          <w:rFonts w:ascii="Times" w:hAnsi="Times" w:cs="Times"/>
          <w:sz w:val="28"/>
          <w:szCs w:val="28"/>
        </w:rPr>
        <w:t xml:space="preserve">̆ алгоритм с той или </w:t>
      </w:r>
      <w:proofErr w:type="spellStart"/>
      <w:r w:rsidRPr="00E60699">
        <w:rPr>
          <w:rFonts w:ascii="Times" w:hAnsi="Times" w:cs="Times"/>
          <w:sz w:val="28"/>
          <w:szCs w:val="28"/>
        </w:rPr>
        <w:t>инои</w:t>
      </w:r>
      <w:proofErr w:type="spellEnd"/>
      <w:r w:rsidRPr="00E60699">
        <w:rPr>
          <w:rFonts w:ascii="Times" w:hAnsi="Times" w:cs="Times"/>
          <w:sz w:val="28"/>
          <w:szCs w:val="28"/>
        </w:rPr>
        <w:t xml:space="preserve">̆ степень точности воспроизводит функционирование </w:t>
      </w:r>
      <w:proofErr w:type="spellStart"/>
      <w:r w:rsidRPr="00E60699">
        <w:rPr>
          <w:rFonts w:ascii="Times" w:hAnsi="Times" w:cs="Times"/>
          <w:sz w:val="28"/>
          <w:szCs w:val="28"/>
        </w:rPr>
        <w:t>исходнои</w:t>
      </w:r>
      <w:proofErr w:type="spellEnd"/>
      <w:r w:rsidRPr="00E60699">
        <w:rPr>
          <w:rFonts w:ascii="Times" w:hAnsi="Times" w:cs="Times"/>
          <w:sz w:val="28"/>
          <w:szCs w:val="28"/>
        </w:rPr>
        <w:t xml:space="preserve">̆ системы. Имитационная модель воспроизводит поведение </w:t>
      </w:r>
      <w:proofErr w:type="spellStart"/>
      <w:r w:rsidRPr="00E60699">
        <w:rPr>
          <w:rFonts w:ascii="Times" w:hAnsi="Times" w:cs="Times"/>
          <w:sz w:val="28"/>
          <w:szCs w:val="28"/>
        </w:rPr>
        <w:t>моделируемои</w:t>
      </w:r>
      <w:proofErr w:type="spellEnd"/>
      <w:r w:rsidRPr="00E60699">
        <w:rPr>
          <w:rFonts w:ascii="Times" w:hAnsi="Times" w:cs="Times"/>
          <w:sz w:val="28"/>
          <w:szCs w:val="28"/>
        </w:rPr>
        <w:t xml:space="preserve">̆ системы во времени. Имитационная модель может быть выполнена на </w:t>
      </w:r>
      <w:proofErr w:type="spellStart"/>
      <w:r w:rsidRPr="00E60699">
        <w:rPr>
          <w:rFonts w:ascii="Times" w:hAnsi="Times" w:cs="Times"/>
          <w:sz w:val="28"/>
          <w:szCs w:val="28"/>
        </w:rPr>
        <w:t>распределеннои</w:t>
      </w:r>
      <w:proofErr w:type="spellEnd"/>
      <w:r w:rsidRPr="00E60699">
        <w:rPr>
          <w:rFonts w:ascii="Times" w:hAnsi="Times" w:cs="Times"/>
          <w:sz w:val="28"/>
          <w:szCs w:val="28"/>
        </w:rPr>
        <w:t xml:space="preserve">̆ </w:t>
      </w:r>
      <w:proofErr w:type="spellStart"/>
      <w:r w:rsidRPr="00E60699">
        <w:rPr>
          <w:rFonts w:ascii="Times" w:hAnsi="Times" w:cs="Times"/>
          <w:sz w:val="28"/>
          <w:szCs w:val="28"/>
        </w:rPr>
        <w:t>вычислит</w:t>
      </w:r>
      <w:r w:rsidR="002F3C94">
        <w:rPr>
          <w:rFonts w:ascii="Times" w:hAnsi="Times" w:cs="Times"/>
          <w:sz w:val="28"/>
          <w:szCs w:val="28"/>
        </w:rPr>
        <w:t>ельнои</w:t>
      </w:r>
      <w:proofErr w:type="spellEnd"/>
      <w:r w:rsidR="002F3C94">
        <w:rPr>
          <w:rFonts w:ascii="Times" w:hAnsi="Times" w:cs="Times"/>
          <w:sz w:val="28"/>
          <w:szCs w:val="28"/>
        </w:rPr>
        <w:t xml:space="preserve">̆ системе, где выигрыш по </w:t>
      </w:r>
      <w:r w:rsidRPr="00E60699">
        <w:rPr>
          <w:rFonts w:ascii="Times" w:hAnsi="Times" w:cs="Times"/>
          <w:sz w:val="28"/>
          <w:szCs w:val="28"/>
        </w:rPr>
        <w:t xml:space="preserve">времени выполнения модели достигается за счет параллельного выполнения событий, запланированных на разные моменты модельного времени. </w:t>
      </w:r>
    </w:p>
    <w:p w14:paraId="3BF30E9E" w14:textId="7777777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Существует несколько технологий на уровне архитектур, которые позволяют задать основные правила создания распределенных имитационных </w:t>
      </w:r>
      <w:proofErr w:type="spellStart"/>
      <w:r w:rsidRPr="00E60699">
        <w:rPr>
          <w:rFonts w:ascii="Times" w:hAnsi="Times" w:cs="Times"/>
          <w:sz w:val="28"/>
          <w:szCs w:val="28"/>
        </w:rPr>
        <w:t>моделеи</w:t>
      </w:r>
      <w:proofErr w:type="spellEnd"/>
      <w:r w:rsidRPr="00E60699">
        <w:rPr>
          <w:rFonts w:ascii="Times" w:hAnsi="Times" w:cs="Times"/>
          <w:sz w:val="28"/>
          <w:szCs w:val="28"/>
        </w:rPr>
        <w:t xml:space="preserve">̆: DDS, ARIS, HLA и др. </w:t>
      </w:r>
    </w:p>
    <w:p w14:paraId="76849E49" w14:textId="7777777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HLA (</w:t>
      </w:r>
      <w:proofErr w:type="spellStart"/>
      <w:r w:rsidRPr="00E60699">
        <w:rPr>
          <w:rFonts w:ascii="Times" w:hAnsi="Times" w:cs="Times"/>
          <w:sz w:val="28"/>
          <w:szCs w:val="28"/>
        </w:rPr>
        <w:t>High-level</w:t>
      </w:r>
      <w:proofErr w:type="spellEnd"/>
      <w:r w:rsidRPr="00E60699">
        <w:rPr>
          <w:rFonts w:ascii="Times" w:hAnsi="Times" w:cs="Times"/>
          <w:sz w:val="28"/>
          <w:szCs w:val="28"/>
        </w:rPr>
        <w:t xml:space="preserve"> </w:t>
      </w:r>
      <w:proofErr w:type="spellStart"/>
      <w:r w:rsidRPr="00E60699">
        <w:rPr>
          <w:rFonts w:ascii="Times" w:hAnsi="Times" w:cs="Times"/>
          <w:sz w:val="28"/>
          <w:szCs w:val="28"/>
        </w:rPr>
        <w:t>architecture</w:t>
      </w:r>
      <w:proofErr w:type="spellEnd"/>
      <w:r w:rsidRPr="00E60699">
        <w:rPr>
          <w:rFonts w:ascii="Times" w:hAnsi="Times" w:cs="Times"/>
          <w:sz w:val="28"/>
          <w:szCs w:val="28"/>
        </w:rPr>
        <w:t xml:space="preserve">) — архитектура высокого уровня, представляет </w:t>
      </w:r>
      <w:proofErr w:type="spellStart"/>
      <w:r w:rsidRPr="00E60699">
        <w:rPr>
          <w:rFonts w:ascii="Times" w:hAnsi="Times" w:cs="Times"/>
          <w:sz w:val="28"/>
          <w:szCs w:val="28"/>
        </w:rPr>
        <w:t>собои</w:t>
      </w:r>
      <w:proofErr w:type="spellEnd"/>
      <w:r w:rsidRPr="00E60699">
        <w:rPr>
          <w:rFonts w:ascii="Times" w:hAnsi="Times" w:cs="Times"/>
          <w:sz w:val="28"/>
          <w:szCs w:val="28"/>
        </w:rPr>
        <w:t xml:space="preserve">̆ архитектуру общего назначения для распределенных компьютерных имитационных систем. Является стандартом IEEE 1516. В соответствии с правилами построения имитационных </w:t>
      </w:r>
      <w:proofErr w:type="spellStart"/>
      <w:r w:rsidRPr="00E60699">
        <w:rPr>
          <w:rFonts w:ascii="Times" w:hAnsi="Times" w:cs="Times"/>
          <w:sz w:val="28"/>
          <w:szCs w:val="28"/>
        </w:rPr>
        <w:t>моделеи</w:t>
      </w:r>
      <w:proofErr w:type="spellEnd"/>
      <w:r w:rsidRPr="00E60699">
        <w:rPr>
          <w:rFonts w:ascii="Times" w:hAnsi="Times" w:cs="Times"/>
          <w:sz w:val="28"/>
          <w:szCs w:val="28"/>
        </w:rPr>
        <w:t xml:space="preserve">̆ по архитектуре HLA были реализованы, например, такие проекты как объединение центров управления космическими аппаратами в рамках программы МКС в единую распределенную систему (РКК Энергия/Королев — ATVCC/Тулуза — NASA JSC/Хьюстон); предшественник HLA — сеть SIMNET реально использовалась для </w:t>
      </w:r>
      <w:r w:rsidRPr="00E60699">
        <w:rPr>
          <w:rFonts w:ascii="Times" w:hAnsi="Times" w:cs="Times"/>
          <w:sz w:val="28"/>
          <w:szCs w:val="28"/>
        </w:rPr>
        <w:lastRenderedPageBreak/>
        <w:t xml:space="preserve">тренировок и поддержки военных операций (а также их последующего анализа), например, в 1992 году в рамках кампании «Буря в пустыне»; 333-й Центр </w:t>
      </w:r>
      <w:proofErr w:type="spellStart"/>
      <w:r w:rsidRPr="00E60699">
        <w:rPr>
          <w:rFonts w:ascii="Times" w:hAnsi="Times" w:cs="Times"/>
          <w:sz w:val="28"/>
          <w:szCs w:val="28"/>
        </w:rPr>
        <w:t>боевои</w:t>
      </w:r>
      <w:proofErr w:type="spellEnd"/>
      <w:r w:rsidRPr="00E60699">
        <w:rPr>
          <w:rFonts w:ascii="Times" w:hAnsi="Times" w:cs="Times"/>
          <w:sz w:val="28"/>
          <w:szCs w:val="28"/>
        </w:rPr>
        <w:t xml:space="preserve">̆ подготовки сухопутных </w:t>
      </w:r>
      <w:proofErr w:type="spellStart"/>
      <w:r w:rsidRPr="00E60699">
        <w:rPr>
          <w:rFonts w:ascii="Times" w:hAnsi="Times" w:cs="Times"/>
          <w:sz w:val="28"/>
          <w:szCs w:val="28"/>
        </w:rPr>
        <w:t>войск</w:t>
      </w:r>
      <w:proofErr w:type="spellEnd"/>
      <w:r w:rsidRPr="00E60699">
        <w:rPr>
          <w:rFonts w:ascii="Times" w:hAnsi="Times" w:cs="Times"/>
          <w:sz w:val="28"/>
          <w:szCs w:val="28"/>
        </w:rPr>
        <w:t xml:space="preserve"> в п. </w:t>
      </w:r>
      <w:proofErr w:type="spellStart"/>
      <w:r w:rsidRPr="00E60699">
        <w:rPr>
          <w:rFonts w:ascii="Times" w:hAnsi="Times" w:cs="Times"/>
          <w:sz w:val="28"/>
          <w:szCs w:val="28"/>
        </w:rPr>
        <w:t>Мулино</w:t>
      </w:r>
      <w:proofErr w:type="spellEnd"/>
      <w:r w:rsidRPr="00E60699">
        <w:rPr>
          <w:rFonts w:ascii="Times" w:hAnsi="Times" w:cs="Times"/>
          <w:sz w:val="28"/>
          <w:szCs w:val="28"/>
        </w:rPr>
        <w:t xml:space="preserve"> и др. </w:t>
      </w:r>
    </w:p>
    <w:p w14:paraId="58B93D05" w14:textId="44271D49"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В имитационном моделировании принято различать три понятия времени: физическое, модельное, процессорное [3]. Сущностью имитационного моделирования является продвижение модельного времени при выполнении модели и выполнение событий, связанных с определенными значениями модельного времени. В </w:t>
      </w:r>
      <w:proofErr w:type="spellStart"/>
      <w:r w:rsidRPr="00E60699">
        <w:rPr>
          <w:rFonts w:ascii="Times" w:hAnsi="Times" w:cs="Times"/>
          <w:sz w:val="28"/>
          <w:szCs w:val="28"/>
        </w:rPr>
        <w:t>распределеннои</w:t>
      </w:r>
      <w:proofErr w:type="spellEnd"/>
      <w:r w:rsidRPr="00E60699">
        <w:rPr>
          <w:rFonts w:ascii="Times" w:hAnsi="Times" w:cs="Times"/>
          <w:sz w:val="28"/>
          <w:szCs w:val="28"/>
        </w:rPr>
        <w:t xml:space="preserve">̆ модели </w:t>
      </w:r>
      <w:proofErr w:type="spellStart"/>
      <w:r w:rsidRPr="00E60699">
        <w:rPr>
          <w:rFonts w:ascii="Times" w:hAnsi="Times" w:cs="Times"/>
          <w:sz w:val="28"/>
          <w:szCs w:val="28"/>
        </w:rPr>
        <w:t>первичнои</w:t>
      </w:r>
      <w:proofErr w:type="spellEnd"/>
      <w:r w:rsidRPr="00E60699">
        <w:rPr>
          <w:rFonts w:ascii="Times" w:hAnsi="Times" w:cs="Times"/>
          <w:sz w:val="28"/>
          <w:szCs w:val="28"/>
        </w:rPr>
        <w:t xml:space="preserve">̆ </w:t>
      </w:r>
      <w:r w:rsidR="001C5AC9">
        <w:rPr>
          <w:rFonts w:ascii="Times" w:hAnsi="Times" w:cs="Times"/>
          <w:sz w:val="28"/>
          <w:szCs w:val="28"/>
        </w:rPr>
        <w:t>единице</w:t>
      </w:r>
      <w:r w:rsidR="001C5AC9">
        <w:rPr>
          <w:rFonts w:ascii="Times New Roman" w:hAnsi="Times New Roman" w:cs="Times New Roman"/>
          <w:sz w:val="28"/>
          <w:szCs w:val="28"/>
        </w:rPr>
        <w:t>й</w:t>
      </w:r>
      <w:r w:rsidR="001C5AC9">
        <w:rPr>
          <w:rFonts w:ascii="Times" w:hAnsi="Times" w:cs="Times"/>
          <w:sz w:val="28"/>
          <w:szCs w:val="28"/>
        </w:rPr>
        <w:t xml:space="preserve"> является логически</w:t>
      </w:r>
      <w:r w:rsidR="001C5AC9">
        <w:rPr>
          <w:rFonts w:ascii="Times New Roman" w:hAnsi="Times New Roman" w:cs="Times New Roman"/>
          <w:sz w:val="28"/>
          <w:szCs w:val="28"/>
        </w:rPr>
        <w:t>й</w:t>
      </w:r>
      <w:r w:rsidRPr="00E60699">
        <w:rPr>
          <w:rFonts w:ascii="Times" w:hAnsi="Times" w:cs="Times"/>
          <w:sz w:val="28"/>
          <w:szCs w:val="28"/>
        </w:rPr>
        <w:t xml:space="preserve"> процесс. </w:t>
      </w:r>
      <w:proofErr w:type="spellStart"/>
      <w:r w:rsidRPr="00E60699">
        <w:rPr>
          <w:rFonts w:ascii="Times" w:hAnsi="Times" w:cs="Times"/>
          <w:sz w:val="28"/>
          <w:szCs w:val="28"/>
        </w:rPr>
        <w:t>Каждыи</w:t>
      </w:r>
      <w:proofErr w:type="spellEnd"/>
      <w:r w:rsidRPr="00E60699">
        <w:rPr>
          <w:rFonts w:ascii="Times" w:hAnsi="Times" w:cs="Times"/>
          <w:sz w:val="28"/>
          <w:szCs w:val="28"/>
        </w:rPr>
        <w:t xml:space="preserve">̆ </w:t>
      </w:r>
      <w:proofErr w:type="spellStart"/>
      <w:r w:rsidRPr="00E60699">
        <w:rPr>
          <w:rFonts w:ascii="Times" w:hAnsi="Times" w:cs="Times"/>
          <w:sz w:val="28"/>
          <w:szCs w:val="28"/>
        </w:rPr>
        <w:t>логическии</w:t>
      </w:r>
      <w:proofErr w:type="spellEnd"/>
      <w:r w:rsidRPr="00E60699">
        <w:rPr>
          <w:rFonts w:ascii="Times" w:hAnsi="Times" w:cs="Times"/>
          <w:sz w:val="28"/>
          <w:szCs w:val="28"/>
        </w:rPr>
        <w:t xml:space="preserve">̆ процесс выполняется в своем модельном времени как самостоятельная последовательная модель. </w:t>
      </w:r>
      <w:proofErr w:type="spellStart"/>
      <w:r w:rsidRPr="00E60699">
        <w:rPr>
          <w:rFonts w:ascii="Times" w:hAnsi="Times" w:cs="Times"/>
          <w:sz w:val="28"/>
          <w:szCs w:val="28"/>
        </w:rPr>
        <w:t>Логическии</w:t>
      </w:r>
      <w:proofErr w:type="spellEnd"/>
      <w:r w:rsidRPr="00E60699">
        <w:rPr>
          <w:rFonts w:ascii="Times" w:hAnsi="Times" w:cs="Times"/>
          <w:sz w:val="28"/>
          <w:szCs w:val="28"/>
        </w:rPr>
        <w:t xml:space="preserve">̆ процесс </w:t>
      </w:r>
      <w:proofErr w:type="spellStart"/>
      <w:r w:rsidRPr="00E60699">
        <w:rPr>
          <w:rFonts w:ascii="Times" w:hAnsi="Times" w:cs="Times"/>
          <w:sz w:val="28"/>
          <w:szCs w:val="28"/>
        </w:rPr>
        <w:t>взаимодействует</w:t>
      </w:r>
      <w:proofErr w:type="spellEnd"/>
      <w:r w:rsidRPr="00E60699">
        <w:rPr>
          <w:rFonts w:ascii="Times" w:hAnsi="Times" w:cs="Times"/>
          <w:sz w:val="28"/>
          <w:szCs w:val="28"/>
        </w:rPr>
        <w:t xml:space="preserve"> с другими процессами, передавая им сообщения. При </w:t>
      </w:r>
      <w:proofErr w:type="spellStart"/>
      <w:r w:rsidRPr="00E60699">
        <w:rPr>
          <w:rFonts w:ascii="Times" w:hAnsi="Times" w:cs="Times"/>
          <w:sz w:val="28"/>
          <w:szCs w:val="28"/>
        </w:rPr>
        <w:t>распределеннои</w:t>
      </w:r>
      <w:proofErr w:type="spellEnd"/>
      <w:r w:rsidRPr="00E60699">
        <w:rPr>
          <w:rFonts w:ascii="Times" w:hAnsi="Times" w:cs="Times"/>
          <w:sz w:val="28"/>
          <w:szCs w:val="28"/>
        </w:rPr>
        <w:t>̆ реализац</w:t>
      </w:r>
      <w:bookmarkStart w:id="0" w:name="_GoBack"/>
      <w:bookmarkEnd w:id="0"/>
      <w:r w:rsidRPr="00E60699">
        <w:rPr>
          <w:rFonts w:ascii="Times" w:hAnsi="Times" w:cs="Times"/>
          <w:sz w:val="28"/>
          <w:szCs w:val="28"/>
        </w:rPr>
        <w:t xml:space="preserve">ии модельное время в разных логических процессах движется с разными скоростями и в </w:t>
      </w:r>
      <w:proofErr w:type="spellStart"/>
      <w:r w:rsidRPr="00E60699">
        <w:rPr>
          <w:rFonts w:ascii="Times" w:hAnsi="Times" w:cs="Times"/>
          <w:sz w:val="28"/>
          <w:szCs w:val="28"/>
        </w:rPr>
        <w:t>некоторыи</w:t>
      </w:r>
      <w:proofErr w:type="spellEnd"/>
      <w:r w:rsidRPr="00E60699">
        <w:rPr>
          <w:rFonts w:ascii="Times" w:hAnsi="Times" w:cs="Times"/>
          <w:sz w:val="28"/>
          <w:szCs w:val="28"/>
        </w:rPr>
        <w:t xml:space="preserve">̆ </w:t>
      </w:r>
      <w:proofErr w:type="spellStart"/>
      <w:r w:rsidRPr="00E60699">
        <w:rPr>
          <w:rFonts w:ascii="Times" w:hAnsi="Times" w:cs="Times"/>
          <w:sz w:val="28"/>
          <w:szCs w:val="28"/>
        </w:rPr>
        <w:t>произвольныи</w:t>
      </w:r>
      <w:proofErr w:type="spellEnd"/>
      <w:r w:rsidRPr="00E60699">
        <w:rPr>
          <w:rFonts w:ascii="Times" w:hAnsi="Times" w:cs="Times"/>
          <w:sz w:val="28"/>
          <w:szCs w:val="28"/>
        </w:rPr>
        <w:t xml:space="preserve">̆ момент времени оказывается разным. </w:t>
      </w:r>
    </w:p>
    <w:p w14:paraId="5566D53D" w14:textId="77777777" w:rsidR="00E60699" w:rsidRPr="00E60699" w:rsidRDefault="00E60699" w:rsidP="00E60699">
      <w:pPr>
        <w:widowControl w:val="0"/>
        <w:autoSpaceDE w:val="0"/>
        <w:autoSpaceDN w:val="0"/>
        <w:adjustRightInd w:val="0"/>
        <w:spacing w:after="0" w:line="240" w:lineRule="auto"/>
        <w:ind w:firstLine="709"/>
        <w:jc w:val="both"/>
        <w:rPr>
          <w:rFonts w:ascii="Times" w:hAnsi="Times" w:cs="Times"/>
          <w:sz w:val="28"/>
          <w:szCs w:val="28"/>
        </w:rPr>
      </w:pPr>
      <w:r w:rsidRPr="00E60699">
        <w:rPr>
          <w:rFonts w:ascii="Times" w:hAnsi="Times" w:cs="Times"/>
          <w:sz w:val="28"/>
          <w:szCs w:val="28"/>
        </w:rPr>
        <w:t xml:space="preserve">Проиллюстрируем сказанное на примере исторического события — битвы при Ватерлоо. </w:t>
      </w:r>
    </w:p>
    <w:p w14:paraId="29ED67EF" w14:textId="18B4EA55" w:rsidR="00776486" w:rsidRPr="00E60699" w:rsidRDefault="00776486" w:rsidP="00FD0218">
      <w:pPr>
        <w:spacing w:after="0" w:line="240" w:lineRule="auto"/>
        <w:ind w:firstLine="709"/>
        <w:jc w:val="both"/>
        <w:rPr>
          <w:rFonts w:ascii="Times New Roman" w:hAnsi="Times New Roman" w:cs="Times New Roman"/>
          <w:sz w:val="28"/>
          <w:szCs w:val="28"/>
        </w:rPr>
      </w:pPr>
    </w:p>
    <w:p w14:paraId="13B8FD8A" w14:textId="77777777" w:rsidR="008D5AEF" w:rsidRPr="00E60699" w:rsidRDefault="008D5AEF" w:rsidP="00FD0218">
      <w:pPr>
        <w:spacing w:after="0" w:line="240" w:lineRule="auto"/>
        <w:ind w:firstLine="709"/>
        <w:jc w:val="both"/>
        <w:rPr>
          <w:rFonts w:ascii="Times New Roman" w:hAnsi="Times New Roman" w:cs="Times New Roman"/>
          <w:sz w:val="28"/>
          <w:szCs w:val="28"/>
        </w:rPr>
      </w:pPr>
    </w:p>
    <w:p w14:paraId="3AE36193" w14:textId="77777777" w:rsidR="00FD0218" w:rsidRPr="00E60699" w:rsidRDefault="00F51A61" w:rsidP="00F51A61">
      <w:pPr>
        <w:spacing w:after="0" w:line="240" w:lineRule="auto"/>
        <w:ind w:firstLine="709"/>
        <w:rPr>
          <w:rFonts w:ascii="Times New Roman" w:hAnsi="Times New Roman" w:cs="Times New Roman"/>
          <w:b/>
          <w:sz w:val="28"/>
          <w:szCs w:val="28"/>
        </w:rPr>
      </w:pPr>
      <w:r w:rsidRPr="00E60699">
        <w:rPr>
          <w:rFonts w:ascii="Times New Roman" w:hAnsi="Times New Roman" w:cs="Times New Roman"/>
          <w:b/>
          <w:sz w:val="28"/>
          <w:szCs w:val="28"/>
        </w:rPr>
        <w:t>Объект исследования</w:t>
      </w:r>
    </w:p>
    <w:p w14:paraId="40231CB5" w14:textId="77777777" w:rsidR="003C59A6" w:rsidRPr="00E60699" w:rsidRDefault="00D6214B"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О</w:t>
      </w:r>
      <w:r w:rsidR="00456729" w:rsidRPr="00E60699">
        <w:rPr>
          <w:rFonts w:ascii="Times New Roman" w:hAnsi="Times New Roman" w:cs="Times New Roman"/>
          <w:sz w:val="28"/>
          <w:szCs w:val="28"/>
        </w:rPr>
        <w:t>бъект</w:t>
      </w:r>
      <w:r w:rsidRPr="00E60699">
        <w:rPr>
          <w:rFonts w:ascii="Times New Roman" w:hAnsi="Times New Roman" w:cs="Times New Roman"/>
          <w:sz w:val="28"/>
          <w:szCs w:val="28"/>
        </w:rPr>
        <w:t>ом</w:t>
      </w:r>
      <w:r w:rsidR="00456729" w:rsidRPr="00E60699">
        <w:rPr>
          <w:rFonts w:ascii="Times New Roman" w:hAnsi="Times New Roman" w:cs="Times New Roman"/>
          <w:sz w:val="28"/>
          <w:szCs w:val="28"/>
        </w:rPr>
        <w:t xml:space="preserve"> исследования</w:t>
      </w:r>
      <w:r w:rsidR="00A01A53" w:rsidRPr="00E60699">
        <w:rPr>
          <w:rFonts w:ascii="Times New Roman" w:hAnsi="Times New Roman" w:cs="Times New Roman"/>
          <w:sz w:val="28"/>
          <w:szCs w:val="28"/>
        </w:rPr>
        <w:t xml:space="preserve"> </w:t>
      </w:r>
      <w:r w:rsidRPr="00E60699">
        <w:rPr>
          <w:rFonts w:ascii="Times New Roman" w:hAnsi="Times New Roman" w:cs="Times New Roman"/>
          <w:sz w:val="28"/>
          <w:szCs w:val="28"/>
        </w:rPr>
        <w:t>является</w:t>
      </w:r>
      <w:r w:rsidR="00456729" w:rsidRPr="00E60699">
        <w:rPr>
          <w:rFonts w:ascii="Times New Roman" w:hAnsi="Times New Roman" w:cs="Times New Roman"/>
          <w:sz w:val="28"/>
          <w:szCs w:val="28"/>
        </w:rPr>
        <w:t xml:space="preserve"> </w:t>
      </w:r>
      <w:r w:rsidR="00A01A53" w:rsidRPr="00E60699">
        <w:rPr>
          <w:rFonts w:ascii="Times New Roman" w:hAnsi="Times New Roman" w:cs="Times New Roman"/>
          <w:sz w:val="28"/>
          <w:szCs w:val="28"/>
        </w:rPr>
        <w:t xml:space="preserve">система </w:t>
      </w:r>
      <w:r w:rsidR="00D438FC" w:rsidRPr="00E60699">
        <w:rPr>
          <w:rFonts w:ascii="Times New Roman" w:hAnsi="Times New Roman" w:cs="Times New Roman"/>
          <w:sz w:val="28"/>
          <w:szCs w:val="28"/>
        </w:rPr>
        <w:t>СПУ</w:t>
      </w:r>
      <w:r w:rsidR="00A01A53" w:rsidRPr="00E60699">
        <w:rPr>
          <w:rFonts w:ascii="Times New Roman" w:hAnsi="Times New Roman" w:cs="Times New Roman"/>
          <w:sz w:val="28"/>
          <w:szCs w:val="28"/>
        </w:rPr>
        <w:t xml:space="preserve">, </w:t>
      </w:r>
      <w:r w:rsidR="00F174C8" w:rsidRPr="00E60699">
        <w:rPr>
          <w:rFonts w:ascii="Times New Roman" w:hAnsi="Times New Roman"/>
          <w:sz w:val="28"/>
          <w:szCs w:val="28"/>
        </w:rPr>
        <w:t xml:space="preserve">объектом управления </w:t>
      </w:r>
      <w:r w:rsidRPr="00E60699">
        <w:rPr>
          <w:rFonts w:ascii="Times New Roman" w:hAnsi="Times New Roman"/>
          <w:sz w:val="28"/>
          <w:szCs w:val="28"/>
        </w:rPr>
        <w:t>которой</w:t>
      </w:r>
      <w:r w:rsidR="00F174C8" w:rsidRPr="00E60699">
        <w:rPr>
          <w:rFonts w:ascii="Times New Roman" w:hAnsi="Times New Roman"/>
          <w:sz w:val="28"/>
          <w:szCs w:val="28"/>
        </w:rPr>
        <w:t xml:space="preserve"> является сетевой график</w:t>
      </w:r>
      <w:r w:rsidR="003C59A6" w:rsidRPr="00E60699">
        <w:rPr>
          <w:rFonts w:ascii="Times New Roman" w:hAnsi="Times New Roman"/>
          <w:sz w:val="28"/>
          <w:szCs w:val="28"/>
        </w:rPr>
        <w:t>, построенный</w:t>
      </w:r>
      <w:r w:rsidR="00F174C8" w:rsidRPr="00E60699">
        <w:rPr>
          <w:rFonts w:ascii="Times New Roman" w:hAnsi="Times New Roman" w:cs="Times New Roman"/>
          <w:sz w:val="28"/>
          <w:szCs w:val="28"/>
        </w:rPr>
        <w:t xml:space="preserve"> в виде </w:t>
      </w:r>
      <w:r w:rsidR="00576FD0" w:rsidRPr="00E60699">
        <w:rPr>
          <w:rFonts w:ascii="Times New Roman" w:hAnsi="Times New Roman" w:cs="Times New Roman"/>
          <w:sz w:val="28"/>
          <w:szCs w:val="28"/>
        </w:rPr>
        <w:t xml:space="preserve">диаграммы </w:t>
      </w:r>
      <w:proofErr w:type="spellStart"/>
      <w:r w:rsidR="00576FD0" w:rsidRPr="00E60699">
        <w:rPr>
          <w:rFonts w:ascii="Times New Roman" w:hAnsi="Times New Roman" w:cs="Times New Roman"/>
          <w:sz w:val="28"/>
          <w:szCs w:val="28"/>
        </w:rPr>
        <w:t>Гант</w:t>
      </w:r>
      <w:r w:rsidR="00C10AE2" w:rsidRPr="00E60699">
        <w:rPr>
          <w:rFonts w:ascii="Times New Roman" w:hAnsi="Times New Roman" w:cs="Times New Roman"/>
          <w:sz w:val="28"/>
          <w:szCs w:val="28"/>
        </w:rPr>
        <w:t>т</w:t>
      </w:r>
      <w:r w:rsidR="00576FD0" w:rsidRPr="00E60699">
        <w:rPr>
          <w:rFonts w:ascii="Times New Roman" w:hAnsi="Times New Roman" w:cs="Times New Roman"/>
          <w:sz w:val="28"/>
          <w:szCs w:val="28"/>
        </w:rPr>
        <w:t>а</w:t>
      </w:r>
      <w:proofErr w:type="spellEnd"/>
      <w:r w:rsidR="00576FD0" w:rsidRPr="00E60699">
        <w:rPr>
          <w:rFonts w:ascii="Times New Roman" w:hAnsi="Times New Roman" w:cs="Times New Roman"/>
          <w:sz w:val="28"/>
          <w:szCs w:val="28"/>
        </w:rPr>
        <w:t xml:space="preserve"> </w:t>
      </w:r>
      <w:r w:rsidR="00F174C8" w:rsidRPr="00E60699">
        <w:rPr>
          <w:rFonts w:ascii="Times New Roman" w:hAnsi="Times New Roman"/>
          <w:sz w:val="28"/>
          <w:szCs w:val="28"/>
        </w:rPr>
        <w:t>(рис</w:t>
      </w:r>
      <w:r w:rsidR="00FD0218" w:rsidRPr="00E60699">
        <w:rPr>
          <w:rFonts w:ascii="Times New Roman" w:hAnsi="Times New Roman"/>
          <w:sz w:val="28"/>
          <w:szCs w:val="28"/>
        </w:rPr>
        <w:t xml:space="preserve">унок </w:t>
      </w:r>
      <w:r w:rsidR="00F174C8" w:rsidRPr="00E60699">
        <w:rPr>
          <w:rFonts w:ascii="Times New Roman" w:hAnsi="Times New Roman"/>
          <w:sz w:val="28"/>
          <w:szCs w:val="28"/>
        </w:rPr>
        <w:t>1).</w:t>
      </w:r>
      <w:r w:rsidR="003C59A6" w:rsidRPr="00E60699">
        <w:rPr>
          <w:rFonts w:ascii="Times New Roman" w:hAnsi="Times New Roman" w:cs="Times New Roman"/>
          <w:sz w:val="28"/>
          <w:szCs w:val="28"/>
        </w:rPr>
        <w:t xml:space="preserve"> </w:t>
      </w:r>
    </w:p>
    <w:p w14:paraId="1E1114E3" w14:textId="77777777" w:rsidR="00D6214B" w:rsidRPr="00E60699" w:rsidRDefault="00D438FC"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Значения времени начала/окончания работ </w:t>
      </w:r>
      <w:proofErr w:type="spellStart"/>
      <w:r w:rsidR="007101B5" w:rsidRPr="00E60699">
        <w:rPr>
          <w:rFonts w:ascii="Times New Roman" w:hAnsi="Times New Roman" w:cs="Times New Roman"/>
          <w:i/>
          <w:sz w:val="28"/>
          <w:szCs w:val="28"/>
        </w:rPr>
        <w:t>t</w:t>
      </w:r>
      <w:r w:rsidR="007101B5" w:rsidRPr="00E60699">
        <w:rPr>
          <w:rFonts w:ascii="Times New Roman" w:hAnsi="Times New Roman" w:cs="Times New Roman"/>
          <w:sz w:val="28"/>
          <w:szCs w:val="28"/>
          <w:vertAlign w:val="subscript"/>
        </w:rPr>
        <w:t>н</w:t>
      </w:r>
      <w:proofErr w:type="spellEnd"/>
      <w:r w:rsidR="007101B5" w:rsidRPr="00E60699">
        <w:rPr>
          <w:rFonts w:ascii="Times New Roman" w:hAnsi="Times New Roman" w:cs="Times New Roman"/>
          <w:sz w:val="28"/>
          <w:szCs w:val="28"/>
        </w:rPr>
        <w:t xml:space="preserve"> </w:t>
      </w:r>
      <w:r w:rsidRPr="00E60699">
        <w:rPr>
          <w:rFonts w:ascii="Times New Roman" w:hAnsi="Times New Roman" w:cs="Times New Roman"/>
          <w:sz w:val="28"/>
          <w:szCs w:val="28"/>
        </w:rPr>
        <w:t>в рамках сетевого графика именуются событиями. Н</w:t>
      </w:r>
      <w:r w:rsidR="003C59A6" w:rsidRPr="00E60699">
        <w:rPr>
          <w:rFonts w:ascii="Times New Roman" w:hAnsi="Times New Roman" w:cs="Times New Roman"/>
          <w:sz w:val="28"/>
          <w:szCs w:val="28"/>
        </w:rPr>
        <w:t>аступлени</w:t>
      </w:r>
      <w:r w:rsidRPr="00E60699">
        <w:rPr>
          <w:rFonts w:ascii="Times New Roman" w:hAnsi="Times New Roman" w:cs="Times New Roman"/>
          <w:sz w:val="28"/>
          <w:szCs w:val="28"/>
        </w:rPr>
        <w:t>е</w:t>
      </w:r>
      <w:r w:rsidR="003C59A6" w:rsidRPr="00E60699">
        <w:rPr>
          <w:rFonts w:ascii="Times New Roman" w:hAnsi="Times New Roman" w:cs="Times New Roman"/>
          <w:sz w:val="28"/>
          <w:szCs w:val="28"/>
        </w:rPr>
        <w:t xml:space="preserve"> событи</w:t>
      </w:r>
      <w:r w:rsidRPr="00E60699">
        <w:rPr>
          <w:rFonts w:ascii="Times New Roman" w:hAnsi="Times New Roman" w:cs="Times New Roman"/>
          <w:sz w:val="28"/>
          <w:szCs w:val="28"/>
        </w:rPr>
        <w:t>я</w:t>
      </w:r>
      <w:r w:rsidR="003C59A6" w:rsidRPr="00E60699">
        <w:rPr>
          <w:rFonts w:ascii="Times New Roman" w:hAnsi="Times New Roman" w:cs="Times New Roman"/>
          <w:sz w:val="28"/>
          <w:szCs w:val="28"/>
        </w:rPr>
        <w:t>, обозначающ</w:t>
      </w:r>
      <w:r w:rsidRPr="00E60699">
        <w:rPr>
          <w:rFonts w:ascii="Times New Roman" w:hAnsi="Times New Roman" w:cs="Times New Roman"/>
          <w:sz w:val="28"/>
          <w:szCs w:val="28"/>
        </w:rPr>
        <w:t>ее</w:t>
      </w:r>
      <w:r w:rsidR="003C59A6" w:rsidRPr="00E60699">
        <w:rPr>
          <w:rFonts w:ascii="Times New Roman" w:hAnsi="Times New Roman" w:cs="Times New Roman"/>
          <w:sz w:val="28"/>
          <w:szCs w:val="28"/>
        </w:rPr>
        <w:t xml:space="preserve"> завершение </w:t>
      </w:r>
      <w:r w:rsidRPr="00E60699">
        <w:rPr>
          <w:rFonts w:ascii="Times New Roman" w:hAnsi="Times New Roman" w:cs="Times New Roman"/>
          <w:sz w:val="28"/>
          <w:szCs w:val="28"/>
        </w:rPr>
        <w:t>предыдущей</w:t>
      </w:r>
      <w:r w:rsidR="003C59A6" w:rsidRPr="00E60699">
        <w:rPr>
          <w:rFonts w:ascii="Times New Roman" w:hAnsi="Times New Roman" w:cs="Times New Roman"/>
          <w:sz w:val="28"/>
          <w:szCs w:val="28"/>
        </w:rPr>
        <w:t xml:space="preserve"> работ</w:t>
      </w:r>
      <w:r w:rsidRPr="00E60699">
        <w:rPr>
          <w:rFonts w:ascii="Times New Roman" w:hAnsi="Times New Roman" w:cs="Times New Roman"/>
          <w:sz w:val="28"/>
          <w:szCs w:val="28"/>
        </w:rPr>
        <w:t>ы</w:t>
      </w:r>
      <w:r w:rsidR="003C59A6" w:rsidRPr="00E60699">
        <w:rPr>
          <w:rFonts w:ascii="Times New Roman" w:hAnsi="Times New Roman" w:cs="Times New Roman"/>
          <w:sz w:val="28"/>
          <w:szCs w:val="28"/>
        </w:rPr>
        <w:t xml:space="preserve">, задается до начала выполнения согласно </w:t>
      </w:r>
      <w:r w:rsidR="00EF4B3F" w:rsidRPr="00E60699">
        <w:rPr>
          <w:rFonts w:ascii="Times New Roman" w:hAnsi="Times New Roman" w:cs="Times New Roman"/>
          <w:sz w:val="28"/>
          <w:szCs w:val="28"/>
        </w:rPr>
        <w:t xml:space="preserve">планирующим </w:t>
      </w:r>
      <w:r w:rsidR="0066212B" w:rsidRPr="00E60699">
        <w:rPr>
          <w:rFonts w:ascii="Times New Roman" w:hAnsi="Times New Roman" w:cs="Times New Roman"/>
          <w:sz w:val="28"/>
          <w:szCs w:val="28"/>
        </w:rPr>
        <w:t>документам.</w:t>
      </w:r>
      <w:r w:rsidR="00812C79" w:rsidRPr="00E60699">
        <w:rPr>
          <w:rFonts w:ascii="Times New Roman" w:hAnsi="Times New Roman" w:cs="Times New Roman"/>
          <w:sz w:val="28"/>
          <w:szCs w:val="28"/>
        </w:rPr>
        <w:t xml:space="preserve"> </w:t>
      </w:r>
      <w:r w:rsidR="00D6214B" w:rsidRPr="00E60699">
        <w:rPr>
          <w:rFonts w:ascii="Times New Roman" w:hAnsi="Times New Roman" w:cs="Times New Roman"/>
          <w:sz w:val="28"/>
          <w:szCs w:val="28"/>
        </w:rPr>
        <w:t xml:space="preserve">При этом </w:t>
      </w:r>
      <w:r w:rsidRPr="00E60699">
        <w:rPr>
          <w:rFonts w:ascii="Times New Roman" w:hAnsi="Times New Roman" w:cs="Times New Roman"/>
          <w:sz w:val="28"/>
          <w:szCs w:val="28"/>
        </w:rPr>
        <w:t>вводится</w:t>
      </w:r>
      <w:r w:rsidR="00D6214B" w:rsidRPr="00E60699">
        <w:rPr>
          <w:rFonts w:ascii="Times New Roman" w:hAnsi="Times New Roman" w:cs="Times New Roman"/>
          <w:sz w:val="28"/>
          <w:szCs w:val="28"/>
        </w:rPr>
        <w:t xml:space="preserve"> условие, при котором самым поздним сроком завершения каждой работы является заранее заданное значение окончания последующей работы. В противном случае последующая работа не выполняется.</w:t>
      </w:r>
    </w:p>
    <w:p w14:paraId="105B06BC" w14:textId="77777777" w:rsidR="00812C79" w:rsidRPr="00E60699" w:rsidRDefault="00812C79"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Когда </w:t>
      </w:r>
      <w:r w:rsidR="00D6214B" w:rsidRPr="00E60699">
        <w:rPr>
          <w:rFonts w:ascii="Times New Roman" w:hAnsi="Times New Roman" w:cs="Times New Roman"/>
          <w:sz w:val="28"/>
          <w:szCs w:val="28"/>
        </w:rPr>
        <w:t xml:space="preserve">сроки реализации этапов </w:t>
      </w:r>
      <w:r w:rsidRPr="00E60699">
        <w:rPr>
          <w:rFonts w:ascii="Times New Roman" w:hAnsi="Times New Roman" w:cs="Times New Roman"/>
          <w:sz w:val="28"/>
          <w:szCs w:val="28"/>
        </w:rPr>
        <w:t>сетево</w:t>
      </w:r>
      <w:r w:rsidR="00D6214B" w:rsidRPr="00E60699">
        <w:rPr>
          <w:rFonts w:ascii="Times New Roman" w:hAnsi="Times New Roman" w:cs="Times New Roman"/>
          <w:sz w:val="28"/>
          <w:szCs w:val="28"/>
        </w:rPr>
        <w:t>го</w:t>
      </w:r>
      <w:r w:rsidRPr="00E60699">
        <w:rPr>
          <w:rFonts w:ascii="Times New Roman" w:hAnsi="Times New Roman" w:cs="Times New Roman"/>
          <w:sz w:val="28"/>
          <w:szCs w:val="28"/>
        </w:rPr>
        <w:t xml:space="preserve"> график</w:t>
      </w:r>
      <w:r w:rsidR="00D6214B" w:rsidRPr="00E60699">
        <w:rPr>
          <w:rFonts w:ascii="Times New Roman" w:hAnsi="Times New Roman" w:cs="Times New Roman"/>
          <w:sz w:val="28"/>
          <w:szCs w:val="28"/>
        </w:rPr>
        <w:t>а соблюдаются</w:t>
      </w:r>
      <w:r w:rsidRPr="00E60699">
        <w:rPr>
          <w:rFonts w:ascii="Times New Roman" w:hAnsi="Times New Roman" w:cs="Times New Roman"/>
          <w:sz w:val="28"/>
          <w:szCs w:val="28"/>
        </w:rPr>
        <w:t xml:space="preserve">, то в функционирование </w:t>
      </w:r>
      <w:r w:rsidR="00D6214B" w:rsidRPr="00E60699">
        <w:rPr>
          <w:rFonts w:ascii="Times New Roman" w:hAnsi="Times New Roman" w:cs="Times New Roman"/>
          <w:sz w:val="28"/>
          <w:szCs w:val="28"/>
        </w:rPr>
        <w:t>коллектива автономных систем происходит без коллизий</w:t>
      </w:r>
      <w:r w:rsidRPr="00E60699">
        <w:rPr>
          <w:rFonts w:ascii="Times New Roman" w:hAnsi="Times New Roman" w:cs="Times New Roman"/>
          <w:sz w:val="28"/>
          <w:szCs w:val="28"/>
        </w:rPr>
        <w:t xml:space="preserve">. Однако </w:t>
      </w:r>
      <w:r w:rsidR="002B1425" w:rsidRPr="00E60699">
        <w:rPr>
          <w:rFonts w:ascii="Times New Roman" w:hAnsi="Times New Roman" w:cs="Times New Roman"/>
          <w:sz w:val="28"/>
          <w:szCs w:val="28"/>
        </w:rPr>
        <w:t xml:space="preserve">в случае задержки (опережения) выполнения </w:t>
      </w:r>
      <w:r w:rsidR="00D6214B" w:rsidRPr="00E60699">
        <w:rPr>
          <w:rFonts w:ascii="Times New Roman" w:hAnsi="Times New Roman" w:cs="Times New Roman"/>
          <w:sz w:val="28"/>
          <w:szCs w:val="28"/>
        </w:rPr>
        <w:t>подмножества работ возникают коллизии</w:t>
      </w:r>
      <w:r w:rsidR="002B1425" w:rsidRPr="00E60699">
        <w:rPr>
          <w:rFonts w:ascii="Times New Roman" w:hAnsi="Times New Roman" w:cs="Times New Roman"/>
          <w:sz w:val="28"/>
          <w:szCs w:val="28"/>
        </w:rPr>
        <w:t xml:space="preserve">, заключающиеся в несогласованности запланированных и реальных значений времени наступления событий сетевого графика. </w:t>
      </w:r>
    </w:p>
    <w:p w14:paraId="0F1E0B9A" w14:textId="77777777" w:rsidR="004F6D20" w:rsidRPr="00E60699" w:rsidRDefault="004F6D20" w:rsidP="004F6D20">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При выполнении моделирования были введены следующие допущения: реализация сетевого графика выполняется методом «эстафеты», когда выполнение каждой последующей работы не может начаться, пока не завершены все предшествующие ей работы; сроки наступления событий – случайные величины; анализ сетевой модели выполняется на основе метода </w:t>
      </w:r>
      <w:r w:rsidRPr="00E60699">
        <w:rPr>
          <w:rFonts w:ascii="Times New Roman" w:hAnsi="Times New Roman" w:cs="Times New Roman"/>
          <w:i/>
          <w:sz w:val="28"/>
          <w:szCs w:val="28"/>
        </w:rPr>
        <w:t>PERT</w:t>
      </w:r>
      <w:r w:rsidRPr="00E60699">
        <w:rPr>
          <w:rFonts w:ascii="Times New Roman" w:hAnsi="Times New Roman" w:cs="Times New Roman"/>
          <w:sz w:val="28"/>
          <w:szCs w:val="28"/>
        </w:rPr>
        <w:t>.</w:t>
      </w:r>
    </w:p>
    <w:p w14:paraId="0EAFDA5B" w14:textId="77777777" w:rsidR="00D6214B" w:rsidRPr="00E60699" w:rsidRDefault="00D6214B" w:rsidP="00FD0218">
      <w:pPr>
        <w:spacing w:after="0" w:line="240" w:lineRule="auto"/>
        <w:ind w:firstLine="709"/>
        <w:jc w:val="both"/>
        <w:rPr>
          <w:rFonts w:ascii="Times New Roman" w:hAnsi="Times New Roman" w:cs="Times New Roman"/>
          <w:sz w:val="28"/>
          <w:szCs w:val="28"/>
        </w:rPr>
      </w:pPr>
    </w:p>
    <w:p w14:paraId="0B588C82" w14:textId="77777777" w:rsidR="0066212B" w:rsidRPr="00E60699" w:rsidRDefault="007101B5"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lastRenderedPageBreak/>
        <w:drawing>
          <wp:inline distT="0" distB="0" distL="0" distR="0" wp14:anchorId="43C461DC" wp14:editId="5FEAFF66">
            <wp:extent cx="4467225" cy="2867025"/>
            <wp:effectExtent l="0" t="0" r="9525" b="9525"/>
            <wp:docPr id="1" name="Рис.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 11.jpg"/>
                    <pic:cNvPicPr/>
                  </pic:nvPicPr>
                  <pic:blipFill>
                    <a:blip r:embed="rId9" r:link="rId10">
                      <a:extLst>
                        <a:ext uri="{28A0092B-C50C-407E-A947-70E740481C1C}">
                          <a14:useLocalDpi xmlns:a14="http://schemas.microsoft.com/office/drawing/2010/main" val="0"/>
                        </a:ext>
                      </a:extLst>
                    </a:blip>
                    <a:stretch>
                      <a:fillRect/>
                    </a:stretch>
                  </pic:blipFill>
                  <pic:spPr>
                    <a:xfrm>
                      <a:off x="0" y="0"/>
                      <a:ext cx="4467225" cy="2867025"/>
                    </a:xfrm>
                    <a:prstGeom prst="rect">
                      <a:avLst/>
                    </a:prstGeom>
                  </pic:spPr>
                </pic:pic>
              </a:graphicData>
            </a:graphic>
          </wp:inline>
        </w:drawing>
      </w:r>
    </w:p>
    <w:p w14:paraId="5F131A96" w14:textId="77777777" w:rsidR="0066212B" w:rsidRPr="00E60699" w:rsidRDefault="0066212B" w:rsidP="00D87972">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t>Рис</w:t>
      </w:r>
      <w:r w:rsidR="006125FD" w:rsidRPr="00E60699">
        <w:rPr>
          <w:rFonts w:ascii="Times New Roman" w:hAnsi="Times New Roman" w:cs="Times New Roman"/>
          <w:sz w:val="28"/>
          <w:szCs w:val="28"/>
        </w:rPr>
        <w:t>унок</w:t>
      </w:r>
      <w:r w:rsidR="00F51A61" w:rsidRPr="00E60699">
        <w:rPr>
          <w:rFonts w:ascii="Times New Roman" w:hAnsi="Times New Roman" w:cs="Times New Roman"/>
          <w:sz w:val="28"/>
          <w:szCs w:val="28"/>
        </w:rPr>
        <w:t xml:space="preserve"> 1. </w:t>
      </w:r>
      <w:r w:rsidRPr="00E60699">
        <w:rPr>
          <w:rFonts w:ascii="Times New Roman" w:hAnsi="Times New Roman" w:cs="Times New Roman"/>
          <w:sz w:val="28"/>
          <w:szCs w:val="28"/>
        </w:rPr>
        <w:t xml:space="preserve">Рассматриваемый сетевой график в виде диаграммы </w:t>
      </w:r>
      <w:proofErr w:type="spellStart"/>
      <w:r w:rsidRPr="00E60699">
        <w:rPr>
          <w:rFonts w:ascii="Times New Roman" w:hAnsi="Times New Roman" w:cs="Times New Roman"/>
          <w:sz w:val="28"/>
          <w:szCs w:val="28"/>
        </w:rPr>
        <w:t>Гант</w:t>
      </w:r>
      <w:r w:rsidR="00C10AE2" w:rsidRPr="00E60699">
        <w:rPr>
          <w:rFonts w:ascii="Times New Roman" w:hAnsi="Times New Roman" w:cs="Times New Roman"/>
          <w:sz w:val="28"/>
          <w:szCs w:val="28"/>
        </w:rPr>
        <w:t>т</w:t>
      </w:r>
      <w:r w:rsidRPr="00E60699">
        <w:rPr>
          <w:rFonts w:ascii="Times New Roman" w:hAnsi="Times New Roman" w:cs="Times New Roman"/>
          <w:sz w:val="28"/>
          <w:szCs w:val="28"/>
        </w:rPr>
        <w:t>а</w:t>
      </w:r>
      <w:proofErr w:type="spellEnd"/>
    </w:p>
    <w:p w14:paraId="7AEFD1A4" w14:textId="77777777" w:rsidR="00D6214B" w:rsidRPr="00E60699" w:rsidRDefault="00D6214B" w:rsidP="00FD0218">
      <w:pPr>
        <w:spacing w:after="0" w:line="240" w:lineRule="auto"/>
        <w:ind w:firstLine="709"/>
        <w:jc w:val="both"/>
        <w:rPr>
          <w:rFonts w:ascii="Times New Roman" w:hAnsi="Times New Roman" w:cs="Times New Roman"/>
          <w:sz w:val="28"/>
          <w:szCs w:val="28"/>
        </w:rPr>
      </w:pPr>
    </w:p>
    <w:p w14:paraId="5D4A8905" w14:textId="77777777" w:rsidR="009B242F" w:rsidRPr="00E60699" w:rsidRDefault="00F51A61" w:rsidP="00F51A61">
      <w:pPr>
        <w:spacing w:after="0" w:line="240" w:lineRule="auto"/>
        <w:ind w:firstLine="709"/>
        <w:jc w:val="both"/>
        <w:rPr>
          <w:rFonts w:ascii="Times New Roman" w:hAnsi="Times New Roman" w:cs="Times New Roman"/>
          <w:b/>
          <w:sz w:val="28"/>
          <w:szCs w:val="28"/>
        </w:rPr>
      </w:pPr>
      <w:r w:rsidRPr="00E60699">
        <w:rPr>
          <w:rFonts w:ascii="Times New Roman" w:hAnsi="Times New Roman" w:cs="Times New Roman"/>
          <w:b/>
          <w:sz w:val="28"/>
          <w:szCs w:val="28"/>
        </w:rPr>
        <w:t>Существующие подходы к моделированию временных характеристик стохастической сетевой модели</w:t>
      </w:r>
    </w:p>
    <w:p w14:paraId="0F777C2E" w14:textId="77777777" w:rsidR="00390CFC" w:rsidRPr="00E60699" w:rsidRDefault="00390CFC"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Известные с</w:t>
      </w:r>
      <w:r w:rsidR="00432BA9" w:rsidRPr="00E60699">
        <w:rPr>
          <w:rFonts w:ascii="Times New Roman" w:hAnsi="Times New Roman" w:cs="Times New Roman"/>
          <w:sz w:val="28"/>
          <w:szCs w:val="28"/>
        </w:rPr>
        <w:t xml:space="preserve">пособы определения </w:t>
      </w:r>
      <w:r w:rsidR="00A31C58" w:rsidRPr="00E60699">
        <w:rPr>
          <w:rFonts w:ascii="Times New Roman" w:hAnsi="Times New Roman" w:cs="Times New Roman"/>
          <w:sz w:val="28"/>
          <w:szCs w:val="28"/>
        </w:rPr>
        <w:t xml:space="preserve">временных </w:t>
      </w:r>
      <w:r w:rsidR="00432BA9" w:rsidRPr="00E60699">
        <w:rPr>
          <w:rFonts w:ascii="Times New Roman" w:hAnsi="Times New Roman" w:cs="Times New Roman"/>
          <w:sz w:val="28"/>
          <w:szCs w:val="28"/>
        </w:rPr>
        <w:t>характеристик стохастических сетей базируются на следующих методах</w:t>
      </w:r>
      <w:r w:rsidRPr="00E60699">
        <w:rPr>
          <w:rFonts w:ascii="Times New Roman" w:hAnsi="Times New Roman" w:cs="Times New Roman"/>
          <w:sz w:val="28"/>
          <w:szCs w:val="28"/>
        </w:rPr>
        <w:t xml:space="preserve"> [</w:t>
      </w:r>
      <w:r w:rsidR="004B6506" w:rsidRPr="00E60699">
        <w:rPr>
          <w:rFonts w:ascii="Times New Roman" w:hAnsi="Times New Roman" w:cs="Times New Roman"/>
          <w:sz w:val="28"/>
          <w:szCs w:val="28"/>
        </w:rPr>
        <w:t>3</w:t>
      </w:r>
      <w:r w:rsidRPr="00E60699">
        <w:rPr>
          <w:rFonts w:ascii="Times New Roman" w:hAnsi="Times New Roman" w:cs="Times New Roman"/>
          <w:sz w:val="28"/>
          <w:szCs w:val="28"/>
        </w:rPr>
        <w:t>]</w:t>
      </w:r>
      <w:r w:rsidR="00432BA9" w:rsidRPr="00E60699">
        <w:rPr>
          <w:rFonts w:ascii="Times New Roman" w:hAnsi="Times New Roman" w:cs="Times New Roman"/>
          <w:sz w:val="28"/>
          <w:szCs w:val="28"/>
        </w:rPr>
        <w:t xml:space="preserve">: метод усреднения и группа аналитических методов. </w:t>
      </w:r>
      <w:r w:rsidRPr="00E60699">
        <w:rPr>
          <w:rFonts w:ascii="Times New Roman" w:hAnsi="Times New Roman" w:cs="Times New Roman"/>
          <w:sz w:val="28"/>
          <w:szCs w:val="28"/>
        </w:rPr>
        <w:t>И</w:t>
      </w:r>
      <w:r w:rsidR="004B6506" w:rsidRPr="00E60699">
        <w:rPr>
          <w:rFonts w:ascii="Times New Roman" w:hAnsi="Times New Roman" w:cs="Times New Roman"/>
          <w:sz w:val="28"/>
          <w:szCs w:val="28"/>
        </w:rPr>
        <w:t xml:space="preserve">дея метода усреднения </w:t>
      </w:r>
      <w:r w:rsidR="00432BA9" w:rsidRPr="00E60699">
        <w:rPr>
          <w:rFonts w:ascii="Times New Roman" w:hAnsi="Times New Roman" w:cs="Times New Roman"/>
          <w:sz w:val="28"/>
          <w:szCs w:val="28"/>
        </w:rPr>
        <w:t xml:space="preserve">заключается в том, что случайное время </w:t>
      </w:r>
      <w:r w:rsidR="00254019" w:rsidRPr="00E60699">
        <w:rPr>
          <w:rFonts w:ascii="Times New Roman" w:hAnsi="Times New Roman" w:cs="Times New Roman"/>
          <w:sz w:val="28"/>
          <w:szCs w:val="28"/>
        </w:rPr>
        <w:t>завершения</w:t>
      </w:r>
      <w:r w:rsidR="00432BA9" w:rsidRPr="00E60699">
        <w:rPr>
          <w:rFonts w:ascii="Times New Roman" w:hAnsi="Times New Roman" w:cs="Times New Roman"/>
          <w:sz w:val="28"/>
          <w:szCs w:val="28"/>
        </w:rPr>
        <w:t xml:space="preserve"> каждой из работ заменяется </w:t>
      </w:r>
      <w:r w:rsidRPr="00E60699">
        <w:rPr>
          <w:rFonts w:ascii="Times New Roman" w:hAnsi="Times New Roman" w:cs="Times New Roman"/>
          <w:sz w:val="28"/>
          <w:szCs w:val="28"/>
        </w:rPr>
        <w:t>его</w:t>
      </w:r>
      <w:r w:rsidR="00432BA9" w:rsidRPr="00E60699">
        <w:rPr>
          <w:rFonts w:ascii="Times New Roman" w:hAnsi="Times New Roman" w:cs="Times New Roman"/>
          <w:sz w:val="28"/>
          <w:szCs w:val="28"/>
        </w:rPr>
        <w:t xml:space="preserve"> математическим ожиданием </w:t>
      </w:r>
      <w:r w:rsidR="00A31C58" w:rsidRPr="00E60699">
        <w:rPr>
          <w:rFonts w:ascii="Times New Roman" w:hAnsi="Times New Roman" w:cs="Times New Roman"/>
          <w:sz w:val="28"/>
          <w:szCs w:val="28"/>
        </w:rPr>
        <w:t>(модой)</w:t>
      </w:r>
      <w:r w:rsidRPr="00E60699">
        <w:rPr>
          <w:rFonts w:ascii="Times New Roman" w:hAnsi="Times New Roman" w:cs="Times New Roman"/>
          <w:sz w:val="28"/>
          <w:szCs w:val="28"/>
        </w:rPr>
        <w:t>,</w:t>
      </w:r>
      <w:r w:rsidR="00A31C58" w:rsidRPr="00E60699">
        <w:rPr>
          <w:rFonts w:ascii="Times New Roman" w:hAnsi="Times New Roman" w:cs="Times New Roman"/>
          <w:sz w:val="28"/>
          <w:szCs w:val="28"/>
        </w:rPr>
        <w:t xml:space="preserve"> </w:t>
      </w:r>
      <w:r w:rsidRPr="00E60699">
        <w:rPr>
          <w:rFonts w:ascii="Times New Roman" w:hAnsi="Times New Roman" w:cs="Times New Roman"/>
          <w:sz w:val="28"/>
          <w:szCs w:val="28"/>
        </w:rPr>
        <w:t>после чего</w:t>
      </w:r>
      <w:r w:rsidR="00432BA9" w:rsidRPr="00E60699">
        <w:rPr>
          <w:rFonts w:ascii="Times New Roman" w:hAnsi="Times New Roman" w:cs="Times New Roman"/>
          <w:sz w:val="28"/>
          <w:szCs w:val="28"/>
        </w:rPr>
        <w:t xml:space="preserve"> осуществляе</w:t>
      </w:r>
      <w:r w:rsidR="00A31C58" w:rsidRPr="00E60699">
        <w:rPr>
          <w:rFonts w:ascii="Times New Roman" w:hAnsi="Times New Roman" w:cs="Times New Roman"/>
          <w:sz w:val="28"/>
          <w:szCs w:val="28"/>
        </w:rPr>
        <w:t xml:space="preserve">тся переход к анализу полученной детерминированной сети. </w:t>
      </w:r>
    </w:p>
    <w:p w14:paraId="75E3B1BF" w14:textId="77777777" w:rsidR="00A31C58" w:rsidRPr="00E60699" w:rsidRDefault="00A31C58"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Аналитические методы предложены для построения улучшенных оценок </w:t>
      </w:r>
      <w:r w:rsidR="00D3206D" w:rsidRPr="00E60699">
        <w:rPr>
          <w:rFonts w:ascii="Times New Roman" w:hAnsi="Times New Roman" w:cs="Times New Roman"/>
          <w:sz w:val="28"/>
          <w:szCs w:val="28"/>
        </w:rPr>
        <w:t xml:space="preserve">средних сроков наступления событий, а также для получения распределения вероятностей </w:t>
      </w:r>
      <w:r w:rsidR="00390CFC" w:rsidRPr="00E60699">
        <w:rPr>
          <w:rFonts w:ascii="Times New Roman" w:hAnsi="Times New Roman" w:cs="Times New Roman"/>
          <w:sz w:val="28"/>
          <w:szCs w:val="28"/>
        </w:rPr>
        <w:t>наступления событий</w:t>
      </w:r>
      <w:r w:rsidR="00D3206D" w:rsidRPr="00E60699">
        <w:rPr>
          <w:rFonts w:ascii="Times New Roman" w:hAnsi="Times New Roman" w:cs="Times New Roman"/>
          <w:sz w:val="28"/>
          <w:szCs w:val="28"/>
        </w:rPr>
        <w:t xml:space="preserve"> или для получения оценок ряда моментов </w:t>
      </w:r>
      <w:r w:rsidR="00390CFC" w:rsidRPr="00E60699">
        <w:rPr>
          <w:rFonts w:ascii="Times New Roman" w:hAnsi="Times New Roman" w:cs="Times New Roman"/>
          <w:sz w:val="28"/>
          <w:szCs w:val="28"/>
        </w:rPr>
        <w:t>их</w:t>
      </w:r>
      <w:r w:rsidR="00D3206D" w:rsidRPr="00E60699">
        <w:rPr>
          <w:rFonts w:ascii="Times New Roman" w:hAnsi="Times New Roman" w:cs="Times New Roman"/>
          <w:sz w:val="28"/>
          <w:szCs w:val="28"/>
        </w:rPr>
        <w:t xml:space="preserve"> распределений. В [</w:t>
      </w:r>
      <w:r w:rsidR="007C61D6" w:rsidRPr="00E60699">
        <w:rPr>
          <w:rFonts w:ascii="Times New Roman" w:hAnsi="Times New Roman" w:cs="Times New Roman"/>
          <w:sz w:val="28"/>
          <w:szCs w:val="28"/>
        </w:rPr>
        <w:t>4-6</w:t>
      </w:r>
      <w:r w:rsidR="00D3206D" w:rsidRPr="00E60699">
        <w:rPr>
          <w:rFonts w:ascii="Times New Roman" w:hAnsi="Times New Roman" w:cs="Times New Roman"/>
          <w:sz w:val="28"/>
          <w:szCs w:val="28"/>
        </w:rPr>
        <w:t>]</w:t>
      </w:r>
      <w:r w:rsidR="00A11FAE" w:rsidRPr="00E60699">
        <w:rPr>
          <w:rFonts w:ascii="Times New Roman" w:hAnsi="Times New Roman" w:cs="Times New Roman"/>
          <w:sz w:val="28"/>
          <w:szCs w:val="28"/>
        </w:rPr>
        <w:t xml:space="preserve"> рассматриваются </w:t>
      </w:r>
      <w:r w:rsidR="00390CFC" w:rsidRPr="00E60699">
        <w:rPr>
          <w:rFonts w:ascii="Times New Roman" w:hAnsi="Times New Roman" w:cs="Times New Roman"/>
          <w:sz w:val="28"/>
          <w:szCs w:val="28"/>
        </w:rPr>
        <w:t xml:space="preserve">модификации обобщенной </w:t>
      </w:r>
      <w:r w:rsidR="00A11FAE" w:rsidRPr="00E60699">
        <w:rPr>
          <w:rFonts w:ascii="Times New Roman" w:hAnsi="Times New Roman" w:cs="Times New Roman"/>
          <w:sz w:val="28"/>
          <w:szCs w:val="28"/>
        </w:rPr>
        <w:t xml:space="preserve">методики вычисления оценок </w:t>
      </w:r>
      <w:r w:rsidR="00390CFC" w:rsidRPr="00E60699">
        <w:rPr>
          <w:rFonts w:ascii="Times New Roman" w:hAnsi="Times New Roman" w:cs="Times New Roman"/>
          <w:sz w:val="28"/>
          <w:szCs w:val="28"/>
        </w:rPr>
        <w:t xml:space="preserve">наступления событий </w:t>
      </w:r>
      <w:r w:rsidR="00A11FAE" w:rsidRPr="00E60699">
        <w:rPr>
          <w:rFonts w:ascii="Times New Roman" w:hAnsi="Times New Roman" w:cs="Times New Roman"/>
          <w:sz w:val="28"/>
          <w:szCs w:val="28"/>
        </w:rPr>
        <w:t>для математического ожидания, дисперсии, и моментов более высокого порядка.</w:t>
      </w:r>
    </w:p>
    <w:p w14:paraId="3B26DFB4" w14:textId="77777777" w:rsidR="004A0F21" w:rsidRPr="00E60699" w:rsidRDefault="00390CFC"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В дальнейшем, в качестве методологической базы используется</w:t>
      </w:r>
      <w:r w:rsidR="00A11FAE" w:rsidRPr="00E60699">
        <w:rPr>
          <w:rFonts w:ascii="Times New Roman" w:hAnsi="Times New Roman" w:cs="Times New Roman"/>
          <w:sz w:val="28"/>
          <w:szCs w:val="28"/>
        </w:rPr>
        <w:t xml:space="preserve"> метод усреднения, </w:t>
      </w:r>
      <w:r w:rsidRPr="00E60699">
        <w:rPr>
          <w:rFonts w:ascii="Times New Roman" w:hAnsi="Times New Roman" w:cs="Times New Roman"/>
          <w:sz w:val="28"/>
          <w:szCs w:val="28"/>
        </w:rPr>
        <w:t>поскольку, согласно исходным условиям,</w:t>
      </w:r>
      <w:r w:rsidR="00A11FAE" w:rsidRPr="00E60699">
        <w:rPr>
          <w:rFonts w:ascii="Times New Roman" w:hAnsi="Times New Roman" w:cs="Times New Roman"/>
          <w:sz w:val="28"/>
          <w:szCs w:val="28"/>
        </w:rPr>
        <w:t xml:space="preserve"> заданы запланированные </w:t>
      </w:r>
      <w:r w:rsidR="004A0F21" w:rsidRPr="00E60699">
        <w:rPr>
          <w:rFonts w:ascii="Times New Roman" w:hAnsi="Times New Roman" w:cs="Times New Roman"/>
          <w:sz w:val="28"/>
          <w:szCs w:val="28"/>
        </w:rPr>
        <w:t>сроки</w:t>
      </w:r>
      <w:r w:rsidR="00A11FAE" w:rsidRPr="00E60699">
        <w:rPr>
          <w:rFonts w:ascii="Times New Roman" w:hAnsi="Times New Roman" w:cs="Times New Roman"/>
          <w:sz w:val="28"/>
          <w:szCs w:val="28"/>
        </w:rPr>
        <w:t xml:space="preserve"> окончания работ, которые и </w:t>
      </w:r>
      <w:r w:rsidR="00420E71" w:rsidRPr="00E60699">
        <w:rPr>
          <w:rFonts w:ascii="Times New Roman" w:hAnsi="Times New Roman" w:cs="Times New Roman"/>
          <w:sz w:val="28"/>
          <w:szCs w:val="28"/>
        </w:rPr>
        <w:t>будут приняты как средние</w:t>
      </w:r>
      <w:r w:rsidR="00A11FAE" w:rsidRPr="00E60699">
        <w:rPr>
          <w:rFonts w:ascii="Times New Roman" w:hAnsi="Times New Roman" w:cs="Times New Roman"/>
          <w:sz w:val="28"/>
          <w:szCs w:val="28"/>
        </w:rPr>
        <w:t xml:space="preserve"> </w:t>
      </w:r>
      <w:r w:rsidR="00420E71" w:rsidRPr="00E60699">
        <w:rPr>
          <w:rFonts w:ascii="Times New Roman" w:hAnsi="Times New Roman" w:cs="Times New Roman"/>
          <w:sz w:val="28"/>
          <w:szCs w:val="28"/>
        </w:rPr>
        <w:t>значения</w:t>
      </w:r>
      <w:r w:rsidR="004A0F21" w:rsidRPr="00E60699">
        <w:rPr>
          <w:rFonts w:ascii="Times New Roman" w:hAnsi="Times New Roman" w:cs="Times New Roman"/>
          <w:sz w:val="28"/>
          <w:szCs w:val="28"/>
        </w:rPr>
        <w:t>.</w:t>
      </w:r>
    </w:p>
    <w:p w14:paraId="5D60C4D8" w14:textId="77777777" w:rsidR="00416FEE" w:rsidRPr="00E60699" w:rsidRDefault="000D00D3"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Выбор закона распределения значений времени окончания работ основан на следующем предположении: </w:t>
      </w:r>
      <w:r w:rsidR="00B47B39" w:rsidRPr="00E60699">
        <w:rPr>
          <w:rFonts w:ascii="Times New Roman" w:hAnsi="Times New Roman" w:cs="Times New Roman"/>
          <w:sz w:val="28"/>
          <w:szCs w:val="28"/>
        </w:rPr>
        <w:t xml:space="preserve">события </w:t>
      </w:r>
      <w:r w:rsidR="00644AB8" w:rsidRPr="00E60699">
        <w:rPr>
          <w:rFonts w:ascii="Times New Roman" w:hAnsi="Times New Roman" w:cs="Times New Roman"/>
          <w:sz w:val="28"/>
          <w:szCs w:val="28"/>
        </w:rPr>
        <w:t xml:space="preserve">подчинены принятому для исследуемой системы закону распределения и тип распределения является </w:t>
      </w:r>
      <w:r w:rsidR="00812C79" w:rsidRPr="00E60699">
        <w:rPr>
          <w:rFonts w:ascii="Times New Roman" w:hAnsi="Times New Roman" w:cs="Times New Roman"/>
          <w:sz w:val="28"/>
          <w:szCs w:val="28"/>
        </w:rPr>
        <w:t xml:space="preserve">одним и тем же </w:t>
      </w:r>
      <w:r w:rsidR="00644AB8" w:rsidRPr="00E60699">
        <w:rPr>
          <w:rFonts w:ascii="Times New Roman" w:hAnsi="Times New Roman" w:cs="Times New Roman"/>
          <w:sz w:val="28"/>
          <w:szCs w:val="28"/>
        </w:rPr>
        <w:t xml:space="preserve">для всех </w:t>
      </w:r>
      <w:r w:rsidR="00CD754F" w:rsidRPr="00E60699">
        <w:rPr>
          <w:rFonts w:ascii="Times New Roman" w:hAnsi="Times New Roman" w:cs="Times New Roman"/>
          <w:sz w:val="28"/>
          <w:szCs w:val="28"/>
        </w:rPr>
        <w:t>событий</w:t>
      </w:r>
      <w:r w:rsidR="00644AB8" w:rsidRPr="00E60699">
        <w:rPr>
          <w:rFonts w:ascii="Times New Roman" w:hAnsi="Times New Roman" w:cs="Times New Roman"/>
          <w:sz w:val="28"/>
          <w:szCs w:val="28"/>
        </w:rPr>
        <w:t>. Параметры распределения задаются для каждо</w:t>
      </w:r>
      <w:r w:rsidR="00CD754F" w:rsidRPr="00E60699">
        <w:rPr>
          <w:rFonts w:ascii="Times New Roman" w:hAnsi="Times New Roman" w:cs="Times New Roman"/>
          <w:sz w:val="28"/>
          <w:szCs w:val="28"/>
        </w:rPr>
        <w:t>го</w:t>
      </w:r>
      <w:r w:rsidR="00644AB8" w:rsidRPr="00E60699">
        <w:rPr>
          <w:rFonts w:ascii="Times New Roman" w:hAnsi="Times New Roman" w:cs="Times New Roman"/>
          <w:sz w:val="28"/>
          <w:szCs w:val="28"/>
        </w:rPr>
        <w:t xml:space="preserve"> </w:t>
      </w:r>
      <w:r w:rsidR="00CD754F" w:rsidRPr="00E60699">
        <w:rPr>
          <w:rFonts w:ascii="Times New Roman" w:hAnsi="Times New Roman" w:cs="Times New Roman"/>
          <w:sz w:val="28"/>
          <w:szCs w:val="28"/>
        </w:rPr>
        <w:t>события</w:t>
      </w:r>
      <w:r w:rsidR="00644AB8" w:rsidRPr="00E60699">
        <w:rPr>
          <w:rFonts w:ascii="Times New Roman" w:hAnsi="Times New Roman" w:cs="Times New Roman"/>
          <w:sz w:val="28"/>
          <w:szCs w:val="28"/>
        </w:rPr>
        <w:t xml:space="preserve"> их ответст</w:t>
      </w:r>
      <w:r w:rsidR="00EA7DB5" w:rsidRPr="00E60699">
        <w:rPr>
          <w:rFonts w:ascii="Times New Roman" w:hAnsi="Times New Roman" w:cs="Times New Roman"/>
          <w:sz w:val="28"/>
          <w:szCs w:val="28"/>
        </w:rPr>
        <w:t xml:space="preserve">венными исполнителями на основе </w:t>
      </w:r>
      <w:r w:rsidR="00644AB8" w:rsidRPr="00E60699">
        <w:rPr>
          <w:rFonts w:ascii="Times New Roman" w:hAnsi="Times New Roman" w:cs="Times New Roman"/>
          <w:sz w:val="28"/>
          <w:szCs w:val="28"/>
        </w:rPr>
        <w:t xml:space="preserve">нормативных </w:t>
      </w:r>
      <w:r w:rsidR="00200775" w:rsidRPr="00E60699">
        <w:rPr>
          <w:rFonts w:ascii="Times New Roman" w:hAnsi="Times New Roman" w:cs="Times New Roman"/>
          <w:sz w:val="28"/>
          <w:szCs w:val="28"/>
        </w:rPr>
        <w:t>документов</w:t>
      </w:r>
      <w:r w:rsidR="00CD754F"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2</w:t>
      </w:r>
      <w:r w:rsidR="00CD754F" w:rsidRPr="00E60699">
        <w:rPr>
          <w:rFonts w:ascii="Times New Roman" w:hAnsi="Times New Roman" w:cs="Times New Roman"/>
          <w:sz w:val="28"/>
          <w:szCs w:val="28"/>
        </w:rPr>
        <w:t>]</w:t>
      </w:r>
      <w:r w:rsidR="00EA7DB5" w:rsidRPr="00E60699">
        <w:rPr>
          <w:rFonts w:ascii="Times New Roman" w:hAnsi="Times New Roman" w:cs="Times New Roman"/>
          <w:sz w:val="28"/>
          <w:szCs w:val="28"/>
        </w:rPr>
        <w:t>.</w:t>
      </w:r>
      <w:r w:rsidR="00B47B39" w:rsidRPr="00E60699">
        <w:rPr>
          <w:rFonts w:ascii="Times New Roman" w:hAnsi="Times New Roman" w:cs="Times New Roman"/>
          <w:sz w:val="28"/>
          <w:szCs w:val="28"/>
        </w:rPr>
        <w:t xml:space="preserve"> В рассматриваемом</w:t>
      </w:r>
      <w:r w:rsidR="00416FEE" w:rsidRPr="00E60699">
        <w:rPr>
          <w:rFonts w:ascii="Times New Roman" w:hAnsi="Times New Roman" w:cs="Times New Roman"/>
          <w:sz w:val="28"/>
          <w:szCs w:val="28"/>
        </w:rPr>
        <w:t xml:space="preserve"> </w:t>
      </w:r>
      <w:r w:rsidR="00B47B39" w:rsidRPr="00E60699">
        <w:rPr>
          <w:rFonts w:ascii="Times New Roman" w:hAnsi="Times New Roman" w:cs="Times New Roman"/>
          <w:sz w:val="28"/>
          <w:szCs w:val="28"/>
        </w:rPr>
        <w:t>объекте</w:t>
      </w:r>
      <w:r w:rsidR="00416FEE" w:rsidRPr="00E60699">
        <w:rPr>
          <w:rFonts w:ascii="Times New Roman" w:hAnsi="Times New Roman" w:cs="Times New Roman"/>
          <w:sz w:val="28"/>
          <w:szCs w:val="28"/>
        </w:rPr>
        <w:t xml:space="preserve"> таким параметр</w:t>
      </w:r>
      <w:r w:rsidR="009B1A37" w:rsidRPr="00E60699">
        <w:rPr>
          <w:rFonts w:ascii="Times New Roman" w:hAnsi="Times New Roman" w:cs="Times New Roman"/>
          <w:sz w:val="28"/>
          <w:szCs w:val="28"/>
        </w:rPr>
        <w:t>ом</w:t>
      </w:r>
      <w:r w:rsidR="00416FEE" w:rsidRPr="00E60699">
        <w:rPr>
          <w:rFonts w:ascii="Times New Roman" w:hAnsi="Times New Roman" w:cs="Times New Roman"/>
          <w:sz w:val="28"/>
          <w:szCs w:val="28"/>
        </w:rPr>
        <w:t xml:space="preserve"> явля</w:t>
      </w:r>
      <w:r w:rsidR="009B1A37" w:rsidRPr="00E60699">
        <w:rPr>
          <w:rFonts w:ascii="Times New Roman" w:hAnsi="Times New Roman" w:cs="Times New Roman"/>
          <w:sz w:val="28"/>
          <w:szCs w:val="28"/>
        </w:rPr>
        <w:t>е</w:t>
      </w:r>
      <w:r w:rsidR="00416FEE" w:rsidRPr="00E60699">
        <w:rPr>
          <w:rFonts w:ascii="Times New Roman" w:hAnsi="Times New Roman" w:cs="Times New Roman"/>
          <w:sz w:val="28"/>
          <w:szCs w:val="28"/>
        </w:rPr>
        <w:t xml:space="preserve">тся </w:t>
      </w:r>
      <w:r w:rsidR="00812C79" w:rsidRPr="00E60699">
        <w:rPr>
          <w:rFonts w:ascii="Times New Roman" w:hAnsi="Times New Roman" w:cs="Times New Roman"/>
          <w:sz w:val="28"/>
          <w:szCs w:val="28"/>
        </w:rPr>
        <w:t>запланированные</w:t>
      </w:r>
      <w:r w:rsidR="00416FEE" w:rsidRPr="00E60699">
        <w:rPr>
          <w:rFonts w:ascii="Times New Roman" w:hAnsi="Times New Roman" w:cs="Times New Roman"/>
          <w:sz w:val="28"/>
          <w:szCs w:val="28"/>
        </w:rPr>
        <w:t xml:space="preserve"> значения времени наступления </w:t>
      </w:r>
      <w:r w:rsidR="009B1A37" w:rsidRPr="00E60699">
        <w:rPr>
          <w:rFonts w:ascii="Times New Roman" w:hAnsi="Times New Roman" w:cs="Times New Roman"/>
          <w:sz w:val="28"/>
          <w:szCs w:val="28"/>
        </w:rPr>
        <w:t xml:space="preserve">каждого из </w:t>
      </w:r>
      <w:r w:rsidR="00416FEE" w:rsidRPr="00E60699">
        <w:rPr>
          <w:rFonts w:ascii="Times New Roman" w:hAnsi="Times New Roman" w:cs="Times New Roman"/>
          <w:sz w:val="28"/>
          <w:szCs w:val="28"/>
        </w:rPr>
        <w:t xml:space="preserve">событий. </w:t>
      </w:r>
    </w:p>
    <w:p w14:paraId="646C851B" w14:textId="77777777" w:rsidR="00280CFA" w:rsidRPr="00E60699" w:rsidRDefault="00644AB8"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lastRenderedPageBreak/>
        <w:t xml:space="preserve">Практически во всех системах СПУ априорно принимается, что плотность распределения временных оценок </w:t>
      </w:r>
      <w:r w:rsidR="00A57598" w:rsidRPr="00E60699">
        <w:rPr>
          <w:rFonts w:ascii="Times New Roman" w:hAnsi="Times New Roman" w:cs="Times New Roman"/>
          <w:sz w:val="28"/>
          <w:szCs w:val="28"/>
        </w:rPr>
        <w:t>наступления событий</w:t>
      </w:r>
      <w:r w:rsidR="00D438FC" w:rsidRPr="00E60699">
        <w:rPr>
          <w:rFonts w:ascii="Times New Roman" w:hAnsi="Times New Roman" w:cs="Times New Roman"/>
          <w:sz w:val="28"/>
          <w:szCs w:val="28"/>
        </w:rPr>
        <w:t xml:space="preserve"> обладает тремя свойствами: непрерывностью; </w:t>
      </w:r>
      <w:proofErr w:type="spellStart"/>
      <w:r w:rsidR="00D438FC" w:rsidRPr="00E60699">
        <w:rPr>
          <w:rFonts w:ascii="Times New Roman" w:hAnsi="Times New Roman" w:cs="Times New Roman"/>
          <w:sz w:val="28"/>
          <w:szCs w:val="28"/>
        </w:rPr>
        <w:t>у</w:t>
      </w:r>
      <w:r w:rsidRPr="00E60699">
        <w:rPr>
          <w:rFonts w:ascii="Times New Roman" w:hAnsi="Times New Roman" w:cs="Times New Roman"/>
          <w:sz w:val="28"/>
          <w:szCs w:val="28"/>
        </w:rPr>
        <w:t>нимодальност</w:t>
      </w:r>
      <w:r w:rsidR="00D438FC" w:rsidRPr="00E60699">
        <w:rPr>
          <w:rFonts w:ascii="Times New Roman" w:hAnsi="Times New Roman" w:cs="Times New Roman"/>
          <w:sz w:val="28"/>
          <w:szCs w:val="28"/>
        </w:rPr>
        <w:t>ью</w:t>
      </w:r>
      <w:proofErr w:type="spellEnd"/>
      <w:r w:rsidR="00D438FC" w:rsidRPr="00E60699">
        <w:rPr>
          <w:rFonts w:ascii="Times New Roman" w:hAnsi="Times New Roman" w:cs="Times New Roman"/>
          <w:sz w:val="28"/>
          <w:szCs w:val="28"/>
        </w:rPr>
        <w:t>; д</w:t>
      </w:r>
      <w:r w:rsidRPr="00E60699">
        <w:rPr>
          <w:rFonts w:ascii="Times New Roman" w:hAnsi="Times New Roman" w:cs="Times New Roman"/>
          <w:sz w:val="28"/>
          <w:szCs w:val="28"/>
        </w:rPr>
        <w:t>вумя неотрицательными точками пересечения этой плотности с осью абсцисс</w:t>
      </w:r>
      <w:r w:rsidR="0074729A"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2</w:t>
      </w:r>
      <w:r w:rsidR="00880BD3"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7</w:t>
      </w:r>
      <w:r w:rsidR="0074729A" w:rsidRPr="00E60699">
        <w:rPr>
          <w:rFonts w:ascii="Times New Roman" w:hAnsi="Times New Roman" w:cs="Times New Roman"/>
          <w:sz w:val="28"/>
          <w:szCs w:val="28"/>
        </w:rPr>
        <w:t>]</w:t>
      </w:r>
      <w:r w:rsidRPr="00E60699">
        <w:rPr>
          <w:rFonts w:ascii="Times New Roman" w:hAnsi="Times New Roman" w:cs="Times New Roman"/>
          <w:sz w:val="28"/>
          <w:szCs w:val="28"/>
        </w:rPr>
        <w:t xml:space="preserve">. </w:t>
      </w:r>
    </w:p>
    <w:p w14:paraId="323B5991" w14:textId="77777777" w:rsidR="007E171B" w:rsidRPr="00E60699" w:rsidRDefault="00D438FC" w:rsidP="00FD0218">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П</w:t>
      </w:r>
      <w:r w:rsidR="00644AB8" w:rsidRPr="00E60699">
        <w:rPr>
          <w:rFonts w:ascii="Times New Roman" w:hAnsi="Times New Roman" w:cs="Times New Roman"/>
          <w:sz w:val="28"/>
          <w:szCs w:val="28"/>
        </w:rPr>
        <w:t>ростейшим распределением с подобными свойствами является бета-распределение</w:t>
      </w:r>
      <w:r w:rsidR="0074729A" w:rsidRPr="00E60699">
        <w:rPr>
          <w:rFonts w:ascii="Times New Roman" w:hAnsi="Times New Roman" w:cs="Times New Roman"/>
          <w:sz w:val="28"/>
          <w:szCs w:val="28"/>
        </w:rPr>
        <w:t xml:space="preserve"> </w:t>
      </w:r>
      <w:r w:rsidR="00644AB8" w:rsidRPr="00E60699">
        <w:rPr>
          <w:rFonts w:ascii="Times New Roman" w:hAnsi="Times New Roman" w:cs="Times New Roman"/>
          <w:sz w:val="28"/>
          <w:szCs w:val="28"/>
        </w:rPr>
        <w:t>[</w:t>
      </w:r>
      <w:r w:rsidR="007C61D6" w:rsidRPr="00E60699">
        <w:rPr>
          <w:rFonts w:ascii="Times New Roman" w:hAnsi="Times New Roman" w:cs="Times New Roman"/>
          <w:sz w:val="28"/>
          <w:szCs w:val="28"/>
        </w:rPr>
        <w:t>2,7</w:t>
      </w:r>
      <w:r w:rsidRPr="00E60699">
        <w:rPr>
          <w:rFonts w:ascii="Times New Roman" w:hAnsi="Times New Roman" w:cs="Times New Roman"/>
          <w:sz w:val="28"/>
          <w:szCs w:val="28"/>
        </w:rPr>
        <w:t xml:space="preserve">], которое </w:t>
      </w:r>
      <w:r w:rsidR="006670CF" w:rsidRPr="00E60699">
        <w:rPr>
          <w:rFonts w:ascii="Times New Roman" w:hAnsi="Times New Roman" w:cs="Times New Roman"/>
          <w:sz w:val="28"/>
          <w:szCs w:val="28"/>
        </w:rPr>
        <w:t xml:space="preserve">характеризуется </w:t>
      </w:r>
      <w:r w:rsidR="00254019" w:rsidRPr="00E60699">
        <w:rPr>
          <w:rFonts w:ascii="Times New Roman" w:hAnsi="Times New Roman" w:cs="Times New Roman"/>
          <w:sz w:val="28"/>
          <w:szCs w:val="28"/>
        </w:rPr>
        <w:t xml:space="preserve">тем, что </w:t>
      </w:r>
      <w:r w:rsidR="006670CF" w:rsidRPr="00E60699">
        <w:rPr>
          <w:rFonts w:ascii="Times New Roman" w:hAnsi="Times New Roman" w:cs="Times New Roman"/>
          <w:sz w:val="28"/>
          <w:szCs w:val="28"/>
        </w:rPr>
        <w:t xml:space="preserve">помимо наличия большого количества случайных факторов, каждый из которых в отдельности оказывает пренебрежимо малое влияние, </w:t>
      </w:r>
      <w:r w:rsidR="00661D32" w:rsidRPr="00E60699">
        <w:rPr>
          <w:rFonts w:ascii="Times New Roman" w:hAnsi="Times New Roman" w:cs="Times New Roman"/>
          <w:sz w:val="28"/>
          <w:szCs w:val="28"/>
        </w:rPr>
        <w:t xml:space="preserve">также имеется </w:t>
      </w:r>
      <w:r w:rsidRPr="00E60699">
        <w:rPr>
          <w:rFonts w:ascii="Times New Roman" w:hAnsi="Times New Roman" w:cs="Times New Roman"/>
          <w:sz w:val="28"/>
          <w:szCs w:val="28"/>
        </w:rPr>
        <w:t>небольшое количество</w:t>
      </w:r>
      <w:r w:rsidR="006670CF" w:rsidRPr="00E60699">
        <w:rPr>
          <w:rFonts w:ascii="Times New Roman" w:hAnsi="Times New Roman" w:cs="Times New Roman"/>
          <w:sz w:val="28"/>
          <w:szCs w:val="28"/>
        </w:rPr>
        <w:t xml:space="preserve"> факторов, влияние </w:t>
      </w:r>
      <w:r w:rsidRPr="00E60699">
        <w:rPr>
          <w:rFonts w:ascii="Times New Roman" w:hAnsi="Times New Roman" w:cs="Times New Roman"/>
          <w:sz w:val="28"/>
          <w:szCs w:val="28"/>
        </w:rPr>
        <w:t xml:space="preserve">которых </w:t>
      </w:r>
      <w:r w:rsidR="006670CF" w:rsidRPr="00E60699">
        <w:rPr>
          <w:rFonts w:ascii="Times New Roman" w:hAnsi="Times New Roman" w:cs="Times New Roman"/>
          <w:sz w:val="28"/>
          <w:szCs w:val="28"/>
        </w:rPr>
        <w:t xml:space="preserve">значительно. В результате воздействия </w:t>
      </w:r>
      <w:r w:rsidRPr="00E60699">
        <w:rPr>
          <w:rFonts w:ascii="Times New Roman" w:hAnsi="Times New Roman" w:cs="Times New Roman"/>
          <w:sz w:val="28"/>
          <w:szCs w:val="28"/>
        </w:rPr>
        <w:t xml:space="preserve">таких </w:t>
      </w:r>
      <w:r w:rsidR="006670CF" w:rsidRPr="00E60699">
        <w:rPr>
          <w:rFonts w:ascii="Times New Roman" w:hAnsi="Times New Roman" w:cs="Times New Roman"/>
          <w:sz w:val="28"/>
          <w:szCs w:val="28"/>
        </w:rPr>
        <w:t xml:space="preserve">существенных факторов распределение вероятностей обычно </w:t>
      </w:r>
      <w:r w:rsidRPr="00E60699">
        <w:rPr>
          <w:rFonts w:ascii="Times New Roman" w:hAnsi="Times New Roman" w:cs="Times New Roman"/>
          <w:sz w:val="28"/>
          <w:szCs w:val="28"/>
        </w:rPr>
        <w:t>становится</w:t>
      </w:r>
      <w:r w:rsidR="006670CF" w:rsidRPr="00E60699">
        <w:rPr>
          <w:rFonts w:ascii="Times New Roman" w:hAnsi="Times New Roman" w:cs="Times New Roman"/>
          <w:sz w:val="28"/>
          <w:szCs w:val="28"/>
        </w:rPr>
        <w:t xml:space="preserve"> асимметричным. Именно такого рода обстоятельство имеет место при реализации подавляющего большинства входящих в сетевой проект работ</w:t>
      </w:r>
      <w:r w:rsidRPr="00E60699">
        <w:rPr>
          <w:rFonts w:ascii="Times New Roman" w:hAnsi="Times New Roman" w:cs="Times New Roman"/>
          <w:sz w:val="28"/>
          <w:szCs w:val="28"/>
        </w:rPr>
        <w:t xml:space="preserve">, что позволяет </w:t>
      </w:r>
      <w:r w:rsidR="006670CF" w:rsidRPr="00E60699">
        <w:rPr>
          <w:rFonts w:ascii="Times New Roman" w:hAnsi="Times New Roman" w:cs="Times New Roman"/>
          <w:sz w:val="28"/>
          <w:szCs w:val="28"/>
        </w:rPr>
        <w:t>выб</w:t>
      </w:r>
      <w:r w:rsidRPr="00E60699">
        <w:rPr>
          <w:rFonts w:ascii="Times New Roman" w:hAnsi="Times New Roman" w:cs="Times New Roman"/>
          <w:sz w:val="28"/>
          <w:szCs w:val="28"/>
        </w:rPr>
        <w:t>рать</w:t>
      </w:r>
      <w:r w:rsidR="006670CF" w:rsidRPr="00E60699">
        <w:rPr>
          <w:rFonts w:ascii="Times New Roman" w:hAnsi="Times New Roman" w:cs="Times New Roman"/>
          <w:sz w:val="28"/>
          <w:szCs w:val="28"/>
        </w:rPr>
        <w:t xml:space="preserve"> бета-распределени</w:t>
      </w:r>
      <w:r w:rsidR="007E171B" w:rsidRPr="00E60699">
        <w:rPr>
          <w:rFonts w:ascii="Times New Roman" w:hAnsi="Times New Roman" w:cs="Times New Roman"/>
          <w:sz w:val="28"/>
          <w:szCs w:val="28"/>
        </w:rPr>
        <w:t>е</w:t>
      </w:r>
      <w:r w:rsidR="006670CF" w:rsidRPr="00E60699">
        <w:rPr>
          <w:rFonts w:ascii="Times New Roman" w:hAnsi="Times New Roman" w:cs="Times New Roman"/>
          <w:sz w:val="28"/>
          <w:szCs w:val="28"/>
        </w:rPr>
        <w:t xml:space="preserve"> </w:t>
      </w:r>
      <w:r w:rsidR="007E171B" w:rsidRPr="00E60699">
        <w:rPr>
          <w:rFonts w:ascii="Times New Roman" w:hAnsi="Times New Roman" w:cs="Times New Roman"/>
          <w:sz w:val="28"/>
          <w:szCs w:val="28"/>
        </w:rPr>
        <w:t>в качестве закона распределения, используемого при моделировании</w:t>
      </w:r>
      <w:r w:rsidR="006670CF" w:rsidRPr="00E60699">
        <w:rPr>
          <w:rFonts w:ascii="Times New Roman" w:hAnsi="Times New Roman" w:cs="Times New Roman"/>
          <w:sz w:val="28"/>
          <w:szCs w:val="28"/>
        </w:rPr>
        <w:t xml:space="preserve">. </w:t>
      </w:r>
    </w:p>
    <w:p w14:paraId="29E7D3B6" w14:textId="77777777" w:rsidR="00644AB8" w:rsidRPr="00E60699" w:rsidRDefault="00280CFA" w:rsidP="00FD0218">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Классическ</w:t>
      </w:r>
      <w:r w:rsidR="00E902F0" w:rsidRPr="00E60699">
        <w:rPr>
          <w:rFonts w:ascii="Times New Roman" w:hAnsi="Times New Roman" w:cs="Times New Roman"/>
          <w:sz w:val="28"/>
          <w:szCs w:val="28"/>
        </w:rPr>
        <w:t>ий подход</w:t>
      </w:r>
      <w:r w:rsidR="00B47B39" w:rsidRPr="00E60699">
        <w:rPr>
          <w:rFonts w:ascii="Times New Roman" w:hAnsi="Times New Roman" w:cs="Times New Roman"/>
          <w:sz w:val="28"/>
          <w:szCs w:val="28"/>
        </w:rPr>
        <w:t>, использующий для моделирования бета-распределение,</w:t>
      </w:r>
      <w:r w:rsidR="00E902F0" w:rsidRPr="00E60699">
        <w:rPr>
          <w:rFonts w:ascii="Times New Roman" w:hAnsi="Times New Roman" w:cs="Times New Roman"/>
          <w:sz w:val="28"/>
          <w:szCs w:val="28"/>
        </w:rPr>
        <w:t xml:space="preserve"> заключается в</w:t>
      </w:r>
      <w:r w:rsidRPr="00E60699">
        <w:rPr>
          <w:rFonts w:ascii="Times New Roman" w:hAnsi="Times New Roman" w:cs="Times New Roman"/>
          <w:sz w:val="28"/>
          <w:szCs w:val="28"/>
        </w:rPr>
        <w:t xml:space="preserve"> </w:t>
      </w:r>
      <w:r w:rsidR="00E902F0" w:rsidRPr="00E60699">
        <w:rPr>
          <w:rFonts w:ascii="Times New Roman" w:hAnsi="Times New Roman" w:cs="Times New Roman"/>
          <w:sz w:val="28"/>
          <w:szCs w:val="28"/>
        </w:rPr>
        <w:t xml:space="preserve">представлении </w:t>
      </w:r>
      <w:r w:rsidR="00B47B39" w:rsidRPr="00E60699">
        <w:rPr>
          <w:rFonts w:ascii="Times New Roman" w:hAnsi="Times New Roman" w:cs="Times New Roman"/>
          <w:sz w:val="28"/>
          <w:szCs w:val="28"/>
        </w:rPr>
        <w:t xml:space="preserve">его </w:t>
      </w:r>
      <w:r w:rsidR="00644AB8" w:rsidRPr="00E60699">
        <w:rPr>
          <w:rFonts w:ascii="Times New Roman" w:hAnsi="Times New Roman" w:cs="Times New Roman"/>
          <w:sz w:val="28"/>
          <w:szCs w:val="28"/>
        </w:rPr>
        <w:t xml:space="preserve">плотности </w:t>
      </w:r>
      <w:r w:rsidR="007E171B" w:rsidRPr="00E60699">
        <w:rPr>
          <w:rFonts w:ascii="Times New Roman" w:hAnsi="Times New Roman" w:cs="Times New Roman"/>
          <w:sz w:val="28"/>
          <w:szCs w:val="28"/>
        </w:rPr>
        <w:t>выражением 1</w:t>
      </w:r>
      <w:r w:rsidR="00644AB8" w:rsidRPr="00E60699">
        <w:rPr>
          <w:rFonts w:ascii="Times New Roman" w:hAnsi="Times New Roman" w:cs="Times New Roman"/>
          <w:sz w:val="28"/>
          <w:szCs w:val="28"/>
        </w:rPr>
        <w:t>:</w:t>
      </w:r>
    </w:p>
    <w:p w14:paraId="3DB1C442" w14:textId="77777777" w:rsidR="007E171B" w:rsidRPr="00E60699" w:rsidRDefault="007E171B" w:rsidP="00FD0218">
      <w:pPr>
        <w:spacing w:after="0" w:line="240" w:lineRule="auto"/>
        <w:ind w:firstLine="708"/>
        <w:jc w:val="both"/>
        <w:rPr>
          <w:rFonts w:ascii="Times New Roman" w:hAnsi="Times New Roman" w:cs="Times New Roman"/>
          <w:sz w:val="28"/>
          <w:szCs w:val="28"/>
        </w:rPr>
      </w:pPr>
    </w:p>
    <w:p w14:paraId="67C2FB54" w14:textId="77777777" w:rsidR="003C42DB" w:rsidRPr="00E60699" w:rsidRDefault="001C55E8"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60"/>
          <w:sz w:val="28"/>
          <w:szCs w:val="28"/>
        </w:rPr>
        <w:object w:dxaOrig="4840" w:dyaOrig="1340" w14:anchorId="5554D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6pt;height:72.7pt" o:ole="">
            <v:imagedata r:id="rId11" o:title=""/>
          </v:shape>
          <o:OLEObject Type="Embed" ProgID="Equation.DSMT4" ShapeID="_x0000_i1025" DrawAspect="Content" ObjectID="_1414872775" r:id="rId12"/>
        </w:object>
      </w:r>
      <w:r w:rsidR="008F341A"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8F341A" w:rsidRPr="00E60699">
        <w:rPr>
          <w:rFonts w:ascii="Times New Roman" w:hAnsi="Times New Roman" w:cs="Times New Roman"/>
          <w:sz w:val="28"/>
          <w:szCs w:val="28"/>
        </w:rPr>
        <w:t>(1)</w:t>
      </w:r>
    </w:p>
    <w:p w14:paraId="3E30C02C" w14:textId="77777777" w:rsidR="007E171B" w:rsidRPr="00E60699" w:rsidRDefault="007E171B" w:rsidP="00FD0218">
      <w:pPr>
        <w:spacing w:after="0" w:line="240" w:lineRule="auto"/>
        <w:jc w:val="both"/>
        <w:rPr>
          <w:rFonts w:ascii="Times New Roman" w:hAnsi="Times New Roman" w:cs="Times New Roman"/>
          <w:sz w:val="28"/>
          <w:szCs w:val="28"/>
        </w:rPr>
      </w:pPr>
    </w:p>
    <w:p w14:paraId="6F493F15" w14:textId="77777777" w:rsidR="00644AB8" w:rsidRPr="00E60699" w:rsidRDefault="007F21F1"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г</w:t>
      </w:r>
      <w:r w:rsidR="008F341A" w:rsidRPr="00E60699">
        <w:rPr>
          <w:rFonts w:ascii="Times New Roman" w:hAnsi="Times New Roman" w:cs="Times New Roman"/>
          <w:sz w:val="28"/>
          <w:szCs w:val="28"/>
        </w:rPr>
        <w:t xml:space="preserve">де </w:t>
      </w:r>
      <w:r w:rsidR="009E4CE8" w:rsidRPr="00E60699">
        <w:rPr>
          <w:rFonts w:ascii="Times New Roman" w:hAnsi="Times New Roman" w:cs="Times New Roman"/>
          <w:position w:val="-10"/>
          <w:sz w:val="28"/>
          <w:szCs w:val="28"/>
        </w:rPr>
        <w:object w:dxaOrig="780" w:dyaOrig="320" w14:anchorId="33634F65">
          <v:shape id="_x0000_i1026" type="#_x0000_t75" style="width:44.2pt;height:18.55pt" o:ole="">
            <v:imagedata r:id="rId13" o:title=""/>
          </v:shape>
          <o:OLEObject Type="Embed" ProgID="Equation.DSMT4" ShapeID="_x0000_i1026" DrawAspect="Content" ObjectID="_1414872776" r:id="rId14"/>
        </w:object>
      </w:r>
      <w:r w:rsidR="008F341A" w:rsidRPr="00E60699">
        <w:rPr>
          <w:rFonts w:ascii="Times New Roman" w:hAnsi="Times New Roman" w:cs="Times New Roman"/>
          <w:sz w:val="28"/>
          <w:szCs w:val="28"/>
        </w:rPr>
        <w:t xml:space="preserve"> – бета-функция, имеющая вид:</w:t>
      </w:r>
    </w:p>
    <w:p w14:paraId="6806066E" w14:textId="77777777" w:rsidR="00644AB8" w:rsidRPr="00E60699" w:rsidRDefault="001C55E8"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40"/>
          <w:sz w:val="28"/>
          <w:szCs w:val="28"/>
        </w:rPr>
        <w:object w:dxaOrig="4640" w:dyaOrig="940" w14:anchorId="03E9A3D8">
          <v:shape id="_x0000_i1027" type="#_x0000_t75" style="width:276.6pt;height:55.6pt" o:ole="">
            <v:imagedata r:id="rId15" o:title=""/>
          </v:shape>
          <o:OLEObject Type="Embed" ProgID="Equation.DSMT4" ShapeID="_x0000_i1027" DrawAspect="Content" ObjectID="_1414872777" r:id="rId16"/>
        </w:object>
      </w:r>
      <w:r w:rsidR="008F341A"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8F341A" w:rsidRPr="00E60699">
        <w:rPr>
          <w:rFonts w:ascii="Times New Roman" w:hAnsi="Times New Roman" w:cs="Times New Roman"/>
          <w:sz w:val="28"/>
          <w:szCs w:val="28"/>
        </w:rPr>
        <w:t>(2)</w:t>
      </w:r>
    </w:p>
    <w:p w14:paraId="4A31A944" w14:textId="77777777" w:rsidR="007F21F1" w:rsidRPr="00E60699" w:rsidRDefault="009E4CE8"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position w:val="-10"/>
          <w:sz w:val="28"/>
          <w:szCs w:val="28"/>
        </w:rPr>
        <w:object w:dxaOrig="540" w:dyaOrig="320" w14:anchorId="353F5A41">
          <v:shape id="_x0000_i1028" type="#_x0000_t75" style="width:31.35pt;height:18.55pt" o:ole="">
            <v:imagedata r:id="rId17" o:title=""/>
          </v:shape>
          <o:OLEObject Type="Embed" ProgID="Equation.DSMT4" ShapeID="_x0000_i1028" DrawAspect="Content" ObjectID="_1414872778" r:id="rId18"/>
        </w:object>
      </w:r>
      <w:r w:rsidR="007F21F1" w:rsidRPr="00E60699">
        <w:rPr>
          <w:rFonts w:ascii="Times New Roman" w:hAnsi="Times New Roman" w:cs="Times New Roman"/>
          <w:sz w:val="28"/>
          <w:szCs w:val="28"/>
        </w:rPr>
        <w:t>– гамма-функция, определяемая по формуле:</w:t>
      </w:r>
    </w:p>
    <w:p w14:paraId="6E37607B" w14:textId="77777777" w:rsidR="008F341A" w:rsidRPr="00E60699" w:rsidRDefault="001C55E8"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40"/>
          <w:sz w:val="28"/>
          <w:szCs w:val="28"/>
        </w:rPr>
        <w:object w:dxaOrig="2220" w:dyaOrig="940" w14:anchorId="5A763FB6">
          <v:shape id="_x0000_i1029" type="#_x0000_t75" style="width:140.45pt;height:61.3pt" o:ole="">
            <v:imagedata r:id="rId19" o:title=""/>
          </v:shape>
          <o:OLEObject Type="Embed" ProgID="Equation.DSMT4" ShapeID="_x0000_i1029" DrawAspect="Content" ObjectID="_1414872779" r:id="rId20"/>
        </w:object>
      </w:r>
      <w:r w:rsidR="007F21F1"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7F21F1" w:rsidRPr="00E60699">
        <w:rPr>
          <w:rFonts w:ascii="Times New Roman" w:hAnsi="Times New Roman" w:cs="Times New Roman"/>
          <w:sz w:val="28"/>
          <w:szCs w:val="28"/>
        </w:rPr>
        <w:t>(3)</w:t>
      </w:r>
    </w:p>
    <w:p w14:paraId="5D7D3329" w14:textId="77777777" w:rsidR="007F21F1" w:rsidRPr="00E60699" w:rsidRDefault="007F21F1"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 xml:space="preserve">причем для целых значений </w:t>
      </w:r>
      <w:r w:rsidRPr="00E60699">
        <w:rPr>
          <w:rFonts w:ascii="Times New Roman" w:hAnsi="Times New Roman" w:cs="Times New Roman"/>
          <w:i/>
          <w:sz w:val="28"/>
          <w:szCs w:val="28"/>
        </w:rPr>
        <w:t>z</w:t>
      </w:r>
      <w:r w:rsidRPr="00E60699">
        <w:rPr>
          <w:rFonts w:ascii="Times New Roman" w:hAnsi="Times New Roman" w:cs="Times New Roman"/>
          <w:sz w:val="28"/>
          <w:szCs w:val="28"/>
        </w:rPr>
        <w:t>, гамма-функция имеет вид:</w:t>
      </w:r>
    </w:p>
    <w:p w14:paraId="27209C10" w14:textId="77777777" w:rsidR="008F341A" w:rsidRPr="00E60699" w:rsidRDefault="00DC478B"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12"/>
          <w:sz w:val="28"/>
          <w:szCs w:val="28"/>
        </w:rPr>
        <w:object w:dxaOrig="3660" w:dyaOrig="360" w14:anchorId="057709A1">
          <v:shape id="_x0000_i1030" type="#_x0000_t75" style="width:223.15pt;height:21.4pt" o:ole="">
            <v:imagedata r:id="rId21" o:title=""/>
          </v:shape>
          <o:OLEObject Type="Embed" ProgID="Equation.DSMT4" ShapeID="_x0000_i1030" DrawAspect="Content" ObjectID="_1414872780" r:id="rId22"/>
        </w:object>
      </w:r>
      <w:r w:rsidR="00CE3388"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7F21F1" w:rsidRPr="00E60699">
        <w:rPr>
          <w:rFonts w:ascii="Times New Roman" w:hAnsi="Times New Roman" w:cs="Times New Roman"/>
          <w:sz w:val="28"/>
          <w:szCs w:val="28"/>
        </w:rPr>
        <w:t>(4)</w:t>
      </w:r>
    </w:p>
    <w:p w14:paraId="290FE86E" w14:textId="77777777" w:rsidR="00CE3388" w:rsidRPr="00E60699" w:rsidRDefault="00CE3388"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а (</w:t>
      </w:r>
      <w:r w:rsidRPr="00E60699">
        <w:rPr>
          <w:rFonts w:ascii="Times New Roman" w:hAnsi="Times New Roman" w:cs="Times New Roman"/>
          <w:i/>
          <w:sz w:val="28"/>
          <w:szCs w:val="28"/>
        </w:rPr>
        <w:t>p</w:t>
      </w:r>
      <w:r w:rsidRPr="00E60699">
        <w:rPr>
          <w:rFonts w:ascii="Times New Roman" w:hAnsi="Times New Roman" w:cs="Times New Roman"/>
          <w:sz w:val="28"/>
          <w:szCs w:val="28"/>
        </w:rPr>
        <w:t xml:space="preserve"> – 1) и (</w:t>
      </w:r>
      <w:r w:rsidRPr="00E60699">
        <w:rPr>
          <w:rFonts w:ascii="Times New Roman" w:hAnsi="Times New Roman" w:cs="Times New Roman"/>
          <w:i/>
          <w:sz w:val="28"/>
          <w:szCs w:val="28"/>
        </w:rPr>
        <w:t>q</w:t>
      </w:r>
      <w:r w:rsidRPr="00E60699">
        <w:rPr>
          <w:rFonts w:ascii="Times New Roman" w:hAnsi="Times New Roman" w:cs="Times New Roman"/>
          <w:sz w:val="28"/>
          <w:szCs w:val="28"/>
        </w:rPr>
        <w:t xml:space="preserve"> – 1) – свободные параметры плотности бета-распределения.</w:t>
      </w:r>
    </w:p>
    <w:p w14:paraId="62549CE6" w14:textId="77777777" w:rsidR="009E4CE8" w:rsidRPr="00E60699" w:rsidRDefault="009E4CE8" w:rsidP="00FD0218">
      <w:pPr>
        <w:pStyle w:val="ListParagraph"/>
        <w:tabs>
          <w:tab w:val="left" w:pos="1134"/>
        </w:tabs>
        <w:spacing w:after="0" w:line="240" w:lineRule="auto"/>
        <w:ind w:left="0"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Для удобства в дальнейшем </w:t>
      </w:r>
      <w:r w:rsidR="00D4283E" w:rsidRPr="00E60699">
        <w:rPr>
          <w:rFonts w:ascii="Times New Roman" w:hAnsi="Times New Roman" w:cs="Times New Roman"/>
          <w:sz w:val="28"/>
          <w:szCs w:val="28"/>
        </w:rPr>
        <w:t>будем обозначать</w:t>
      </w:r>
      <w:r w:rsidRPr="00E60699">
        <w:rPr>
          <w:rFonts w:ascii="Times New Roman" w:hAnsi="Times New Roman" w:cs="Times New Roman"/>
          <w:sz w:val="28"/>
          <w:szCs w:val="28"/>
        </w:rPr>
        <w:t xml:space="preserve"> </w:t>
      </w:r>
      <w:r w:rsidR="00D4283E" w:rsidRPr="00E60699">
        <w:rPr>
          <w:rFonts w:ascii="Times New Roman" w:hAnsi="Times New Roman" w:cs="Times New Roman"/>
          <w:sz w:val="28"/>
          <w:szCs w:val="28"/>
        </w:rPr>
        <w:br/>
      </w:r>
      <w:r w:rsidRPr="00E60699">
        <w:rPr>
          <w:rFonts w:ascii="Times New Roman" w:hAnsi="Times New Roman" w:cs="Times New Roman"/>
          <w:i/>
          <w:sz w:val="28"/>
          <w:szCs w:val="28"/>
        </w:rPr>
        <w:t>p</w:t>
      </w:r>
      <w:r w:rsidRPr="00E60699">
        <w:rPr>
          <w:rFonts w:ascii="Times New Roman" w:hAnsi="Times New Roman" w:cs="Times New Roman"/>
          <w:sz w:val="28"/>
          <w:szCs w:val="28"/>
        </w:rPr>
        <w:t xml:space="preserve"> – 1 =</w:t>
      </w:r>
      <w:r w:rsidR="00D4283E" w:rsidRPr="00E60699">
        <w:rPr>
          <w:rFonts w:ascii="Times New Roman" w:hAnsi="Times New Roman" w:cs="Times New Roman"/>
          <w:sz w:val="28"/>
          <w:szCs w:val="28"/>
        </w:rPr>
        <w:t xml:space="preserve"> </w:t>
      </w:r>
      <w:r w:rsidRPr="00E60699">
        <w:rPr>
          <w:rFonts w:ascii="Times New Roman" w:hAnsi="Times New Roman" w:cs="Times New Roman"/>
          <w:sz w:val="28"/>
          <w:szCs w:val="28"/>
        </w:rPr>
        <w:t>α</w:t>
      </w:r>
      <w:r w:rsidR="00D4283E" w:rsidRPr="00E60699">
        <w:rPr>
          <w:rFonts w:ascii="Times New Roman" w:hAnsi="Times New Roman" w:cs="Times New Roman"/>
          <w:sz w:val="28"/>
          <w:szCs w:val="28"/>
        </w:rPr>
        <w:t xml:space="preserve"> и </w:t>
      </w:r>
      <w:r w:rsidRPr="00E60699">
        <w:rPr>
          <w:rFonts w:ascii="Times New Roman" w:hAnsi="Times New Roman" w:cs="Times New Roman"/>
          <w:i/>
          <w:sz w:val="28"/>
          <w:szCs w:val="28"/>
        </w:rPr>
        <w:t>q</w:t>
      </w:r>
      <w:r w:rsidRPr="00E60699">
        <w:rPr>
          <w:rFonts w:ascii="Times New Roman" w:hAnsi="Times New Roman" w:cs="Times New Roman"/>
          <w:sz w:val="28"/>
          <w:szCs w:val="28"/>
        </w:rPr>
        <w:t xml:space="preserve"> – 1 = β.</w:t>
      </w:r>
    </w:p>
    <w:p w14:paraId="631414B2" w14:textId="77777777" w:rsidR="007F21F1" w:rsidRPr="00E60699" w:rsidRDefault="007E171B"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Взятый в качестве основы для анализ сетевой модели метод </w:t>
      </w:r>
      <w:r w:rsidRPr="00E60699">
        <w:rPr>
          <w:rFonts w:ascii="Times New Roman" w:hAnsi="Times New Roman" w:cs="Times New Roman"/>
          <w:i/>
          <w:sz w:val="28"/>
          <w:szCs w:val="28"/>
        </w:rPr>
        <w:t>PERT</w:t>
      </w:r>
      <w:r w:rsidR="007F21F1"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является </w:t>
      </w:r>
      <w:r w:rsidR="007F21F1" w:rsidRPr="00E60699">
        <w:rPr>
          <w:rFonts w:ascii="Times New Roman" w:hAnsi="Times New Roman" w:cs="Times New Roman"/>
          <w:sz w:val="28"/>
          <w:szCs w:val="28"/>
        </w:rPr>
        <w:t>развити</w:t>
      </w:r>
      <w:r w:rsidRPr="00E60699">
        <w:rPr>
          <w:rFonts w:ascii="Times New Roman" w:hAnsi="Times New Roman" w:cs="Times New Roman"/>
          <w:sz w:val="28"/>
          <w:szCs w:val="28"/>
        </w:rPr>
        <w:t>ем этого</w:t>
      </w:r>
      <w:r w:rsidR="007F21F1" w:rsidRPr="00E60699">
        <w:rPr>
          <w:rFonts w:ascii="Times New Roman" w:hAnsi="Times New Roman" w:cs="Times New Roman"/>
          <w:sz w:val="28"/>
          <w:szCs w:val="28"/>
        </w:rPr>
        <w:t xml:space="preserve"> </w:t>
      </w:r>
      <w:r w:rsidR="009E4CE8" w:rsidRPr="00E60699">
        <w:rPr>
          <w:rFonts w:ascii="Times New Roman" w:hAnsi="Times New Roman" w:cs="Times New Roman"/>
          <w:sz w:val="28"/>
          <w:szCs w:val="28"/>
        </w:rPr>
        <w:t>классического подхода</w:t>
      </w:r>
      <w:r w:rsidRPr="00E60699">
        <w:rPr>
          <w:rFonts w:ascii="Times New Roman" w:hAnsi="Times New Roman" w:cs="Times New Roman"/>
          <w:sz w:val="28"/>
          <w:szCs w:val="28"/>
        </w:rPr>
        <w:t xml:space="preserve"> с учетом </w:t>
      </w:r>
      <w:r w:rsidR="005B0D48" w:rsidRPr="00E60699">
        <w:rPr>
          <w:rFonts w:ascii="Times New Roman" w:hAnsi="Times New Roman" w:cs="Times New Roman"/>
          <w:sz w:val="28"/>
          <w:szCs w:val="28"/>
        </w:rPr>
        <w:t>следующи</w:t>
      </w:r>
      <w:r w:rsidRPr="00E60699">
        <w:rPr>
          <w:rFonts w:ascii="Times New Roman" w:hAnsi="Times New Roman" w:cs="Times New Roman"/>
          <w:sz w:val="28"/>
          <w:szCs w:val="28"/>
        </w:rPr>
        <w:t>х</w:t>
      </w:r>
      <w:r w:rsidR="005B0D48" w:rsidRPr="00E60699">
        <w:rPr>
          <w:rFonts w:ascii="Times New Roman" w:hAnsi="Times New Roman" w:cs="Times New Roman"/>
          <w:sz w:val="28"/>
          <w:szCs w:val="28"/>
        </w:rPr>
        <w:t xml:space="preserve"> допущени</w:t>
      </w:r>
      <w:r w:rsidRPr="00E60699">
        <w:rPr>
          <w:rFonts w:ascii="Times New Roman" w:hAnsi="Times New Roman" w:cs="Times New Roman"/>
          <w:sz w:val="28"/>
          <w:szCs w:val="28"/>
        </w:rPr>
        <w:t>й</w:t>
      </w:r>
      <w:r w:rsidR="005B0D48" w:rsidRPr="00E60699">
        <w:rPr>
          <w:rFonts w:ascii="Times New Roman" w:hAnsi="Times New Roman" w:cs="Times New Roman"/>
          <w:sz w:val="28"/>
          <w:szCs w:val="28"/>
        </w:rPr>
        <w:t>:</w:t>
      </w:r>
    </w:p>
    <w:p w14:paraId="146AD525" w14:textId="77777777" w:rsidR="005B0D48" w:rsidRPr="00E60699" w:rsidRDefault="00D4283E" w:rsidP="00FD0218">
      <w:pPr>
        <w:pStyle w:val="ListParagraph"/>
        <w:numPr>
          <w:ilvl w:val="0"/>
          <w:numId w:val="1"/>
        </w:numPr>
        <w:tabs>
          <w:tab w:val="left" w:pos="993"/>
        </w:tabs>
        <w:spacing w:after="0" w:line="240" w:lineRule="auto"/>
        <w:ind w:left="0" w:firstLine="728"/>
        <w:jc w:val="both"/>
        <w:rPr>
          <w:rFonts w:ascii="Times New Roman" w:hAnsi="Times New Roman" w:cs="Times New Roman"/>
          <w:sz w:val="28"/>
          <w:szCs w:val="28"/>
        </w:rPr>
      </w:pPr>
      <w:r w:rsidRPr="00E60699">
        <w:rPr>
          <w:rFonts w:ascii="Times New Roman" w:hAnsi="Times New Roman" w:cs="Times New Roman"/>
          <w:sz w:val="28"/>
          <w:szCs w:val="28"/>
        </w:rPr>
        <w:lastRenderedPageBreak/>
        <w:t>Наступлени</w:t>
      </w:r>
      <w:r w:rsidR="00200775" w:rsidRPr="00E60699">
        <w:rPr>
          <w:rFonts w:ascii="Times New Roman" w:hAnsi="Times New Roman" w:cs="Times New Roman"/>
          <w:sz w:val="28"/>
          <w:szCs w:val="28"/>
        </w:rPr>
        <w:t>е</w:t>
      </w:r>
      <w:r w:rsidRPr="00E60699">
        <w:rPr>
          <w:rFonts w:ascii="Times New Roman" w:hAnsi="Times New Roman" w:cs="Times New Roman"/>
          <w:sz w:val="28"/>
          <w:szCs w:val="28"/>
        </w:rPr>
        <w:t xml:space="preserve"> события, заключающегося в завершении работы (</w:t>
      </w:r>
      <w:r w:rsidRPr="00E60699">
        <w:rPr>
          <w:rFonts w:ascii="Times New Roman" w:hAnsi="Times New Roman" w:cs="Times New Roman"/>
          <w:i/>
          <w:sz w:val="28"/>
          <w:szCs w:val="28"/>
        </w:rPr>
        <w:t>i</w:t>
      </w:r>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j</w:t>
      </w:r>
      <w:r w:rsidRPr="00E60699">
        <w:rPr>
          <w:rFonts w:ascii="Times New Roman" w:hAnsi="Times New Roman" w:cs="Times New Roman"/>
          <w:sz w:val="28"/>
          <w:szCs w:val="28"/>
        </w:rPr>
        <w:t>),</w:t>
      </w:r>
      <w:r w:rsidRPr="00E60699">
        <w:rPr>
          <w:rFonts w:ascii="Times New Roman" w:hAnsi="Times New Roman" w:cs="Times New Roman"/>
          <w:sz w:val="28"/>
          <w:szCs w:val="28"/>
        </w:rPr>
        <w:br/>
      </w:r>
      <w:r w:rsidR="005B0D48" w:rsidRPr="00E60699">
        <w:rPr>
          <w:rFonts w:ascii="Times New Roman" w:hAnsi="Times New Roman" w:cs="Times New Roman"/>
          <w:i/>
          <w:sz w:val="28"/>
          <w:szCs w:val="28"/>
        </w:rPr>
        <w:t>t</w:t>
      </w:r>
      <w:r w:rsidR="005B0D48" w:rsidRPr="00E60699">
        <w:rPr>
          <w:rFonts w:ascii="Times New Roman" w:hAnsi="Times New Roman" w:cs="Times New Roman"/>
          <w:sz w:val="28"/>
          <w:szCs w:val="28"/>
        </w:rPr>
        <w:t xml:space="preserve"> (</w:t>
      </w:r>
      <w:r w:rsidR="005B0D48" w:rsidRPr="00E60699">
        <w:rPr>
          <w:rFonts w:ascii="Times New Roman" w:hAnsi="Times New Roman" w:cs="Times New Roman"/>
          <w:i/>
          <w:sz w:val="28"/>
          <w:szCs w:val="28"/>
        </w:rPr>
        <w:t>i, j</w:t>
      </w:r>
      <w:r w:rsidR="005B0D48"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 </w:t>
      </w:r>
      <w:r w:rsidR="005B0D48" w:rsidRPr="00E60699">
        <w:rPr>
          <w:rFonts w:ascii="Times New Roman" w:hAnsi="Times New Roman" w:cs="Times New Roman"/>
          <w:sz w:val="28"/>
          <w:szCs w:val="28"/>
        </w:rPr>
        <w:t>есть случайная величина, распределенная по закону бета-распределения на отрезке [</w:t>
      </w:r>
      <w:r w:rsidR="005B0D48" w:rsidRPr="00E60699">
        <w:rPr>
          <w:rFonts w:ascii="Times New Roman" w:hAnsi="Times New Roman" w:cs="Times New Roman"/>
          <w:i/>
          <w:sz w:val="28"/>
          <w:szCs w:val="28"/>
        </w:rPr>
        <w:t>a, b</w:t>
      </w:r>
      <w:r w:rsidR="005B0D48" w:rsidRPr="00E60699">
        <w:rPr>
          <w:rFonts w:ascii="Times New Roman" w:hAnsi="Times New Roman" w:cs="Times New Roman"/>
          <w:sz w:val="28"/>
          <w:szCs w:val="28"/>
        </w:rPr>
        <w:t>] с плотностью:</w:t>
      </w:r>
    </w:p>
    <w:p w14:paraId="617FB62B" w14:textId="77777777" w:rsidR="005B0D48" w:rsidRPr="00E60699" w:rsidRDefault="003151EF" w:rsidP="00B502AE">
      <w:pPr>
        <w:pStyle w:val="ListParagraph"/>
        <w:tabs>
          <w:tab w:val="left" w:pos="1134"/>
        </w:tabs>
        <w:spacing w:after="0" w:line="240" w:lineRule="auto"/>
        <w:ind w:left="0"/>
        <w:jc w:val="center"/>
        <w:rPr>
          <w:rFonts w:ascii="Times New Roman" w:hAnsi="Times New Roman" w:cs="Times New Roman"/>
          <w:sz w:val="28"/>
          <w:szCs w:val="28"/>
        </w:rPr>
      </w:pPr>
      <w:r w:rsidRPr="00E60699">
        <w:rPr>
          <w:rFonts w:ascii="Times New Roman" w:hAnsi="Times New Roman" w:cs="Times New Roman"/>
          <w:position w:val="-12"/>
          <w:sz w:val="28"/>
          <w:szCs w:val="28"/>
        </w:rPr>
        <w:object w:dxaOrig="2780" w:dyaOrig="499" w14:anchorId="42B9172A">
          <v:shape id="_x0000_i1031" type="#_x0000_t75" style="width:164.65pt;height:27.8pt" o:ole="">
            <v:imagedata r:id="rId23" o:title=""/>
          </v:shape>
          <o:OLEObject Type="Embed" ProgID="Equation.DSMT4" ShapeID="_x0000_i1031" DrawAspect="Content" ObjectID="_1414872781" r:id="rId24"/>
        </w:object>
      </w:r>
      <w:r w:rsidR="00D4283E"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5B0D48" w:rsidRPr="00E60699">
        <w:rPr>
          <w:rFonts w:ascii="Times New Roman" w:hAnsi="Times New Roman" w:cs="Times New Roman"/>
          <w:sz w:val="28"/>
          <w:szCs w:val="28"/>
        </w:rPr>
        <w:t>(5)</w:t>
      </w:r>
    </w:p>
    <w:p w14:paraId="7B7C85A1" w14:textId="77777777" w:rsidR="00D4283E" w:rsidRPr="00E60699" w:rsidRDefault="00D4283E" w:rsidP="00FD0218">
      <w:pPr>
        <w:pStyle w:val="ListParagraph"/>
        <w:tabs>
          <w:tab w:val="left" w:pos="1134"/>
        </w:tabs>
        <w:spacing w:after="0" w:line="240" w:lineRule="auto"/>
        <w:ind w:left="0"/>
        <w:jc w:val="both"/>
        <w:rPr>
          <w:rFonts w:ascii="Times New Roman" w:hAnsi="Times New Roman" w:cs="Times New Roman"/>
          <w:sz w:val="28"/>
          <w:szCs w:val="28"/>
        </w:rPr>
      </w:pPr>
      <w:r w:rsidRPr="00E60699">
        <w:rPr>
          <w:rFonts w:ascii="Times New Roman" w:hAnsi="Times New Roman" w:cs="Times New Roman"/>
          <w:sz w:val="28"/>
          <w:szCs w:val="28"/>
        </w:rPr>
        <w:t>где α и β – свободные параметр</w:t>
      </w:r>
      <w:r w:rsidR="00A45228" w:rsidRPr="00E60699">
        <w:rPr>
          <w:rFonts w:ascii="Times New Roman" w:hAnsi="Times New Roman" w:cs="Times New Roman"/>
          <w:sz w:val="28"/>
          <w:szCs w:val="28"/>
        </w:rPr>
        <w:t xml:space="preserve">ы плотности бета-распределения; </w:t>
      </w:r>
      <w:r w:rsidR="00A45228" w:rsidRPr="00E60699">
        <w:rPr>
          <w:rFonts w:ascii="Times New Roman" w:hAnsi="Times New Roman" w:cs="Times New Roman"/>
          <w:i/>
          <w:sz w:val="28"/>
          <w:szCs w:val="28"/>
        </w:rPr>
        <w:t>a, b</w:t>
      </w:r>
      <w:r w:rsidR="00A45228" w:rsidRPr="00E60699">
        <w:rPr>
          <w:rFonts w:ascii="Times New Roman" w:hAnsi="Times New Roman" w:cs="Times New Roman"/>
          <w:sz w:val="28"/>
          <w:szCs w:val="28"/>
        </w:rPr>
        <w:t xml:space="preserve"> –</w:t>
      </w:r>
      <w:r w:rsidR="009B1A37" w:rsidRPr="00E60699">
        <w:rPr>
          <w:rFonts w:ascii="Times New Roman" w:hAnsi="Times New Roman" w:cs="Times New Roman"/>
          <w:sz w:val="28"/>
          <w:szCs w:val="28"/>
        </w:rPr>
        <w:t xml:space="preserve"> соответственно </w:t>
      </w:r>
      <w:r w:rsidR="00A45228" w:rsidRPr="00E60699">
        <w:rPr>
          <w:rFonts w:ascii="Times New Roman" w:hAnsi="Times New Roman" w:cs="Times New Roman"/>
          <w:sz w:val="28"/>
          <w:szCs w:val="28"/>
        </w:rPr>
        <w:t>опти</w:t>
      </w:r>
      <w:r w:rsidR="009B1A37" w:rsidRPr="00E60699">
        <w:rPr>
          <w:rFonts w:ascii="Times New Roman" w:hAnsi="Times New Roman" w:cs="Times New Roman"/>
          <w:sz w:val="28"/>
          <w:szCs w:val="28"/>
        </w:rPr>
        <w:t xml:space="preserve">мистическое и пессимистическое </w:t>
      </w:r>
      <w:r w:rsidR="00A45228" w:rsidRPr="00E60699">
        <w:rPr>
          <w:rFonts w:ascii="Times New Roman" w:hAnsi="Times New Roman" w:cs="Times New Roman"/>
          <w:sz w:val="28"/>
          <w:szCs w:val="28"/>
        </w:rPr>
        <w:t>время наступ</w:t>
      </w:r>
      <w:r w:rsidR="009B1A37" w:rsidRPr="00E60699">
        <w:rPr>
          <w:rFonts w:ascii="Times New Roman" w:hAnsi="Times New Roman" w:cs="Times New Roman"/>
          <w:sz w:val="28"/>
          <w:szCs w:val="28"/>
        </w:rPr>
        <w:t>ления рассматриваемого события,</w:t>
      </w:r>
      <w:r w:rsidRPr="00E60699">
        <w:rPr>
          <w:rFonts w:ascii="Times New Roman" w:hAnsi="Times New Roman" w:cs="Times New Roman"/>
          <w:sz w:val="28"/>
          <w:szCs w:val="28"/>
        </w:rPr>
        <w:t xml:space="preserve"> коэффициент </w:t>
      </w:r>
      <w:r w:rsidRPr="00E60699">
        <w:rPr>
          <w:rFonts w:ascii="Times New Roman" w:hAnsi="Times New Roman" w:cs="Times New Roman"/>
          <w:i/>
          <w:sz w:val="28"/>
          <w:szCs w:val="28"/>
        </w:rPr>
        <w:t>C</w:t>
      </w:r>
      <w:r w:rsidRPr="00E60699">
        <w:rPr>
          <w:rFonts w:ascii="Times New Roman" w:hAnsi="Times New Roman" w:cs="Times New Roman"/>
          <w:sz w:val="28"/>
          <w:szCs w:val="28"/>
        </w:rPr>
        <w:t xml:space="preserve"> рассчитывается по формуле:</w:t>
      </w:r>
    </w:p>
    <w:p w14:paraId="731F74E9" w14:textId="77777777" w:rsidR="00D4283E" w:rsidRPr="00E60699" w:rsidRDefault="003151EF" w:rsidP="00FD0218">
      <w:pPr>
        <w:pStyle w:val="ListParagraph"/>
        <w:tabs>
          <w:tab w:val="left" w:pos="1134"/>
          <w:tab w:val="left" w:pos="4253"/>
        </w:tabs>
        <w:spacing w:after="0" w:line="240" w:lineRule="auto"/>
        <w:ind w:left="0"/>
        <w:jc w:val="center"/>
        <w:rPr>
          <w:rFonts w:ascii="Times New Roman" w:hAnsi="Times New Roman" w:cs="Times New Roman"/>
          <w:sz w:val="28"/>
          <w:szCs w:val="28"/>
        </w:rPr>
      </w:pPr>
      <w:r w:rsidRPr="00E60699">
        <w:rPr>
          <w:position w:val="-32"/>
          <w:sz w:val="28"/>
          <w:szCs w:val="28"/>
        </w:rPr>
        <w:object w:dxaOrig="2299" w:dyaOrig="760" w14:anchorId="51BA9081">
          <v:shape id="_x0000_i1032" type="#_x0000_t75" style="width:126.9pt;height:42.75pt" o:ole="">
            <v:imagedata r:id="rId25" o:title=""/>
          </v:shape>
          <o:OLEObject Type="Embed" ProgID="Equation.DSMT4" ShapeID="_x0000_i1032" DrawAspect="Content" ObjectID="_1414872782" r:id="rId26"/>
        </w:object>
      </w:r>
      <w:r w:rsidR="00A96185" w:rsidRPr="00E60699">
        <w:rPr>
          <w:rFonts w:ascii="Times New Roman" w:hAnsi="Times New Roman" w:cs="Times New Roman"/>
          <w:sz w:val="28"/>
          <w:szCs w:val="28"/>
        </w:rPr>
        <w:t>,</w:t>
      </w:r>
    </w:p>
    <w:p w14:paraId="18D4FF90" w14:textId="77777777" w:rsidR="00A96185" w:rsidRPr="00E60699" w:rsidRDefault="00A96185" w:rsidP="00FD0218">
      <w:pPr>
        <w:pStyle w:val="ListParagraph"/>
        <w:tabs>
          <w:tab w:val="left" w:pos="1134"/>
        </w:tabs>
        <w:spacing w:after="0" w:line="240" w:lineRule="auto"/>
        <w:ind w:left="0"/>
        <w:jc w:val="both"/>
        <w:rPr>
          <w:rFonts w:ascii="Times New Roman" w:hAnsi="Times New Roman" w:cs="Times New Roman"/>
          <w:sz w:val="28"/>
          <w:szCs w:val="28"/>
        </w:rPr>
      </w:pPr>
      <w:r w:rsidRPr="00E60699">
        <w:rPr>
          <w:rFonts w:ascii="Times New Roman" w:hAnsi="Times New Roman" w:cs="Times New Roman"/>
          <w:sz w:val="28"/>
          <w:szCs w:val="28"/>
        </w:rPr>
        <w:t>где Г(α+β+2), Г(α+1) и Г(β+1) – гамма-функции, определяемые выражением (3).</w:t>
      </w:r>
    </w:p>
    <w:p w14:paraId="3E5D06F6" w14:textId="77777777" w:rsidR="007F21F1" w:rsidRPr="00E60699" w:rsidRDefault="005B0D48" w:rsidP="00FD0218">
      <w:pPr>
        <w:pStyle w:val="ListParagraph"/>
        <w:numPr>
          <w:ilvl w:val="0"/>
          <w:numId w:val="1"/>
        </w:numPr>
        <w:tabs>
          <w:tab w:val="left" w:pos="993"/>
        </w:tabs>
        <w:spacing w:after="0" w:line="240" w:lineRule="auto"/>
        <w:ind w:left="0" w:firstLine="709"/>
        <w:jc w:val="both"/>
        <w:rPr>
          <w:rFonts w:ascii="Times New Roman" w:hAnsi="Times New Roman" w:cs="Times New Roman"/>
          <w:sz w:val="28"/>
          <w:szCs w:val="28"/>
        </w:rPr>
      </w:pPr>
      <w:r w:rsidRPr="00E60699">
        <w:rPr>
          <w:rFonts w:ascii="Times New Roman" w:hAnsi="Times New Roman" w:cs="Times New Roman"/>
          <w:sz w:val="28"/>
          <w:szCs w:val="28"/>
        </w:rPr>
        <w:t xml:space="preserve">Параметры закона распределения </w:t>
      </w:r>
      <w:r w:rsidR="00CE3388" w:rsidRPr="00E60699">
        <w:rPr>
          <w:position w:val="-10"/>
          <w:sz w:val="28"/>
          <w:szCs w:val="28"/>
        </w:rPr>
        <w:object w:dxaOrig="460" w:dyaOrig="320" w14:anchorId="7D46946E">
          <v:shape id="_x0000_i1033" type="#_x0000_t75" style="width:27.8pt;height:19.25pt" o:ole="">
            <v:imagedata r:id="rId27" o:title=""/>
          </v:shape>
          <o:OLEObject Type="Embed" ProgID="Equation.DSMT4" ShapeID="_x0000_i1033" DrawAspect="Content" ObjectID="_1414872783" r:id="rId28"/>
        </w:object>
      </w:r>
      <w:r w:rsidRPr="00E60699">
        <w:rPr>
          <w:sz w:val="28"/>
          <w:szCs w:val="28"/>
        </w:rPr>
        <w:t xml:space="preserve"> – </w:t>
      </w:r>
      <w:r w:rsidRPr="00E60699">
        <w:rPr>
          <w:rFonts w:ascii="Times New Roman" w:hAnsi="Times New Roman" w:cs="Times New Roman"/>
          <w:sz w:val="28"/>
          <w:szCs w:val="28"/>
        </w:rPr>
        <w:t xml:space="preserve">математическое ожидание </w:t>
      </w:r>
      <w:r w:rsidR="00CE3388" w:rsidRPr="00E60699">
        <w:rPr>
          <w:rFonts w:ascii="Times New Roman" w:hAnsi="Times New Roman" w:cs="Times New Roman"/>
          <w:sz w:val="28"/>
          <w:szCs w:val="28"/>
        </w:rPr>
        <w:br/>
      </w:r>
      <w:r w:rsidRPr="00E60699">
        <w:rPr>
          <w:rFonts w:ascii="Times New Roman" w:hAnsi="Times New Roman" w:cs="Times New Roman"/>
          <w:i/>
          <w:sz w:val="28"/>
          <w:szCs w:val="28"/>
        </w:rPr>
        <w:t>М</w:t>
      </w:r>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i</w:t>
      </w:r>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j</w:t>
      </w:r>
      <w:r w:rsidRPr="00E60699">
        <w:rPr>
          <w:rFonts w:ascii="Times New Roman" w:hAnsi="Times New Roman" w:cs="Times New Roman"/>
          <w:sz w:val="28"/>
          <w:szCs w:val="28"/>
        </w:rPr>
        <w:t xml:space="preserve">) и дисперсия </w:t>
      </w:r>
      <w:r w:rsidRPr="00E60699">
        <w:rPr>
          <w:rFonts w:ascii="Times New Roman" w:hAnsi="Times New Roman" w:cs="Times New Roman"/>
          <w:i/>
          <w:sz w:val="28"/>
          <w:szCs w:val="28"/>
        </w:rPr>
        <w:t>σ</w:t>
      </w:r>
      <w:r w:rsidRPr="00E60699">
        <w:rPr>
          <w:rFonts w:ascii="Times New Roman" w:hAnsi="Times New Roman" w:cs="Times New Roman"/>
          <w:sz w:val="28"/>
          <w:szCs w:val="28"/>
          <w:vertAlign w:val="superscript"/>
        </w:rPr>
        <w:t>2</w:t>
      </w:r>
      <w:r w:rsidRPr="00E60699">
        <w:rPr>
          <w:rFonts w:ascii="Times New Roman" w:hAnsi="Times New Roman" w:cs="Times New Roman"/>
          <w:sz w:val="28"/>
          <w:szCs w:val="28"/>
        </w:rPr>
        <w:t>(</w:t>
      </w:r>
      <w:r w:rsidRPr="00E60699">
        <w:rPr>
          <w:rFonts w:ascii="Times New Roman" w:hAnsi="Times New Roman" w:cs="Times New Roman"/>
          <w:i/>
          <w:sz w:val="28"/>
          <w:szCs w:val="28"/>
        </w:rPr>
        <w:t>i</w:t>
      </w:r>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j</w:t>
      </w:r>
      <w:r w:rsidRPr="00E60699">
        <w:rPr>
          <w:rFonts w:ascii="Times New Roman" w:hAnsi="Times New Roman" w:cs="Times New Roman"/>
          <w:sz w:val="28"/>
          <w:szCs w:val="28"/>
        </w:rPr>
        <w:t>) – определяются по формулам:</w:t>
      </w:r>
    </w:p>
    <w:p w14:paraId="11E0E86E" w14:textId="77777777" w:rsidR="00237D8B" w:rsidRPr="00E60699" w:rsidRDefault="003151EF" w:rsidP="00B502AE">
      <w:pPr>
        <w:pStyle w:val="ListParagraph"/>
        <w:tabs>
          <w:tab w:val="left" w:pos="993"/>
        </w:tabs>
        <w:spacing w:after="0" w:line="240" w:lineRule="auto"/>
        <w:ind w:left="0"/>
        <w:jc w:val="center"/>
        <w:rPr>
          <w:rFonts w:ascii="Times New Roman" w:hAnsi="Times New Roman" w:cs="Times New Roman"/>
          <w:sz w:val="28"/>
          <w:szCs w:val="28"/>
        </w:rPr>
      </w:pPr>
      <w:r w:rsidRPr="00E60699">
        <w:rPr>
          <w:position w:val="-28"/>
          <w:sz w:val="28"/>
          <w:szCs w:val="28"/>
        </w:rPr>
        <w:object w:dxaOrig="2860" w:dyaOrig="780" w14:anchorId="17B92B90">
          <v:shape id="_x0000_i1034" type="#_x0000_t75" style="width:169.65pt;height:48.5pt" o:ole="">
            <v:imagedata r:id="rId29" o:title=""/>
          </v:shape>
          <o:OLEObject Type="Embed" ProgID="Equation.DSMT4" ShapeID="_x0000_i1034" DrawAspect="Content" ObjectID="_1414872784" r:id="rId30"/>
        </w:object>
      </w:r>
      <w:r w:rsidR="00237D8B" w:rsidRPr="00E60699">
        <w:rPr>
          <w:sz w:val="28"/>
          <w:szCs w:val="28"/>
        </w:rPr>
        <w:t>,</w:t>
      </w:r>
      <w:r w:rsidR="00B502AE" w:rsidRPr="00E60699">
        <w:rPr>
          <w:sz w:val="28"/>
          <w:szCs w:val="28"/>
        </w:rPr>
        <w:t xml:space="preserve"> </w:t>
      </w:r>
      <w:r w:rsidR="00237D8B" w:rsidRPr="00E60699">
        <w:rPr>
          <w:rFonts w:ascii="Times New Roman" w:hAnsi="Times New Roman" w:cs="Times New Roman"/>
          <w:sz w:val="28"/>
          <w:szCs w:val="28"/>
        </w:rPr>
        <w:t>(6)</w:t>
      </w:r>
    </w:p>
    <w:p w14:paraId="7C418E5D" w14:textId="77777777" w:rsidR="005B0D48" w:rsidRPr="00E60699" w:rsidRDefault="003151EF" w:rsidP="00B502AE">
      <w:pPr>
        <w:pStyle w:val="ListParagraph"/>
        <w:tabs>
          <w:tab w:val="left" w:pos="1134"/>
        </w:tabs>
        <w:spacing w:after="0" w:line="240" w:lineRule="auto"/>
        <w:ind w:left="0"/>
        <w:jc w:val="center"/>
        <w:rPr>
          <w:rFonts w:ascii="Times New Roman" w:hAnsi="Times New Roman" w:cs="Times New Roman"/>
          <w:sz w:val="28"/>
          <w:szCs w:val="28"/>
        </w:rPr>
      </w:pPr>
      <w:r w:rsidRPr="00E60699">
        <w:rPr>
          <w:rFonts w:ascii="Times New Roman" w:hAnsi="Times New Roman" w:cs="Times New Roman"/>
          <w:position w:val="-28"/>
          <w:sz w:val="28"/>
          <w:szCs w:val="28"/>
        </w:rPr>
        <w:object w:dxaOrig="2500" w:dyaOrig="900" w14:anchorId="35C8E07F">
          <v:shape id="_x0000_i1035" type="#_x0000_t75" style="width:151.85pt;height:53.45pt" o:ole="">
            <v:imagedata r:id="rId31" o:title=""/>
          </v:shape>
          <o:OLEObject Type="Embed" ProgID="Equation.DSMT4" ShapeID="_x0000_i1035" DrawAspect="Content" ObjectID="_1414872785" r:id="rId32"/>
        </w:object>
      </w:r>
      <w:r w:rsidR="00C052D9"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237D8B" w:rsidRPr="00E60699">
        <w:rPr>
          <w:rFonts w:ascii="Times New Roman" w:hAnsi="Times New Roman" w:cs="Times New Roman"/>
          <w:sz w:val="28"/>
          <w:szCs w:val="28"/>
        </w:rPr>
        <w:t>(7)</w:t>
      </w:r>
    </w:p>
    <w:p w14:paraId="79FF6DC8" w14:textId="77777777" w:rsidR="00237D8B" w:rsidRPr="00E60699" w:rsidRDefault="00237D8B" w:rsidP="00FD0218">
      <w:pPr>
        <w:pStyle w:val="ListParagraph"/>
        <w:tabs>
          <w:tab w:val="left" w:pos="1134"/>
        </w:tabs>
        <w:spacing w:after="0" w:line="240" w:lineRule="auto"/>
        <w:ind w:left="0"/>
        <w:jc w:val="both"/>
        <w:rPr>
          <w:rFonts w:ascii="Times New Roman" w:hAnsi="Times New Roman" w:cs="Times New Roman"/>
          <w:sz w:val="28"/>
          <w:szCs w:val="28"/>
        </w:rPr>
      </w:pPr>
      <w:r w:rsidRPr="00E60699">
        <w:rPr>
          <w:rFonts w:ascii="Times New Roman" w:hAnsi="Times New Roman" w:cs="Times New Roman"/>
          <w:sz w:val="28"/>
          <w:szCs w:val="28"/>
        </w:rPr>
        <w:t>где</w:t>
      </w:r>
      <w:r w:rsidRPr="00E60699">
        <w:rPr>
          <w:sz w:val="28"/>
          <w:szCs w:val="28"/>
        </w:rPr>
        <w:t xml:space="preserve"> </w:t>
      </w:r>
      <w:proofErr w:type="spellStart"/>
      <w:r w:rsidRPr="00E60699">
        <w:rPr>
          <w:rFonts w:ascii="Times New Roman" w:hAnsi="Times New Roman" w:cs="Times New Roman"/>
          <w:i/>
          <w:sz w:val="28"/>
          <w:szCs w:val="28"/>
        </w:rPr>
        <w:t>a</w:t>
      </w:r>
      <w:r w:rsidRPr="00E60699">
        <w:rPr>
          <w:rFonts w:ascii="Times New Roman" w:hAnsi="Times New Roman" w:cs="Times New Roman"/>
          <w:i/>
          <w:sz w:val="28"/>
          <w:szCs w:val="28"/>
          <w:vertAlign w:val="subscript"/>
        </w:rPr>
        <w:t>ij</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i/>
          <w:sz w:val="28"/>
          <w:szCs w:val="28"/>
        </w:rPr>
        <w:t>b</w:t>
      </w:r>
      <w:r w:rsidRPr="00E60699">
        <w:rPr>
          <w:rFonts w:ascii="Times New Roman" w:hAnsi="Times New Roman" w:cs="Times New Roman"/>
          <w:i/>
          <w:sz w:val="28"/>
          <w:szCs w:val="28"/>
          <w:vertAlign w:val="subscript"/>
        </w:rPr>
        <w:t>ij</w:t>
      </w:r>
      <w:proofErr w:type="spellEnd"/>
      <w:r w:rsidRPr="00E60699">
        <w:rPr>
          <w:rFonts w:ascii="Times New Roman" w:hAnsi="Times New Roman" w:cs="Times New Roman"/>
          <w:sz w:val="28"/>
          <w:szCs w:val="28"/>
        </w:rPr>
        <w:t xml:space="preserve"> и </w:t>
      </w:r>
      <w:proofErr w:type="spellStart"/>
      <w:r w:rsidRPr="00E60699">
        <w:rPr>
          <w:rFonts w:ascii="Times New Roman" w:hAnsi="Times New Roman" w:cs="Times New Roman"/>
          <w:i/>
          <w:sz w:val="28"/>
          <w:szCs w:val="28"/>
        </w:rPr>
        <w:t>m</w:t>
      </w:r>
      <w:r w:rsidRPr="00E60699">
        <w:rPr>
          <w:rFonts w:ascii="Times New Roman" w:hAnsi="Times New Roman" w:cs="Times New Roman"/>
          <w:i/>
          <w:sz w:val="28"/>
          <w:szCs w:val="28"/>
          <w:vertAlign w:val="subscript"/>
        </w:rPr>
        <w:t>ij</w:t>
      </w:r>
      <w:proofErr w:type="spellEnd"/>
      <w:r w:rsidRPr="00E60699">
        <w:rPr>
          <w:rFonts w:ascii="Times New Roman" w:hAnsi="Times New Roman" w:cs="Times New Roman"/>
          <w:sz w:val="28"/>
          <w:szCs w:val="28"/>
        </w:rPr>
        <w:t xml:space="preserve"> – соответственно оптимистическая, пессимистическая и наиболее вероятная (мода</w:t>
      </w:r>
      <w:r w:rsidR="006F6C04" w:rsidRPr="00E60699">
        <w:rPr>
          <w:rFonts w:ascii="Times New Roman" w:hAnsi="Times New Roman" w:cs="Times New Roman"/>
          <w:sz w:val="28"/>
          <w:szCs w:val="28"/>
        </w:rPr>
        <w:t>) [</w:t>
      </w:r>
      <w:r w:rsidR="007C61D6" w:rsidRPr="00E60699">
        <w:rPr>
          <w:rFonts w:ascii="Times New Roman" w:hAnsi="Times New Roman" w:cs="Times New Roman"/>
          <w:sz w:val="28"/>
          <w:szCs w:val="28"/>
        </w:rPr>
        <w:t>8</w:t>
      </w:r>
      <w:r w:rsidR="006F6C04" w:rsidRPr="00E60699">
        <w:rPr>
          <w:rFonts w:ascii="Times New Roman" w:hAnsi="Times New Roman" w:cs="Times New Roman"/>
          <w:sz w:val="28"/>
          <w:szCs w:val="28"/>
        </w:rPr>
        <w:t xml:space="preserve">] </w:t>
      </w:r>
      <w:r w:rsidRPr="00E60699">
        <w:rPr>
          <w:rFonts w:ascii="Times New Roman" w:hAnsi="Times New Roman" w:cs="Times New Roman"/>
          <w:sz w:val="28"/>
          <w:szCs w:val="28"/>
        </w:rPr>
        <w:t>оценки, задаваемые ответственными исполнителями работы (</w:t>
      </w:r>
      <w:r w:rsidRPr="00E60699">
        <w:rPr>
          <w:rFonts w:ascii="Times New Roman" w:hAnsi="Times New Roman" w:cs="Times New Roman"/>
          <w:i/>
          <w:sz w:val="28"/>
          <w:szCs w:val="28"/>
        </w:rPr>
        <w:t>i</w:t>
      </w:r>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j</w:t>
      </w:r>
      <w:r w:rsidRPr="00E60699">
        <w:rPr>
          <w:rFonts w:ascii="Times New Roman" w:hAnsi="Times New Roman" w:cs="Times New Roman"/>
          <w:sz w:val="28"/>
          <w:szCs w:val="28"/>
        </w:rPr>
        <w:t>).</w:t>
      </w:r>
    </w:p>
    <w:p w14:paraId="5723965A" w14:textId="77777777" w:rsidR="000D00D3" w:rsidRPr="00E60699" w:rsidRDefault="007E171B"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Эта в</w:t>
      </w:r>
      <w:r w:rsidR="00BA3C97" w:rsidRPr="00E60699">
        <w:rPr>
          <w:rFonts w:ascii="Times New Roman" w:hAnsi="Times New Roman" w:cs="Times New Roman"/>
          <w:sz w:val="28"/>
          <w:szCs w:val="28"/>
        </w:rPr>
        <w:t xml:space="preserve">ероятностная модель </w:t>
      </w:r>
      <w:r w:rsidRPr="00E60699">
        <w:rPr>
          <w:rFonts w:ascii="Times New Roman" w:hAnsi="Times New Roman" w:cs="Times New Roman"/>
          <w:sz w:val="28"/>
          <w:szCs w:val="28"/>
        </w:rPr>
        <w:t>подвергается критике [</w:t>
      </w:r>
      <w:r w:rsidR="004B6506" w:rsidRPr="00E60699">
        <w:rPr>
          <w:rFonts w:ascii="Times New Roman" w:hAnsi="Times New Roman" w:cs="Times New Roman"/>
          <w:sz w:val="28"/>
          <w:szCs w:val="28"/>
        </w:rPr>
        <w:t>3</w:t>
      </w:r>
      <w:r w:rsidRPr="00E60699">
        <w:rPr>
          <w:rFonts w:ascii="Times New Roman" w:hAnsi="Times New Roman" w:cs="Times New Roman"/>
          <w:sz w:val="28"/>
          <w:szCs w:val="28"/>
        </w:rPr>
        <w:t>] за необходимость</w:t>
      </w:r>
      <w:r w:rsidR="00C33709"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определения </w:t>
      </w:r>
      <w:r w:rsidR="00BA3C97" w:rsidRPr="00E60699">
        <w:rPr>
          <w:rFonts w:ascii="Times New Roman" w:hAnsi="Times New Roman" w:cs="Times New Roman"/>
          <w:sz w:val="28"/>
          <w:szCs w:val="28"/>
        </w:rPr>
        <w:t>т</w:t>
      </w:r>
      <w:r w:rsidR="000D00D3" w:rsidRPr="00E60699">
        <w:rPr>
          <w:rFonts w:ascii="Times New Roman" w:hAnsi="Times New Roman" w:cs="Times New Roman"/>
          <w:sz w:val="28"/>
          <w:szCs w:val="28"/>
        </w:rPr>
        <w:t>ребовани</w:t>
      </w:r>
      <w:r w:rsidRPr="00E60699">
        <w:rPr>
          <w:rFonts w:ascii="Times New Roman" w:hAnsi="Times New Roman" w:cs="Times New Roman"/>
          <w:sz w:val="28"/>
          <w:szCs w:val="28"/>
        </w:rPr>
        <w:t>я</w:t>
      </w:r>
      <w:r w:rsidR="000D00D3" w:rsidRPr="00E60699">
        <w:rPr>
          <w:rFonts w:ascii="Times New Roman" w:hAnsi="Times New Roman" w:cs="Times New Roman"/>
          <w:sz w:val="28"/>
          <w:szCs w:val="28"/>
        </w:rPr>
        <w:t xml:space="preserve"> к исполнителям работ задавать три временные оценки</w:t>
      </w:r>
      <w:r w:rsidR="006A1CCA" w:rsidRPr="00E60699">
        <w:rPr>
          <w:rFonts w:ascii="Times New Roman" w:hAnsi="Times New Roman" w:cs="Times New Roman"/>
          <w:sz w:val="28"/>
          <w:szCs w:val="28"/>
        </w:rPr>
        <w:t xml:space="preserve">. </w:t>
      </w:r>
      <w:r w:rsidR="00C33709" w:rsidRPr="00E60699">
        <w:rPr>
          <w:rFonts w:ascii="Times New Roman" w:hAnsi="Times New Roman" w:cs="Times New Roman"/>
          <w:sz w:val="28"/>
          <w:szCs w:val="28"/>
        </w:rPr>
        <w:t xml:space="preserve">При </w:t>
      </w:r>
      <w:r w:rsidRPr="00E60699">
        <w:rPr>
          <w:rFonts w:ascii="Times New Roman" w:hAnsi="Times New Roman" w:cs="Times New Roman"/>
          <w:sz w:val="28"/>
          <w:szCs w:val="28"/>
        </w:rPr>
        <w:t xml:space="preserve">этом, из-за отсутствия достаточной статистики, </w:t>
      </w:r>
      <w:r w:rsidR="00C33709" w:rsidRPr="00E60699">
        <w:rPr>
          <w:rFonts w:ascii="Times New Roman" w:hAnsi="Times New Roman" w:cs="Times New Roman"/>
          <w:sz w:val="28"/>
          <w:szCs w:val="28"/>
        </w:rPr>
        <w:t>о</w:t>
      </w:r>
      <w:r w:rsidR="000D00D3" w:rsidRPr="00E60699">
        <w:rPr>
          <w:rFonts w:ascii="Times New Roman" w:hAnsi="Times New Roman" w:cs="Times New Roman"/>
          <w:sz w:val="28"/>
          <w:szCs w:val="28"/>
        </w:rPr>
        <w:t>соб</w:t>
      </w:r>
      <w:r w:rsidRPr="00E60699">
        <w:rPr>
          <w:rFonts w:ascii="Times New Roman" w:hAnsi="Times New Roman" w:cs="Times New Roman"/>
          <w:sz w:val="28"/>
          <w:szCs w:val="28"/>
        </w:rPr>
        <w:t>ую</w:t>
      </w:r>
      <w:r w:rsidR="000D00D3" w:rsidRPr="00E60699">
        <w:rPr>
          <w:rFonts w:ascii="Times New Roman" w:hAnsi="Times New Roman" w:cs="Times New Roman"/>
          <w:sz w:val="28"/>
          <w:szCs w:val="28"/>
        </w:rPr>
        <w:t xml:space="preserve"> </w:t>
      </w:r>
      <w:r w:rsidRPr="00E60699">
        <w:rPr>
          <w:rFonts w:ascii="Times New Roman" w:hAnsi="Times New Roman" w:cs="Times New Roman"/>
          <w:sz w:val="28"/>
          <w:szCs w:val="28"/>
        </w:rPr>
        <w:t>сложность</w:t>
      </w:r>
      <w:r w:rsidR="000D00D3" w:rsidRPr="00E60699">
        <w:rPr>
          <w:rFonts w:ascii="Times New Roman" w:hAnsi="Times New Roman" w:cs="Times New Roman"/>
          <w:sz w:val="28"/>
          <w:szCs w:val="28"/>
        </w:rPr>
        <w:t xml:space="preserve"> вызывает задани</w:t>
      </w:r>
      <w:r w:rsidRPr="00E60699">
        <w:rPr>
          <w:rFonts w:ascii="Times New Roman" w:hAnsi="Times New Roman" w:cs="Times New Roman"/>
          <w:sz w:val="28"/>
          <w:szCs w:val="28"/>
        </w:rPr>
        <w:t>е моды распределения</w:t>
      </w:r>
      <w:r w:rsidR="000D00D3" w:rsidRPr="00E60699">
        <w:rPr>
          <w:rFonts w:ascii="Times New Roman" w:hAnsi="Times New Roman" w:cs="Times New Roman"/>
          <w:sz w:val="28"/>
          <w:szCs w:val="28"/>
        </w:rPr>
        <w:t xml:space="preserve">. </w:t>
      </w:r>
      <w:r w:rsidRPr="00E60699">
        <w:rPr>
          <w:rFonts w:ascii="Times New Roman" w:hAnsi="Times New Roman" w:cs="Times New Roman"/>
          <w:sz w:val="28"/>
          <w:szCs w:val="28"/>
        </w:rPr>
        <w:t>Для преодоления этого недостатка был разработан ряд модификаций этой модели [</w:t>
      </w:r>
      <w:r w:rsidR="004B6506" w:rsidRPr="00E60699">
        <w:rPr>
          <w:rFonts w:ascii="Times New Roman" w:hAnsi="Times New Roman" w:cs="Times New Roman"/>
          <w:sz w:val="28"/>
          <w:szCs w:val="28"/>
        </w:rPr>
        <w:t>2, 7</w:t>
      </w:r>
      <w:r w:rsidRPr="00E60699">
        <w:rPr>
          <w:rFonts w:ascii="Times New Roman" w:hAnsi="Times New Roman" w:cs="Times New Roman"/>
          <w:sz w:val="28"/>
          <w:szCs w:val="28"/>
        </w:rPr>
        <w:t>]</w:t>
      </w:r>
      <w:r w:rsidR="000D00D3" w:rsidRPr="00E60699">
        <w:rPr>
          <w:rFonts w:ascii="Times New Roman" w:hAnsi="Times New Roman" w:cs="Times New Roman"/>
          <w:sz w:val="28"/>
          <w:szCs w:val="28"/>
        </w:rPr>
        <w:t>.</w:t>
      </w:r>
    </w:p>
    <w:p w14:paraId="0B4BEEEA" w14:textId="77777777" w:rsidR="0071670F" w:rsidRPr="00E60699" w:rsidRDefault="007E171B" w:rsidP="00FD0218">
      <w:pPr>
        <w:spacing w:after="0" w:line="240"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Так в работе</w:t>
      </w:r>
      <w:r w:rsidR="0068675B"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2</w:t>
      </w:r>
      <w:r w:rsidR="0068675B" w:rsidRPr="00E60699">
        <w:rPr>
          <w:rFonts w:ascii="Times New Roman" w:hAnsi="Times New Roman" w:cs="Times New Roman"/>
          <w:sz w:val="28"/>
          <w:szCs w:val="28"/>
        </w:rPr>
        <w:t>]</w:t>
      </w:r>
      <w:r w:rsidRPr="00E60699">
        <w:rPr>
          <w:rFonts w:ascii="Times New Roman" w:hAnsi="Times New Roman" w:cs="Times New Roman"/>
          <w:sz w:val="28"/>
          <w:szCs w:val="28"/>
        </w:rPr>
        <w:t xml:space="preserve"> предлагается обоснование целесообразности выбора бета-распределения, приводящее</w:t>
      </w:r>
      <w:r w:rsidR="0068675B" w:rsidRPr="00E60699">
        <w:rPr>
          <w:rFonts w:ascii="Times New Roman" w:hAnsi="Times New Roman" w:cs="Times New Roman"/>
          <w:sz w:val="28"/>
          <w:szCs w:val="28"/>
        </w:rPr>
        <w:t xml:space="preserve"> </w:t>
      </w:r>
      <w:r w:rsidR="0071670F" w:rsidRPr="00E60699">
        <w:rPr>
          <w:rFonts w:ascii="Times New Roman" w:hAnsi="Times New Roman" w:cs="Times New Roman"/>
          <w:sz w:val="28"/>
          <w:szCs w:val="28"/>
        </w:rPr>
        <w:t>к формуле бета-распределения с плотностью</w:t>
      </w:r>
      <w:r w:rsidR="00E902F0" w:rsidRPr="00E60699">
        <w:rPr>
          <w:rFonts w:ascii="Times New Roman" w:hAnsi="Times New Roman" w:cs="Times New Roman"/>
          <w:sz w:val="28"/>
          <w:szCs w:val="28"/>
        </w:rPr>
        <w:t>:</w:t>
      </w:r>
    </w:p>
    <w:p w14:paraId="7B192FEA" w14:textId="77777777" w:rsidR="00EC6748" w:rsidRPr="00E60699" w:rsidRDefault="00EC6748" w:rsidP="00FD0218">
      <w:pPr>
        <w:spacing w:after="0" w:line="240" w:lineRule="auto"/>
        <w:ind w:firstLine="709"/>
        <w:jc w:val="both"/>
        <w:rPr>
          <w:rFonts w:ascii="Times New Roman" w:hAnsi="Times New Roman" w:cs="Times New Roman"/>
          <w:sz w:val="28"/>
          <w:szCs w:val="28"/>
        </w:rPr>
      </w:pPr>
    </w:p>
    <w:p w14:paraId="10502AF5" w14:textId="77777777" w:rsidR="0071670F" w:rsidRPr="00E60699" w:rsidRDefault="003151EF" w:rsidP="00B502AE">
      <w:pPr>
        <w:spacing w:line="240" w:lineRule="auto"/>
        <w:jc w:val="center"/>
        <w:rPr>
          <w:rFonts w:ascii="Times New Roman" w:hAnsi="Times New Roman" w:cs="Times New Roman"/>
          <w:sz w:val="28"/>
          <w:szCs w:val="28"/>
        </w:rPr>
      </w:pPr>
      <w:r w:rsidRPr="00E60699">
        <w:rPr>
          <w:rFonts w:ascii="Times New Roman" w:hAnsi="Times New Roman" w:cs="Times New Roman"/>
          <w:position w:val="-64"/>
          <w:sz w:val="28"/>
          <w:szCs w:val="28"/>
        </w:rPr>
        <w:object w:dxaOrig="5020" w:dyaOrig="1420" w14:anchorId="76592FEA">
          <v:shape id="_x0000_i1036" type="#_x0000_t75" style="width:289.45pt;height:82.7pt" o:ole="">
            <v:imagedata r:id="rId33" o:title=""/>
          </v:shape>
          <o:OLEObject Type="Embed" ProgID="Equation.DSMT4" ShapeID="_x0000_i1036" DrawAspect="Content" ObjectID="_1414872786" r:id="rId34"/>
        </w:object>
      </w:r>
      <w:r w:rsidR="00C84803"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C84803" w:rsidRPr="00E60699">
        <w:rPr>
          <w:rFonts w:ascii="Times New Roman" w:hAnsi="Times New Roman" w:cs="Times New Roman"/>
          <w:sz w:val="28"/>
          <w:szCs w:val="28"/>
        </w:rPr>
        <w:t>(</w:t>
      </w:r>
      <w:r w:rsidR="003F3A8B" w:rsidRPr="00E60699">
        <w:rPr>
          <w:rFonts w:ascii="Times New Roman" w:hAnsi="Times New Roman" w:cs="Times New Roman"/>
          <w:sz w:val="28"/>
          <w:szCs w:val="28"/>
        </w:rPr>
        <w:t>8</w:t>
      </w:r>
      <w:r w:rsidR="00C84803" w:rsidRPr="00E60699">
        <w:rPr>
          <w:rFonts w:ascii="Times New Roman" w:hAnsi="Times New Roman" w:cs="Times New Roman"/>
          <w:sz w:val="28"/>
          <w:szCs w:val="28"/>
        </w:rPr>
        <w:t>)</w:t>
      </w:r>
    </w:p>
    <w:p w14:paraId="6E8CB1B9" w14:textId="77777777" w:rsidR="00C84803" w:rsidRPr="00E60699" w:rsidRDefault="00C84803"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lastRenderedPageBreak/>
        <w:t xml:space="preserve">в которой </w:t>
      </w:r>
      <w:r w:rsidR="00367B74" w:rsidRPr="00E60699">
        <w:rPr>
          <w:rFonts w:ascii="Times New Roman" w:hAnsi="Times New Roman" w:cs="Times New Roman"/>
          <w:sz w:val="28"/>
          <w:szCs w:val="28"/>
        </w:rPr>
        <w:t>α, β</w:t>
      </w:r>
      <w:r w:rsidR="00367B74" w:rsidRPr="00E60699">
        <w:rPr>
          <w:rFonts w:ascii="Times New Roman" w:hAnsi="Times New Roman" w:cs="Times New Roman"/>
          <w:i/>
          <w:sz w:val="28"/>
          <w:szCs w:val="28"/>
        </w:rPr>
        <w:t xml:space="preserve"> </w:t>
      </w:r>
      <w:r w:rsidR="00367B74" w:rsidRPr="00E60699">
        <w:rPr>
          <w:rFonts w:ascii="Times New Roman" w:hAnsi="Times New Roman" w:cs="Times New Roman"/>
          <w:i/>
          <w:sz w:val="28"/>
          <w:szCs w:val="28"/>
        </w:rPr>
        <w:softHyphen/>
        <w:t xml:space="preserve">– </w:t>
      </w:r>
      <w:r w:rsidR="00367B74" w:rsidRPr="00E60699">
        <w:rPr>
          <w:rFonts w:ascii="Times New Roman" w:hAnsi="Times New Roman" w:cs="Times New Roman"/>
          <w:sz w:val="28"/>
          <w:szCs w:val="28"/>
        </w:rPr>
        <w:t xml:space="preserve">свободные параметры; </w:t>
      </w:r>
      <w:r w:rsidR="00367B74" w:rsidRPr="00E60699">
        <w:rPr>
          <w:rFonts w:ascii="Times New Roman" w:hAnsi="Times New Roman" w:cs="Times New Roman"/>
          <w:i/>
          <w:sz w:val="28"/>
          <w:szCs w:val="28"/>
        </w:rPr>
        <w:t>a</w:t>
      </w:r>
      <w:r w:rsidR="00367B74" w:rsidRPr="00E60699">
        <w:rPr>
          <w:rFonts w:ascii="Times New Roman" w:hAnsi="Times New Roman" w:cs="Times New Roman"/>
          <w:sz w:val="28"/>
          <w:szCs w:val="28"/>
        </w:rPr>
        <w:t xml:space="preserve">, </w:t>
      </w:r>
      <w:r w:rsidR="00367B74" w:rsidRPr="00E60699">
        <w:rPr>
          <w:rFonts w:ascii="Times New Roman" w:hAnsi="Times New Roman" w:cs="Times New Roman"/>
          <w:i/>
          <w:sz w:val="28"/>
          <w:szCs w:val="28"/>
        </w:rPr>
        <w:t>b</w:t>
      </w:r>
      <w:r w:rsidR="00367B74" w:rsidRPr="00E60699">
        <w:rPr>
          <w:rFonts w:ascii="Times New Roman" w:hAnsi="Times New Roman" w:cs="Times New Roman"/>
          <w:sz w:val="28"/>
          <w:szCs w:val="28"/>
        </w:rPr>
        <w:t xml:space="preserve"> – отрезок, задающий возможные значения случайной величины </w:t>
      </w:r>
      <w:r w:rsidR="00367B74" w:rsidRPr="00E60699">
        <w:rPr>
          <w:rFonts w:ascii="Times New Roman" w:hAnsi="Times New Roman" w:cs="Times New Roman"/>
          <w:i/>
          <w:sz w:val="28"/>
          <w:szCs w:val="28"/>
        </w:rPr>
        <w:t>t</w:t>
      </w:r>
      <w:r w:rsidR="00367B74" w:rsidRPr="00E60699">
        <w:rPr>
          <w:rFonts w:ascii="Times New Roman" w:hAnsi="Times New Roman" w:cs="Times New Roman"/>
          <w:sz w:val="28"/>
          <w:szCs w:val="28"/>
        </w:rPr>
        <w:t xml:space="preserve"> времени </w:t>
      </w:r>
      <w:r w:rsidR="00D4283E" w:rsidRPr="00E60699">
        <w:rPr>
          <w:rFonts w:ascii="Times New Roman" w:hAnsi="Times New Roman" w:cs="Times New Roman"/>
          <w:sz w:val="28"/>
          <w:szCs w:val="28"/>
        </w:rPr>
        <w:t>наступления события</w:t>
      </w:r>
      <w:r w:rsidR="00367B74" w:rsidRPr="00E60699">
        <w:rPr>
          <w:rFonts w:ascii="Times New Roman" w:hAnsi="Times New Roman" w:cs="Times New Roman"/>
          <w:sz w:val="28"/>
          <w:szCs w:val="28"/>
        </w:rPr>
        <w:t xml:space="preserve">; а </w:t>
      </w:r>
      <w:r w:rsidRPr="00E60699">
        <w:rPr>
          <w:rFonts w:ascii="Times New Roman" w:hAnsi="Times New Roman" w:cs="Times New Roman"/>
          <w:i/>
          <w:sz w:val="28"/>
          <w:szCs w:val="28"/>
        </w:rPr>
        <w:t xml:space="preserve">B </w:t>
      </w:r>
      <w:r w:rsidRPr="00E60699">
        <w:rPr>
          <w:rFonts w:ascii="Times New Roman" w:hAnsi="Times New Roman" w:cs="Times New Roman"/>
          <w:sz w:val="28"/>
          <w:szCs w:val="28"/>
        </w:rPr>
        <w:t>(α, β) есть функция Эйлера:</w:t>
      </w:r>
    </w:p>
    <w:p w14:paraId="268AF34E" w14:textId="77777777" w:rsidR="00C84803" w:rsidRPr="00E60699" w:rsidRDefault="002630AE" w:rsidP="00B502AE">
      <w:pPr>
        <w:spacing w:line="240" w:lineRule="auto"/>
        <w:jc w:val="center"/>
        <w:rPr>
          <w:rFonts w:ascii="Times New Roman" w:hAnsi="Times New Roman" w:cs="Times New Roman"/>
          <w:sz w:val="28"/>
          <w:szCs w:val="28"/>
        </w:rPr>
      </w:pPr>
      <w:r w:rsidRPr="00E60699">
        <w:rPr>
          <w:rFonts w:ascii="Times New Roman" w:hAnsi="Times New Roman" w:cs="Times New Roman"/>
          <w:position w:val="-40"/>
          <w:sz w:val="28"/>
          <w:szCs w:val="28"/>
        </w:rPr>
        <w:object w:dxaOrig="2600" w:dyaOrig="940" w14:anchorId="569024A9">
          <v:shape id="_x0000_i1037" type="#_x0000_t75" style="width:156.85pt;height:55.6pt" o:ole="">
            <v:imagedata r:id="rId35" o:title=""/>
          </v:shape>
          <o:OLEObject Type="Embed" ProgID="Equation.DSMT4" ShapeID="_x0000_i1037" DrawAspect="Content" ObjectID="_1414872787" r:id="rId36"/>
        </w:object>
      </w:r>
      <w:r w:rsidR="00C84803"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C84803" w:rsidRPr="00E60699">
        <w:rPr>
          <w:rFonts w:ascii="Times New Roman" w:hAnsi="Times New Roman" w:cs="Times New Roman"/>
          <w:sz w:val="28"/>
          <w:szCs w:val="28"/>
        </w:rPr>
        <w:t>(</w:t>
      </w:r>
      <w:r w:rsidR="003F3A8B" w:rsidRPr="00E60699">
        <w:rPr>
          <w:rFonts w:ascii="Times New Roman" w:hAnsi="Times New Roman" w:cs="Times New Roman"/>
          <w:sz w:val="28"/>
          <w:szCs w:val="28"/>
        </w:rPr>
        <w:t>9</w:t>
      </w:r>
      <w:r w:rsidR="00C84803" w:rsidRPr="00E60699">
        <w:rPr>
          <w:rFonts w:ascii="Times New Roman" w:hAnsi="Times New Roman" w:cs="Times New Roman"/>
          <w:sz w:val="28"/>
          <w:szCs w:val="28"/>
        </w:rPr>
        <w:t>)</w:t>
      </w:r>
    </w:p>
    <w:p w14:paraId="3BA4BCCC" w14:textId="77777777" w:rsidR="00FE0CD9" w:rsidRPr="00E60699" w:rsidRDefault="00EC6748" w:rsidP="00FD0218">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Кроме того, в ряде работ [</w:t>
      </w:r>
      <w:r w:rsidR="004B6506" w:rsidRPr="00E60699">
        <w:rPr>
          <w:rFonts w:ascii="Times New Roman" w:hAnsi="Times New Roman" w:cs="Times New Roman"/>
          <w:sz w:val="28"/>
          <w:szCs w:val="28"/>
        </w:rPr>
        <w:t>2-7</w:t>
      </w:r>
      <w:r w:rsidRPr="00E60699">
        <w:rPr>
          <w:rFonts w:ascii="Times New Roman" w:hAnsi="Times New Roman" w:cs="Times New Roman"/>
          <w:sz w:val="28"/>
          <w:szCs w:val="28"/>
        </w:rPr>
        <w:t>]</w:t>
      </w:r>
      <w:r w:rsidR="00FE0CD9"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показано, что в </w:t>
      </w:r>
      <w:r w:rsidR="00FE0CD9" w:rsidRPr="00E60699">
        <w:rPr>
          <w:rFonts w:ascii="Times New Roman" w:hAnsi="Times New Roman" w:cs="Times New Roman"/>
          <w:sz w:val="28"/>
          <w:szCs w:val="28"/>
        </w:rPr>
        <w:t xml:space="preserve">качестве закона </w:t>
      </w:r>
      <w:r w:rsidR="00200775" w:rsidRPr="00E60699">
        <w:rPr>
          <w:rFonts w:ascii="Times New Roman" w:hAnsi="Times New Roman" w:cs="Times New Roman"/>
          <w:sz w:val="28"/>
          <w:szCs w:val="28"/>
        </w:rPr>
        <w:t xml:space="preserve">распределения временных оценок наступления событий </w:t>
      </w:r>
      <w:r w:rsidR="00FE0CD9" w:rsidRPr="00E60699">
        <w:rPr>
          <w:rFonts w:ascii="Times New Roman" w:hAnsi="Times New Roman" w:cs="Times New Roman"/>
          <w:sz w:val="28"/>
          <w:szCs w:val="28"/>
        </w:rPr>
        <w:t xml:space="preserve">возможно использовать гамма-распределение, но с тремя оценками, рассматривая формулу плотности для бета-распределения в </w:t>
      </w:r>
      <w:r w:rsidR="00BE6819" w:rsidRPr="00E60699">
        <w:rPr>
          <w:rFonts w:ascii="Times New Roman" w:hAnsi="Times New Roman" w:cs="Times New Roman"/>
          <w:sz w:val="28"/>
          <w:szCs w:val="28"/>
        </w:rPr>
        <w:t xml:space="preserve">запланированном заранее </w:t>
      </w:r>
      <w:r w:rsidR="00FE0CD9" w:rsidRPr="00E60699">
        <w:rPr>
          <w:rFonts w:ascii="Times New Roman" w:hAnsi="Times New Roman" w:cs="Times New Roman"/>
          <w:sz w:val="28"/>
          <w:szCs w:val="28"/>
        </w:rPr>
        <w:t>интервале времени от оптимистичного до пессимистичного срока наступления события.</w:t>
      </w:r>
      <w:r w:rsidR="00A901FA" w:rsidRPr="00E60699">
        <w:rPr>
          <w:rFonts w:ascii="Times New Roman" w:hAnsi="Times New Roman" w:cs="Times New Roman"/>
          <w:sz w:val="28"/>
          <w:szCs w:val="28"/>
        </w:rPr>
        <w:t xml:space="preserve"> Выражение (10) определяет плотность распределения временных оценок наступления событий согласно гамма-распределению:</w:t>
      </w:r>
    </w:p>
    <w:p w14:paraId="39EBA032" w14:textId="77777777" w:rsidR="00D65972" w:rsidRPr="00E60699" w:rsidRDefault="002630AE"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32"/>
          <w:sz w:val="28"/>
          <w:szCs w:val="28"/>
        </w:rPr>
        <w:object w:dxaOrig="3560" w:dyaOrig="880" w14:anchorId="72DB3C96">
          <v:shape id="_x0000_i1038" type="#_x0000_t75" style="width:226.7pt;height:55.6pt" o:ole="">
            <v:imagedata r:id="rId37" o:title=""/>
          </v:shape>
          <o:OLEObject Type="Embed" ProgID="Equation.DSMT4" ShapeID="_x0000_i1038" DrawAspect="Content" ObjectID="_1414872788" r:id="rId38"/>
        </w:object>
      </w:r>
      <w:r w:rsidR="00FD0218"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BE6819" w:rsidRPr="00E60699">
        <w:rPr>
          <w:rFonts w:ascii="Times New Roman" w:hAnsi="Times New Roman" w:cs="Times New Roman"/>
          <w:sz w:val="28"/>
          <w:szCs w:val="28"/>
        </w:rPr>
        <w:t>(10)</w:t>
      </w:r>
    </w:p>
    <w:p w14:paraId="1F6D7FF3" w14:textId="77777777" w:rsidR="00BE6819" w:rsidRPr="00E60699" w:rsidRDefault="00BE6819"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 xml:space="preserve">где </w:t>
      </w:r>
      <w:r w:rsidRPr="00E60699">
        <w:rPr>
          <w:rFonts w:ascii="Times New Roman" w:hAnsi="Times New Roman" w:cs="Times New Roman"/>
          <w:i/>
          <w:sz w:val="28"/>
          <w:szCs w:val="28"/>
        </w:rPr>
        <w:t>B</w:t>
      </w:r>
      <w:r w:rsidRPr="00E60699">
        <w:rPr>
          <w:rFonts w:ascii="Times New Roman" w:hAnsi="Times New Roman" w:cs="Times New Roman"/>
          <w:sz w:val="28"/>
          <w:szCs w:val="28"/>
        </w:rPr>
        <w:t xml:space="preserve"> и α – </w:t>
      </w:r>
      <w:proofErr w:type="spellStart"/>
      <w:r w:rsidRPr="00E60699">
        <w:rPr>
          <w:rFonts w:ascii="Times New Roman" w:hAnsi="Times New Roman" w:cs="Times New Roman"/>
          <w:i/>
          <w:sz w:val="28"/>
          <w:szCs w:val="28"/>
        </w:rPr>
        <w:t>const</w:t>
      </w:r>
      <w:proofErr w:type="spellEnd"/>
      <w:r w:rsidRPr="00E60699">
        <w:rPr>
          <w:rFonts w:ascii="Times New Roman" w:hAnsi="Times New Roman" w:cs="Times New Roman"/>
          <w:sz w:val="28"/>
          <w:szCs w:val="28"/>
        </w:rPr>
        <w:t xml:space="preserve">, </w:t>
      </w:r>
      <w:r w:rsidRPr="00E60699">
        <w:rPr>
          <w:rFonts w:ascii="Times New Roman" w:hAnsi="Times New Roman" w:cs="Times New Roman"/>
          <w:i/>
          <w:sz w:val="28"/>
          <w:szCs w:val="28"/>
        </w:rPr>
        <w:t>T</w:t>
      </w:r>
      <w:r w:rsidRPr="00E60699">
        <w:rPr>
          <w:rFonts w:ascii="Times New Roman" w:hAnsi="Times New Roman" w:cs="Times New Roman"/>
          <w:sz w:val="28"/>
          <w:szCs w:val="28"/>
        </w:rPr>
        <w:t xml:space="preserve"> – величина, показывающая с какой задержкой </w:t>
      </w:r>
      <w:r w:rsidR="002B1425" w:rsidRPr="00E60699">
        <w:rPr>
          <w:rFonts w:ascii="Times New Roman" w:hAnsi="Times New Roman" w:cs="Times New Roman"/>
          <w:sz w:val="28"/>
          <w:szCs w:val="28"/>
        </w:rPr>
        <w:t>п</w:t>
      </w:r>
      <w:r w:rsidRPr="00E60699">
        <w:rPr>
          <w:rFonts w:ascii="Times New Roman" w:hAnsi="Times New Roman" w:cs="Times New Roman"/>
          <w:sz w:val="28"/>
          <w:szCs w:val="28"/>
        </w:rPr>
        <w:t>о времени случилось рассматриваемое событие, Г(α) – гамма-функция.</w:t>
      </w:r>
    </w:p>
    <w:p w14:paraId="46D24254" w14:textId="77777777" w:rsidR="00C33709" w:rsidRPr="00E60699" w:rsidRDefault="00C33709"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ab/>
        <w:t xml:space="preserve">У </w:t>
      </w:r>
      <w:r w:rsidR="00EC6748" w:rsidRPr="00E60699">
        <w:rPr>
          <w:rFonts w:ascii="Times New Roman" w:hAnsi="Times New Roman" w:cs="Times New Roman"/>
          <w:sz w:val="28"/>
          <w:szCs w:val="28"/>
        </w:rPr>
        <w:t>представленных</w:t>
      </w:r>
      <w:r w:rsidRPr="00E60699">
        <w:rPr>
          <w:rFonts w:ascii="Times New Roman" w:hAnsi="Times New Roman" w:cs="Times New Roman"/>
          <w:sz w:val="28"/>
          <w:szCs w:val="28"/>
        </w:rPr>
        <w:t xml:space="preserve"> перечисленных подходов имеется один общий недостаток: </w:t>
      </w:r>
      <w:r w:rsidR="00777D61" w:rsidRPr="00E60699">
        <w:rPr>
          <w:rFonts w:ascii="Times New Roman" w:hAnsi="Times New Roman" w:cs="Times New Roman"/>
          <w:sz w:val="28"/>
          <w:szCs w:val="28"/>
        </w:rPr>
        <w:t>необходимость задания отрезка [</w:t>
      </w:r>
      <w:r w:rsidR="00777D61" w:rsidRPr="00E60699">
        <w:rPr>
          <w:rFonts w:ascii="Times New Roman" w:hAnsi="Times New Roman" w:cs="Times New Roman"/>
          <w:i/>
          <w:sz w:val="28"/>
          <w:szCs w:val="28"/>
        </w:rPr>
        <w:t>a, b</w:t>
      </w:r>
      <w:r w:rsidR="00777D61" w:rsidRPr="00E60699">
        <w:rPr>
          <w:rFonts w:ascii="Times New Roman" w:hAnsi="Times New Roman" w:cs="Times New Roman"/>
          <w:sz w:val="28"/>
          <w:szCs w:val="28"/>
        </w:rPr>
        <w:t>], а также подбор свободных параметров α и β</w:t>
      </w:r>
      <w:r w:rsidR="00E23112" w:rsidRPr="00E60699">
        <w:rPr>
          <w:rFonts w:ascii="Times New Roman" w:hAnsi="Times New Roman" w:cs="Times New Roman"/>
          <w:sz w:val="28"/>
          <w:szCs w:val="28"/>
        </w:rPr>
        <w:t xml:space="preserve">, что </w:t>
      </w:r>
      <w:r w:rsidR="00EC6748" w:rsidRPr="00E60699">
        <w:rPr>
          <w:rFonts w:ascii="Times New Roman" w:hAnsi="Times New Roman" w:cs="Times New Roman"/>
          <w:sz w:val="28"/>
          <w:szCs w:val="28"/>
        </w:rPr>
        <w:t>в целом является</w:t>
      </w:r>
      <w:r w:rsidR="00E23112" w:rsidRPr="00E60699">
        <w:rPr>
          <w:rFonts w:ascii="Times New Roman" w:hAnsi="Times New Roman" w:cs="Times New Roman"/>
          <w:sz w:val="28"/>
          <w:szCs w:val="28"/>
        </w:rPr>
        <w:t xml:space="preserve"> нетривиальной задачей.</w:t>
      </w:r>
    </w:p>
    <w:p w14:paraId="0B475B13" w14:textId="77777777" w:rsidR="00F47E8C" w:rsidRPr="00E60699" w:rsidRDefault="006A1CCA"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ab/>
      </w:r>
      <w:r w:rsidR="00C33709" w:rsidRPr="00E60699">
        <w:rPr>
          <w:rFonts w:ascii="Times New Roman" w:hAnsi="Times New Roman" w:cs="Times New Roman"/>
          <w:sz w:val="28"/>
          <w:szCs w:val="28"/>
        </w:rPr>
        <w:t>В работах [</w:t>
      </w:r>
      <w:r w:rsidR="007C61D6" w:rsidRPr="00E60699">
        <w:rPr>
          <w:rFonts w:ascii="Times New Roman" w:hAnsi="Times New Roman" w:cs="Times New Roman"/>
          <w:sz w:val="28"/>
          <w:szCs w:val="28"/>
        </w:rPr>
        <w:t>9</w:t>
      </w:r>
      <w:r w:rsidR="006F6C04"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10</w:t>
      </w:r>
      <w:r w:rsidR="00C33709" w:rsidRPr="00E60699">
        <w:rPr>
          <w:rFonts w:ascii="Times New Roman" w:hAnsi="Times New Roman" w:cs="Times New Roman"/>
          <w:sz w:val="28"/>
          <w:szCs w:val="28"/>
        </w:rPr>
        <w:t xml:space="preserve">] предложен </w:t>
      </w:r>
      <w:r w:rsidR="00EC6748" w:rsidRPr="00E60699">
        <w:rPr>
          <w:rFonts w:ascii="Times New Roman" w:hAnsi="Times New Roman" w:cs="Times New Roman"/>
          <w:sz w:val="28"/>
          <w:szCs w:val="28"/>
        </w:rPr>
        <w:t>подход</w:t>
      </w:r>
      <w:r w:rsidR="00E23112" w:rsidRPr="00E60699">
        <w:rPr>
          <w:rFonts w:ascii="Times New Roman" w:hAnsi="Times New Roman" w:cs="Times New Roman"/>
          <w:sz w:val="28"/>
          <w:szCs w:val="28"/>
        </w:rPr>
        <w:t xml:space="preserve">, </w:t>
      </w:r>
      <w:r w:rsidR="00EC6748" w:rsidRPr="00E60699">
        <w:rPr>
          <w:rFonts w:ascii="Times New Roman" w:hAnsi="Times New Roman" w:cs="Times New Roman"/>
          <w:sz w:val="28"/>
          <w:szCs w:val="28"/>
        </w:rPr>
        <w:t>позволяющий</w:t>
      </w:r>
      <w:r w:rsidR="00E23112" w:rsidRPr="00E60699">
        <w:rPr>
          <w:rFonts w:ascii="Times New Roman" w:hAnsi="Times New Roman" w:cs="Times New Roman"/>
          <w:sz w:val="28"/>
          <w:szCs w:val="28"/>
        </w:rPr>
        <w:t xml:space="preserve"> </w:t>
      </w:r>
      <w:r w:rsidR="00EC6748" w:rsidRPr="00E60699">
        <w:rPr>
          <w:rFonts w:ascii="Times New Roman" w:hAnsi="Times New Roman" w:cs="Times New Roman"/>
          <w:sz w:val="28"/>
          <w:szCs w:val="28"/>
        </w:rPr>
        <w:t>выбрать</w:t>
      </w:r>
      <w:r w:rsidR="00E23112" w:rsidRPr="00E60699">
        <w:rPr>
          <w:rFonts w:ascii="Times New Roman" w:hAnsi="Times New Roman" w:cs="Times New Roman"/>
          <w:sz w:val="28"/>
          <w:szCs w:val="28"/>
        </w:rPr>
        <w:t xml:space="preserve"> распределение с плотностью, зависящей только от </w:t>
      </w:r>
      <w:r w:rsidR="00F47E8C" w:rsidRPr="00E60699">
        <w:rPr>
          <w:rFonts w:ascii="Times New Roman" w:hAnsi="Times New Roman" w:cs="Times New Roman"/>
          <w:sz w:val="28"/>
          <w:szCs w:val="28"/>
        </w:rPr>
        <w:t>параметров</w:t>
      </w:r>
      <w:r w:rsidR="00E23112" w:rsidRPr="00E60699">
        <w:rPr>
          <w:rFonts w:ascii="Times New Roman" w:hAnsi="Times New Roman" w:cs="Times New Roman"/>
          <w:sz w:val="28"/>
          <w:szCs w:val="28"/>
        </w:rPr>
        <w:t xml:space="preserve"> </w:t>
      </w:r>
      <w:r w:rsidR="00E23112" w:rsidRPr="00E60699">
        <w:rPr>
          <w:rFonts w:ascii="Times New Roman" w:hAnsi="Times New Roman" w:cs="Times New Roman"/>
          <w:i/>
          <w:sz w:val="28"/>
          <w:szCs w:val="28"/>
        </w:rPr>
        <w:t xml:space="preserve">a </w:t>
      </w:r>
      <w:r w:rsidR="00E23112" w:rsidRPr="00E60699">
        <w:rPr>
          <w:rFonts w:ascii="Times New Roman" w:hAnsi="Times New Roman" w:cs="Times New Roman"/>
          <w:sz w:val="28"/>
          <w:szCs w:val="28"/>
        </w:rPr>
        <w:t>и</w:t>
      </w:r>
      <w:r w:rsidR="00E23112" w:rsidRPr="00E60699">
        <w:rPr>
          <w:rFonts w:ascii="Times New Roman" w:hAnsi="Times New Roman" w:cs="Times New Roman"/>
          <w:i/>
          <w:sz w:val="28"/>
          <w:szCs w:val="28"/>
        </w:rPr>
        <w:t xml:space="preserve"> b</w:t>
      </w:r>
      <w:r w:rsidR="00E23112" w:rsidRPr="00E60699">
        <w:rPr>
          <w:rFonts w:ascii="Times New Roman" w:hAnsi="Times New Roman" w:cs="Times New Roman"/>
          <w:sz w:val="28"/>
          <w:szCs w:val="28"/>
        </w:rPr>
        <w:t>, задающих соответственно пессимистическое и оптимистическое значение времени окончания работы.</w:t>
      </w:r>
      <w:r w:rsidR="00F47E8C" w:rsidRPr="00E60699">
        <w:rPr>
          <w:rFonts w:ascii="Times New Roman" w:hAnsi="Times New Roman" w:cs="Times New Roman"/>
          <w:sz w:val="28"/>
          <w:szCs w:val="28"/>
        </w:rPr>
        <w:t xml:space="preserve"> Подобный подход стал возможен благодаря тому, что было введено ограничение, заключавшееся в том, что параметры α и β </w:t>
      </w:r>
      <w:r w:rsidR="00EC6748" w:rsidRPr="00E60699">
        <w:rPr>
          <w:rFonts w:ascii="Times New Roman" w:hAnsi="Times New Roman" w:cs="Times New Roman"/>
          <w:sz w:val="28"/>
          <w:szCs w:val="28"/>
        </w:rPr>
        <w:t>от работы к работе являются неизменными</w:t>
      </w:r>
      <w:r w:rsidR="00F47E8C" w:rsidRPr="00E60699">
        <w:rPr>
          <w:rFonts w:ascii="Times New Roman" w:hAnsi="Times New Roman" w:cs="Times New Roman"/>
          <w:sz w:val="28"/>
          <w:szCs w:val="28"/>
        </w:rPr>
        <w:t xml:space="preserve">. </w:t>
      </w:r>
      <w:r w:rsidR="00EC6748" w:rsidRPr="00E60699">
        <w:rPr>
          <w:rFonts w:ascii="Times New Roman" w:hAnsi="Times New Roman" w:cs="Times New Roman"/>
          <w:sz w:val="28"/>
          <w:szCs w:val="28"/>
        </w:rPr>
        <w:t>развитием этого подходя является выбор</w:t>
      </w:r>
      <w:r w:rsidR="00F47E8C" w:rsidRPr="00E60699">
        <w:rPr>
          <w:rFonts w:ascii="Times New Roman" w:hAnsi="Times New Roman" w:cs="Times New Roman"/>
          <w:sz w:val="28"/>
          <w:szCs w:val="28"/>
        </w:rPr>
        <w:t xml:space="preserve"> закон</w:t>
      </w:r>
      <w:r w:rsidR="00EC6748" w:rsidRPr="00E60699">
        <w:rPr>
          <w:rFonts w:ascii="Times New Roman" w:hAnsi="Times New Roman" w:cs="Times New Roman"/>
          <w:sz w:val="28"/>
          <w:szCs w:val="28"/>
        </w:rPr>
        <w:t>а</w:t>
      </w:r>
      <w:r w:rsidR="00F47E8C" w:rsidRPr="00E60699">
        <w:rPr>
          <w:rFonts w:ascii="Times New Roman" w:hAnsi="Times New Roman" w:cs="Times New Roman"/>
          <w:sz w:val="28"/>
          <w:szCs w:val="28"/>
        </w:rPr>
        <w:t xml:space="preserve"> распределения с плотностью, определяемой </w:t>
      </w:r>
      <w:r w:rsidR="00EC6748" w:rsidRPr="00E60699">
        <w:rPr>
          <w:rFonts w:ascii="Times New Roman" w:hAnsi="Times New Roman" w:cs="Times New Roman"/>
          <w:sz w:val="28"/>
          <w:szCs w:val="28"/>
        </w:rPr>
        <w:t>выражением 11</w:t>
      </w:r>
      <w:r w:rsidR="003A2284" w:rsidRPr="00E60699">
        <w:rPr>
          <w:rFonts w:ascii="Times New Roman" w:hAnsi="Times New Roman" w:cs="Times New Roman"/>
          <w:sz w:val="28"/>
          <w:szCs w:val="28"/>
        </w:rPr>
        <w:t xml:space="preserve"> [</w:t>
      </w:r>
      <w:r w:rsidR="007C61D6" w:rsidRPr="00E60699">
        <w:rPr>
          <w:rFonts w:ascii="Times New Roman" w:hAnsi="Times New Roman" w:cs="Times New Roman"/>
          <w:sz w:val="28"/>
          <w:szCs w:val="28"/>
        </w:rPr>
        <w:t>2</w:t>
      </w:r>
      <w:r w:rsidR="003A2284" w:rsidRPr="00E60699">
        <w:rPr>
          <w:rFonts w:ascii="Times New Roman" w:hAnsi="Times New Roman" w:cs="Times New Roman"/>
          <w:sz w:val="28"/>
          <w:szCs w:val="28"/>
        </w:rPr>
        <w:t>]</w:t>
      </w:r>
      <w:r w:rsidR="00F47E8C" w:rsidRPr="00E60699">
        <w:rPr>
          <w:rFonts w:ascii="Times New Roman" w:hAnsi="Times New Roman" w:cs="Times New Roman"/>
          <w:sz w:val="28"/>
          <w:szCs w:val="28"/>
        </w:rPr>
        <w:t>:</w:t>
      </w:r>
    </w:p>
    <w:p w14:paraId="4B7D911D" w14:textId="77777777" w:rsidR="00F47E8C" w:rsidRPr="00E60699" w:rsidRDefault="002630AE"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12"/>
          <w:sz w:val="28"/>
          <w:szCs w:val="28"/>
        </w:rPr>
        <w:object w:dxaOrig="2680" w:dyaOrig="499" w14:anchorId="5FB0347C">
          <v:shape id="_x0000_i1039" type="#_x0000_t75" style="width:152.55pt;height:27.8pt" o:ole="">
            <v:imagedata r:id="rId39" o:title=""/>
          </v:shape>
          <o:OLEObject Type="Embed" ProgID="Equation.DSMT4" ShapeID="_x0000_i1039" DrawAspect="Content" ObjectID="_1414872789" r:id="rId40"/>
        </w:object>
      </w:r>
      <w:r w:rsidR="00F47E8C"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F47E8C" w:rsidRPr="00E60699">
        <w:rPr>
          <w:rFonts w:ascii="Times New Roman" w:hAnsi="Times New Roman" w:cs="Times New Roman"/>
          <w:sz w:val="28"/>
          <w:szCs w:val="28"/>
        </w:rPr>
        <w:t>(11)</w:t>
      </w:r>
    </w:p>
    <w:p w14:paraId="2B34DBA1" w14:textId="77777777" w:rsidR="00EC6748" w:rsidRPr="00E60699" w:rsidRDefault="00EC6748" w:rsidP="00FD0218">
      <w:pPr>
        <w:spacing w:after="0" w:line="240" w:lineRule="auto"/>
        <w:jc w:val="right"/>
        <w:rPr>
          <w:rFonts w:ascii="Times New Roman" w:hAnsi="Times New Roman" w:cs="Times New Roman"/>
          <w:sz w:val="28"/>
          <w:szCs w:val="28"/>
        </w:rPr>
      </w:pPr>
    </w:p>
    <w:p w14:paraId="25DA7E04" w14:textId="77777777" w:rsidR="00F47E8C" w:rsidRPr="00E60699" w:rsidRDefault="00F47E8C"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 xml:space="preserve">где </w:t>
      </w:r>
      <w:r w:rsidRPr="00E60699">
        <w:rPr>
          <w:rFonts w:ascii="Times New Roman" w:hAnsi="Times New Roman" w:cs="Times New Roman"/>
          <w:i/>
          <w:sz w:val="28"/>
          <w:szCs w:val="28"/>
        </w:rPr>
        <w:t>С</w:t>
      </w:r>
      <w:r w:rsidRPr="00E60699">
        <w:rPr>
          <w:rFonts w:ascii="Times New Roman" w:hAnsi="Times New Roman" w:cs="Times New Roman"/>
          <w:sz w:val="28"/>
          <w:szCs w:val="28"/>
        </w:rPr>
        <w:t xml:space="preserve"> – константа, определяемая из условия:</w:t>
      </w:r>
    </w:p>
    <w:p w14:paraId="4A2120B7" w14:textId="77777777" w:rsidR="00F47E8C" w:rsidRPr="00E60699" w:rsidRDefault="002630AE"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40"/>
          <w:sz w:val="28"/>
          <w:szCs w:val="28"/>
        </w:rPr>
        <w:object w:dxaOrig="1400" w:dyaOrig="940" w14:anchorId="05DA6BC4">
          <v:shape id="_x0000_i1040" type="#_x0000_t75" style="width:84.1pt;height:55.6pt" o:ole="">
            <v:imagedata r:id="rId41" o:title=""/>
          </v:shape>
          <o:OLEObject Type="Embed" ProgID="Equation.DSMT4" ShapeID="_x0000_i1040" DrawAspect="Content" ObjectID="_1414872790" r:id="rId42"/>
        </w:object>
      </w:r>
      <w:r w:rsidR="009F494A"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EC6748" w:rsidRPr="00E60699">
        <w:rPr>
          <w:rFonts w:ascii="Times New Roman" w:hAnsi="Times New Roman" w:cs="Times New Roman"/>
          <w:sz w:val="28"/>
          <w:szCs w:val="28"/>
        </w:rPr>
        <w:t>(</w:t>
      </w:r>
      <w:r w:rsidR="004B6506" w:rsidRPr="00E60699">
        <w:rPr>
          <w:rFonts w:ascii="Times New Roman" w:hAnsi="Times New Roman" w:cs="Times New Roman"/>
          <w:sz w:val="28"/>
          <w:szCs w:val="28"/>
        </w:rPr>
        <w:t>12</w:t>
      </w:r>
      <w:r w:rsidR="00EC6748" w:rsidRPr="00E60699">
        <w:rPr>
          <w:rFonts w:ascii="Times New Roman" w:hAnsi="Times New Roman" w:cs="Times New Roman"/>
          <w:sz w:val="28"/>
          <w:szCs w:val="28"/>
        </w:rPr>
        <w:t>)</w:t>
      </w:r>
    </w:p>
    <w:p w14:paraId="73F0EE55" w14:textId="77777777" w:rsidR="00F47E8C" w:rsidRPr="00E60699" w:rsidRDefault="00F47E8C"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ab/>
      </w:r>
      <w:r w:rsidR="00EC6748" w:rsidRPr="00E60699">
        <w:rPr>
          <w:rFonts w:ascii="Times New Roman" w:hAnsi="Times New Roman" w:cs="Times New Roman"/>
          <w:sz w:val="28"/>
          <w:szCs w:val="28"/>
        </w:rPr>
        <w:t>При этом о</w:t>
      </w:r>
      <w:r w:rsidRPr="00E60699">
        <w:rPr>
          <w:rFonts w:ascii="Times New Roman" w:hAnsi="Times New Roman" w:cs="Times New Roman"/>
          <w:sz w:val="28"/>
          <w:szCs w:val="28"/>
        </w:rPr>
        <w:t xml:space="preserve">кончательное выражение для </w:t>
      </w:r>
      <w:r w:rsidR="003A2284" w:rsidRPr="00E60699">
        <w:rPr>
          <w:rFonts w:ascii="Times New Roman" w:hAnsi="Times New Roman" w:cs="Times New Roman"/>
          <w:sz w:val="28"/>
          <w:szCs w:val="28"/>
        </w:rPr>
        <w:t xml:space="preserve">плотности распределения в интервале от </w:t>
      </w:r>
      <w:r w:rsidR="003A2284" w:rsidRPr="00E60699">
        <w:rPr>
          <w:rFonts w:ascii="Times New Roman" w:hAnsi="Times New Roman" w:cs="Times New Roman"/>
          <w:i/>
          <w:sz w:val="28"/>
          <w:szCs w:val="28"/>
        </w:rPr>
        <w:t>a</w:t>
      </w:r>
      <w:r w:rsidR="003A2284" w:rsidRPr="00E60699">
        <w:rPr>
          <w:rFonts w:ascii="Times New Roman" w:hAnsi="Times New Roman" w:cs="Times New Roman"/>
          <w:sz w:val="28"/>
          <w:szCs w:val="28"/>
        </w:rPr>
        <w:t xml:space="preserve"> до </w:t>
      </w:r>
      <w:r w:rsidR="003A2284" w:rsidRPr="00E60699">
        <w:rPr>
          <w:rFonts w:ascii="Times New Roman" w:hAnsi="Times New Roman" w:cs="Times New Roman"/>
          <w:i/>
          <w:sz w:val="28"/>
          <w:szCs w:val="28"/>
        </w:rPr>
        <w:t xml:space="preserve">b </w:t>
      </w:r>
      <w:r w:rsidR="003A2284" w:rsidRPr="00E60699">
        <w:rPr>
          <w:rFonts w:ascii="Times New Roman" w:hAnsi="Times New Roman" w:cs="Times New Roman"/>
          <w:sz w:val="28"/>
          <w:szCs w:val="28"/>
        </w:rPr>
        <w:t>имеет вид:</w:t>
      </w:r>
    </w:p>
    <w:p w14:paraId="7CF43B9F" w14:textId="77777777" w:rsidR="003A2284" w:rsidRPr="00E60699" w:rsidRDefault="002630AE" w:rsidP="00B502AE">
      <w:pPr>
        <w:spacing w:after="0" w:line="240" w:lineRule="auto"/>
        <w:jc w:val="center"/>
        <w:rPr>
          <w:rFonts w:ascii="Times New Roman" w:hAnsi="Times New Roman" w:cs="Times New Roman"/>
          <w:sz w:val="28"/>
          <w:szCs w:val="28"/>
        </w:rPr>
      </w:pPr>
      <w:r w:rsidRPr="00E60699">
        <w:rPr>
          <w:rFonts w:ascii="Times New Roman" w:hAnsi="Times New Roman" w:cs="Times New Roman"/>
          <w:position w:val="-42"/>
          <w:sz w:val="28"/>
          <w:szCs w:val="28"/>
        </w:rPr>
        <w:object w:dxaOrig="3460" w:dyaOrig="859" w14:anchorId="2764F534">
          <v:shape id="_x0000_i1041" type="#_x0000_t75" style="width:207.45pt;height:50.6pt" o:ole="">
            <v:imagedata r:id="rId43" o:title=""/>
          </v:shape>
          <o:OLEObject Type="Embed" ProgID="Equation.DSMT4" ShapeID="_x0000_i1041" DrawAspect="Content" ObjectID="_1414872791" r:id="rId44"/>
        </w:object>
      </w:r>
      <w:r w:rsidR="003A2284"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4B6506" w:rsidRPr="00E60699">
        <w:rPr>
          <w:rFonts w:ascii="Times New Roman" w:hAnsi="Times New Roman" w:cs="Times New Roman"/>
          <w:sz w:val="28"/>
          <w:szCs w:val="28"/>
        </w:rPr>
        <w:t>(13</w:t>
      </w:r>
      <w:r w:rsidR="003A2284" w:rsidRPr="00E60699">
        <w:rPr>
          <w:rFonts w:ascii="Times New Roman" w:hAnsi="Times New Roman" w:cs="Times New Roman"/>
          <w:sz w:val="28"/>
          <w:szCs w:val="28"/>
        </w:rPr>
        <w:t>)</w:t>
      </w:r>
    </w:p>
    <w:p w14:paraId="40A02FA2" w14:textId="77777777" w:rsidR="00F47E8C" w:rsidRPr="00E60699" w:rsidRDefault="003A2284" w:rsidP="00FD0218">
      <w:pPr>
        <w:spacing w:after="0" w:line="240" w:lineRule="auto"/>
        <w:jc w:val="both"/>
        <w:rPr>
          <w:rFonts w:ascii="Times New Roman" w:hAnsi="Times New Roman" w:cs="Times New Roman"/>
          <w:sz w:val="28"/>
          <w:szCs w:val="28"/>
        </w:rPr>
      </w:pPr>
      <w:r w:rsidRPr="00E60699">
        <w:rPr>
          <w:rFonts w:ascii="Times New Roman" w:hAnsi="Times New Roman" w:cs="Times New Roman"/>
          <w:sz w:val="28"/>
          <w:szCs w:val="28"/>
        </w:rPr>
        <w:tab/>
        <w:t>Распределение (</w:t>
      </w:r>
      <w:r w:rsidR="004B6506" w:rsidRPr="00E60699">
        <w:rPr>
          <w:rFonts w:ascii="Times New Roman" w:hAnsi="Times New Roman" w:cs="Times New Roman"/>
          <w:sz w:val="28"/>
          <w:szCs w:val="28"/>
        </w:rPr>
        <w:t>13</w:t>
      </w:r>
      <w:r w:rsidRPr="00E60699">
        <w:rPr>
          <w:rFonts w:ascii="Times New Roman" w:hAnsi="Times New Roman" w:cs="Times New Roman"/>
          <w:sz w:val="28"/>
          <w:szCs w:val="28"/>
        </w:rPr>
        <w:t>) относится к классу бета-распределений со следующими параметрами:</w:t>
      </w:r>
    </w:p>
    <w:p w14:paraId="5C5030D8" w14:textId="77777777" w:rsidR="003A2284" w:rsidRPr="00E60699" w:rsidRDefault="00EC6748" w:rsidP="00FD0218">
      <w:pPr>
        <w:tabs>
          <w:tab w:val="left" w:pos="284"/>
        </w:tabs>
        <w:spacing w:after="0" w:line="240" w:lineRule="auto"/>
        <w:ind w:firstLine="567"/>
        <w:jc w:val="both"/>
        <w:rPr>
          <w:rFonts w:ascii="Times New Roman" w:hAnsi="Times New Roman" w:cs="Times New Roman"/>
          <w:sz w:val="28"/>
          <w:szCs w:val="28"/>
        </w:rPr>
      </w:pPr>
      <w:r w:rsidRPr="00E60699">
        <w:rPr>
          <w:rFonts w:ascii="Times New Roman" w:hAnsi="Times New Roman" w:cs="Times New Roman"/>
          <w:sz w:val="28"/>
          <w:szCs w:val="28"/>
        </w:rPr>
        <w:t xml:space="preserve">- </w:t>
      </w:r>
      <w:r w:rsidR="003A2284" w:rsidRPr="00E60699">
        <w:rPr>
          <w:rFonts w:ascii="Times New Roman" w:hAnsi="Times New Roman" w:cs="Times New Roman"/>
          <w:sz w:val="28"/>
          <w:szCs w:val="28"/>
        </w:rPr>
        <w:t>математическое ожидание:</w:t>
      </w:r>
      <w:r w:rsidR="003A2284" w:rsidRPr="00E60699">
        <w:rPr>
          <w:sz w:val="28"/>
          <w:szCs w:val="28"/>
        </w:rPr>
        <w:t xml:space="preserve"> </w:t>
      </w:r>
      <w:r w:rsidR="002630AE" w:rsidRPr="00E60699">
        <w:rPr>
          <w:position w:val="-28"/>
          <w:sz w:val="28"/>
          <w:szCs w:val="28"/>
        </w:rPr>
        <w:object w:dxaOrig="1500" w:dyaOrig="720" w14:anchorId="671F8BCD">
          <v:shape id="_x0000_i1042" type="#_x0000_t75" style="width:74.15pt;height:36.35pt" o:ole="">
            <v:imagedata r:id="rId45" o:title=""/>
          </v:shape>
          <o:OLEObject Type="Embed" ProgID="Equation.DSMT4" ShapeID="_x0000_i1042" DrawAspect="Content" ObjectID="_1414872792" r:id="rId46"/>
        </w:object>
      </w:r>
      <w:r w:rsidR="0011493E" w:rsidRPr="00E60699">
        <w:rPr>
          <w:rFonts w:ascii="Times New Roman" w:hAnsi="Times New Roman" w:cs="Times New Roman"/>
          <w:sz w:val="28"/>
          <w:szCs w:val="28"/>
        </w:rPr>
        <w:t xml:space="preserve"> (</w:t>
      </w:r>
      <w:r w:rsidR="004B6506" w:rsidRPr="00E60699">
        <w:rPr>
          <w:rFonts w:ascii="Times New Roman" w:hAnsi="Times New Roman" w:cs="Times New Roman"/>
          <w:sz w:val="28"/>
          <w:szCs w:val="28"/>
        </w:rPr>
        <w:t>14</w:t>
      </w:r>
      <w:r w:rsidR="0011493E" w:rsidRPr="00E60699">
        <w:rPr>
          <w:rFonts w:ascii="Times New Roman" w:hAnsi="Times New Roman" w:cs="Times New Roman"/>
          <w:sz w:val="28"/>
          <w:szCs w:val="28"/>
        </w:rPr>
        <w:t>)</w:t>
      </w:r>
      <w:r w:rsidRPr="00E60699">
        <w:rPr>
          <w:rFonts w:ascii="Times New Roman" w:hAnsi="Times New Roman" w:cs="Times New Roman"/>
          <w:sz w:val="28"/>
          <w:szCs w:val="28"/>
        </w:rPr>
        <w:t>;</w:t>
      </w:r>
    </w:p>
    <w:p w14:paraId="0B6EA3E4" w14:textId="77777777" w:rsidR="003A2284" w:rsidRPr="00E60699" w:rsidRDefault="00EC6748" w:rsidP="00FD0218">
      <w:pPr>
        <w:tabs>
          <w:tab w:val="left" w:pos="284"/>
        </w:tabs>
        <w:spacing w:after="0" w:line="240" w:lineRule="auto"/>
        <w:ind w:firstLine="567"/>
        <w:jc w:val="both"/>
        <w:rPr>
          <w:rFonts w:ascii="Times New Roman" w:hAnsi="Times New Roman" w:cs="Times New Roman"/>
          <w:sz w:val="28"/>
          <w:szCs w:val="28"/>
        </w:rPr>
      </w:pPr>
      <w:r w:rsidRPr="00E60699">
        <w:rPr>
          <w:rFonts w:ascii="Times New Roman" w:hAnsi="Times New Roman" w:cs="Times New Roman"/>
          <w:sz w:val="28"/>
          <w:szCs w:val="28"/>
        </w:rPr>
        <w:t xml:space="preserve">- </w:t>
      </w:r>
      <w:r w:rsidR="003A2284" w:rsidRPr="00E60699">
        <w:rPr>
          <w:rFonts w:ascii="Times New Roman" w:hAnsi="Times New Roman" w:cs="Times New Roman"/>
          <w:sz w:val="28"/>
          <w:szCs w:val="28"/>
        </w:rPr>
        <w:t xml:space="preserve">мода распределения: </w:t>
      </w:r>
      <w:r w:rsidR="002630AE" w:rsidRPr="00E60699">
        <w:rPr>
          <w:position w:val="-28"/>
          <w:sz w:val="28"/>
          <w:szCs w:val="28"/>
        </w:rPr>
        <w:object w:dxaOrig="1280" w:dyaOrig="720" w14:anchorId="4043355A">
          <v:shape id="_x0000_i1043" type="#_x0000_t75" style="width:65.6pt;height:36.35pt" o:ole="">
            <v:imagedata r:id="rId47" o:title=""/>
          </v:shape>
          <o:OLEObject Type="Embed" ProgID="Equation.DSMT4" ShapeID="_x0000_i1043" DrawAspect="Content" ObjectID="_1414872793" r:id="rId48"/>
        </w:object>
      </w:r>
      <w:r w:rsidR="0011493E" w:rsidRPr="00E60699">
        <w:rPr>
          <w:rFonts w:ascii="Times New Roman" w:hAnsi="Times New Roman" w:cs="Times New Roman"/>
          <w:sz w:val="28"/>
          <w:szCs w:val="28"/>
        </w:rPr>
        <w:t xml:space="preserve"> (</w:t>
      </w:r>
      <w:r w:rsidR="004B6506" w:rsidRPr="00E60699">
        <w:rPr>
          <w:rFonts w:ascii="Times New Roman" w:hAnsi="Times New Roman" w:cs="Times New Roman"/>
          <w:sz w:val="28"/>
          <w:szCs w:val="28"/>
        </w:rPr>
        <w:t>15</w:t>
      </w:r>
      <w:r w:rsidR="0011493E" w:rsidRPr="00E60699">
        <w:rPr>
          <w:rFonts w:ascii="Times New Roman" w:hAnsi="Times New Roman" w:cs="Times New Roman"/>
          <w:sz w:val="28"/>
          <w:szCs w:val="28"/>
        </w:rPr>
        <w:t>)</w:t>
      </w:r>
      <w:r w:rsidRPr="00E60699">
        <w:rPr>
          <w:rFonts w:ascii="Times New Roman" w:hAnsi="Times New Roman" w:cs="Times New Roman"/>
          <w:sz w:val="28"/>
          <w:szCs w:val="28"/>
        </w:rPr>
        <w:t>;</w:t>
      </w:r>
    </w:p>
    <w:p w14:paraId="2E921801" w14:textId="77777777" w:rsidR="003A2284" w:rsidRPr="00E60699" w:rsidRDefault="003A2284" w:rsidP="00FD0218">
      <w:pPr>
        <w:tabs>
          <w:tab w:val="left" w:pos="284"/>
        </w:tabs>
        <w:spacing w:after="0" w:line="240" w:lineRule="auto"/>
        <w:ind w:firstLine="567"/>
        <w:jc w:val="both"/>
        <w:rPr>
          <w:rFonts w:ascii="Times New Roman" w:hAnsi="Times New Roman" w:cs="Times New Roman"/>
          <w:sz w:val="28"/>
          <w:szCs w:val="28"/>
        </w:rPr>
      </w:pPr>
      <w:r w:rsidRPr="00E60699">
        <w:rPr>
          <w:rFonts w:ascii="Times New Roman" w:hAnsi="Times New Roman" w:cs="Times New Roman"/>
          <w:sz w:val="28"/>
          <w:szCs w:val="28"/>
        </w:rPr>
        <w:t xml:space="preserve">дисперсия: </w:t>
      </w:r>
      <w:r w:rsidR="002630AE" w:rsidRPr="00E60699">
        <w:rPr>
          <w:position w:val="-12"/>
          <w:sz w:val="28"/>
          <w:szCs w:val="28"/>
        </w:rPr>
        <w:object w:dxaOrig="1960" w:dyaOrig="499" w14:anchorId="6D629D87">
          <v:shape id="_x0000_i1044" type="#_x0000_t75" style="width:99.1pt;height:25.65pt" o:ole="">
            <v:imagedata r:id="rId49" o:title=""/>
          </v:shape>
          <o:OLEObject Type="Embed" ProgID="Equation.DSMT4" ShapeID="_x0000_i1044" DrawAspect="Content" ObjectID="_1414872794" r:id="rId50"/>
        </w:object>
      </w:r>
      <w:r w:rsidR="004B6506" w:rsidRPr="00E60699">
        <w:rPr>
          <w:rFonts w:ascii="Times New Roman" w:hAnsi="Times New Roman" w:cs="Times New Roman"/>
          <w:sz w:val="28"/>
          <w:szCs w:val="28"/>
        </w:rPr>
        <w:t xml:space="preserve"> (16</w:t>
      </w:r>
      <w:r w:rsidR="0011493E" w:rsidRPr="00E60699">
        <w:rPr>
          <w:rFonts w:ascii="Times New Roman" w:hAnsi="Times New Roman" w:cs="Times New Roman"/>
          <w:sz w:val="28"/>
          <w:szCs w:val="28"/>
        </w:rPr>
        <w:t>)</w:t>
      </w:r>
      <w:r w:rsidRPr="00E60699">
        <w:rPr>
          <w:rFonts w:ascii="Times New Roman" w:hAnsi="Times New Roman" w:cs="Times New Roman"/>
          <w:sz w:val="28"/>
          <w:szCs w:val="28"/>
        </w:rPr>
        <w:t>.</w:t>
      </w:r>
    </w:p>
    <w:p w14:paraId="35AF9E5A" w14:textId="77777777" w:rsidR="003A2284" w:rsidRPr="00E60699" w:rsidRDefault="007D168F" w:rsidP="00FD0218">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В работе [</w:t>
      </w:r>
      <w:r w:rsidR="007C61D6" w:rsidRPr="00E60699">
        <w:rPr>
          <w:rFonts w:ascii="Times New Roman" w:hAnsi="Times New Roman" w:cs="Times New Roman"/>
          <w:sz w:val="28"/>
          <w:szCs w:val="28"/>
        </w:rPr>
        <w:t>2</w:t>
      </w:r>
      <w:r w:rsidRPr="00E60699">
        <w:rPr>
          <w:rFonts w:ascii="Times New Roman" w:hAnsi="Times New Roman" w:cs="Times New Roman"/>
          <w:sz w:val="28"/>
          <w:szCs w:val="28"/>
        </w:rPr>
        <w:t>] доказано, что приведенное распределение (</w:t>
      </w:r>
      <w:r w:rsidR="004B6506" w:rsidRPr="00E60699">
        <w:rPr>
          <w:rFonts w:ascii="Times New Roman" w:hAnsi="Times New Roman" w:cs="Times New Roman"/>
          <w:sz w:val="28"/>
          <w:szCs w:val="28"/>
        </w:rPr>
        <w:t>13</w:t>
      </w:r>
      <w:r w:rsidRPr="00E60699">
        <w:rPr>
          <w:rFonts w:ascii="Times New Roman" w:hAnsi="Times New Roman" w:cs="Times New Roman"/>
          <w:sz w:val="28"/>
          <w:szCs w:val="28"/>
        </w:rPr>
        <w:t xml:space="preserve">) удовлетворяет требованиям </w:t>
      </w:r>
      <w:r w:rsidR="00EC6748" w:rsidRPr="00E60699">
        <w:rPr>
          <w:rFonts w:ascii="Times New Roman" w:hAnsi="Times New Roman" w:cs="Times New Roman"/>
          <w:sz w:val="28"/>
          <w:szCs w:val="28"/>
        </w:rPr>
        <w:t xml:space="preserve">непрерывности, </w:t>
      </w:r>
      <w:proofErr w:type="spellStart"/>
      <w:r w:rsidR="00EC6748" w:rsidRPr="00E60699">
        <w:rPr>
          <w:rFonts w:ascii="Times New Roman" w:hAnsi="Times New Roman" w:cs="Times New Roman"/>
          <w:sz w:val="28"/>
          <w:szCs w:val="28"/>
        </w:rPr>
        <w:t>унимодальности</w:t>
      </w:r>
      <w:proofErr w:type="spellEnd"/>
      <w:r w:rsidRPr="00E60699">
        <w:rPr>
          <w:rFonts w:ascii="Times New Roman" w:hAnsi="Times New Roman" w:cs="Times New Roman"/>
          <w:sz w:val="28"/>
          <w:szCs w:val="28"/>
        </w:rPr>
        <w:t xml:space="preserve"> и наличию двух неотрицательных точек пересечения с осью абсцисс. Основным преимуществом перед другими </w:t>
      </w:r>
      <w:r w:rsidR="00EC6748" w:rsidRPr="00E60699">
        <w:rPr>
          <w:rFonts w:ascii="Times New Roman" w:hAnsi="Times New Roman" w:cs="Times New Roman"/>
          <w:sz w:val="28"/>
          <w:szCs w:val="28"/>
        </w:rPr>
        <w:t xml:space="preserve">рассмотренными </w:t>
      </w:r>
      <w:r w:rsidRPr="00E60699">
        <w:rPr>
          <w:rFonts w:ascii="Times New Roman" w:hAnsi="Times New Roman" w:cs="Times New Roman"/>
          <w:sz w:val="28"/>
          <w:szCs w:val="28"/>
        </w:rPr>
        <w:t xml:space="preserve">подходами является </w:t>
      </w:r>
      <w:r w:rsidR="00EC6748" w:rsidRPr="00E60699">
        <w:rPr>
          <w:rFonts w:ascii="Times New Roman" w:hAnsi="Times New Roman" w:cs="Times New Roman"/>
          <w:sz w:val="28"/>
          <w:szCs w:val="28"/>
        </w:rPr>
        <w:t>значительное</w:t>
      </w:r>
      <w:r w:rsidRPr="00E60699">
        <w:rPr>
          <w:rFonts w:ascii="Times New Roman" w:hAnsi="Times New Roman" w:cs="Times New Roman"/>
          <w:sz w:val="28"/>
          <w:szCs w:val="28"/>
        </w:rPr>
        <w:t xml:space="preserve"> сокращ</w:t>
      </w:r>
      <w:r w:rsidR="00EC6748" w:rsidRPr="00E60699">
        <w:rPr>
          <w:rFonts w:ascii="Times New Roman" w:hAnsi="Times New Roman" w:cs="Times New Roman"/>
          <w:sz w:val="28"/>
          <w:szCs w:val="28"/>
        </w:rPr>
        <w:t>ение</w:t>
      </w:r>
      <w:r w:rsidRPr="00E60699">
        <w:rPr>
          <w:rFonts w:ascii="Times New Roman" w:hAnsi="Times New Roman" w:cs="Times New Roman"/>
          <w:sz w:val="28"/>
          <w:szCs w:val="28"/>
        </w:rPr>
        <w:t xml:space="preserve"> </w:t>
      </w:r>
      <w:r w:rsidR="00EC6748" w:rsidRPr="00E60699">
        <w:rPr>
          <w:rFonts w:ascii="Times New Roman" w:hAnsi="Times New Roman" w:cs="Times New Roman"/>
          <w:sz w:val="28"/>
          <w:szCs w:val="28"/>
        </w:rPr>
        <w:t>необходимой для планирования информации, что актуально для рассматриваемого коллектива автономных систем</w:t>
      </w:r>
      <w:r w:rsidRPr="00E60699">
        <w:rPr>
          <w:rFonts w:ascii="Times New Roman" w:hAnsi="Times New Roman" w:cs="Times New Roman"/>
          <w:sz w:val="28"/>
          <w:szCs w:val="28"/>
        </w:rPr>
        <w:t>.</w:t>
      </w:r>
    </w:p>
    <w:p w14:paraId="2D5AC12E" w14:textId="77777777" w:rsidR="0011493E" w:rsidRPr="00E60699" w:rsidRDefault="007D168F" w:rsidP="00FD0218">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 xml:space="preserve">Условимся, что запланированные согласно нормативным документам значения </w:t>
      </w:r>
      <w:r w:rsidR="0011493E" w:rsidRPr="00E60699">
        <w:rPr>
          <w:rFonts w:ascii="Times New Roman" w:hAnsi="Times New Roman" w:cs="Times New Roman"/>
          <w:sz w:val="28"/>
          <w:szCs w:val="28"/>
        </w:rPr>
        <w:t>времени окончания работ (рис</w:t>
      </w:r>
      <w:r w:rsidR="004F6D20" w:rsidRPr="00E60699">
        <w:rPr>
          <w:rFonts w:ascii="Times New Roman" w:hAnsi="Times New Roman" w:cs="Times New Roman"/>
          <w:sz w:val="28"/>
          <w:szCs w:val="28"/>
        </w:rPr>
        <w:t xml:space="preserve">унок </w:t>
      </w:r>
      <w:r w:rsidR="0011493E" w:rsidRPr="00E60699">
        <w:rPr>
          <w:rFonts w:ascii="Times New Roman" w:hAnsi="Times New Roman" w:cs="Times New Roman"/>
          <w:sz w:val="28"/>
          <w:szCs w:val="28"/>
        </w:rPr>
        <w:t xml:space="preserve">1) </w:t>
      </w:r>
      <w:r w:rsidRPr="00E60699">
        <w:rPr>
          <w:rFonts w:ascii="Times New Roman" w:hAnsi="Times New Roman" w:cs="Times New Roman"/>
          <w:sz w:val="28"/>
          <w:szCs w:val="28"/>
        </w:rPr>
        <w:t xml:space="preserve">являются значениями соответствующих мод: </w:t>
      </w:r>
      <w:proofErr w:type="spellStart"/>
      <w:r w:rsidRPr="00E60699">
        <w:rPr>
          <w:rFonts w:ascii="Times New Roman" w:hAnsi="Times New Roman" w:cs="Times New Roman"/>
          <w:i/>
          <w:sz w:val="28"/>
          <w:szCs w:val="28"/>
        </w:rPr>
        <w:t>m</w:t>
      </w:r>
      <w:r w:rsidRPr="00E60699">
        <w:rPr>
          <w:rFonts w:ascii="Times New Roman" w:hAnsi="Times New Roman" w:cs="Times New Roman"/>
          <w:i/>
          <w:sz w:val="28"/>
          <w:szCs w:val="28"/>
          <w:vertAlign w:val="subscript"/>
        </w:rPr>
        <w:t>n</w:t>
      </w:r>
      <w:proofErr w:type="spellEnd"/>
      <w:r w:rsidRPr="00E60699">
        <w:rPr>
          <w:rFonts w:ascii="Times New Roman" w:hAnsi="Times New Roman" w:cs="Times New Roman"/>
          <w:sz w:val="28"/>
          <w:szCs w:val="28"/>
        </w:rPr>
        <w:t xml:space="preserve"> = </w:t>
      </w:r>
      <w:proofErr w:type="spellStart"/>
      <w:r w:rsidRPr="00E60699">
        <w:rPr>
          <w:rFonts w:ascii="Times New Roman" w:hAnsi="Times New Roman" w:cs="Times New Roman"/>
          <w:i/>
          <w:sz w:val="28"/>
          <w:szCs w:val="28"/>
        </w:rPr>
        <w:t>t</w:t>
      </w:r>
      <w:r w:rsidRPr="00E60699">
        <w:rPr>
          <w:rFonts w:ascii="Times New Roman" w:hAnsi="Times New Roman" w:cs="Times New Roman"/>
          <w:sz w:val="28"/>
          <w:szCs w:val="28"/>
          <w:vertAlign w:val="subscript"/>
        </w:rPr>
        <w:t>н</w:t>
      </w:r>
      <w:proofErr w:type="spellEnd"/>
      <w:r w:rsidRPr="00E60699">
        <w:rPr>
          <w:rFonts w:ascii="Times New Roman" w:hAnsi="Times New Roman" w:cs="Times New Roman"/>
          <w:sz w:val="28"/>
          <w:szCs w:val="28"/>
        </w:rPr>
        <w:t>.</w:t>
      </w:r>
      <w:r w:rsidR="0011493E" w:rsidRPr="00E60699">
        <w:rPr>
          <w:rFonts w:ascii="Times New Roman" w:hAnsi="Times New Roman" w:cs="Times New Roman"/>
          <w:sz w:val="28"/>
          <w:szCs w:val="28"/>
        </w:rPr>
        <w:t xml:space="preserve"> Учитывая допущение о том, что самый поздний (пессимистичный) срок </w:t>
      </w:r>
      <w:proofErr w:type="spellStart"/>
      <w:r w:rsidR="0011493E" w:rsidRPr="00E60699">
        <w:rPr>
          <w:rFonts w:ascii="Times New Roman" w:hAnsi="Times New Roman" w:cs="Times New Roman"/>
          <w:i/>
          <w:sz w:val="28"/>
          <w:szCs w:val="28"/>
        </w:rPr>
        <w:t>b</w:t>
      </w:r>
      <w:r w:rsidR="0011493E" w:rsidRPr="00E60699">
        <w:rPr>
          <w:rFonts w:ascii="Times New Roman" w:hAnsi="Times New Roman" w:cs="Times New Roman"/>
          <w:i/>
          <w:sz w:val="28"/>
          <w:szCs w:val="28"/>
          <w:vertAlign w:val="subscript"/>
        </w:rPr>
        <w:t>n</w:t>
      </w:r>
      <w:proofErr w:type="spellEnd"/>
      <w:r w:rsidR="0011493E" w:rsidRPr="00E60699">
        <w:rPr>
          <w:rFonts w:ascii="Times New Roman" w:hAnsi="Times New Roman" w:cs="Times New Roman"/>
          <w:sz w:val="28"/>
          <w:szCs w:val="28"/>
        </w:rPr>
        <w:t xml:space="preserve"> завершения любой из работ ограничен заданным значением срока </w:t>
      </w:r>
      <w:r w:rsidR="0011493E" w:rsidRPr="00E60699">
        <w:rPr>
          <w:rFonts w:ascii="Times New Roman" w:hAnsi="Times New Roman" w:cs="Times New Roman"/>
          <w:i/>
          <w:sz w:val="28"/>
          <w:szCs w:val="28"/>
        </w:rPr>
        <w:t>t</w:t>
      </w:r>
      <w:r w:rsidR="0011493E" w:rsidRPr="00E60699">
        <w:rPr>
          <w:rFonts w:ascii="Times New Roman" w:hAnsi="Times New Roman" w:cs="Times New Roman"/>
          <w:i/>
          <w:sz w:val="28"/>
          <w:szCs w:val="28"/>
          <w:vertAlign w:val="subscript"/>
        </w:rPr>
        <w:t>n</w:t>
      </w:r>
      <w:r w:rsidR="0011493E" w:rsidRPr="00E60699">
        <w:rPr>
          <w:rFonts w:ascii="Times New Roman" w:hAnsi="Times New Roman" w:cs="Times New Roman"/>
          <w:sz w:val="28"/>
          <w:szCs w:val="28"/>
          <w:vertAlign w:val="subscript"/>
        </w:rPr>
        <w:t>+1</w:t>
      </w:r>
      <w:r w:rsidR="0011493E" w:rsidRPr="00E60699">
        <w:rPr>
          <w:rFonts w:ascii="Times New Roman" w:hAnsi="Times New Roman" w:cs="Times New Roman"/>
          <w:sz w:val="28"/>
          <w:szCs w:val="28"/>
        </w:rPr>
        <w:t xml:space="preserve"> завершения последующей работы и, применяя выражение (</w:t>
      </w:r>
      <w:r w:rsidR="004B6506" w:rsidRPr="00E60699">
        <w:rPr>
          <w:rFonts w:ascii="Times New Roman" w:hAnsi="Times New Roman" w:cs="Times New Roman"/>
          <w:sz w:val="28"/>
          <w:szCs w:val="28"/>
        </w:rPr>
        <w:t>15</w:t>
      </w:r>
      <w:r w:rsidR="0011493E" w:rsidRPr="00E60699">
        <w:rPr>
          <w:rFonts w:ascii="Times New Roman" w:hAnsi="Times New Roman" w:cs="Times New Roman"/>
          <w:sz w:val="28"/>
          <w:szCs w:val="28"/>
        </w:rPr>
        <w:t xml:space="preserve">), сможем найти оптимистический срок </w:t>
      </w:r>
      <w:proofErr w:type="spellStart"/>
      <w:r w:rsidR="0011493E" w:rsidRPr="00E60699">
        <w:rPr>
          <w:rFonts w:ascii="Times New Roman" w:hAnsi="Times New Roman" w:cs="Times New Roman"/>
          <w:i/>
          <w:sz w:val="28"/>
          <w:szCs w:val="28"/>
        </w:rPr>
        <w:t>a</w:t>
      </w:r>
      <w:r w:rsidR="0011493E" w:rsidRPr="00E60699">
        <w:rPr>
          <w:rFonts w:ascii="Times New Roman" w:hAnsi="Times New Roman" w:cs="Times New Roman"/>
          <w:i/>
          <w:sz w:val="28"/>
          <w:szCs w:val="28"/>
          <w:vertAlign w:val="subscript"/>
        </w:rPr>
        <w:t>n</w:t>
      </w:r>
      <w:proofErr w:type="spellEnd"/>
      <w:r w:rsidR="0011493E" w:rsidRPr="00E60699">
        <w:rPr>
          <w:rFonts w:ascii="Times New Roman" w:hAnsi="Times New Roman" w:cs="Times New Roman"/>
          <w:sz w:val="28"/>
          <w:szCs w:val="28"/>
        </w:rPr>
        <w:t>:</w:t>
      </w:r>
    </w:p>
    <w:p w14:paraId="0DB1DD6D" w14:textId="77777777" w:rsidR="0011493E" w:rsidRPr="00E60699" w:rsidRDefault="002630AE" w:rsidP="00B502AE">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position w:val="-26"/>
          <w:sz w:val="28"/>
          <w:szCs w:val="28"/>
        </w:rPr>
        <w:object w:dxaOrig="1719" w:dyaOrig="700" w14:anchorId="7B422A18">
          <v:shape id="_x0000_i1045" type="#_x0000_t75" style="width:86.25pt;height:35.65pt" o:ole="">
            <v:imagedata r:id="rId51" o:title=""/>
          </v:shape>
          <o:OLEObject Type="Embed" ProgID="Equation.DSMT4" ShapeID="_x0000_i1045" DrawAspect="Content" ObjectID="_1414872795" r:id="rId52"/>
        </w:object>
      </w:r>
      <w:r w:rsidR="00890E3E"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11493E" w:rsidRPr="00E60699">
        <w:rPr>
          <w:rFonts w:ascii="Times New Roman" w:hAnsi="Times New Roman" w:cs="Times New Roman"/>
          <w:sz w:val="28"/>
          <w:szCs w:val="28"/>
        </w:rPr>
        <w:t>(1</w:t>
      </w:r>
      <w:r w:rsidR="004B6506" w:rsidRPr="00E60699">
        <w:rPr>
          <w:rFonts w:ascii="Times New Roman" w:hAnsi="Times New Roman" w:cs="Times New Roman"/>
          <w:sz w:val="28"/>
          <w:szCs w:val="28"/>
        </w:rPr>
        <w:t>7</w:t>
      </w:r>
      <w:r w:rsidR="0011493E" w:rsidRPr="00E60699">
        <w:rPr>
          <w:rFonts w:ascii="Times New Roman" w:hAnsi="Times New Roman" w:cs="Times New Roman"/>
          <w:sz w:val="28"/>
          <w:szCs w:val="28"/>
        </w:rPr>
        <w:t>)</w:t>
      </w:r>
    </w:p>
    <w:p w14:paraId="7B885EA8" w14:textId="77777777" w:rsidR="006125FD" w:rsidRPr="00E60699" w:rsidRDefault="006125FD" w:rsidP="00FD0218">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Тогда используя формулу (</w:t>
      </w:r>
      <w:r w:rsidR="004B6506" w:rsidRPr="00E60699">
        <w:rPr>
          <w:rFonts w:ascii="Times New Roman" w:hAnsi="Times New Roman" w:cs="Times New Roman"/>
          <w:sz w:val="28"/>
          <w:szCs w:val="28"/>
        </w:rPr>
        <w:t>13</w:t>
      </w:r>
      <w:r w:rsidRPr="00E60699">
        <w:rPr>
          <w:rFonts w:ascii="Times New Roman" w:hAnsi="Times New Roman" w:cs="Times New Roman"/>
          <w:sz w:val="28"/>
          <w:szCs w:val="28"/>
        </w:rPr>
        <w:t>) плотности распределения получим следующие результаты, показанные на рис</w:t>
      </w:r>
      <w:r w:rsidR="00D87972" w:rsidRPr="00E60699">
        <w:rPr>
          <w:rFonts w:ascii="Times New Roman" w:hAnsi="Times New Roman" w:cs="Times New Roman"/>
          <w:sz w:val="28"/>
          <w:szCs w:val="28"/>
        </w:rPr>
        <w:t>унке</w:t>
      </w:r>
      <w:r w:rsidRPr="00E60699">
        <w:rPr>
          <w:rFonts w:ascii="Times New Roman" w:hAnsi="Times New Roman" w:cs="Times New Roman"/>
          <w:sz w:val="28"/>
          <w:szCs w:val="28"/>
        </w:rPr>
        <w:t xml:space="preserve"> 2.</w:t>
      </w:r>
    </w:p>
    <w:p w14:paraId="39A45ED9" w14:textId="77777777" w:rsidR="004F6D20" w:rsidRPr="00E60699" w:rsidRDefault="002328B2" w:rsidP="004F6D20">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sz w:val="28"/>
          <w:szCs w:val="28"/>
        </w:rPr>
        <w:lastRenderedPageBreak/>
        <w:drawing>
          <wp:inline distT="0" distB="0" distL="0" distR="0" wp14:anchorId="3455C3D8" wp14:editId="59470950">
            <wp:extent cx="4400550" cy="3190875"/>
            <wp:effectExtent l="0" t="0" r="0" b="9525"/>
            <wp:docPr id="6" name="Рис.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22.jpg"/>
                    <pic:cNvPicPr/>
                  </pic:nvPicPr>
                  <pic:blipFill>
                    <a:blip r:embed="rId53" r:link="rId54">
                      <a:extLst>
                        <a:ext uri="{28A0092B-C50C-407E-A947-70E740481C1C}">
                          <a14:useLocalDpi xmlns:a14="http://schemas.microsoft.com/office/drawing/2010/main" val="0"/>
                        </a:ext>
                      </a:extLst>
                    </a:blip>
                    <a:stretch>
                      <a:fillRect/>
                    </a:stretch>
                  </pic:blipFill>
                  <pic:spPr>
                    <a:xfrm>
                      <a:off x="0" y="0"/>
                      <a:ext cx="4400550" cy="3190875"/>
                    </a:xfrm>
                    <a:prstGeom prst="rect">
                      <a:avLst/>
                    </a:prstGeom>
                  </pic:spPr>
                </pic:pic>
              </a:graphicData>
            </a:graphic>
          </wp:inline>
        </w:drawing>
      </w:r>
    </w:p>
    <w:p w14:paraId="71D78292" w14:textId="77777777" w:rsidR="004F6D20" w:rsidRPr="00E60699" w:rsidRDefault="004F6D20" w:rsidP="004F6D20">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sz w:val="28"/>
          <w:szCs w:val="28"/>
        </w:rPr>
        <w:t>Рисунок 2. Полученный вид функций плотности бета-распределения</w:t>
      </w:r>
    </w:p>
    <w:p w14:paraId="73B90FC6" w14:textId="77777777" w:rsidR="004F6D20" w:rsidRPr="00E60699" w:rsidRDefault="004F6D20" w:rsidP="00FD0218">
      <w:pPr>
        <w:pStyle w:val="ListParagraph"/>
        <w:spacing w:after="0" w:line="240" w:lineRule="auto"/>
        <w:ind w:left="0" w:firstLine="714"/>
        <w:jc w:val="both"/>
        <w:rPr>
          <w:rFonts w:ascii="Times New Roman" w:hAnsi="Times New Roman" w:cs="Times New Roman"/>
          <w:sz w:val="28"/>
          <w:szCs w:val="28"/>
        </w:rPr>
      </w:pPr>
    </w:p>
    <w:p w14:paraId="1D9F1F22" w14:textId="77777777" w:rsidR="00890E3E" w:rsidRPr="00E60699" w:rsidRDefault="00B63A1D" w:rsidP="00FD0218">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Ф</w:t>
      </w:r>
      <w:r w:rsidR="00890E3E" w:rsidRPr="00E60699">
        <w:rPr>
          <w:rFonts w:ascii="Times New Roman" w:hAnsi="Times New Roman" w:cs="Times New Roman"/>
          <w:sz w:val="28"/>
          <w:szCs w:val="28"/>
        </w:rPr>
        <w:t>ункци</w:t>
      </w:r>
      <w:r w:rsidRPr="00E60699">
        <w:rPr>
          <w:rFonts w:ascii="Times New Roman" w:hAnsi="Times New Roman" w:cs="Times New Roman"/>
          <w:sz w:val="28"/>
          <w:szCs w:val="28"/>
        </w:rPr>
        <w:t>я</w:t>
      </w:r>
      <w:r w:rsidR="00890E3E" w:rsidRPr="00E60699">
        <w:rPr>
          <w:rFonts w:ascii="Times New Roman" w:hAnsi="Times New Roman" w:cs="Times New Roman"/>
          <w:sz w:val="28"/>
          <w:szCs w:val="28"/>
        </w:rPr>
        <w:t xml:space="preserve"> распределения случайных значений времени окончания работ сетевого графика (рис</w:t>
      </w:r>
      <w:r w:rsidR="00D87972" w:rsidRPr="00E60699">
        <w:rPr>
          <w:rFonts w:ascii="Times New Roman" w:hAnsi="Times New Roman" w:cs="Times New Roman"/>
          <w:sz w:val="28"/>
          <w:szCs w:val="28"/>
        </w:rPr>
        <w:t xml:space="preserve">унок </w:t>
      </w:r>
      <w:r w:rsidR="00890E3E" w:rsidRPr="00E60699">
        <w:rPr>
          <w:rFonts w:ascii="Times New Roman" w:hAnsi="Times New Roman" w:cs="Times New Roman"/>
          <w:sz w:val="28"/>
          <w:szCs w:val="28"/>
        </w:rPr>
        <w:t>1)</w:t>
      </w:r>
      <w:r w:rsidRPr="00E60699">
        <w:rPr>
          <w:rFonts w:ascii="Times New Roman" w:hAnsi="Times New Roman" w:cs="Times New Roman"/>
          <w:sz w:val="28"/>
          <w:szCs w:val="28"/>
        </w:rPr>
        <w:t xml:space="preserve"> представлена выражением (1</w:t>
      </w:r>
      <w:r w:rsidR="004B6506" w:rsidRPr="00E60699">
        <w:rPr>
          <w:rFonts w:ascii="Times New Roman" w:hAnsi="Times New Roman" w:cs="Times New Roman"/>
          <w:sz w:val="28"/>
          <w:szCs w:val="28"/>
        </w:rPr>
        <w:t>8</w:t>
      </w:r>
      <w:r w:rsidRPr="00E60699">
        <w:rPr>
          <w:rFonts w:ascii="Times New Roman" w:hAnsi="Times New Roman" w:cs="Times New Roman"/>
          <w:sz w:val="28"/>
          <w:szCs w:val="28"/>
        </w:rPr>
        <w:t>)</w:t>
      </w:r>
      <w:r w:rsidR="00890E3E" w:rsidRPr="00E60699">
        <w:rPr>
          <w:rFonts w:ascii="Times New Roman" w:hAnsi="Times New Roman" w:cs="Times New Roman"/>
          <w:sz w:val="28"/>
          <w:szCs w:val="28"/>
        </w:rPr>
        <w:t>:</w:t>
      </w:r>
    </w:p>
    <w:p w14:paraId="7C7A2D18" w14:textId="77777777" w:rsidR="00890E3E" w:rsidRPr="00E60699" w:rsidRDefault="002630AE" w:rsidP="00B502AE">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position w:val="-48"/>
          <w:sz w:val="28"/>
          <w:szCs w:val="28"/>
        </w:rPr>
        <w:object w:dxaOrig="2760" w:dyaOrig="1060" w14:anchorId="153D25B8">
          <v:shape id="_x0000_i1046" type="#_x0000_t75" style="width:139pt;height:52.75pt" o:ole="">
            <v:imagedata r:id="rId55" o:title=""/>
          </v:shape>
          <o:OLEObject Type="Embed" ProgID="Equation.DSMT4" ShapeID="_x0000_i1046" DrawAspect="Content" ObjectID="_1414872796" r:id="rId56"/>
        </w:object>
      </w:r>
      <w:r w:rsidR="00890E3E" w:rsidRPr="00E60699">
        <w:rPr>
          <w:rFonts w:ascii="Times New Roman" w:hAnsi="Times New Roman" w:cs="Times New Roman"/>
          <w:sz w:val="28"/>
          <w:szCs w:val="28"/>
        </w:rPr>
        <w:t>.</w:t>
      </w:r>
      <w:r w:rsidR="00B502AE" w:rsidRPr="00E60699">
        <w:rPr>
          <w:rFonts w:ascii="Times New Roman" w:hAnsi="Times New Roman" w:cs="Times New Roman"/>
          <w:sz w:val="28"/>
          <w:szCs w:val="28"/>
        </w:rPr>
        <w:t xml:space="preserve"> </w:t>
      </w:r>
      <w:r w:rsidR="00890E3E" w:rsidRPr="00E60699">
        <w:rPr>
          <w:rFonts w:ascii="Times New Roman" w:hAnsi="Times New Roman" w:cs="Times New Roman"/>
          <w:sz w:val="28"/>
          <w:szCs w:val="28"/>
        </w:rPr>
        <w:t>(1</w:t>
      </w:r>
      <w:r w:rsidR="004B6506" w:rsidRPr="00E60699">
        <w:rPr>
          <w:rFonts w:ascii="Times New Roman" w:hAnsi="Times New Roman" w:cs="Times New Roman"/>
          <w:sz w:val="28"/>
          <w:szCs w:val="28"/>
        </w:rPr>
        <w:t>8</w:t>
      </w:r>
      <w:r w:rsidR="00890E3E" w:rsidRPr="00E60699">
        <w:rPr>
          <w:rFonts w:ascii="Times New Roman" w:hAnsi="Times New Roman" w:cs="Times New Roman"/>
          <w:sz w:val="28"/>
          <w:szCs w:val="28"/>
        </w:rPr>
        <w:t>)</w:t>
      </w:r>
    </w:p>
    <w:p w14:paraId="7620F870" w14:textId="77777777" w:rsidR="00890E3E" w:rsidRPr="00E60699" w:rsidRDefault="00890E3E" w:rsidP="00FD0218">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Полученные результаты и вид функци</w:t>
      </w:r>
      <w:r w:rsidR="00271DED" w:rsidRPr="00E60699">
        <w:rPr>
          <w:rFonts w:ascii="Times New Roman" w:hAnsi="Times New Roman" w:cs="Times New Roman"/>
          <w:sz w:val="28"/>
          <w:szCs w:val="28"/>
        </w:rPr>
        <w:t>й</w:t>
      </w:r>
      <w:r w:rsidRPr="00E60699">
        <w:rPr>
          <w:rFonts w:ascii="Times New Roman" w:hAnsi="Times New Roman" w:cs="Times New Roman"/>
          <w:sz w:val="28"/>
          <w:szCs w:val="28"/>
        </w:rPr>
        <w:t xml:space="preserve"> распределения </w:t>
      </w:r>
      <w:r w:rsidR="0062481F" w:rsidRPr="00E60699">
        <w:rPr>
          <w:rFonts w:ascii="Times New Roman" w:hAnsi="Times New Roman" w:cs="Times New Roman"/>
          <w:sz w:val="28"/>
          <w:szCs w:val="28"/>
        </w:rPr>
        <w:t xml:space="preserve">исследуемой случайной величины </w:t>
      </w:r>
      <w:r w:rsidRPr="00E60699">
        <w:rPr>
          <w:rFonts w:ascii="Times New Roman" w:hAnsi="Times New Roman" w:cs="Times New Roman"/>
          <w:sz w:val="28"/>
          <w:szCs w:val="28"/>
        </w:rPr>
        <w:t>показаны на рис</w:t>
      </w:r>
      <w:r w:rsidR="00D87972" w:rsidRPr="00E60699">
        <w:rPr>
          <w:rFonts w:ascii="Times New Roman" w:hAnsi="Times New Roman" w:cs="Times New Roman"/>
          <w:sz w:val="28"/>
          <w:szCs w:val="28"/>
        </w:rPr>
        <w:t xml:space="preserve">унке </w:t>
      </w:r>
      <w:r w:rsidRPr="00E60699">
        <w:rPr>
          <w:rFonts w:ascii="Times New Roman" w:hAnsi="Times New Roman" w:cs="Times New Roman"/>
          <w:sz w:val="28"/>
          <w:szCs w:val="28"/>
        </w:rPr>
        <w:t>3.</w:t>
      </w:r>
    </w:p>
    <w:p w14:paraId="69E7D14D" w14:textId="77777777" w:rsidR="00B502AE" w:rsidRPr="00E60699" w:rsidRDefault="00B502AE" w:rsidP="00B502AE">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Результаты, полученные при моделировании с использованием других рассмотренных подходов, отражены в работе [11].</w:t>
      </w:r>
    </w:p>
    <w:p w14:paraId="7D557779" w14:textId="77777777" w:rsidR="006A7B5B" w:rsidRPr="00E60699" w:rsidRDefault="006A7B5B" w:rsidP="00B502AE">
      <w:pPr>
        <w:pStyle w:val="ListParagraph"/>
        <w:spacing w:after="0" w:line="240" w:lineRule="auto"/>
        <w:ind w:left="0" w:firstLine="714"/>
        <w:jc w:val="both"/>
        <w:rPr>
          <w:rFonts w:ascii="Times New Roman" w:hAnsi="Times New Roman" w:cs="Times New Roman"/>
          <w:sz w:val="28"/>
          <w:szCs w:val="28"/>
        </w:rPr>
      </w:pPr>
    </w:p>
    <w:p w14:paraId="52D54A80" w14:textId="77777777" w:rsidR="004F6D20" w:rsidRPr="00E60699" w:rsidRDefault="002328B2" w:rsidP="004F6D20">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sz w:val="28"/>
          <w:szCs w:val="28"/>
        </w:rPr>
        <w:drawing>
          <wp:inline distT="0" distB="0" distL="0" distR="0" wp14:anchorId="65DCCDA5" wp14:editId="62CA2FEC">
            <wp:extent cx="3800475" cy="2781300"/>
            <wp:effectExtent l="0" t="0" r="9525" b="0"/>
            <wp:docPr id="9" name="Рис. 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 33.jpg"/>
                    <pic:cNvPicPr/>
                  </pic:nvPicPr>
                  <pic:blipFill>
                    <a:blip r:embed="rId57" r:link="rId58">
                      <a:extLst>
                        <a:ext uri="{28A0092B-C50C-407E-A947-70E740481C1C}">
                          <a14:useLocalDpi xmlns:a14="http://schemas.microsoft.com/office/drawing/2010/main" val="0"/>
                        </a:ext>
                      </a:extLst>
                    </a:blip>
                    <a:stretch>
                      <a:fillRect/>
                    </a:stretch>
                  </pic:blipFill>
                  <pic:spPr>
                    <a:xfrm>
                      <a:off x="0" y="0"/>
                      <a:ext cx="3800475" cy="2781300"/>
                    </a:xfrm>
                    <a:prstGeom prst="rect">
                      <a:avLst/>
                    </a:prstGeom>
                  </pic:spPr>
                </pic:pic>
              </a:graphicData>
            </a:graphic>
          </wp:inline>
        </w:drawing>
      </w:r>
    </w:p>
    <w:p w14:paraId="5B97FFEB" w14:textId="77777777" w:rsidR="004F6D20" w:rsidRPr="00E60699" w:rsidRDefault="004F6D20" w:rsidP="004F6D20">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sz w:val="28"/>
          <w:szCs w:val="28"/>
        </w:rPr>
        <w:t>Рисунок 3. Полученный вид функций бета-распределения</w:t>
      </w:r>
    </w:p>
    <w:p w14:paraId="7141B807" w14:textId="77777777" w:rsidR="004F6D20" w:rsidRPr="00E60699" w:rsidRDefault="004F6D20" w:rsidP="00B502AE">
      <w:pPr>
        <w:pStyle w:val="ListParagraph"/>
        <w:spacing w:after="0" w:line="240" w:lineRule="auto"/>
        <w:ind w:left="0" w:firstLine="714"/>
        <w:jc w:val="both"/>
        <w:rPr>
          <w:rFonts w:ascii="Times New Roman" w:hAnsi="Times New Roman" w:cs="Times New Roman"/>
          <w:sz w:val="28"/>
          <w:szCs w:val="28"/>
        </w:rPr>
      </w:pPr>
    </w:p>
    <w:p w14:paraId="013DE6B3" w14:textId="77777777" w:rsidR="00B502AE" w:rsidRPr="00E60699" w:rsidRDefault="00B502AE" w:rsidP="00B502AE">
      <w:pPr>
        <w:pStyle w:val="ListParagraph"/>
        <w:spacing w:after="0" w:line="240" w:lineRule="auto"/>
        <w:ind w:left="0" w:firstLine="714"/>
        <w:jc w:val="both"/>
        <w:rPr>
          <w:rFonts w:ascii="Times New Roman" w:hAnsi="Times New Roman" w:cs="Times New Roman"/>
          <w:sz w:val="28"/>
          <w:szCs w:val="28"/>
        </w:rPr>
      </w:pPr>
      <w:r w:rsidRPr="00E60699">
        <w:rPr>
          <w:rFonts w:ascii="Times New Roman" w:hAnsi="Times New Roman" w:cs="Times New Roman"/>
          <w:sz w:val="28"/>
          <w:szCs w:val="28"/>
        </w:rPr>
        <w:t xml:space="preserve">Так как объект исследования подвержен воздействию случайных факторов, влияющих на запланированные значения времени окончания каждой из взаимосвязанных работ, то для того, чтобы последующие работы учитывали случайные изменения времени окончания текущей работы, к их модам будет добавляться случайная величина </w:t>
      </w:r>
      <w:proofErr w:type="spellStart"/>
      <w:r w:rsidRPr="00E60699">
        <w:rPr>
          <w:rFonts w:ascii="Times New Roman" w:hAnsi="Times New Roman" w:cs="Times New Roman"/>
          <w:i/>
          <w:sz w:val="28"/>
          <w:szCs w:val="28"/>
        </w:rPr>
        <w:t>z</w:t>
      </w:r>
      <w:r w:rsidRPr="00E60699">
        <w:rPr>
          <w:rFonts w:ascii="Times New Roman" w:hAnsi="Times New Roman" w:cs="Times New Roman"/>
          <w:i/>
          <w:sz w:val="28"/>
          <w:szCs w:val="28"/>
          <w:vertAlign w:val="subscript"/>
        </w:rPr>
        <w:t>n</w:t>
      </w:r>
      <w:proofErr w:type="spellEnd"/>
      <w:r w:rsidRPr="00E60699">
        <w:rPr>
          <w:rFonts w:ascii="Times New Roman" w:hAnsi="Times New Roman" w:cs="Times New Roman"/>
          <w:sz w:val="28"/>
          <w:szCs w:val="28"/>
        </w:rPr>
        <w:t>, обозначающая насколько позже (раньше) закончилась текущая работа относительно запланированного срока. Тогда мода следующей после текущей работы примет значение:</w:t>
      </w:r>
    </w:p>
    <w:p w14:paraId="3EC801C5" w14:textId="77777777" w:rsidR="00B502AE" w:rsidRPr="00E60699" w:rsidRDefault="002630AE" w:rsidP="00F60792">
      <w:pPr>
        <w:pStyle w:val="ListParagraph"/>
        <w:spacing w:after="0" w:line="240" w:lineRule="auto"/>
        <w:ind w:left="0"/>
        <w:jc w:val="center"/>
        <w:rPr>
          <w:rFonts w:ascii="Times New Roman" w:hAnsi="Times New Roman" w:cs="Times New Roman"/>
          <w:sz w:val="28"/>
          <w:szCs w:val="28"/>
        </w:rPr>
      </w:pPr>
      <w:r w:rsidRPr="00E60699">
        <w:rPr>
          <w:rFonts w:ascii="Times New Roman" w:hAnsi="Times New Roman" w:cs="Times New Roman"/>
          <w:i/>
          <w:position w:val="-12"/>
          <w:sz w:val="28"/>
          <w:szCs w:val="28"/>
        </w:rPr>
        <w:object w:dxaOrig="2120" w:dyaOrig="380" w14:anchorId="019D49AE">
          <v:shape id="_x0000_i1047" type="#_x0000_t75" style="width:127.6pt;height:22.8pt" o:ole="">
            <v:imagedata r:id="rId59" o:title=""/>
          </v:shape>
          <o:OLEObject Type="Embed" ProgID="Equation.DSMT4" ShapeID="_x0000_i1047" DrawAspect="Content" ObjectID="_1414872797" r:id="rId60"/>
        </w:object>
      </w:r>
      <w:r w:rsidR="00B502AE" w:rsidRPr="00E60699">
        <w:rPr>
          <w:rFonts w:ascii="Times New Roman" w:hAnsi="Times New Roman" w:cs="Times New Roman"/>
          <w:sz w:val="28"/>
          <w:szCs w:val="28"/>
        </w:rPr>
        <w:t>,</w:t>
      </w:r>
      <w:r w:rsidR="00F60792" w:rsidRPr="00E60699">
        <w:rPr>
          <w:rFonts w:ascii="Times New Roman" w:hAnsi="Times New Roman" w:cs="Times New Roman"/>
          <w:sz w:val="28"/>
          <w:szCs w:val="28"/>
        </w:rPr>
        <w:t xml:space="preserve"> </w:t>
      </w:r>
      <w:r w:rsidR="00B502AE" w:rsidRPr="00E60699">
        <w:rPr>
          <w:rFonts w:ascii="Times New Roman" w:hAnsi="Times New Roman" w:cs="Times New Roman"/>
          <w:sz w:val="28"/>
          <w:szCs w:val="28"/>
        </w:rPr>
        <w:t>(19)</w:t>
      </w:r>
    </w:p>
    <w:p w14:paraId="19F8CADF" w14:textId="77777777" w:rsidR="00B502AE" w:rsidRPr="00E60699" w:rsidRDefault="00B502AE" w:rsidP="00B502AE">
      <w:pPr>
        <w:pStyle w:val="ListParagraph"/>
        <w:spacing w:after="0" w:line="240" w:lineRule="auto"/>
        <w:ind w:left="0"/>
        <w:jc w:val="both"/>
        <w:rPr>
          <w:rFonts w:ascii="Times New Roman" w:hAnsi="Times New Roman" w:cs="Times New Roman"/>
          <w:sz w:val="28"/>
          <w:szCs w:val="28"/>
        </w:rPr>
      </w:pPr>
      <w:r w:rsidRPr="00E60699">
        <w:rPr>
          <w:rFonts w:ascii="Times New Roman" w:hAnsi="Times New Roman" w:cs="Times New Roman"/>
          <w:sz w:val="28"/>
          <w:szCs w:val="28"/>
        </w:rPr>
        <w:t xml:space="preserve">где </w:t>
      </w:r>
      <w:r w:rsidRPr="00E60699">
        <w:rPr>
          <w:rFonts w:ascii="Times New Roman" w:hAnsi="Times New Roman" w:cs="Times New Roman"/>
          <w:i/>
          <w:sz w:val="28"/>
          <w:szCs w:val="28"/>
        </w:rPr>
        <w:t>n</w:t>
      </w:r>
      <w:r w:rsidRPr="00E60699">
        <w:rPr>
          <w:rFonts w:ascii="Times New Roman" w:hAnsi="Times New Roman" w:cs="Times New Roman"/>
          <w:sz w:val="28"/>
          <w:szCs w:val="28"/>
        </w:rPr>
        <w:t xml:space="preserve"> – номер текущей работы, а мода </w:t>
      </w:r>
      <w:proofErr w:type="spellStart"/>
      <w:r w:rsidRPr="00E60699">
        <w:rPr>
          <w:rFonts w:ascii="Times New Roman" w:hAnsi="Times New Roman" w:cs="Times New Roman"/>
          <w:i/>
          <w:sz w:val="28"/>
          <w:szCs w:val="28"/>
        </w:rPr>
        <w:t>m</w:t>
      </w:r>
      <w:r w:rsidRPr="00E60699">
        <w:rPr>
          <w:rFonts w:ascii="Times New Roman" w:hAnsi="Times New Roman" w:cs="Times New Roman"/>
          <w:i/>
          <w:sz w:val="28"/>
          <w:szCs w:val="28"/>
          <w:vertAlign w:val="subscript"/>
        </w:rPr>
        <w:t>n</w:t>
      </w:r>
      <w:proofErr w:type="spellEnd"/>
      <w:r w:rsidRPr="00E60699">
        <w:rPr>
          <w:rFonts w:ascii="Times New Roman" w:hAnsi="Times New Roman" w:cs="Times New Roman"/>
          <w:i/>
          <w:sz w:val="28"/>
          <w:szCs w:val="28"/>
          <w:vertAlign w:val="subscript"/>
        </w:rPr>
        <w:t xml:space="preserve"> </w:t>
      </w:r>
      <w:r w:rsidRPr="00E60699">
        <w:rPr>
          <w:rFonts w:ascii="Times New Roman" w:hAnsi="Times New Roman" w:cs="Times New Roman"/>
          <w:sz w:val="28"/>
          <w:szCs w:val="28"/>
          <w:vertAlign w:val="subscript"/>
        </w:rPr>
        <w:t>+ 2</w:t>
      </w:r>
      <w:r w:rsidRPr="00E60699">
        <w:rPr>
          <w:rFonts w:ascii="Times New Roman" w:hAnsi="Times New Roman" w:cs="Times New Roman"/>
          <w:sz w:val="28"/>
          <w:szCs w:val="28"/>
        </w:rPr>
        <w:t xml:space="preserve"> будет учитывать и случайный сдвиг </w:t>
      </w:r>
      <w:proofErr w:type="spellStart"/>
      <w:r w:rsidRPr="00E60699">
        <w:rPr>
          <w:rFonts w:ascii="Times New Roman" w:hAnsi="Times New Roman" w:cs="Times New Roman"/>
          <w:i/>
          <w:sz w:val="28"/>
          <w:szCs w:val="28"/>
        </w:rPr>
        <w:t>z</w:t>
      </w:r>
      <w:r w:rsidRPr="00E60699">
        <w:rPr>
          <w:rFonts w:ascii="Times New Roman" w:hAnsi="Times New Roman" w:cs="Times New Roman"/>
          <w:i/>
          <w:sz w:val="28"/>
          <w:szCs w:val="28"/>
          <w:vertAlign w:val="subscript"/>
        </w:rPr>
        <w:t>n</w:t>
      </w:r>
      <w:proofErr w:type="spellEnd"/>
      <w:r w:rsidRPr="00E60699">
        <w:rPr>
          <w:rFonts w:ascii="Times New Roman" w:hAnsi="Times New Roman" w:cs="Times New Roman"/>
          <w:sz w:val="28"/>
          <w:szCs w:val="28"/>
        </w:rPr>
        <w:t xml:space="preserve">, и случайный сдвиг </w:t>
      </w:r>
      <w:proofErr w:type="spellStart"/>
      <w:r w:rsidRPr="00E60699">
        <w:rPr>
          <w:rFonts w:ascii="Times New Roman" w:hAnsi="Times New Roman" w:cs="Times New Roman"/>
          <w:i/>
          <w:sz w:val="28"/>
          <w:szCs w:val="28"/>
        </w:rPr>
        <w:t>z</w:t>
      </w:r>
      <w:r w:rsidRPr="00E60699">
        <w:rPr>
          <w:rFonts w:ascii="Times New Roman" w:hAnsi="Times New Roman" w:cs="Times New Roman"/>
          <w:i/>
          <w:sz w:val="28"/>
          <w:szCs w:val="28"/>
          <w:vertAlign w:val="subscript"/>
        </w:rPr>
        <w:t>n</w:t>
      </w:r>
      <w:proofErr w:type="spellEnd"/>
      <w:r w:rsidRPr="00E60699">
        <w:rPr>
          <w:rFonts w:ascii="Times New Roman" w:hAnsi="Times New Roman" w:cs="Times New Roman"/>
          <w:i/>
          <w:sz w:val="28"/>
          <w:szCs w:val="28"/>
          <w:vertAlign w:val="subscript"/>
        </w:rPr>
        <w:t xml:space="preserve"> </w:t>
      </w:r>
      <w:r w:rsidRPr="00E60699">
        <w:rPr>
          <w:rFonts w:ascii="Times New Roman" w:hAnsi="Times New Roman" w:cs="Times New Roman"/>
          <w:sz w:val="28"/>
          <w:szCs w:val="28"/>
          <w:vertAlign w:val="subscript"/>
        </w:rPr>
        <w:t>+ 1</w:t>
      </w:r>
      <w:r w:rsidRPr="00E60699">
        <w:rPr>
          <w:rFonts w:ascii="Times New Roman" w:hAnsi="Times New Roman" w:cs="Times New Roman"/>
          <w:sz w:val="28"/>
          <w:szCs w:val="28"/>
        </w:rPr>
        <w:t>. При этом все расчеты оптимистичных сроков завершения работ будут вестись относительно нового значения.</w:t>
      </w:r>
    </w:p>
    <w:p w14:paraId="788B85F4" w14:textId="77777777" w:rsidR="004F6D20" w:rsidRPr="00E60699" w:rsidRDefault="00B502AE" w:rsidP="004F6D20">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Для рассматриваемого примера (рисунок 1) при случайном сдвиге на 10 единиц времени вправо по оси абсцисс первой работы, перерасчета мод выбранного распределения и значений оптимистичного и пессимистичного</w:t>
      </w:r>
      <w:r w:rsidR="004F6D20" w:rsidRPr="00E60699">
        <w:rPr>
          <w:rFonts w:ascii="Times New Roman" w:hAnsi="Times New Roman" w:cs="Times New Roman"/>
          <w:sz w:val="28"/>
          <w:szCs w:val="28"/>
        </w:rPr>
        <w:t xml:space="preserve"> сроков свершения последующих трех работ, получили результаты, показанные на рисунке 4. </w:t>
      </w:r>
    </w:p>
    <w:p w14:paraId="1B9EE3A5" w14:textId="77777777" w:rsidR="002C3F76" w:rsidRPr="00E60699" w:rsidRDefault="002C3F76" w:rsidP="002C3F76">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При случайном сдвиге на 10 единиц времени вправо по оси абсцисс первой и второй работы, перерасчета мод выбранного распределения и значений оптимистичного и пессимистичного сроков свершения третьей и четвертой работы, получили результаты, показанные на рисунке 5.</w:t>
      </w:r>
    </w:p>
    <w:p w14:paraId="398FEA1D" w14:textId="77777777" w:rsidR="002C3F76" w:rsidRPr="00E60699" w:rsidRDefault="002C3F76" w:rsidP="002C3F76">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При случайном сдвиге на 10 единиц времени вправо по оси абсцисс первой и второй работы, а также при наличии случайной задержки третьей работы на 20 единиц относительно запланированных изначально сроков, получили результаты, показанные на рисунке 6. Из рисунка предположителен вывод о том, что исполнители третьей и четвертой работы в ходе выполнения сетевого графика (рисунок 1) смогут понять, что для того, чтобы уложиться в рассчитанный пессимистичный срок выполнения всего сетевого графика (рисунок 1), четвертую работу из него, наиболее вероятно, необходимо будет исключить.</w:t>
      </w:r>
    </w:p>
    <w:p w14:paraId="611524B6" w14:textId="77777777" w:rsidR="004924E2" w:rsidRPr="00E60699" w:rsidRDefault="002C3F76"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lastRenderedPageBreak/>
        <w:drawing>
          <wp:inline distT="0" distB="0" distL="0" distR="0" wp14:anchorId="0A203CA1" wp14:editId="11C2AA9C">
            <wp:extent cx="4324350" cy="3190875"/>
            <wp:effectExtent l="0" t="0" r="0" b="9525"/>
            <wp:docPr id="10" name="Рис. 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 44.jpg"/>
                    <pic:cNvPicPr/>
                  </pic:nvPicPr>
                  <pic:blipFill>
                    <a:blip r:embed="rId61" r:link="rId62">
                      <a:extLst>
                        <a:ext uri="{28A0092B-C50C-407E-A947-70E740481C1C}">
                          <a14:useLocalDpi xmlns:a14="http://schemas.microsoft.com/office/drawing/2010/main" val="0"/>
                        </a:ext>
                      </a:extLst>
                    </a:blip>
                    <a:stretch>
                      <a:fillRect/>
                    </a:stretch>
                  </pic:blipFill>
                  <pic:spPr>
                    <a:xfrm>
                      <a:off x="0" y="0"/>
                      <a:ext cx="4324350" cy="3190875"/>
                    </a:xfrm>
                    <a:prstGeom prst="rect">
                      <a:avLst/>
                    </a:prstGeom>
                  </pic:spPr>
                </pic:pic>
              </a:graphicData>
            </a:graphic>
          </wp:inline>
        </w:drawing>
      </w:r>
    </w:p>
    <w:p w14:paraId="032E5394" w14:textId="77777777" w:rsidR="004924E2" w:rsidRPr="00E60699" w:rsidRDefault="00F51A61"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t xml:space="preserve">Рисунок 4. </w:t>
      </w:r>
      <w:r w:rsidR="004924E2" w:rsidRPr="00E60699">
        <w:rPr>
          <w:rFonts w:ascii="Times New Roman" w:hAnsi="Times New Roman" w:cs="Times New Roman"/>
          <w:sz w:val="28"/>
          <w:szCs w:val="28"/>
        </w:rPr>
        <w:t>Полученные значения функции плотности бета-распределения при наличии случайно</w:t>
      </w:r>
      <w:r w:rsidR="001073A8" w:rsidRPr="00E60699">
        <w:rPr>
          <w:rFonts w:ascii="Times New Roman" w:hAnsi="Times New Roman" w:cs="Times New Roman"/>
          <w:sz w:val="28"/>
          <w:szCs w:val="28"/>
        </w:rPr>
        <w:t>й</w:t>
      </w:r>
      <w:r w:rsidR="004924E2" w:rsidRPr="00E60699">
        <w:rPr>
          <w:rFonts w:ascii="Times New Roman" w:hAnsi="Times New Roman" w:cs="Times New Roman"/>
          <w:sz w:val="28"/>
          <w:szCs w:val="28"/>
        </w:rPr>
        <w:t xml:space="preserve"> </w:t>
      </w:r>
      <w:r w:rsidR="001073A8" w:rsidRPr="00E60699">
        <w:rPr>
          <w:rFonts w:ascii="Times New Roman" w:hAnsi="Times New Roman" w:cs="Times New Roman"/>
          <w:sz w:val="28"/>
          <w:szCs w:val="28"/>
        </w:rPr>
        <w:t xml:space="preserve">задержки первой работы на 10 единиц </w:t>
      </w:r>
    </w:p>
    <w:p w14:paraId="2349191A" w14:textId="77777777" w:rsidR="006A0F0B" w:rsidRPr="00E60699" w:rsidRDefault="006A0F0B" w:rsidP="00FD0218">
      <w:pPr>
        <w:spacing w:after="0" w:line="240" w:lineRule="auto"/>
        <w:ind w:firstLine="708"/>
        <w:jc w:val="both"/>
        <w:rPr>
          <w:rFonts w:ascii="Times New Roman" w:hAnsi="Times New Roman" w:cs="Times New Roman"/>
          <w:sz w:val="28"/>
          <w:szCs w:val="28"/>
        </w:rPr>
      </w:pPr>
    </w:p>
    <w:p w14:paraId="4654C719" w14:textId="77777777" w:rsidR="00D87972" w:rsidRPr="00E60699" w:rsidRDefault="00D87972" w:rsidP="00D87972">
      <w:pPr>
        <w:spacing w:after="0" w:line="240"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Полученные результаты и вид функций распределения исследуемой случайной величины показаны с учетом задержки первых трех работ представлены на рисунке 7.</w:t>
      </w:r>
    </w:p>
    <w:p w14:paraId="3D66F3F5" w14:textId="77777777" w:rsidR="004924E2" w:rsidRPr="00E60699" w:rsidRDefault="00CF4A60"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drawing>
          <wp:inline distT="0" distB="0" distL="0" distR="0" wp14:anchorId="7417D189" wp14:editId="50CE796E">
            <wp:extent cx="4324350" cy="3152775"/>
            <wp:effectExtent l="0" t="0" r="0" b="9525"/>
            <wp:docPr id="11" name="Рис. 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 55.jpg"/>
                    <pic:cNvPicPr/>
                  </pic:nvPicPr>
                  <pic:blipFill>
                    <a:blip r:embed="rId63" r:link="rId64">
                      <a:extLst>
                        <a:ext uri="{28A0092B-C50C-407E-A947-70E740481C1C}">
                          <a14:useLocalDpi xmlns:a14="http://schemas.microsoft.com/office/drawing/2010/main" val="0"/>
                        </a:ext>
                      </a:extLst>
                    </a:blip>
                    <a:stretch>
                      <a:fillRect/>
                    </a:stretch>
                  </pic:blipFill>
                  <pic:spPr>
                    <a:xfrm>
                      <a:off x="0" y="0"/>
                      <a:ext cx="4324350" cy="3152775"/>
                    </a:xfrm>
                    <a:prstGeom prst="rect">
                      <a:avLst/>
                    </a:prstGeom>
                  </pic:spPr>
                </pic:pic>
              </a:graphicData>
            </a:graphic>
          </wp:inline>
        </w:drawing>
      </w:r>
    </w:p>
    <w:p w14:paraId="31A9CABB" w14:textId="77777777" w:rsidR="004924E2" w:rsidRPr="00E60699" w:rsidRDefault="00F51A61"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t xml:space="preserve">Рисунок 5. </w:t>
      </w:r>
      <w:r w:rsidR="001073A8" w:rsidRPr="00E60699">
        <w:rPr>
          <w:rFonts w:ascii="Times New Roman" w:hAnsi="Times New Roman" w:cs="Times New Roman"/>
          <w:sz w:val="28"/>
          <w:szCs w:val="28"/>
        </w:rPr>
        <w:t>Полученные значения функции плотности бета-распределения при наличии случайной задержки первой и второй работы на 10 единиц</w:t>
      </w:r>
    </w:p>
    <w:p w14:paraId="59D341C5" w14:textId="77777777" w:rsidR="007C43AC" w:rsidRPr="00E60699" w:rsidRDefault="007C43AC" w:rsidP="00FD0218">
      <w:pPr>
        <w:spacing w:after="0" w:line="240" w:lineRule="auto"/>
        <w:jc w:val="center"/>
        <w:rPr>
          <w:rFonts w:ascii="Times New Roman" w:hAnsi="Times New Roman" w:cs="Times New Roman"/>
          <w:sz w:val="28"/>
          <w:szCs w:val="28"/>
        </w:rPr>
      </w:pPr>
    </w:p>
    <w:p w14:paraId="188F1A9B" w14:textId="77777777" w:rsidR="004924E2" w:rsidRPr="00E60699" w:rsidRDefault="0003791A"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lastRenderedPageBreak/>
        <w:drawing>
          <wp:inline distT="0" distB="0" distL="0" distR="0" wp14:anchorId="1C154E8D" wp14:editId="787325AD">
            <wp:extent cx="4314825" cy="3133725"/>
            <wp:effectExtent l="0" t="0" r="9525" b="9525"/>
            <wp:docPr id="16" name="Рис. 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 66.jpg"/>
                    <pic:cNvPicPr/>
                  </pic:nvPicPr>
                  <pic:blipFill>
                    <a:blip r:embed="rId65" r:link="rId66">
                      <a:extLst>
                        <a:ext uri="{28A0092B-C50C-407E-A947-70E740481C1C}">
                          <a14:useLocalDpi xmlns:a14="http://schemas.microsoft.com/office/drawing/2010/main" val="0"/>
                        </a:ext>
                      </a:extLst>
                    </a:blip>
                    <a:stretch>
                      <a:fillRect/>
                    </a:stretch>
                  </pic:blipFill>
                  <pic:spPr>
                    <a:xfrm>
                      <a:off x="0" y="0"/>
                      <a:ext cx="4314825" cy="3133725"/>
                    </a:xfrm>
                    <a:prstGeom prst="rect">
                      <a:avLst/>
                    </a:prstGeom>
                  </pic:spPr>
                </pic:pic>
              </a:graphicData>
            </a:graphic>
          </wp:inline>
        </w:drawing>
      </w:r>
    </w:p>
    <w:p w14:paraId="44FC5F56" w14:textId="77777777" w:rsidR="001073A8" w:rsidRPr="00E60699" w:rsidRDefault="001073A8"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t xml:space="preserve">Рисунок </w:t>
      </w:r>
      <w:r w:rsidR="00A3204A" w:rsidRPr="00E60699">
        <w:rPr>
          <w:rFonts w:ascii="Times New Roman" w:hAnsi="Times New Roman" w:cs="Times New Roman"/>
          <w:sz w:val="28"/>
          <w:szCs w:val="28"/>
        </w:rPr>
        <w:t>6</w:t>
      </w:r>
      <w:r w:rsidR="00F51A61" w:rsidRPr="00E60699">
        <w:rPr>
          <w:rFonts w:ascii="Times New Roman" w:hAnsi="Times New Roman" w:cs="Times New Roman"/>
          <w:sz w:val="28"/>
          <w:szCs w:val="28"/>
        </w:rPr>
        <w:t xml:space="preserve">. </w:t>
      </w:r>
      <w:r w:rsidRPr="00E60699">
        <w:rPr>
          <w:rFonts w:ascii="Times New Roman" w:hAnsi="Times New Roman" w:cs="Times New Roman"/>
          <w:sz w:val="28"/>
          <w:szCs w:val="28"/>
        </w:rPr>
        <w:t>Полученные значения функции плотности бета-распределения при наличии случайной задержки первой и второй работы на 10 единиц</w:t>
      </w:r>
      <w:r w:rsidR="00A3204A" w:rsidRPr="00E60699">
        <w:rPr>
          <w:rFonts w:ascii="Times New Roman" w:hAnsi="Times New Roman" w:cs="Times New Roman"/>
          <w:sz w:val="28"/>
          <w:szCs w:val="28"/>
        </w:rPr>
        <w:t xml:space="preserve">, а третьей работы на </w:t>
      </w:r>
      <w:r w:rsidR="00BC5DD7" w:rsidRPr="00E60699">
        <w:rPr>
          <w:rFonts w:ascii="Times New Roman" w:hAnsi="Times New Roman" w:cs="Times New Roman"/>
          <w:sz w:val="28"/>
          <w:szCs w:val="28"/>
        </w:rPr>
        <w:t>20</w:t>
      </w:r>
      <w:r w:rsidR="00A3204A" w:rsidRPr="00E60699">
        <w:rPr>
          <w:rFonts w:ascii="Times New Roman" w:hAnsi="Times New Roman" w:cs="Times New Roman"/>
          <w:sz w:val="28"/>
          <w:szCs w:val="28"/>
        </w:rPr>
        <w:t xml:space="preserve"> единиц</w:t>
      </w:r>
    </w:p>
    <w:p w14:paraId="20E23478" w14:textId="77777777" w:rsidR="00A3204A" w:rsidRPr="00E60699" w:rsidRDefault="00FB20D6"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drawing>
          <wp:inline distT="0" distB="0" distL="0" distR="0" wp14:anchorId="74794F5C" wp14:editId="6CE683D1">
            <wp:extent cx="3695700" cy="2867025"/>
            <wp:effectExtent l="0" t="0" r="0" b="9525"/>
            <wp:docPr id="17" name="Рис. 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 77.jpg"/>
                    <pic:cNvPicPr/>
                  </pic:nvPicPr>
                  <pic:blipFill>
                    <a:blip r:embed="rId67" r:link="rId68">
                      <a:extLst>
                        <a:ext uri="{28A0092B-C50C-407E-A947-70E740481C1C}">
                          <a14:useLocalDpi xmlns:a14="http://schemas.microsoft.com/office/drawing/2010/main" val="0"/>
                        </a:ext>
                      </a:extLst>
                    </a:blip>
                    <a:stretch>
                      <a:fillRect/>
                    </a:stretch>
                  </pic:blipFill>
                  <pic:spPr>
                    <a:xfrm>
                      <a:off x="0" y="0"/>
                      <a:ext cx="3695700" cy="2867025"/>
                    </a:xfrm>
                    <a:prstGeom prst="rect">
                      <a:avLst/>
                    </a:prstGeom>
                  </pic:spPr>
                </pic:pic>
              </a:graphicData>
            </a:graphic>
          </wp:inline>
        </w:drawing>
      </w:r>
    </w:p>
    <w:p w14:paraId="2103AB59" w14:textId="77777777" w:rsidR="00A3204A" w:rsidRPr="00E60699" w:rsidRDefault="00F51A61" w:rsidP="00FD0218">
      <w:pPr>
        <w:spacing w:after="0" w:line="240" w:lineRule="auto"/>
        <w:jc w:val="center"/>
        <w:rPr>
          <w:rFonts w:ascii="Times New Roman" w:hAnsi="Times New Roman" w:cs="Times New Roman"/>
          <w:sz w:val="28"/>
          <w:szCs w:val="28"/>
        </w:rPr>
      </w:pPr>
      <w:r w:rsidRPr="00E60699">
        <w:rPr>
          <w:rFonts w:ascii="Times New Roman" w:hAnsi="Times New Roman" w:cs="Times New Roman"/>
          <w:sz w:val="28"/>
          <w:szCs w:val="28"/>
        </w:rPr>
        <w:t xml:space="preserve">Рисунок 7. </w:t>
      </w:r>
      <w:r w:rsidR="00A3204A" w:rsidRPr="00E60699">
        <w:rPr>
          <w:rFonts w:ascii="Times New Roman" w:hAnsi="Times New Roman" w:cs="Times New Roman"/>
          <w:sz w:val="28"/>
          <w:szCs w:val="28"/>
        </w:rPr>
        <w:t xml:space="preserve">Полученный вид функций бета-распределения при наличии случайной задержки первой и второй работы на 10 единиц, а третьей работы на </w:t>
      </w:r>
      <w:r w:rsidR="00BC5DD7" w:rsidRPr="00E60699">
        <w:rPr>
          <w:rFonts w:ascii="Times New Roman" w:hAnsi="Times New Roman" w:cs="Times New Roman"/>
          <w:sz w:val="28"/>
          <w:szCs w:val="28"/>
        </w:rPr>
        <w:t>20</w:t>
      </w:r>
      <w:r w:rsidR="00A3204A" w:rsidRPr="00E60699">
        <w:rPr>
          <w:rFonts w:ascii="Times New Roman" w:hAnsi="Times New Roman" w:cs="Times New Roman"/>
          <w:sz w:val="28"/>
          <w:szCs w:val="28"/>
        </w:rPr>
        <w:t xml:space="preserve"> единиц.</w:t>
      </w:r>
    </w:p>
    <w:p w14:paraId="24D14150" w14:textId="77777777" w:rsidR="00D87972" w:rsidRPr="00E60699" w:rsidRDefault="00F51A61" w:rsidP="00AF443F">
      <w:pPr>
        <w:spacing w:after="0" w:line="228" w:lineRule="auto"/>
        <w:ind w:firstLine="709"/>
        <w:jc w:val="both"/>
        <w:rPr>
          <w:rFonts w:ascii="Times New Roman" w:hAnsi="Times New Roman" w:cs="Times New Roman"/>
          <w:b/>
          <w:sz w:val="28"/>
          <w:szCs w:val="28"/>
        </w:rPr>
      </w:pPr>
      <w:r w:rsidRPr="00E60699">
        <w:rPr>
          <w:rFonts w:ascii="Times New Roman" w:hAnsi="Times New Roman" w:cs="Times New Roman"/>
          <w:b/>
          <w:sz w:val="28"/>
          <w:szCs w:val="28"/>
        </w:rPr>
        <w:t>Заключение</w:t>
      </w:r>
    </w:p>
    <w:p w14:paraId="0AC35496" w14:textId="77777777" w:rsidR="006D6682" w:rsidRPr="00E60699" w:rsidRDefault="006D6682" w:rsidP="00AF443F">
      <w:pPr>
        <w:spacing w:after="0" w:line="228"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Проведенное моделирование</w:t>
      </w:r>
      <w:r w:rsidR="00A21FB8"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процесса СПУ коллективом автономных систем показало, что </w:t>
      </w:r>
      <w:r w:rsidR="00A21FB8" w:rsidRPr="00E60699">
        <w:rPr>
          <w:rFonts w:ascii="Times New Roman" w:hAnsi="Times New Roman" w:cs="Times New Roman"/>
          <w:sz w:val="28"/>
          <w:szCs w:val="28"/>
        </w:rPr>
        <w:t>моды</w:t>
      </w:r>
      <w:r w:rsidR="006F6C04" w:rsidRPr="00E60699">
        <w:rPr>
          <w:rFonts w:ascii="Times New Roman" w:hAnsi="Times New Roman" w:cs="Times New Roman"/>
          <w:sz w:val="28"/>
          <w:szCs w:val="28"/>
        </w:rPr>
        <w:t xml:space="preserve"> </w:t>
      </w:r>
      <w:r w:rsidR="00A21FB8" w:rsidRPr="00E60699">
        <w:rPr>
          <w:rFonts w:ascii="Times New Roman" w:hAnsi="Times New Roman" w:cs="Times New Roman"/>
          <w:sz w:val="28"/>
          <w:szCs w:val="28"/>
        </w:rPr>
        <w:t xml:space="preserve">плотности распределения для каждого из рассматриваемых событий совпадают с запланированными сроками наступления событий </w:t>
      </w:r>
      <w:r w:rsidR="009A1784" w:rsidRPr="00E60699">
        <w:rPr>
          <w:rFonts w:ascii="Times New Roman" w:hAnsi="Times New Roman" w:cs="Times New Roman"/>
          <w:sz w:val="28"/>
          <w:szCs w:val="28"/>
        </w:rPr>
        <w:t>сетевого графика (рис</w:t>
      </w:r>
      <w:r w:rsidR="00D87972" w:rsidRPr="00E60699">
        <w:rPr>
          <w:rFonts w:ascii="Times New Roman" w:hAnsi="Times New Roman" w:cs="Times New Roman"/>
          <w:sz w:val="28"/>
          <w:szCs w:val="28"/>
        </w:rPr>
        <w:t xml:space="preserve">унок </w:t>
      </w:r>
      <w:r w:rsidR="009A1784" w:rsidRPr="00E60699">
        <w:rPr>
          <w:rFonts w:ascii="Times New Roman" w:hAnsi="Times New Roman" w:cs="Times New Roman"/>
          <w:sz w:val="28"/>
          <w:szCs w:val="28"/>
        </w:rPr>
        <w:t>1), что соответствует первоначальному виду сетевого графика</w:t>
      </w:r>
      <w:r w:rsidRPr="00E60699">
        <w:rPr>
          <w:rFonts w:ascii="Times New Roman" w:hAnsi="Times New Roman" w:cs="Times New Roman"/>
          <w:sz w:val="28"/>
          <w:szCs w:val="28"/>
        </w:rPr>
        <w:t xml:space="preserve"> без коллизий</w:t>
      </w:r>
      <w:r w:rsidR="009A1784" w:rsidRPr="00E60699">
        <w:rPr>
          <w:rFonts w:ascii="Times New Roman" w:hAnsi="Times New Roman" w:cs="Times New Roman"/>
          <w:sz w:val="28"/>
          <w:szCs w:val="28"/>
        </w:rPr>
        <w:t xml:space="preserve">. </w:t>
      </w:r>
    </w:p>
    <w:p w14:paraId="0290ACA7" w14:textId="77777777" w:rsidR="002F79D4" w:rsidRPr="00E60699" w:rsidRDefault="006D6682" w:rsidP="00AF443F">
      <w:pPr>
        <w:spacing w:after="0" w:line="228" w:lineRule="auto"/>
        <w:ind w:firstLine="708"/>
        <w:jc w:val="both"/>
        <w:rPr>
          <w:rFonts w:ascii="Times New Roman" w:hAnsi="Times New Roman" w:cs="Times New Roman"/>
          <w:sz w:val="28"/>
          <w:szCs w:val="28"/>
        </w:rPr>
      </w:pPr>
      <w:r w:rsidRPr="00E60699">
        <w:rPr>
          <w:rFonts w:ascii="Times New Roman" w:hAnsi="Times New Roman" w:cs="Times New Roman"/>
          <w:sz w:val="28"/>
          <w:szCs w:val="28"/>
        </w:rPr>
        <w:t xml:space="preserve">В качестве базового распределение обоснованно выбрано </w:t>
      </w:r>
      <w:r w:rsidR="004225A2" w:rsidRPr="00E60699">
        <w:rPr>
          <w:rFonts w:ascii="Times New Roman" w:hAnsi="Times New Roman" w:cs="Times New Roman"/>
          <w:sz w:val="28"/>
          <w:szCs w:val="28"/>
        </w:rPr>
        <w:t>бета</w:t>
      </w:r>
      <w:r w:rsidR="00151B9D" w:rsidRPr="00E60699">
        <w:rPr>
          <w:rFonts w:ascii="Times New Roman" w:hAnsi="Times New Roman" w:cs="Times New Roman"/>
          <w:sz w:val="28"/>
          <w:szCs w:val="28"/>
        </w:rPr>
        <w:t>-распределение</w:t>
      </w:r>
      <w:r w:rsidRPr="00E60699">
        <w:rPr>
          <w:rFonts w:ascii="Times New Roman" w:hAnsi="Times New Roman" w:cs="Times New Roman"/>
          <w:sz w:val="28"/>
          <w:szCs w:val="28"/>
        </w:rPr>
        <w:t>, имеющее</w:t>
      </w:r>
      <w:r w:rsidR="00151B9D" w:rsidRPr="00E60699">
        <w:rPr>
          <w:rFonts w:ascii="Times New Roman" w:hAnsi="Times New Roman" w:cs="Times New Roman"/>
          <w:sz w:val="28"/>
          <w:szCs w:val="28"/>
        </w:rPr>
        <w:t xml:space="preserve"> </w:t>
      </w:r>
      <w:r w:rsidR="004225A2" w:rsidRPr="00E60699">
        <w:rPr>
          <w:rFonts w:ascii="Times New Roman" w:hAnsi="Times New Roman" w:cs="Times New Roman"/>
          <w:sz w:val="28"/>
          <w:szCs w:val="28"/>
        </w:rPr>
        <w:t>два</w:t>
      </w:r>
      <w:r w:rsidR="00151B9D" w:rsidRPr="00E60699">
        <w:rPr>
          <w:rFonts w:ascii="Times New Roman" w:hAnsi="Times New Roman" w:cs="Times New Roman"/>
          <w:sz w:val="28"/>
          <w:szCs w:val="28"/>
        </w:rPr>
        <w:t xml:space="preserve"> параметра: </w:t>
      </w:r>
      <w:r w:rsidR="009A1784" w:rsidRPr="00E60699">
        <w:rPr>
          <w:rFonts w:ascii="Times New Roman" w:hAnsi="Times New Roman" w:cs="Times New Roman"/>
          <w:i/>
          <w:sz w:val="28"/>
          <w:szCs w:val="28"/>
        </w:rPr>
        <w:t>m</w:t>
      </w:r>
      <w:r w:rsidR="004225A2" w:rsidRPr="00E60699">
        <w:rPr>
          <w:rFonts w:ascii="Times New Roman" w:hAnsi="Times New Roman" w:cs="Times New Roman"/>
          <w:sz w:val="28"/>
          <w:szCs w:val="28"/>
        </w:rPr>
        <w:t xml:space="preserve"> и </w:t>
      </w:r>
      <w:r w:rsidR="004225A2" w:rsidRPr="00E60699">
        <w:rPr>
          <w:rFonts w:ascii="Times New Roman" w:hAnsi="Times New Roman" w:cs="Times New Roman"/>
          <w:i/>
          <w:sz w:val="28"/>
          <w:szCs w:val="28"/>
        </w:rPr>
        <w:t>b</w:t>
      </w:r>
      <w:r w:rsidR="00C8466B" w:rsidRPr="00E60699">
        <w:rPr>
          <w:rFonts w:ascii="Times New Roman" w:hAnsi="Times New Roman" w:cs="Times New Roman"/>
          <w:sz w:val="28"/>
          <w:szCs w:val="28"/>
        </w:rPr>
        <w:t xml:space="preserve"> </w:t>
      </w:r>
      <w:r w:rsidR="004225A2" w:rsidRPr="00E60699">
        <w:rPr>
          <w:rFonts w:ascii="Times New Roman" w:hAnsi="Times New Roman" w:cs="Times New Roman"/>
          <w:sz w:val="28"/>
          <w:szCs w:val="28"/>
        </w:rPr>
        <w:t xml:space="preserve">– соответственно </w:t>
      </w:r>
      <w:r w:rsidR="009A1784" w:rsidRPr="00E60699">
        <w:rPr>
          <w:rFonts w:ascii="Times New Roman" w:hAnsi="Times New Roman" w:cs="Times New Roman"/>
          <w:sz w:val="28"/>
          <w:szCs w:val="28"/>
        </w:rPr>
        <w:t xml:space="preserve">моды, </w:t>
      </w:r>
      <w:r w:rsidR="009A1784" w:rsidRPr="00E60699">
        <w:rPr>
          <w:rFonts w:ascii="Times New Roman" w:hAnsi="Times New Roman" w:cs="Times New Roman"/>
          <w:sz w:val="28"/>
          <w:szCs w:val="28"/>
        </w:rPr>
        <w:lastRenderedPageBreak/>
        <w:t>совпадающие с нормативно заданными значениями времени окончания работ, и пессимистические значения</w:t>
      </w:r>
      <w:r w:rsidR="004225A2" w:rsidRPr="00E60699">
        <w:rPr>
          <w:rFonts w:ascii="Times New Roman" w:hAnsi="Times New Roman" w:cs="Times New Roman"/>
          <w:sz w:val="28"/>
          <w:szCs w:val="28"/>
        </w:rPr>
        <w:t xml:space="preserve"> времени окончания работ, вход</w:t>
      </w:r>
      <w:r w:rsidR="009A1784" w:rsidRPr="00E60699">
        <w:rPr>
          <w:rFonts w:ascii="Times New Roman" w:hAnsi="Times New Roman" w:cs="Times New Roman"/>
          <w:sz w:val="28"/>
          <w:szCs w:val="28"/>
        </w:rPr>
        <w:t>ящих в проект сетевого графика.</w:t>
      </w:r>
      <w:r w:rsidR="002F79D4" w:rsidRPr="00E60699">
        <w:rPr>
          <w:rFonts w:ascii="Times New Roman" w:hAnsi="Times New Roman" w:cs="Times New Roman"/>
          <w:sz w:val="28"/>
          <w:szCs w:val="28"/>
        </w:rPr>
        <w:t xml:space="preserve"> При этом значение случайной величины задержки (опережения) </w:t>
      </w:r>
      <w:proofErr w:type="spellStart"/>
      <w:r w:rsidR="002F79D4" w:rsidRPr="00E60699">
        <w:rPr>
          <w:rFonts w:ascii="Times New Roman" w:hAnsi="Times New Roman" w:cs="Times New Roman"/>
          <w:i/>
          <w:sz w:val="28"/>
          <w:szCs w:val="28"/>
        </w:rPr>
        <w:t>z</w:t>
      </w:r>
      <w:r w:rsidR="002F79D4" w:rsidRPr="00E60699">
        <w:rPr>
          <w:rFonts w:ascii="Times New Roman" w:hAnsi="Times New Roman" w:cs="Times New Roman"/>
          <w:i/>
          <w:sz w:val="28"/>
          <w:szCs w:val="28"/>
          <w:vertAlign w:val="subscript"/>
        </w:rPr>
        <w:t>n</w:t>
      </w:r>
      <w:proofErr w:type="spellEnd"/>
      <w:r w:rsidR="002F79D4" w:rsidRPr="00E60699">
        <w:rPr>
          <w:rFonts w:ascii="Times New Roman" w:hAnsi="Times New Roman" w:cs="Times New Roman"/>
          <w:sz w:val="28"/>
          <w:szCs w:val="28"/>
        </w:rPr>
        <w:t xml:space="preserve"> может оказать существенное влияние на выполнение всего сетевого графика, и при критических значениях исключить выполнение той или иной работы.</w:t>
      </w:r>
    </w:p>
    <w:p w14:paraId="033C31F4" w14:textId="77777777" w:rsidR="00693932" w:rsidRPr="00E60699" w:rsidRDefault="002F79D4" w:rsidP="00AF443F">
      <w:pPr>
        <w:spacing w:after="0" w:line="228" w:lineRule="auto"/>
        <w:ind w:firstLine="709"/>
        <w:jc w:val="both"/>
        <w:rPr>
          <w:rFonts w:ascii="Times New Roman" w:hAnsi="Times New Roman" w:cs="Times New Roman"/>
          <w:sz w:val="28"/>
          <w:szCs w:val="28"/>
        </w:rPr>
      </w:pPr>
      <w:r w:rsidRPr="00E60699">
        <w:rPr>
          <w:rFonts w:ascii="Times New Roman" w:hAnsi="Times New Roman" w:cs="Times New Roman"/>
          <w:sz w:val="28"/>
          <w:szCs w:val="28"/>
        </w:rPr>
        <w:t>Таким образом, при</w:t>
      </w:r>
      <w:r w:rsidR="00C8466B" w:rsidRPr="00E60699">
        <w:rPr>
          <w:rFonts w:ascii="Times New Roman" w:hAnsi="Times New Roman" w:cs="Times New Roman"/>
          <w:sz w:val="28"/>
          <w:szCs w:val="28"/>
        </w:rPr>
        <w:t xml:space="preserve"> исследовании </w:t>
      </w:r>
      <w:r w:rsidR="00154FCD" w:rsidRPr="00E60699">
        <w:rPr>
          <w:rFonts w:ascii="Times New Roman" w:hAnsi="Times New Roman" w:cs="Times New Roman"/>
          <w:sz w:val="28"/>
          <w:szCs w:val="28"/>
        </w:rPr>
        <w:t xml:space="preserve">и </w:t>
      </w:r>
      <w:r w:rsidRPr="00E60699">
        <w:rPr>
          <w:rFonts w:ascii="Times New Roman" w:hAnsi="Times New Roman" w:cs="Times New Roman"/>
          <w:sz w:val="28"/>
          <w:szCs w:val="28"/>
        </w:rPr>
        <w:t>оценивании</w:t>
      </w:r>
      <w:r w:rsidR="00154FCD" w:rsidRPr="00E60699">
        <w:rPr>
          <w:rFonts w:ascii="Times New Roman" w:hAnsi="Times New Roman" w:cs="Times New Roman"/>
          <w:sz w:val="28"/>
          <w:szCs w:val="28"/>
        </w:rPr>
        <w:t xml:space="preserve"> </w:t>
      </w:r>
      <w:r w:rsidR="00C8466B" w:rsidRPr="00E60699">
        <w:rPr>
          <w:rFonts w:ascii="Times New Roman" w:hAnsi="Times New Roman" w:cs="Times New Roman"/>
          <w:sz w:val="28"/>
          <w:szCs w:val="28"/>
        </w:rPr>
        <w:t xml:space="preserve">временных характеристик </w:t>
      </w:r>
      <w:r w:rsidRPr="00E60699">
        <w:rPr>
          <w:rFonts w:ascii="Times New Roman" w:hAnsi="Times New Roman" w:cs="Times New Roman"/>
          <w:sz w:val="28"/>
          <w:szCs w:val="28"/>
        </w:rPr>
        <w:t>сетевого графика вида</w:t>
      </w:r>
      <w:r w:rsidR="00C8466B" w:rsidRPr="00E60699">
        <w:rPr>
          <w:rFonts w:ascii="Times New Roman" w:hAnsi="Times New Roman" w:cs="Times New Roman"/>
          <w:sz w:val="28"/>
          <w:szCs w:val="28"/>
        </w:rPr>
        <w:t xml:space="preserve"> </w:t>
      </w:r>
      <w:r w:rsidRPr="00E60699">
        <w:rPr>
          <w:rFonts w:ascii="Times New Roman" w:hAnsi="Times New Roman" w:cs="Times New Roman"/>
          <w:sz w:val="28"/>
          <w:szCs w:val="28"/>
        </w:rPr>
        <w:t>(</w:t>
      </w:r>
      <w:r w:rsidR="00D87972" w:rsidRPr="00E60699">
        <w:rPr>
          <w:rFonts w:ascii="Times New Roman" w:hAnsi="Times New Roman" w:cs="Times New Roman"/>
          <w:sz w:val="28"/>
          <w:szCs w:val="28"/>
        </w:rPr>
        <w:t>рисунок</w:t>
      </w:r>
      <w:r w:rsidR="00C8466B" w:rsidRPr="00E60699">
        <w:rPr>
          <w:rFonts w:ascii="Times New Roman" w:hAnsi="Times New Roman" w:cs="Times New Roman"/>
          <w:sz w:val="28"/>
          <w:szCs w:val="28"/>
        </w:rPr>
        <w:t xml:space="preserve"> 1</w:t>
      </w:r>
      <w:r w:rsidRPr="00E60699">
        <w:rPr>
          <w:rFonts w:ascii="Times New Roman" w:hAnsi="Times New Roman" w:cs="Times New Roman"/>
          <w:sz w:val="28"/>
          <w:szCs w:val="28"/>
        </w:rPr>
        <w:t>)</w:t>
      </w:r>
      <w:r w:rsidR="00C8466B" w:rsidRPr="00E60699">
        <w:rPr>
          <w:rFonts w:ascii="Times New Roman" w:hAnsi="Times New Roman" w:cs="Times New Roman"/>
          <w:sz w:val="28"/>
          <w:szCs w:val="28"/>
        </w:rPr>
        <w:t xml:space="preserve">, </w:t>
      </w:r>
      <w:r w:rsidRPr="00E60699">
        <w:rPr>
          <w:rFonts w:ascii="Times New Roman" w:hAnsi="Times New Roman" w:cs="Times New Roman"/>
          <w:sz w:val="28"/>
          <w:szCs w:val="28"/>
        </w:rPr>
        <w:t>реализуемого коллективом автономных систем, предлагается использовать</w:t>
      </w:r>
      <w:r w:rsidR="00C8466B" w:rsidRPr="00E60699">
        <w:rPr>
          <w:rFonts w:ascii="Times New Roman" w:hAnsi="Times New Roman" w:cs="Times New Roman"/>
          <w:sz w:val="28"/>
          <w:szCs w:val="28"/>
        </w:rPr>
        <w:t xml:space="preserve"> </w:t>
      </w:r>
      <w:r w:rsidR="00154FCD" w:rsidRPr="00E60699">
        <w:rPr>
          <w:rFonts w:ascii="Times New Roman" w:hAnsi="Times New Roman" w:cs="Times New Roman"/>
          <w:sz w:val="28"/>
          <w:szCs w:val="28"/>
        </w:rPr>
        <w:t>бета</w:t>
      </w:r>
      <w:r w:rsidR="00C8466B" w:rsidRPr="00E60699">
        <w:rPr>
          <w:rFonts w:ascii="Times New Roman" w:hAnsi="Times New Roman" w:cs="Times New Roman"/>
          <w:sz w:val="28"/>
          <w:szCs w:val="28"/>
        </w:rPr>
        <w:t>-распределение плотности вероятности временных оценок наступления событий.</w:t>
      </w:r>
      <w:r w:rsidR="00693932" w:rsidRPr="00E60699">
        <w:rPr>
          <w:rFonts w:ascii="Times New Roman" w:hAnsi="Times New Roman" w:cs="Times New Roman"/>
          <w:sz w:val="28"/>
          <w:szCs w:val="28"/>
        </w:rPr>
        <w:t xml:space="preserve"> Разработанная модель позволила проверить </w:t>
      </w:r>
      <w:r w:rsidRPr="00E60699">
        <w:rPr>
          <w:rFonts w:ascii="Times New Roman" w:hAnsi="Times New Roman" w:cs="Times New Roman"/>
          <w:sz w:val="28"/>
          <w:szCs w:val="28"/>
        </w:rPr>
        <w:t xml:space="preserve">гипотезу о </w:t>
      </w:r>
      <w:r w:rsidR="00693932" w:rsidRPr="00E60699">
        <w:rPr>
          <w:rFonts w:ascii="Times New Roman" w:hAnsi="Times New Roman" w:cs="Times New Roman"/>
          <w:sz w:val="28"/>
          <w:szCs w:val="28"/>
        </w:rPr>
        <w:t>возможност</w:t>
      </w:r>
      <w:r w:rsidR="001F5044" w:rsidRPr="00E60699">
        <w:rPr>
          <w:rFonts w:ascii="Times New Roman" w:hAnsi="Times New Roman" w:cs="Times New Roman"/>
          <w:sz w:val="28"/>
          <w:szCs w:val="28"/>
        </w:rPr>
        <w:t>и</w:t>
      </w:r>
      <w:r w:rsidR="00693932" w:rsidRPr="00E60699">
        <w:rPr>
          <w:rFonts w:ascii="Times New Roman" w:hAnsi="Times New Roman" w:cs="Times New Roman"/>
          <w:sz w:val="28"/>
          <w:szCs w:val="28"/>
        </w:rPr>
        <w:t xml:space="preserve"> получения </w:t>
      </w:r>
      <w:r w:rsidRPr="00E60699">
        <w:rPr>
          <w:rFonts w:ascii="Times New Roman" w:hAnsi="Times New Roman" w:cs="Times New Roman"/>
          <w:sz w:val="28"/>
          <w:szCs w:val="28"/>
        </w:rPr>
        <w:t>реализации локального сетевого графика, наиболее близко соответствующ</w:t>
      </w:r>
      <w:r w:rsidR="001F5044" w:rsidRPr="00E60699">
        <w:rPr>
          <w:rFonts w:ascii="Times New Roman" w:hAnsi="Times New Roman" w:cs="Times New Roman"/>
          <w:sz w:val="28"/>
          <w:szCs w:val="28"/>
        </w:rPr>
        <w:t>ей</w:t>
      </w:r>
      <w:r w:rsidRPr="00E60699">
        <w:rPr>
          <w:rFonts w:ascii="Times New Roman" w:hAnsi="Times New Roman" w:cs="Times New Roman"/>
          <w:sz w:val="28"/>
          <w:szCs w:val="28"/>
        </w:rPr>
        <w:t xml:space="preserve"> текущей ситуации</w:t>
      </w:r>
      <w:r w:rsidR="00420E71" w:rsidRPr="00E60699">
        <w:rPr>
          <w:rFonts w:ascii="Times New Roman" w:hAnsi="Times New Roman" w:cs="Times New Roman"/>
          <w:sz w:val="28"/>
          <w:szCs w:val="28"/>
        </w:rPr>
        <w:t xml:space="preserve">, </w:t>
      </w:r>
      <w:r w:rsidRPr="00E60699">
        <w:rPr>
          <w:rFonts w:ascii="Times New Roman" w:hAnsi="Times New Roman" w:cs="Times New Roman"/>
          <w:sz w:val="28"/>
          <w:szCs w:val="28"/>
        </w:rPr>
        <w:t xml:space="preserve">с </w:t>
      </w:r>
      <w:r w:rsidR="00420E71" w:rsidRPr="00E60699">
        <w:rPr>
          <w:rFonts w:ascii="Times New Roman" w:hAnsi="Times New Roman" w:cs="Times New Roman"/>
          <w:sz w:val="28"/>
          <w:szCs w:val="28"/>
        </w:rPr>
        <w:t>уч</w:t>
      </w:r>
      <w:r w:rsidRPr="00E60699">
        <w:rPr>
          <w:rFonts w:ascii="Times New Roman" w:hAnsi="Times New Roman" w:cs="Times New Roman"/>
          <w:sz w:val="28"/>
          <w:szCs w:val="28"/>
        </w:rPr>
        <w:t>е</w:t>
      </w:r>
      <w:r w:rsidR="00420E71" w:rsidRPr="00E60699">
        <w:rPr>
          <w:rFonts w:ascii="Times New Roman" w:hAnsi="Times New Roman" w:cs="Times New Roman"/>
          <w:sz w:val="28"/>
          <w:szCs w:val="28"/>
        </w:rPr>
        <w:t>т</w:t>
      </w:r>
      <w:r w:rsidRPr="00E60699">
        <w:rPr>
          <w:rFonts w:ascii="Times New Roman" w:hAnsi="Times New Roman" w:cs="Times New Roman"/>
          <w:sz w:val="28"/>
          <w:szCs w:val="28"/>
        </w:rPr>
        <w:t>ом</w:t>
      </w:r>
      <w:r w:rsidR="00420E71" w:rsidRPr="00E60699">
        <w:rPr>
          <w:rFonts w:ascii="Times New Roman" w:hAnsi="Times New Roman" w:cs="Times New Roman"/>
          <w:sz w:val="28"/>
          <w:szCs w:val="28"/>
        </w:rPr>
        <w:t xml:space="preserve"> случайно</w:t>
      </w:r>
      <w:r w:rsidRPr="00E60699">
        <w:rPr>
          <w:rFonts w:ascii="Times New Roman" w:hAnsi="Times New Roman" w:cs="Times New Roman"/>
          <w:sz w:val="28"/>
          <w:szCs w:val="28"/>
        </w:rPr>
        <w:t>го</w:t>
      </w:r>
      <w:r w:rsidR="00420E71" w:rsidRPr="00E60699">
        <w:rPr>
          <w:rFonts w:ascii="Times New Roman" w:hAnsi="Times New Roman" w:cs="Times New Roman"/>
          <w:sz w:val="28"/>
          <w:szCs w:val="28"/>
        </w:rPr>
        <w:t xml:space="preserve"> значени</w:t>
      </w:r>
      <w:r w:rsidRPr="00E60699">
        <w:rPr>
          <w:rFonts w:ascii="Times New Roman" w:hAnsi="Times New Roman" w:cs="Times New Roman"/>
          <w:sz w:val="28"/>
          <w:szCs w:val="28"/>
        </w:rPr>
        <w:t>я</w:t>
      </w:r>
      <w:r w:rsidR="00420E71" w:rsidRPr="00E60699">
        <w:rPr>
          <w:rFonts w:ascii="Times New Roman" w:hAnsi="Times New Roman" w:cs="Times New Roman"/>
          <w:sz w:val="28"/>
          <w:szCs w:val="28"/>
        </w:rPr>
        <w:t xml:space="preserve"> задержки (опережения) выполнения работ</w:t>
      </w:r>
      <w:r w:rsidR="00693932" w:rsidRPr="00E60699">
        <w:rPr>
          <w:rFonts w:ascii="Times New Roman" w:hAnsi="Times New Roman" w:cs="Times New Roman"/>
          <w:sz w:val="28"/>
          <w:szCs w:val="28"/>
        </w:rPr>
        <w:t>.</w:t>
      </w:r>
    </w:p>
    <w:p w14:paraId="3755025C" w14:textId="77777777" w:rsidR="00D87972" w:rsidRPr="00E60699" w:rsidRDefault="00D87972" w:rsidP="00AF443F">
      <w:pPr>
        <w:pStyle w:val="ListParagraph"/>
        <w:spacing w:line="228" w:lineRule="auto"/>
        <w:ind w:left="0" w:firstLine="709"/>
        <w:jc w:val="both"/>
        <w:rPr>
          <w:rFonts w:ascii="Times New Roman" w:hAnsi="Times New Roman" w:cs="Times New Roman"/>
          <w:b/>
          <w:sz w:val="28"/>
          <w:szCs w:val="28"/>
        </w:rPr>
      </w:pPr>
      <w:bookmarkStart w:id="1" w:name="_Toc379099515"/>
      <w:r w:rsidRPr="00E60699">
        <w:rPr>
          <w:rFonts w:ascii="Times New Roman" w:hAnsi="Times New Roman" w:cs="Times New Roman"/>
          <w:b/>
          <w:sz w:val="28"/>
          <w:szCs w:val="28"/>
        </w:rPr>
        <w:t>С</w:t>
      </w:r>
      <w:r w:rsidR="00F51A61" w:rsidRPr="00E60699">
        <w:rPr>
          <w:rFonts w:ascii="Times New Roman" w:hAnsi="Times New Roman" w:cs="Times New Roman"/>
          <w:b/>
          <w:sz w:val="28"/>
          <w:szCs w:val="28"/>
        </w:rPr>
        <w:t>писок использованных источников</w:t>
      </w:r>
      <w:bookmarkEnd w:id="1"/>
    </w:p>
    <w:p w14:paraId="53484E0B" w14:textId="77777777" w:rsidR="00AF2299" w:rsidRPr="00E60699" w:rsidRDefault="00880BD3"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proofErr w:type="spellStart"/>
      <w:r w:rsidRPr="00E60699">
        <w:rPr>
          <w:rFonts w:ascii="Times New Roman" w:hAnsi="Times New Roman" w:cs="Times New Roman"/>
          <w:sz w:val="28"/>
          <w:szCs w:val="28"/>
        </w:rPr>
        <w:t>Peter</w:t>
      </w:r>
      <w:proofErr w:type="spellEnd"/>
      <w:r w:rsidRPr="00E60699">
        <w:rPr>
          <w:rFonts w:ascii="Times New Roman" w:hAnsi="Times New Roman" w:cs="Times New Roman"/>
          <w:sz w:val="28"/>
          <w:szCs w:val="28"/>
        </w:rPr>
        <w:t xml:space="preserve"> W.G. </w:t>
      </w:r>
      <w:proofErr w:type="spellStart"/>
      <w:r w:rsidRPr="00E60699">
        <w:rPr>
          <w:rFonts w:ascii="Times New Roman" w:hAnsi="Times New Roman" w:cs="Times New Roman"/>
          <w:sz w:val="28"/>
          <w:szCs w:val="28"/>
        </w:rPr>
        <w:t>Morris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The</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Management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of</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Projects</w:t>
      </w:r>
      <w:proofErr w:type="spellEnd"/>
      <w:r w:rsidRPr="00E60699">
        <w:rPr>
          <w:rFonts w:ascii="Times New Roman" w:hAnsi="Times New Roman" w:cs="Times New Roman"/>
          <w:sz w:val="28"/>
          <w:szCs w:val="28"/>
        </w:rPr>
        <w:t xml:space="preserve"> // </w:t>
      </w:r>
      <w:proofErr w:type="spellStart"/>
      <w:r w:rsidRPr="00E60699">
        <w:rPr>
          <w:rFonts w:ascii="Times New Roman" w:hAnsi="Times New Roman" w:cs="Times New Roman"/>
          <w:sz w:val="28"/>
          <w:szCs w:val="28"/>
        </w:rPr>
        <w:t>Peter</w:t>
      </w:r>
      <w:proofErr w:type="spellEnd"/>
      <w:r w:rsidRPr="00E60699">
        <w:rPr>
          <w:rFonts w:ascii="Times New Roman" w:hAnsi="Times New Roman" w:cs="Times New Roman"/>
          <w:sz w:val="28"/>
          <w:szCs w:val="28"/>
        </w:rPr>
        <w:t xml:space="preserve"> W.G. </w:t>
      </w:r>
      <w:proofErr w:type="spellStart"/>
      <w:r w:rsidRPr="00E60699">
        <w:rPr>
          <w:rFonts w:ascii="Times New Roman" w:hAnsi="Times New Roman" w:cs="Times New Roman"/>
          <w:sz w:val="28"/>
          <w:szCs w:val="28"/>
        </w:rPr>
        <w:t>Morris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Thomas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Telford</w:t>
      </w:r>
      <w:proofErr w:type="spellEnd"/>
      <w:r w:rsidRPr="00E60699">
        <w:rPr>
          <w:rFonts w:ascii="Times New Roman" w:hAnsi="Times New Roman" w:cs="Times New Roman"/>
          <w:sz w:val="28"/>
          <w:szCs w:val="28"/>
        </w:rPr>
        <w:t xml:space="preserve"> / </w:t>
      </w:r>
      <w:r w:rsidR="00AF2299" w:rsidRPr="00E60699">
        <w:rPr>
          <w:rFonts w:ascii="Times New Roman" w:hAnsi="Times New Roman" w:cs="Times New Roman"/>
          <w:sz w:val="28"/>
          <w:szCs w:val="28"/>
        </w:rPr>
        <w:t>I</w:t>
      </w:r>
      <w:r w:rsidRPr="00E60699">
        <w:rPr>
          <w:rFonts w:ascii="Times New Roman" w:hAnsi="Times New Roman" w:cs="Times New Roman"/>
          <w:sz w:val="28"/>
          <w:szCs w:val="28"/>
        </w:rPr>
        <w:t xml:space="preserve">SBN 0-7277-2593-9. – </w:t>
      </w:r>
      <w:proofErr w:type="spellStart"/>
      <w:r w:rsidRPr="00E60699">
        <w:rPr>
          <w:rFonts w:ascii="Times New Roman" w:hAnsi="Times New Roman" w:cs="Times New Roman"/>
          <w:sz w:val="28"/>
          <w:szCs w:val="28"/>
        </w:rPr>
        <w:t>Google</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Print</w:t>
      </w:r>
      <w:proofErr w:type="spellEnd"/>
      <w:r w:rsidRPr="00E60699">
        <w:rPr>
          <w:rFonts w:ascii="Times New Roman" w:hAnsi="Times New Roman" w:cs="Times New Roman"/>
          <w:sz w:val="28"/>
          <w:szCs w:val="28"/>
        </w:rPr>
        <w:t>. – 1994. – 18 p.</w:t>
      </w:r>
    </w:p>
    <w:p w14:paraId="17E6F143" w14:textId="77777777" w:rsidR="00502302" w:rsidRPr="00E60699" w:rsidRDefault="00502302"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Голенко Д.И. Статистические методы сет</w:t>
      </w:r>
      <w:r w:rsidR="0052561A" w:rsidRPr="00E60699">
        <w:rPr>
          <w:rFonts w:ascii="Times New Roman" w:hAnsi="Times New Roman" w:cs="Times New Roman"/>
          <w:sz w:val="28"/>
          <w:szCs w:val="28"/>
        </w:rPr>
        <w:t>евого планирован</w:t>
      </w:r>
      <w:r w:rsidR="00AE7202" w:rsidRPr="00E60699">
        <w:rPr>
          <w:rFonts w:ascii="Times New Roman" w:hAnsi="Times New Roman" w:cs="Times New Roman"/>
          <w:sz w:val="28"/>
          <w:szCs w:val="28"/>
        </w:rPr>
        <w:t xml:space="preserve">ия и управления / Голенко Д.И. </w:t>
      </w:r>
      <w:r w:rsidR="0052561A" w:rsidRPr="00E60699">
        <w:rPr>
          <w:rFonts w:ascii="Times New Roman" w:hAnsi="Times New Roman" w:cs="Times New Roman"/>
          <w:sz w:val="28"/>
          <w:szCs w:val="28"/>
        </w:rPr>
        <w:t>– Издательство «Наука». –</w:t>
      </w:r>
      <w:r w:rsidRPr="00E60699">
        <w:rPr>
          <w:rFonts w:ascii="Times New Roman" w:hAnsi="Times New Roman" w:cs="Times New Roman"/>
          <w:sz w:val="28"/>
          <w:szCs w:val="28"/>
        </w:rPr>
        <w:t xml:space="preserve"> Москва, 1968. – 401 с.</w:t>
      </w:r>
    </w:p>
    <w:p w14:paraId="11C25515" w14:textId="77777777" w:rsidR="006F6C04" w:rsidRPr="00E60699"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Алтаев В.Я., Бурков В.Н., Тейман А.И. Теория сетевого планирования и управления / Москва. – 1966. – С. 186-188.</w:t>
      </w:r>
    </w:p>
    <w:p w14:paraId="6746D3E1" w14:textId="77777777" w:rsidR="006F6C04" w:rsidRPr="00E60699"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proofErr w:type="spellStart"/>
      <w:r w:rsidRPr="00E60699">
        <w:rPr>
          <w:rFonts w:ascii="Times New Roman" w:hAnsi="Times New Roman" w:cs="Times New Roman"/>
          <w:sz w:val="28"/>
          <w:szCs w:val="28"/>
        </w:rPr>
        <w:t>Fulkerson</w:t>
      </w:r>
      <w:proofErr w:type="spellEnd"/>
      <w:r w:rsidRPr="00E60699">
        <w:rPr>
          <w:rFonts w:ascii="Times New Roman" w:hAnsi="Times New Roman" w:cs="Times New Roman"/>
          <w:sz w:val="28"/>
          <w:szCs w:val="28"/>
        </w:rPr>
        <w:t xml:space="preserve"> D.R. </w:t>
      </w:r>
      <w:proofErr w:type="spellStart"/>
      <w:r w:rsidRPr="00E60699">
        <w:rPr>
          <w:rFonts w:ascii="Times New Roman" w:hAnsi="Times New Roman" w:cs="Times New Roman"/>
          <w:sz w:val="28"/>
          <w:szCs w:val="28"/>
        </w:rPr>
        <w:t>Expected</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Critical</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Path</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Lengths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in</w:t>
      </w:r>
      <w:proofErr w:type="spellEnd"/>
      <w:r w:rsidRPr="00E60699">
        <w:rPr>
          <w:rFonts w:ascii="Times New Roman" w:hAnsi="Times New Roman" w:cs="Times New Roman"/>
          <w:sz w:val="28"/>
          <w:szCs w:val="28"/>
        </w:rPr>
        <w:t xml:space="preserve"> PERT </w:t>
      </w:r>
      <w:proofErr w:type="spellStart"/>
      <w:r w:rsidRPr="00E60699">
        <w:rPr>
          <w:rFonts w:ascii="Times New Roman" w:hAnsi="Times New Roman" w:cs="Times New Roman"/>
          <w:sz w:val="28"/>
          <w:szCs w:val="28"/>
        </w:rPr>
        <w:t>Networks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Operat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Res</w:t>
      </w:r>
      <w:proofErr w:type="spellEnd"/>
      <w:r w:rsidRPr="00E60699">
        <w:rPr>
          <w:rFonts w:ascii="Times New Roman" w:hAnsi="Times New Roman" w:cs="Times New Roman"/>
          <w:sz w:val="28"/>
          <w:szCs w:val="28"/>
        </w:rPr>
        <w:t xml:space="preserve">., v.10, </w:t>
      </w:r>
      <w:proofErr w:type="spellStart"/>
      <w:r w:rsidRPr="00E60699">
        <w:rPr>
          <w:rFonts w:ascii="Times New Roman" w:hAnsi="Times New Roman" w:cs="Times New Roman"/>
          <w:sz w:val="28"/>
          <w:szCs w:val="28"/>
        </w:rPr>
        <w:t>No</w:t>
      </w:r>
      <w:proofErr w:type="spellEnd"/>
      <w:r w:rsidRPr="00E60699">
        <w:rPr>
          <w:rFonts w:ascii="Times New Roman" w:hAnsi="Times New Roman" w:cs="Times New Roman"/>
          <w:sz w:val="28"/>
          <w:szCs w:val="28"/>
        </w:rPr>
        <w:t>. 6, 1962.</w:t>
      </w:r>
    </w:p>
    <w:p w14:paraId="233B42FF" w14:textId="77777777" w:rsidR="006F6C04" w:rsidRPr="00E60699"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proofErr w:type="spellStart"/>
      <w:r w:rsidRPr="00E60699">
        <w:rPr>
          <w:rFonts w:ascii="Times New Roman" w:hAnsi="Times New Roman" w:cs="Times New Roman"/>
          <w:sz w:val="28"/>
          <w:szCs w:val="28"/>
        </w:rPr>
        <w:t>Clingen</w:t>
      </w:r>
      <w:proofErr w:type="spellEnd"/>
      <w:r w:rsidRPr="00E60699">
        <w:rPr>
          <w:rFonts w:ascii="Times New Roman" w:hAnsi="Times New Roman" w:cs="Times New Roman"/>
          <w:sz w:val="28"/>
          <w:szCs w:val="28"/>
        </w:rPr>
        <w:t xml:space="preserve"> G.T. A </w:t>
      </w:r>
      <w:proofErr w:type="spellStart"/>
      <w:r w:rsidRPr="00E60699">
        <w:rPr>
          <w:rFonts w:ascii="Times New Roman" w:hAnsi="Times New Roman" w:cs="Times New Roman"/>
          <w:sz w:val="28"/>
          <w:szCs w:val="28"/>
        </w:rPr>
        <w:t>Modification</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of</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Fulkerson’s</w:t>
      </w:r>
      <w:proofErr w:type="spellEnd"/>
      <w:r w:rsidRPr="00E60699">
        <w:rPr>
          <w:rFonts w:ascii="Times New Roman" w:hAnsi="Times New Roman" w:cs="Times New Roman"/>
          <w:sz w:val="28"/>
          <w:szCs w:val="28"/>
        </w:rPr>
        <w:t xml:space="preserve"> PERT </w:t>
      </w:r>
      <w:proofErr w:type="spellStart"/>
      <w:r w:rsidRPr="00E60699">
        <w:rPr>
          <w:rFonts w:ascii="Times New Roman" w:hAnsi="Times New Roman" w:cs="Times New Roman"/>
          <w:sz w:val="28"/>
          <w:szCs w:val="28"/>
        </w:rPr>
        <w:t>Algoritm</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Operat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Res</w:t>
      </w:r>
      <w:proofErr w:type="spellEnd"/>
      <w:r w:rsidRPr="00E60699">
        <w:rPr>
          <w:rFonts w:ascii="Times New Roman" w:hAnsi="Times New Roman" w:cs="Times New Roman"/>
          <w:sz w:val="28"/>
          <w:szCs w:val="28"/>
        </w:rPr>
        <w:t xml:space="preserve">., v. 12, </w:t>
      </w:r>
      <w:proofErr w:type="spellStart"/>
      <w:r w:rsidRPr="00E60699">
        <w:rPr>
          <w:rFonts w:ascii="Times New Roman" w:hAnsi="Times New Roman" w:cs="Times New Roman"/>
          <w:sz w:val="28"/>
          <w:szCs w:val="28"/>
        </w:rPr>
        <w:t>No</w:t>
      </w:r>
      <w:proofErr w:type="spellEnd"/>
      <w:r w:rsidRPr="00E60699">
        <w:rPr>
          <w:rFonts w:ascii="Times New Roman" w:hAnsi="Times New Roman" w:cs="Times New Roman"/>
          <w:sz w:val="28"/>
          <w:szCs w:val="28"/>
        </w:rPr>
        <w:t>. 1, 1961.</w:t>
      </w:r>
    </w:p>
    <w:p w14:paraId="3385E576" w14:textId="77777777" w:rsidR="006F6C04" w:rsidRPr="00E60699"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proofErr w:type="spellStart"/>
      <w:r w:rsidRPr="00E60699">
        <w:rPr>
          <w:rFonts w:ascii="Times New Roman" w:hAnsi="Times New Roman" w:cs="Times New Roman"/>
          <w:sz w:val="28"/>
          <w:szCs w:val="28"/>
        </w:rPr>
        <w:t>Clark</w:t>
      </w:r>
      <w:proofErr w:type="spellEnd"/>
      <w:r w:rsidRPr="00E60699">
        <w:rPr>
          <w:rFonts w:ascii="Times New Roman" w:hAnsi="Times New Roman" w:cs="Times New Roman"/>
          <w:sz w:val="28"/>
          <w:szCs w:val="28"/>
        </w:rPr>
        <w:t xml:space="preserve"> C.F. </w:t>
      </w:r>
      <w:proofErr w:type="spellStart"/>
      <w:r w:rsidRPr="00E60699">
        <w:rPr>
          <w:rFonts w:ascii="Times New Roman" w:hAnsi="Times New Roman" w:cs="Times New Roman"/>
          <w:sz w:val="28"/>
          <w:szCs w:val="28"/>
        </w:rPr>
        <w:t>The</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Greatest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of</w:t>
      </w:r>
      <w:proofErr w:type="spellEnd"/>
      <w:r w:rsidRPr="00E60699">
        <w:rPr>
          <w:rFonts w:ascii="Times New Roman" w:hAnsi="Times New Roman" w:cs="Times New Roman"/>
          <w:sz w:val="28"/>
          <w:szCs w:val="28"/>
        </w:rPr>
        <w:t xml:space="preserve"> a </w:t>
      </w:r>
      <w:proofErr w:type="spellStart"/>
      <w:r w:rsidRPr="00E60699">
        <w:rPr>
          <w:rFonts w:ascii="Times New Roman" w:hAnsi="Times New Roman" w:cs="Times New Roman"/>
          <w:sz w:val="28"/>
          <w:szCs w:val="28"/>
        </w:rPr>
        <w:t>Finite</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Set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of</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Random</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Variables</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Operat</w:t>
      </w:r>
      <w:proofErr w:type="spellEnd"/>
      <w:r w:rsidRPr="00E60699">
        <w:rPr>
          <w:rFonts w:ascii="Times New Roman" w:hAnsi="Times New Roman" w:cs="Times New Roman"/>
          <w:sz w:val="28"/>
          <w:szCs w:val="28"/>
        </w:rPr>
        <w:t xml:space="preserve">. </w:t>
      </w:r>
      <w:proofErr w:type="spellStart"/>
      <w:r w:rsidRPr="00E60699">
        <w:rPr>
          <w:rFonts w:ascii="Times New Roman" w:hAnsi="Times New Roman" w:cs="Times New Roman"/>
          <w:sz w:val="28"/>
          <w:szCs w:val="28"/>
        </w:rPr>
        <w:t>Res</w:t>
      </w:r>
      <w:proofErr w:type="spellEnd"/>
      <w:r w:rsidRPr="00E60699">
        <w:rPr>
          <w:rFonts w:ascii="Times New Roman" w:hAnsi="Times New Roman" w:cs="Times New Roman"/>
          <w:sz w:val="28"/>
          <w:szCs w:val="28"/>
        </w:rPr>
        <w:t xml:space="preserve">., v. 9, </w:t>
      </w:r>
      <w:proofErr w:type="spellStart"/>
      <w:r w:rsidRPr="00E60699">
        <w:rPr>
          <w:rFonts w:ascii="Times New Roman" w:hAnsi="Times New Roman" w:cs="Times New Roman"/>
          <w:sz w:val="28"/>
          <w:szCs w:val="28"/>
        </w:rPr>
        <w:t>No</w:t>
      </w:r>
      <w:proofErr w:type="spellEnd"/>
      <w:r w:rsidRPr="00E60699">
        <w:rPr>
          <w:rFonts w:ascii="Times New Roman" w:hAnsi="Times New Roman" w:cs="Times New Roman"/>
          <w:sz w:val="28"/>
          <w:szCs w:val="28"/>
        </w:rPr>
        <w:t>. 1, 1961.</w:t>
      </w:r>
    </w:p>
    <w:p w14:paraId="32C0BBE1" w14:textId="77777777" w:rsidR="007C61D6" w:rsidRPr="00E60699" w:rsidRDefault="007C61D6"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Голенко-Гинзбург Д.И. Стохастические сетевые модели планирования и управления разработками / Голенко-Гинзбург Д.И. – Издательство «Научная книга». – Воронеж, 2010. – 284 с.</w:t>
      </w:r>
    </w:p>
    <w:p w14:paraId="26F482AD" w14:textId="77777777" w:rsidR="006F6C04" w:rsidRPr="00E60699" w:rsidRDefault="006F6C04" w:rsidP="00AF443F">
      <w:pPr>
        <w:pStyle w:val="ListParagraph"/>
        <w:numPr>
          <w:ilvl w:val="0"/>
          <w:numId w:val="3"/>
        </w:numPr>
        <w:tabs>
          <w:tab w:val="left" w:pos="993"/>
          <w:tab w:val="left" w:pos="1134"/>
        </w:tabs>
        <w:spacing w:after="0" w:line="228" w:lineRule="auto"/>
        <w:ind w:left="0" w:firstLine="705"/>
        <w:jc w:val="both"/>
        <w:rPr>
          <w:rFonts w:ascii="Times New Roman" w:hAnsi="Times New Roman" w:cs="Times New Roman"/>
          <w:sz w:val="28"/>
          <w:szCs w:val="28"/>
        </w:rPr>
      </w:pPr>
      <w:proofErr w:type="spellStart"/>
      <w:r w:rsidRPr="00E60699">
        <w:rPr>
          <w:rFonts w:ascii="Times New Roman" w:hAnsi="Times New Roman" w:cs="Times New Roman"/>
          <w:sz w:val="28"/>
          <w:szCs w:val="28"/>
        </w:rPr>
        <w:t>Вентцель</w:t>
      </w:r>
      <w:proofErr w:type="spellEnd"/>
      <w:r w:rsidRPr="00E60699">
        <w:rPr>
          <w:rFonts w:ascii="Times New Roman" w:hAnsi="Times New Roman" w:cs="Times New Roman"/>
          <w:sz w:val="28"/>
          <w:szCs w:val="28"/>
        </w:rPr>
        <w:t xml:space="preserve"> Е.С. Теория вероятностей / </w:t>
      </w:r>
      <w:proofErr w:type="spellStart"/>
      <w:r w:rsidRPr="00E60699">
        <w:rPr>
          <w:rFonts w:ascii="Times New Roman" w:hAnsi="Times New Roman" w:cs="Times New Roman"/>
          <w:sz w:val="28"/>
          <w:szCs w:val="28"/>
        </w:rPr>
        <w:t>Вентцель</w:t>
      </w:r>
      <w:proofErr w:type="spellEnd"/>
      <w:r w:rsidRPr="00E60699">
        <w:rPr>
          <w:rFonts w:ascii="Times New Roman" w:hAnsi="Times New Roman" w:cs="Times New Roman"/>
          <w:sz w:val="28"/>
          <w:szCs w:val="28"/>
        </w:rPr>
        <w:t xml:space="preserve"> Е.С. Высшая школа. 6 издание. – Москва, 1999. </w:t>
      </w:r>
      <w:r w:rsidRPr="00E60699">
        <w:rPr>
          <w:rFonts w:ascii="Times New Roman" w:hAnsi="Times New Roman" w:cs="Times New Roman"/>
          <w:sz w:val="28"/>
          <w:szCs w:val="28"/>
        </w:rPr>
        <w:softHyphen/>
      </w:r>
      <w:r w:rsidRPr="00E60699">
        <w:rPr>
          <w:rFonts w:ascii="Times New Roman" w:hAnsi="Times New Roman" w:cs="Times New Roman"/>
          <w:sz w:val="28"/>
          <w:szCs w:val="28"/>
        </w:rPr>
        <w:softHyphen/>
        <w:t xml:space="preserve">– 575 с. </w:t>
      </w:r>
    </w:p>
    <w:p w14:paraId="0D45FBD2" w14:textId="77777777" w:rsidR="006F6C04" w:rsidRPr="00E60699"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Голенко Д.И. Теоретико-вероятностные вопросы в сетевом планировании по времени / «Вычислительные системы». – № 11. – СО АН СССР. – Новосибирск. – 1964.</w:t>
      </w:r>
    </w:p>
    <w:p w14:paraId="50DA5A04" w14:textId="77777777" w:rsidR="006F6C04" w:rsidRPr="00E60699"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Голенко Д.И. Статистические методы в системах сетевого планирования и управления / «Сетевое планирование и управление». – «Экономика». – 1967.</w:t>
      </w:r>
    </w:p>
    <w:p w14:paraId="63BC242B" w14:textId="77777777" w:rsidR="00914478" w:rsidRPr="00E60699" w:rsidRDefault="006F6C04" w:rsidP="00AF443F">
      <w:pPr>
        <w:pStyle w:val="ListParagraph"/>
        <w:numPr>
          <w:ilvl w:val="0"/>
          <w:numId w:val="3"/>
        </w:numPr>
        <w:tabs>
          <w:tab w:val="left" w:pos="993"/>
        </w:tabs>
        <w:spacing w:after="0" w:line="228" w:lineRule="auto"/>
        <w:ind w:left="0" w:firstLine="705"/>
        <w:jc w:val="both"/>
        <w:rPr>
          <w:rFonts w:ascii="Times New Roman" w:hAnsi="Times New Roman" w:cs="Times New Roman"/>
          <w:sz w:val="28"/>
          <w:szCs w:val="28"/>
        </w:rPr>
      </w:pPr>
      <w:r w:rsidRPr="00E60699">
        <w:rPr>
          <w:rFonts w:ascii="Times New Roman" w:hAnsi="Times New Roman" w:cs="Times New Roman"/>
          <w:sz w:val="28"/>
          <w:szCs w:val="28"/>
        </w:rPr>
        <w:t xml:space="preserve">Лебеденко Е.В., Дунаев В.А., </w:t>
      </w:r>
      <w:proofErr w:type="spellStart"/>
      <w:r w:rsidRPr="00E60699">
        <w:rPr>
          <w:rFonts w:ascii="Times New Roman" w:hAnsi="Times New Roman" w:cs="Times New Roman"/>
          <w:sz w:val="28"/>
          <w:szCs w:val="28"/>
        </w:rPr>
        <w:t>Куцакин</w:t>
      </w:r>
      <w:proofErr w:type="spellEnd"/>
      <w:r w:rsidRPr="00E60699">
        <w:rPr>
          <w:rFonts w:ascii="Times New Roman" w:hAnsi="Times New Roman" w:cs="Times New Roman"/>
          <w:sz w:val="28"/>
          <w:szCs w:val="28"/>
        </w:rPr>
        <w:t xml:space="preserve"> М.А. Интернет-журнал «</w:t>
      </w:r>
      <w:proofErr w:type="spellStart"/>
      <w:r w:rsidR="007C61D6" w:rsidRPr="00E60699">
        <w:rPr>
          <w:rFonts w:ascii="Times New Roman" w:hAnsi="Times New Roman" w:cs="Times New Roman"/>
          <w:sz w:val="28"/>
          <w:szCs w:val="28"/>
        </w:rPr>
        <w:t>Науковедение</w:t>
      </w:r>
      <w:proofErr w:type="spellEnd"/>
      <w:r w:rsidRPr="00E60699">
        <w:rPr>
          <w:rFonts w:ascii="Times New Roman" w:hAnsi="Times New Roman" w:cs="Times New Roman"/>
          <w:sz w:val="28"/>
          <w:szCs w:val="28"/>
        </w:rPr>
        <w:t>» Том 8, №3 (2016)</w:t>
      </w:r>
      <w:r w:rsidR="00F51A61" w:rsidRPr="00E60699">
        <w:rPr>
          <w:rFonts w:ascii="Times New Roman" w:hAnsi="Times New Roman" w:cs="Times New Roman"/>
          <w:sz w:val="28"/>
          <w:szCs w:val="28"/>
        </w:rPr>
        <w:t>: [Электронный ресурс]. – Электрон. текст. дан. – Режим доступа:</w:t>
      </w:r>
      <w:r w:rsidRPr="00E60699">
        <w:rPr>
          <w:rFonts w:ascii="Times New Roman" w:hAnsi="Times New Roman" w:cs="Times New Roman"/>
          <w:sz w:val="28"/>
          <w:szCs w:val="28"/>
        </w:rPr>
        <w:t xml:space="preserve"> </w:t>
      </w:r>
      <w:hyperlink r:id="rId69" w:history="1">
        <w:r w:rsidR="00565189" w:rsidRPr="00E60699">
          <w:rPr>
            <w:rStyle w:val="Hyperlink"/>
            <w:rFonts w:ascii="Times New Roman" w:hAnsi="Times New Roman" w:cs="Times New Roman"/>
            <w:color w:val="auto"/>
            <w:sz w:val="28"/>
            <w:szCs w:val="28"/>
            <w:u w:val="none"/>
          </w:rPr>
          <w:t>http://naukovedenie.ru/PDF/107TVN316.pdf</w:t>
        </w:r>
      </w:hyperlink>
      <w:r w:rsidRPr="00E60699">
        <w:rPr>
          <w:rFonts w:ascii="Times New Roman" w:hAnsi="Times New Roman" w:cs="Times New Roman"/>
          <w:sz w:val="28"/>
          <w:szCs w:val="28"/>
        </w:rPr>
        <w:t>. – Ид. номер 107TVN316.</w:t>
      </w:r>
    </w:p>
    <w:sectPr w:rsidR="00914478" w:rsidRPr="00E60699" w:rsidSect="00D87972">
      <w:footerReference w:type="default" r:id="rId7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ED388" w14:textId="77777777" w:rsidR="00E60699" w:rsidRDefault="00E60699" w:rsidP="00D87972">
      <w:pPr>
        <w:spacing w:after="0" w:line="240" w:lineRule="auto"/>
      </w:pPr>
      <w:r>
        <w:separator/>
      </w:r>
    </w:p>
  </w:endnote>
  <w:endnote w:type="continuationSeparator" w:id="0">
    <w:p w14:paraId="3788ACA8" w14:textId="77777777" w:rsidR="00E60699" w:rsidRDefault="00E60699" w:rsidP="00D8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CC"/>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556199242"/>
      <w:docPartObj>
        <w:docPartGallery w:val="Page Numbers (Bottom of Page)"/>
        <w:docPartUnique/>
      </w:docPartObj>
    </w:sdtPr>
    <w:sdtContent>
      <w:p w14:paraId="715BA01F" w14:textId="77777777" w:rsidR="00E60699" w:rsidRPr="00D87972" w:rsidRDefault="00E60699">
        <w:pPr>
          <w:pStyle w:val="Footer"/>
          <w:jc w:val="center"/>
          <w:rPr>
            <w:rFonts w:ascii="Times New Roman" w:hAnsi="Times New Roman" w:cs="Times New Roman"/>
            <w:sz w:val="28"/>
            <w:szCs w:val="28"/>
          </w:rPr>
        </w:pPr>
        <w:r w:rsidRPr="00D87972">
          <w:rPr>
            <w:rFonts w:ascii="Times New Roman" w:hAnsi="Times New Roman" w:cs="Times New Roman"/>
            <w:sz w:val="28"/>
            <w:szCs w:val="28"/>
          </w:rPr>
          <w:fldChar w:fldCharType="begin"/>
        </w:r>
        <w:r w:rsidRPr="00D87972">
          <w:rPr>
            <w:rFonts w:ascii="Times New Roman" w:hAnsi="Times New Roman" w:cs="Times New Roman"/>
            <w:sz w:val="28"/>
            <w:szCs w:val="28"/>
          </w:rPr>
          <w:instrText>PAGE   \* MERGEFORMAT</w:instrText>
        </w:r>
        <w:r w:rsidRPr="00D87972">
          <w:rPr>
            <w:rFonts w:ascii="Times New Roman" w:hAnsi="Times New Roman" w:cs="Times New Roman"/>
            <w:sz w:val="28"/>
            <w:szCs w:val="28"/>
          </w:rPr>
          <w:fldChar w:fldCharType="separate"/>
        </w:r>
        <w:r w:rsidR="001C5AC9">
          <w:rPr>
            <w:rFonts w:ascii="Times New Roman" w:hAnsi="Times New Roman" w:cs="Times New Roman"/>
            <w:noProof/>
            <w:sz w:val="28"/>
            <w:szCs w:val="28"/>
          </w:rPr>
          <w:t>3</w:t>
        </w:r>
        <w:r w:rsidRPr="00D87972">
          <w:rPr>
            <w:rFonts w:ascii="Times New Roman" w:hAnsi="Times New Roman" w:cs="Times New Roman"/>
            <w:sz w:val="28"/>
            <w:szCs w:val="28"/>
          </w:rPr>
          <w:fldChar w:fldCharType="end"/>
        </w:r>
      </w:p>
    </w:sdtContent>
  </w:sdt>
  <w:p w14:paraId="631ABEF2" w14:textId="77777777" w:rsidR="00E60699" w:rsidRPr="00D87972" w:rsidRDefault="00E60699">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BCB74" w14:textId="77777777" w:rsidR="00E60699" w:rsidRDefault="00E60699" w:rsidP="00D87972">
      <w:pPr>
        <w:spacing w:after="0" w:line="240" w:lineRule="auto"/>
      </w:pPr>
      <w:r>
        <w:separator/>
      </w:r>
    </w:p>
  </w:footnote>
  <w:footnote w:type="continuationSeparator" w:id="0">
    <w:p w14:paraId="6AD207F3" w14:textId="77777777" w:rsidR="00E60699" w:rsidRDefault="00E60699" w:rsidP="00D879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6909"/>
    <w:multiLevelType w:val="hybridMultilevel"/>
    <w:tmpl w:val="5058A02A"/>
    <w:lvl w:ilvl="0" w:tplc="D32E3160">
      <w:start w:val="1"/>
      <w:numFmt w:val="decimal"/>
      <w:lvlText w:val="%1."/>
      <w:lvlJc w:val="left"/>
      <w:pPr>
        <w:ind w:left="1429"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96563B8"/>
    <w:multiLevelType w:val="hybridMultilevel"/>
    <w:tmpl w:val="A0AEA518"/>
    <w:lvl w:ilvl="0" w:tplc="568A62F4">
      <w:start w:val="1"/>
      <w:numFmt w:val="decimal"/>
      <w:lvlText w:val="%1."/>
      <w:lvlJc w:val="left"/>
      <w:pPr>
        <w:ind w:left="121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nsid w:val="2F022229"/>
    <w:multiLevelType w:val="hybridMultilevel"/>
    <w:tmpl w:val="A0AEA518"/>
    <w:lvl w:ilvl="0" w:tplc="568A62F4">
      <w:start w:val="1"/>
      <w:numFmt w:val="decimal"/>
      <w:lvlText w:val="%1."/>
      <w:lvlJc w:val="left"/>
      <w:pPr>
        <w:ind w:left="5322"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nsid w:val="65AE09D8"/>
    <w:multiLevelType w:val="hybridMultilevel"/>
    <w:tmpl w:val="0C0C782E"/>
    <w:lvl w:ilvl="0" w:tplc="0F160870">
      <w:start w:val="1"/>
      <w:numFmt w:val="decimal"/>
      <w:lvlText w:val="%1."/>
      <w:lvlJc w:val="left"/>
      <w:pPr>
        <w:ind w:left="503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AD9489A"/>
    <w:multiLevelType w:val="hybridMultilevel"/>
    <w:tmpl w:val="04E63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923E0D"/>
    <w:multiLevelType w:val="hybridMultilevel"/>
    <w:tmpl w:val="CB58AD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98"/>
    <w:rsid w:val="0000607E"/>
    <w:rsid w:val="0003791A"/>
    <w:rsid w:val="0005163E"/>
    <w:rsid w:val="00096880"/>
    <w:rsid w:val="000C1C6E"/>
    <w:rsid w:val="000C67B6"/>
    <w:rsid w:val="000C6A7D"/>
    <w:rsid w:val="000D00D3"/>
    <w:rsid w:val="000E641C"/>
    <w:rsid w:val="000F17E7"/>
    <w:rsid w:val="001073A8"/>
    <w:rsid w:val="0011493E"/>
    <w:rsid w:val="00115AA4"/>
    <w:rsid w:val="00151B9D"/>
    <w:rsid w:val="001529B0"/>
    <w:rsid w:val="00154FCD"/>
    <w:rsid w:val="00160D0B"/>
    <w:rsid w:val="00164E25"/>
    <w:rsid w:val="0017696C"/>
    <w:rsid w:val="0019220D"/>
    <w:rsid w:val="00196942"/>
    <w:rsid w:val="001C55E8"/>
    <w:rsid w:val="001C5AC9"/>
    <w:rsid w:val="001E44EF"/>
    <w:rsid w:val="001E70A2"/>
    <w:rsid w:val="001F5044"/>
    <w:rsid w:val="00200775"/>
    <w:rsid w:val="0021089E"/>
    <w:rsid w:val="00230B0C"/>
    <w:rsid w:val="002328B2"/>
    <w:rsid w:val="00237D8B"/>
    <w:rsid w:val="00254019"/>
    <w:rsid w:val="002630AE"/>
    <w:rsid w:val="00270F1A"/>
    <w:rsid w:val="00271DED"/>
    <w:rsid w:val="00280CFA"/>
    <w:rsid w:val="002850AE"/>
    <w:rsid w:val="002930C3"/>
    <w:rsid w:val="002B1425"/>
    <w:rsid w:val="002B35F2"/>
    <w:rsid w:val="002C3954"/>
    <w:rsid w:val="002C3F76"/>
    <w:rsid w:val="002C5088"/>
    <w:rsid w:val="002D2E9F"/>
    <w:rsid w:val="002F3C94"/>
    <w:rsid w:val="002F79D4"/>
    <w:rsid w:val="003151EF"/>
    <w:rsid w:val="00316DD0"/>
    <w:rsid w:val="003678F2"/>
    <w:rsid w:val="00367B74"/>
    <w:rsid w:val="00370579"/>
    <w:rsid w:val="003838E8"/>
    <w:rsid w:val="00390CFC"/>
    <w:rsid w:val="003970B8"/>
    <w:rsid w:val="0039733C"/>
    <w:rsid w:val="003A2284"/>
    <w:rsid w:val="003B42A1"/>
    <w:rsid w:val="003C0F39"/>
    <w:rsid w:val="003C3359"/>
    <w:rsid w:val="003C42DB"/>
    <w:rsid w:val="003C59A6"/>
    <w:rsid w:val="003D16CE"/>
    <w:rsid w:val="003F0739"/>
    <w:rsid w:val="003F0C3E"/>
    <w:rsid w:val="003F3A8B"/>
    <w:rsid w:val="003F519D"/>
    <w:rsid w:val="00400411"/>
    <w:rsid w:val="0040439C"/>
    <w:rsid w:val="00410B7B"/>
    <w:rsid w:val="00416FEE"/>
    <w:rsid w:val="00420E71"/>
    <w:rsid w:val="004225A2"/>
    <w:rsid w:val="00432BA9"/>
    <w:rsid w:val="00436E1C"/>
    <w:rsid w:val="00437DD0"/>
    <w:rsid w:val="0044357F"/>
    <w:rsid w:val="004450C7"/>
    <w:rsid w:val="00447357"/>
    <w:rsid w:val="00447614"/>
    <w:rsid w:val="00453B06"/>
    <w:rsid w:val="00456729"/>
    <w:rsid w:val="004760B4"/>
    <w:rsid w:val="00484A4B"/>
    <w:rsid w:val="004872A7"/>
    <w:rsid w:val="004924E2"/>
    <w:rsid w:val="004A0F21"/>
    <w:rsid w:val="004B6506"/>
    <w:rsid w:val="004E056D"/>
    <w:rsid w:val="004F6D20"/>
    <w:rsid w:val="00502302"/>
    <w:rsid w:val="005102D3"/>
    <w:rsid w:val="005230B1"/>
    <w:rsid w:val="0052561A"/>
    <w:rsid w:val="005356FA"/>
    <w:rsid w:val="0056111A"/>
    <w:rsid w:val="00565189"/>
    <w:rsid w:val="00576FD0"/>
    <w:rsid w:val="005900F7"/>
    <w:rsid w:val="005A186D"/>
    <w:rsid w:val="005A7B62"/>
    <w:rsid w:val="005B0D48"/>
    <w:rsid w:val="005C7C8D"/>
    <w:rsid w:val="00603F61"/>
    <w:rsid w:val="006104CF"/>
    <w:rsid w:val="006125FD"/>
    <w:rsid w:val="0062481F"/>
    <w:rsid w:val="00626786"/>
    <w:rsid w:val="00644AB8"/>
    <w:rsid w:val="006604EA"/>
    <w:rsid w:val="00661BFC"/>
    <w:rsid w:val="00661D32"/>
    <w:rsid w:val="0066212B"/>
    <w:rsid w:val="00662C49"/>
    <w:rsid w:val="006670CF"/>
    <w:rsid w:val="00676373"/>
    <w:rsid w:val="00684055"/>
    <w:rsid w:val="0068675B"/>
    <w:rsid w:val="00690084"/>
    <w:rsid w:val="00693932"/>
    <w:rsid w:val="006A0F0B"/>
    <w:rsid w:val="006A1CCA"/>
    <w:rsid w:val="006A7B5B"/>
    <w:rsid w:val="006B4D98"/>
    <w:rsid w:val="006D467D"/>
    <w:rsid w:val="006D6682"/>
    <w:rsid w:val="006E0682"/>
    <w:rsid w:val="006E5FAB"/>
    <w:rsid w:val="006F6C04"/>
    <w:rsid w:val="007069C6"/>
    <w:rsid w:val="007101B5"/>
    <w:rsid w:val="0071670F"/>
    <w:rsid w:val="0074729A"/>
    <w:rsid w:val="00756E3A"/>
    <w:rsid w:val="00776486"/>
    <w:rsid w:val="00777D61"/>
    <w:rsid w:val="00777F9C"/>
    <w:rsid w:val="0078508C"/>
    <w:rsid w:val="00793D6E"/>
    <w:rsid w:val="007C43AC"/>
    <w:rsid w:val="007C61D6"/>
    <w:rsid w:val="007D168F"/>
    <w:rsid w:val="007D2F73"/>
    <w:rsid w:val="007E171B"/>
    <w:rsid w:val="007F21F1"/>
    <w:rsid w:val="00800A2E"/>
    <w:rsid w:val="00812C79"/>
    <w:rsid w:val="00816F89"/>
    <w:rsid w:val="008315CC"/>
    <w:rsid w:val="00855EEE"/>
    <w:rsid w:val="00880BD3"/>
    <w:rsid w:val="00890E3E"/>
    <w:rsid w:val="008B3D3F"/>
    <w:rsid w:val="008D03FD"/>
    <w:rsid w:val="008D562E"/>
    <w:rsid w:val="008D5AEF"/>
    <w:rsid w:val="008F341A"/>
    <w:rsid w:val="008F380B"/>
    <w:rsid w:val="008F7F3B"/>
    <w:rsid w:val="00914478"/>
    <w:rsid w:val="00916A92"/>
    <w:rsid w:val="00921436"/>
    <w:rsid w:val="00927C6B"/>
    <w:rsid w:val="0093748D"/>
    <w:rsid w:val="009566D7"/>
    <w:rsid w:val="009A1784"/>
    <w:rsid w:val="009B1A37"/>
    <w:rsid w:val="009B242F"/>
    <w:rsid w:val="009C0AFB"/>
    <w:rsid w:val="009D4BF6"/>
    <w:rsid w:val="009E212F"/>
    <w:rsid w:val="009E4CE8"/>
    <w:rsid w:val="009F494A"/>
    <w:rsid w:val="009F6856"/>
    <w:rsid w:val="00A01A53"/>
    <w:rsid w:val="00A03F16"/>
    <w:rsid w:val="00A11FAE"/>
    <w:rsid w:val="00A2186C"/>
    <w:rsid w:val="00A21FB8"/>
    <w:rsid w:val="00A305B2"/>
    <w:rsid w:val="00A31C58"/>
    <w:rsid w:val="00A3204A"/>
    <w:rsid w:val="00A35D72"/>
    <w:rsid w:val="00A37CF9"/>
    <w:rsid w:val="00A45228"/>
    <w:rsid w:val="00A50DAE"/>
    <w:rsid w:val="00A57598"/>
    <w:rsid w:val="00A74DA1"/>
    <w:rsid w:val="00A80C3F"/>
    <w:rsid w:val="00A901FA"/>
    <w:rsid w:val="00A94CCE"/>
    <w:rsid w:val="00A96185"/>
    <w:rsid w:val="00AA5292"/>
    <w:rsid w:val="00AB5B9D"/>
    <w:rsid w:val="00AD5347"/>
    <w:rsid w:val="00AD7868"/>
    <w:rsid w:val="00AE7202"/>
    <w:rsid w:val="00AF2299"/>
    <w:rsid w:val="00AF443F"/>
    <w:rsid w:val="00B00A07"/>
    <w:rsid w:val="00B30207"/>
    <w:rsid w:val="00B40997"/>
    <w:rsid w:val="00B4238B"/>
    <w:rsid w:val="00B45AF4"/>
    <w:rsid w:val="00B47B39"/>
    <w:rsid w:val="00B502AE"/>
    <w:rsid w:val="00B63A1D"/>
    <w:rsid w:val="00B81BA2"/>
    <w:rsid w:val="00B87E07"/>
    <w:rsid w:val="00BA3C97"/>
    <w:rsid w:val="00BC5DD7"/>
    <w:rsid w:val="00BD6228"/>
    <w:rsid w:val="00BE6819"/>
    <w:rsid w:val="00C011CF"/>
    <w:rsid w:val="00C052D9"/>
    <w:rsid w:val="00C10AE2"/>
    <w:rsid w:val="00C33709"/>
    <w:rsid w:val="00C67275"/>
    <w:rsid w:val="00C8466B"/>
    <w:rsid w:val="00C84803"/>
    <w:rsid w:val="00C96DE8"/>
    <w:rsid w:val="00CA321B"/>
    <w:rsid w:val="00CD754F"/>
    <w:rsid w:val="00CE3388"/>
    <w:rsid w:val="00CE457F"/>
    <w:rsid w:val="00CF3255"/>
    <w:rsid w:val="00CF4A60"/>
    <w:rsid w:val="00D25DE9"/>
    <w:rsid w:val="00D3206D"/>
    <w:rsid w:val="00D4283E"/>
    <w:rsid w:val="00D438FC"/>
    <w:rsid w:val="00D44036"/>
    <w:rsid w:val="00D6214B"/>
    <w:rsid w:val="00D65972"/>
    <w:rsid w:val="00D818A3"/>
    <w:rsid w:val="00D87972"/>
    <w:rsid w:val="00D96007"/>
    <w:rsid w:val="00D97175"/>
    <w:rsid w:val="00DC478B"/>
    <w:rsid w:val="00DC6CB1"/>
    <w:rsid w:val="00DC7149"/>
    <w:rsid w:val="00DD2C16"/>
    <w:rsid w:val="00DF45F1"/>
    <w:rsid w:val="00E23112"/>
    <w:rsid w:val="00E53FD2"/>
    <w:rsid w:val="00E60699"/>
    <w:rsid w:val="00E60DD7"/>
    <w:rsid w:val="00E75BAB"/>
    <w:rsid w:val="00E902F0"/>
    <w:rsid w:val="00EA6B50"/>
    <w:rsid w:val="00EA7DB5"/>
    <w:rsid w:val="00EC61F3"/>
    <w:rsid w:val="00EC6748"/>
    <w:rsid w:val="00EF4B3F"/>
    <w:rsid w:val="00F03CAE"/>
    <w:rsid w:val="00F1699B"/>
    <w:rsid w:val="00F174C8"/>
    <w:rsid w:val="00F273D9"/>
    <w:rsid w:val="00F3017B"/>
    <w:rsid w:val="00F40DD9"/>
    <w:rsid w:val="00F47E8C"/>
    <w:rsid w:val="00F51A61"/>
    <w:rsid w:val="00F60792"/>
    <w:rsid w:val="00F87287"/>
    <w:rsid w:val="00F929DC"/>
    <w:rsid w:val="00FA5F9C"/>
    <w:rsid w:val="00FB20D6"/>
    <w:rsid w:val="00FD0218"/>
    <w:rsid w:val="00FD5480"/>
    <w:rsid w:val="00FE0CD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2"/>
    <o:shapelayout v:ext="edit">
      <o:idmap v:ext="edit" data="1"/>
    </o:shapelayout>
  </w:shapeDefaults>
  <w:decimalSymbol w:val=","/>
  <w:listSeparator w:val=";"/>
  <w14:docId w14:val="2059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spacing w:after="0" w:line="240" w:lineRule="auto"/>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48"/>
    <w:pPr>
      <w:ind w:left="720"/>
      <w:contextualSpacing/>
    </w:pPr>
  </w:style>
  <w:style w:type="paragraph" w:styleId="BalloonText">
    <w:name w:val="Balloon Text"/>
    <w:basedOn w:val="Normal"/>
    <w:link w:val="BalloonTextChar"/>
    <w:uiPriority w:val="99"/>
    <w:semiHidden/>
    <w:unhideWhenUsed/>
    <w:rsid w:val="00CE3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88"/>
    <w:rPr>
      <w:rFonts w:ascii="Segoe UI" w:hAnsi="Segoe UI" w:cs="Segoe UI"/>
      <w:sz w:val="18"/>
      <w:szCs w:val="18"/>
    </w:rPr>
  </w:style>
  <w:style w:type="paragraph" w:customStyle="1" w:styleId="Default">
    <w:name w:val="Default"/>
    <w:uiPriority w:val="99"/>
    <w:rsid w:val="006763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
    <w:name w:val="Íîðìàëü"/>
    <w:rsid w:val="00921436"/>
    <w:pPr>
      <w:autoSpaceDE w:val="0"/>
      <w:autoSpaceDN w:val="0"/>
      <w:adjustRightInd w:val="0"/>
      <w:spacing w:after="0" w:line="240" w:lineRule="auto"/>
    </w:pPr>
    <w:rPr>
      <w:rFonts w:ascii="Arial" w:hAnsi="Arial" w:cs="Arial"/>
      <w:sz w:val="20"/>
      <w:szCs w:val="20"/>
    </w:rPr>
  </w:style>
  <w:style w:type="character" w:styleId="Hyperlink">
    <w:name w:val="Hyperlink"/>
    <w:basedOn w:val="DefaultParagraphFont"/>
    <w:uiPriority w:val="99"/>
    <w:unhideWhenUsed/>
    <w:rsid w:val="0078508C"/>
    <w:rPr>
      <w:color w:val="0563C1" w:themeColor="hyperlink"/>
      <w:u w:val="single"/>
    </w:rPr>
  </w:style>
  <w:style w:type="paragraph" w:styleId="NormalWeb">
    <w:name w:val="Normal (Web)"/>
    <w:basedOn w:val="Normal"/>
    <w:uiPriority w:val="99"/>
    <w:semiHidden/>
    <w:unhideWhenUsed/>
    <w:rsid w:val="007D2F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8797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87972"/>
  </w:style>
  <w:style w:type="paragraph" w:styleId="Footer">
    <w:name w:val="footer"/>
    <w:basedOn w:val="Normal"/>
    <w:link w:val="FooterChar"/>
    <w:uiPriority w:val="99"/>
    <w:unhideWhenUsed/>
    <w:rsid w:val="00D87972"/>
    <w:pPr>
      <w:tabs>
        <w:tab w:val="center" w:pos="4677"/>
        <w:tab w:val="right" w:pos="9355"/>
      </w:tabs>
      <w:spacing w:after="0" w:line="240" w:lineRule="auto"/>
    </w:pPr>
  </w:style>
  <w:style w:type="character" w:customStyle="1" w:styleId="FooterChar">
    <w:name w:val="Footer Char"/>
    <w:basedOn w:val="DefaultParagraphFont"/>
    <w:link w:val="Footer"/>
    <w:uiPriority w:val="99"/>
    <w:rsid w:val="00D87972"/>
  </w:style>
  <w:style w:type="character" w:styleId="PlaceholderText">
    <w:name w:val="Placeholder Text"/>
    <w:basedOn w:val="DefaultParagraphFont"/>
    <w:uiPriority w:val="99"/>
    <w:semiHidden/>
    <w:rsid w:val="002C3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4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oleObject" Target="embeddings/oleObject4.bin"/><Relationship Id="rId19" Type="http://schemas.openxmlformats.org/officeDocument/2006/relationships/image" Target="media/image6.wmf"/><Relationship Id="rId63" Type="http://schemas.openxmlformats.org/officeDocument/2006/relationships/image" Target="media/image28.jpg"/><Relationship Id="rId64" Type="http://schemas.openxmlformats.org/officeDocument/2006/relationships/image" Target="file:///G:\1.%20&#1040;&#1044;&#1066;&#1070;&#1053;&#1050;&#1058;&#1059;&#1056;&#1040;\&#1055;&#1091;&#1073;&#1083;&#1080;&#1082;&#1072;&#1094;&#1080;&#1080;\10.%20&#1057;&#1090;&#1072;&#1090;&#1100;&#1103;%20&#1057;&#1059;&#1048;&#1058;%20&#1085;&#1086;&#1103;&#1073;%202016%20&#1050;&#1091;&#1094;&#1072;&#1082;&#1080;&#1085;\&#1056;&#1080;&#1089;.%2055.jpg" TargetMode="External"/><Relationship Id="rId65" Type="http://schemas.openxmlformats.org/officeDocument/2006/relationships/image" Target="media/image29.jpg"/><Relationship Id="rId66" Type="http://schemas.openxmlformats.org/officeDocument/2006/relationships/image" Target="file:///G:\1.%20&#1040;&#1044;&#1066;&#1070;&#1053;&#1050;&#1058;&#1059;&#1056;&#1040;\&#1055;&#1091;&#1073;&#1083;&#1080;&#1082;&#1072;&#1094;&#1080;&#1080;\10.%20&#1057;&#1090;&#1072;&#1090;&#1100;&#1103;%20&#1057;&#1059;&#1048;&#1058;%20&#1085;&#1086;&#1103;&#1073;%202016%20&#1050;&#1091;&#1094;&#1072;&#1082;&#1080;&#1085;\&#1056;&#1080;&#1089;.%2066.jpg" TargetMode="External"/><Relationship Id="rId67" Type="http://schemas.openxmlformats.org/officeDocument/2006/relationships/image" Target="media/image30.jpg"/><Relationship Id="rId68" Type="http://schemas.openxmlformats.org/officeDocument/2006/relationships/image" Target="file:///G:\1.%20&#1040;&#1044;&#1066;&#1070;&#1053;&#1050;&#1058;&#1059;&#1056;&#1040;\&#1055;&#1091;&#1073;&#1083;&#1080;&#1082;&#1072;&#1094;&#1080;&#1080;\10.%20&#1057;&#1090;&#1072;&#1090;&#1100;&#1103;%20&#1057;&#1059;&#1048;&#1058;%20&#1085;&#1086;&#1103;&#1073;%202016%20&#1050;&#1091;&#1094;&#1072;&#1082;&#1080;&#1085;\&#1056;&#1080;&#1089;.%2077.jpg" TargetMode="External"/><Relationship Id="rId69" Type="http://schemas.openxmlformats.org/officeDocument/2006/relationships/hyperlink" Target="http://naukovedenie.ru/PDF/107TVN316.pdf" TargetMode="External"/><Relationship Id="rId50" Type="http://schemas.openxmlformats.org/officeDocument/2006/relationships/oleObject" Target="embeddings/oleObject20.bin"/><Relationship Id="rId51" Type="http://schemas.openxmlformats.org/officeDocument/2006/relationships/image" Target="media/image22.wmf"/><Relationship Id="rId52" Type="http://schemas.openxmlformats.org/officeDocument/2006/relationships/oleObject" Target="embeddings/oleObject21.bin"/><Relationship Id="rId53" Type="http://schemas.openxmlformats.org/officeDocument/2006/relationships/image" Target="media/image23.jpg"/><Relationship Id="rId54" Type="http://schemas.openxmlformats.org/officeDocument/2006/relationships/image" Target="file:///G:\1.%20&#1040;&#1044;&#1066;&#1070;&#1053;&#1050;&#1058;&#1059;&#1056;&#1040;\&#1055;&#1091;&#1073;&#1083;&#1080;&#1082;&#1072;&#1094;&#1080;&#1080;\10.%20&#1057;&#1090;&#1072;&#1090;&#1100;&#1103;%20&#1057;&#1059;&#1048;&#1058;%20&#1085;&#1086;&#1103;&#1073;%202016%20&#1050;&#1091;&#1094;&#1072;&#1082;&#1080;&#1085;\&#1056;&#1080;&#1089;.%2022.jpg" TargetMode="External"/><Relationship Id="rId55" Type="http://schemas.openxmlformats.org/officeDocument/2006/relationships/image" Target="media/image24.wmf"/><Relationship Id="rId56" Type="http://schemas.openxmlformats.org/officeDocument/2006/relationships/oleObject" Target="embeddings/oleObject22.bin"/><Relationship Id="rId57" Type="http://schemas.openxmlformats.org/officeDocument/2006/relationships/image" Target="media/image25.jpg"/><Relationship Id="rId58" Type="http://schemas.openxmlformats.org/officeDocument/2006/relationships/image" Target="file:///G:\1.%20&#1040;&#1044;&#1066;&#1070;&#1053;&#1050;&#1058;&#1059;&#1056;&#1040;\&#1055;&#1091;&#1073;&#1083;&#1080;&#1082;&#1072;&#1094;&#1080;&#1080;\10.%20&#1057;&#1090;&#1072;&#1090;&#1100;&#1103;%20&#1057;&#1059;&#1048;&#1058;%20&#1085;&#1086;&#1103;&#1073;%202016%20&#1050;&#1091;&#1094;&#1072;&#1082;&#1080;&#1085;\&#1056;&#1080;&#1089;.%2033.jpg" TargetMode="External"/><Relationship Id="rId59" Type="http://schemas.openxmlformats.org/officeDocument/2006/relationships/image" Target="media/image26.wmf"/><Relationship Id="rId40" Type="http://schemas.openxmlformats.org/officeDocument/2006/relationships/oleObject" Target="embeddings/oleObject15.bin"/><Relationship Id="rId41" Type="http://schemas.openxmlformats.org/officeDocument/2006/relationships/image" Target="media/image17.wmf"/><Relationship Id="rId42" Type="http://schemas.openxmlformats.org/officeDocument/2006/relationships/oleObject" Target="embeddings/oleObject16.bin"/><Relationship Id="rId43" Type="http://schemas.openxmlformats.org/officeDocument/2006/relationships/image" Target="media/image18.wmf"/><Relationship Id="rId44" Type="http://schemas.openxmlformats.org/officeDocument/2006/relationships/oleObject" Target="embeddings/oleObject17.bin"/><Relationship Id="rId45" Type="http://schemas.openxmlformats.org/officeDocument/2006/relationships/image" Target="media/image19.wmf"/><Relationship Id="rId46" Type="http://schemas.openxmlformats.org/officeDocument/2006/relationships/oleObject" Target="embeddings/oleObject18.bin"/><Relationship Id="rId47" Type="http://schemas.openxmlformats.org/officeDocument/2006/relationships/image" Target="media/image20.wmf"/><Relationship Id="rId48" Type="http://schemas.openxmlformats.org/officeDocument/2006/relationships/oleObject" Target="embeddings/oleObject19.bin"/><Relationship Id="rId4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30" Type="http://schemas.openxmlformats.org/officeDocument/2006/relationships/oleObject" Target="embeddings/oleObject10.bin"/><Relationship Id="rId31" Type="http://schemas.openxmlformats.org/officeDocument/2006/relationships/image" Target="media/image12.wmf"/><Relationship Id="rId32" Type="http://schemas.openxmlformats.org/officeDocument/2006/relationships/oleObject" Target="embeddings/oleObject11.bin"/><Relationship Id="rId33" Type="http://schemas.openxmlformats.org/officeDocument/2006/relationships/image" Target="media/image13.wmf"/><Relationship Id="rId34" Type="http://schemas.openxmlformats.org/officeDocument/2006/relationships/oleObject" Target="embeddings/oleObject12.bin"/><Relationship Id="rId35" Type="http://schemas.openxmlformats.org/officeDocument/2006/relationships/image" Target="media/image14.wmf"/><Relationship Id="rId36" Type="http://schemas.openxmlformats.org/officeDocument/2006/relationships/oleObject" Target="embeddings/oleObject13.bin"/><Relationship Id="rId37" Type="http://schemas.openxmlformats.org/officeDocument/2006/relationships/image" Target="media/image15.wmf"/><Relationship Id="rId38" Type="http://schemas.openxmlformats.org/officeDocument/2006/relationships/oleObject" Target="embeddings/oleObject14.bin"/><Relationship Id="rId39" Type="http://schemas.openxmlformats.org/officeDocument/2006/relationships/image" Target="media/image16.wmf"/><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oleObject" Target="embeddings/oleObject5.bin"/><Relationship Id="rId21" Type="http://schemas.openxmlformats.org/officeDocument/2006/relationships/image" Target="media/image7.wmf"/><Relationship Id="rId22" Type="http://schemas.openxmlformats.org/officeDocument/2006/relationships/oleObject" Target="embeddings/oleObject6.bin"/><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oleObject" Target="embeddings/oleObject8.bin"/><Relationship Id="rId27" Type="http://schemas.openxmlformats.org/officeDocument/2006/relationships/image" Target="media/image10.wmf"/><Relationship Id="rId28" Type="http://schemas.openxmlformats.org/officeDocument/2006/relationships/oleObject" Target="embeddings/oleObject9.bin"/><Relationship Id="rId29" Type="http://schemas.openxmlformats.org/officeDocument/2006/relationships/image" Target="media/image11.wmf"/><Relationship Id="rId60" Type="http://schemas.openxmlformats.org/officeDocument/2006/relationships/oleObject" Target="embeddings/oleObject23.bin"/><Relationship Id="rId61" Type="http://schemas.openxmlformats.org/officeDocument/2006/relationships/image" Target="media/image27.jpg"/><Relationship Id="rId62" Type="http://schemas.openxmlformats.org/officeDocument/2006/relationships/image" Target="file:///G:\1.%20&#1040;&#1044;&#1066;&#1070;&#1053;&#1050;&#1058;&#1059;&#1056;&#1040;\&#1055;&#1091;&#1073;&#1083;&#1080;&#1082;&#1072;&#1094;&#1080;&#1080;\10.%20&#1057;&#1090;&#1072;&#1090;&#1100;&#1103;%20&#1057;&#1059;&#1048;&#1058;%20&#1085;&#1086;&#1103;&#1073;%202016%20&#1050;&#1091;&#1094;&#1072;&#1082;&#1080;&#1085;\&#1056;&#1080;&#1089;.%2044.jpg" TargetMode="External"/><Relationship Id="rId10" Type="http://schemas.openxmlformats.org/officeDocument/2006/relationships/image" Target="file:///G:\1.%20&#1040;&#1044;&#1066;&#1070;&#1053;&#1050;&#1058;&#1059;&#1056;&#1040;\&#1055;&#1091;&#1073;&#1083;&#1080;&#1082;&#1072;&#1094;&#1080;&#1080;\10.%20&#1057;&#1090;&#1072;&#1090;&#1100;&#1103;%20&#1057;&#1059;&#1048;&#1058;%20&#1085;&#1086;&#1103;&#1073;%202016%20&#1050;&#1091;&#1094;&#1072;&#1082;&#1080;&#1085;\&#1056;&#1080;&#1089;.%2011.jpg" TargetMode="External"/><Relationship Id="rId11" Type="http://schemas.openxmlformats.org/officeDocument/2006/relationships/image" Target="media/image2.wmf"/><Relationship Id="rId12"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C7685-18A3-0042-B7B5-4CF9EC0A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2982</Words>
  <Characters>17003</Characters>
  <Application>Microsoft Macintosh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31_kaf_adn</dc:creator>
  <cp:keywords/>
  <dc:description/>
  <cp:lastModifiedBy>Lol Olol</cp:lastModifiedBy>
  <cp:revision>6</cp:revision>
  <cp:lastPrinted>2016-05-16T13:38:00Z</cp:lastPrinted>
  <dcterms:created xsi:type="dcterms:W3CDTF">2016-11-18T17:38:00Z</dcterms:created>
  <dcterms:modified xsi:type="dcterms:W3CDTF">2016-11-18T20:25:00Z</dcterms:modified>
</cp:coreProperties>
</file>