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Implementing Fibonacci Retracement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Fibonacci retracement identifies potential support and resistance levels based on the Fibonacci sequence. 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How to calculate and use Fibonacci retracement levels in bot: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def calculate_fibonacci_retracement(high, low):</w:t>
        <w:br w:type="textWrapping"/>
        <w:t xml:space="preserve">    levels = {</w:t>
        <w:br w:type="textWrapping"/>
        <w:t xml:space="preserve">        0.0: high,</w:t>
        <w:br w:type="textWrapping"/>
        <w:t xml:space="preserve">        1.0: low,</w:t>
        <w:br w:type="textWrapping"/>
        <w:t xml:space="preserve">        0.236: high - 0.236 * (high - low),</w:t>
        <w:br w:type="textWrapping"/>
        <w:t xml:space="preserve">        0.382: high - 0.382 * (high - low),</w:t>
        <w:br w:type="textWrapping"/>
        <w:t xml:space="preserve">        0.5: high - 0.5 * (high - low),</w:t>
        <w:br w:type="textWrapping"/>
        <w:t xml:space="preserve">        0.618: high - 0.618 * (high - low),</w:t>
        <w:br w:type="textWrapping"/>
        <w:t xml:space="preserve">        1.0: low</w:t>
        <w:br w:type="textWrapping"/>
        <w:t xml:space="preserve">    }</w:t>
        <w:br w:type="textWrapping"/>
        <w:t xml:space="preserve">    return levels</w:t>
        <w:br w:type="textWrapping"/>
        <w:br w:type="textWrapping"/>
        <w:t xml:space="preserve">def analyze_data(historical_data):</w:t>
        <w:br w:type="textWrapping"/>
        <w:t xml:space="preserve">    for coin, prices in historical_data.items():</w:t>
        <w:br w:type="textWrapping"/>
        <w:t xml:space="preserve">        # ... (other analysis)</w:t>
        <w:br w:type="textWrapping"/>
        <w:br w:type="textWrapping"/>
        <w:t xml:space="preserve">        # Calculate Fibonacci retracement levels</w:t>
        <w:br w:type="textWrapping"/>
        <w:t xml:space="preserve">        high = max(prices)</w:t>
        <w:br w:type="textWrapping"/>
        <w:t xml:space="preserve">        low = min(prices)</w:t>
        <w:br w:type="textWrapping"/>
        <w:t xml:space="preserve">        fib_levels = calculate_fibonacci_retracement(high, low)</w:t>
        <w:br w:type="textWrapping"/>
        <w:br w:type="textWrapping"/>
        <w:t xml:space="preserve">        # Use Fibonacci levels for trading decisions</w:t>
        <w:br w:type="textWrapping"/>
        <w:t xml:space="preserve">        # ...</w:t>
        <w:br w:type="textWrapping"/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This function calculates the key Fibonacci retracement levels (0.236, 0.382, 0.5, 0.618) based on the high and low prices of the historical data; then use these levels to identify potential entry and exit points for trades.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Instructions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40" w:lineRule="auto"/>
        <w:ind w:left="600" w:hanging="360"/>
      </w:pPr>
      <w:r w:rsidDel="00000000" w:rsidR="00000000" w:rsidRPr="00000000">
        <w:rPr>
          <w:rtl w:val="0"/>
        </w:rPr>
        <w:t xml:space="preserve">Modify the fetch_historical_data function to store data in CSV format.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40" w:lineRule="auto"/>
        <w:ind w:left="600" w:hanging="360"/>
      </w:pPr>
      <w:r w:rsidDel="00000000" w:rsidR="00000000" w:rsidRPr="00000000">
        <w:rPr>
          <w:rtl w:val="0"/>
        </w:rPr>
        <w:t xml:space="preserve">Implement the calculate_fibonacci_retracement function to calculate Fibonacci levels.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240" w:lineRule="auto"/>
        <w:ind w:left="600" w:hanging="360"/>
      </w:pPr>
      <w:r w:rsidDel="00000000" w:rsidR="00000000" w:rsidRPr="00000000">
        <w:rPr>
          <w:rtl w:val="0"/>
        </w:rPr>
        <w:t xml:space="preserve">Incorporate the Fibonacci levels into your bot's analyze_data function to generate trading signals.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Remember to backtest Fibonacci retracement strategy on historical data to assess its effectiveness before deploying it in live trading.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