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76" w:rsidRDefault="00880648">
      <w:r>
        <w:t>Requirements: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r>
        <w:t>Unmapped SmartSeq2 FASTQ files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r>
        <w:t>SmartSeq2 barcode Excel file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proofErr w:type="spellStart"/>
      <w:r>
        <w:t>mus_index</w:t>
      </w:r>
      <w:proofErr w:type="spellEnd"/>
      <w:r>
        <w:t xml:space="preserve"> folder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proofErr w:type="spellStart"/>
      <w:r>
        <w:t>barcode_</w:t>
      </w:r>
      <w:proofErr w:type="gramStart"/>
      <w:r>
        <w:t>prep.R</w:t>
      </w:r>
      <w:proofErr w:type="spellEnd"/>
      <w:proofErr w:type="gramEnd"/>
    </w:p>
    <w:p w:rsidR="00472676" w:rsidRDefault="00472676" w:rsidP="00472676">
      <w:pPr>
        <w:pStyle w:val="ListParagraph"/>
        <w:numPr>
          <w:ilvl w:val="0"/>
          <w:numId w:val="1"/>
        </w:numPr>
      </w:pPr>
      <w:r>
        <w:t>merge_barcode.sh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r>
        <w:t>qc_align.sh</w:t>
      </w:r>
    </w:p>
    <w:p w:rsidR="00472676" w:rsidRDefault="00472676" w:rsidP="00472676">
      <w:pPr>
        <w:pStyle w:val="ListParagraph"/>
        <w:numPr>
          <w:ilvl w:val="0"/>
          <w:numId w:val="1"/>
        </w:numPr>
      </w:pPr>
      <w:proofErr w:type="spellStart"/>
      <w:r>
        <w:t>tpm_</w:t>
      </w:r>
      <w:proofErr w:type="gramStart"/>
      <w:r>
        <w:t>fpkm.R</w:t>
      </w:r>
      <w:proofErr w:type="spellEnd"/>
      <w:proofErr w:type="gramEnd"/>
    </w:p>
    <w:p w:rsidR="00880648" w:rsidRDefault="00880648" w:rsidP="00880648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environment for alignment.  Required packages:</w:t>
      </w:r>
    </w:p>
    <w:p w:rsidR="00880648" w:rsidRDefault="00880648" w:rsidP="00880648">
      <w:pPr>
        <w:pStyle w:val="ListParagraph"/>
        <w:numPr>
          <w:ilvl w:val="1"/>
          <w:numId w:val="1"/>
        </w:numPr>
      </w:pPr>
      <w:proofErr w:type="spellStart"/>
      <w:r>
        <w:t>Fastqc</w:t>
      </w:r>
      <w:proofErr w:type="spellEnd"/>
    </w:p>
    <w:p w:rsidR="00880648" w:rsidRDefault="00880648" w:rsidP="00880648">
      <w:pPr>
        <w:pStyle w:val="ListParagraph"/>
        <w:numPr>
          <w:ilvl w:val="1"/>
          <w:numId w:val="1"/>
        </w:numPr>
      </w:pPr>
      <w:proofErr w:type="spellStart"/>
      <w:r>
        <w:t>Multiqc</w:t>
      </w:r>
      <w:proofErr w:type="spellEnd"/>
    </w:p>
    <w:p w:rsidR="00A45D58" w:rsidRDefault="00880648" w:rsidP="00A45D58">
      <w:pPr>
        <w:pStyle w:val="ListParagraph"/>
        <w:numPr>
          <w:ilvl w:val="1"/>
          <w:numId w:val="1"/>
        </w:numPr>
      </w:pPr>
      <w:r>
        <w:t>Salmon</w:t>
      </w:r>
    </w:p>
    <w:p w:rsidR="00A45D58" w:rsidRDefault="00A45D58" w:rsidP="00A45D58"/>
    <w:p w:rsidR="00A45D58" w:rsidRDefault="00A45D58" w:rsidP="00A45D58">
      <w:r>
        <w:t>Workflow</w:t>
      </w:r>
    </w:p>
    <w:p w:rsidR="00A45D58" w:rsidRDefault="00A45D58" w:rsidP="00A45D58">
      <w:pPr>
        <w:pStyle w:val="ListParagraph"/>
        <w:numPr>
          <w:ilvl w:val="0"/>
          <w:numId w:val="2"/>
        </w:numPr>
      </w:pPr>
      <w:r>
        <w:t>Download or move all required files to project folder (</w:t>
      </w:r>
      <w:proofErr w:type="spellStart"/>
      <w:r>
        <w:t>ie</w:t>
      </w:r>
      <w:proofErr w:type="spellEnd"/>
      <w:r>
        <w:t>. SN0189514)</w:t>
      </w:r>
    </w:p>
    <w:p w:rsidR="00A45D58" w:rsidRDefault="00A45D58" w:rsidP="00A45D58">
      <w:pPr>
        <w:pStyle w:val="ListParagraph"/>
        <w:numPr>
          <w:ilvl w:val="0"/>
          <w:numId w:val="2"/>
        </w:numPr>
      </w:pPr>
      <w:r>
        <w:t xml:space="preserve">Prepare barcode file with </w:t>
      </w:r>
      <w:proofErr w:type="spellStart"/>
      <w:r>
        <w:t>barcode_</w:t>
      </w:r>
      <w:proofErr w:type="gramStart"/>
      <w:r>
        <w:t>prep.R</w:t>
      </w:r>
      <w:proofErr w:type="spellEnd"/>
      <w:proofErr w:type="gramEnd"/>
    </w:p>
    <w:p w:rsidR="00A45D58" w:rsidRDefault="00A45D58" w:rsidP="00A45D58">
      <w:pPr>
        <w:pStyle w:val="ListParagraph"/>
        <w:numPr>
          <w:ilvl w:val="1"/>
          <w:numId w:val="2"/>
        </w:numPr>
      </w:pPr>
      <w:proofErr w:type="spellStart"/>
      <w:r>
        <w:t>Rscript</w:t>
      </w:r>
      <w:proofErr w:type="spellEnd"/>
      <w:r>
        <w:t xml:space="preserve"> </w:t>
      </w:r>
      <w:proofErr w:type="spellStart"/>
      <w:r>
        <w:t>barcode_prep</w:t>
      </w:r>
      <w:proofErr w:type="spellEnd"/>
      <w:r>
        <w:t xml:space="preserve"> -f</w:t>
      </w:r>
      <w:r>
        <w:t xml:space="preserve"> [SmartSeq2 barcode Excel filename]</w:t>
      </w:r>
    </w:p>
    <w:p w:rsidR="00A45D58" w:rsidRDefault="002C4098" w:rsidP="00A45D58">
      <w:pPr>
        <w:pStyle w:val="ListParagraph"/>
        <w:numPr>
          <w:ilvl w:val="0"/>
          <w:numId w:val="2"/>
        </w:numPr>
      </w:pPr>
      <w:r>
        <w:t>Create merged files with well identifiers using merge_barcode.sh and sequencing run (</w:t>
      </w:r>
      <w:proofErr w:type="spellStart"/>
      <w:r>
        <w:t>ie</w:t>
      </w:r>
      <w:proofErr w:type="spellEnd"/>
      <w:r>
        <w:t>. HV2HTBGXC)</w:t>
      </w:r>
    </w:p>
    <w:p w:rsidR="002C4098" w:rsidRDefault="002C4098" w:rsidP="00495650">
      <w:pPr>
        <w:pStyle w:val="ListParagraph"/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merge_barcode.sh well_barcode.txt [sequencing run]</w:t>
      </w:r>
    </w:p>
    <w:p w:rsidR="00495650" w:rsidRDefault="00495650" w:rsidP="00495650">
      <w:pPr>
        <w:pStyle w:val="ListParagraph"/>
        <w:numPr>
          <w:ilvl w:val="0"/>
          <w:numId w:val="2"/>
        </w:numPr>
      </w:pPr>
      <w:r>
        <w:t xml:space="preserve">Activate </w:t>
      </w:r>
      <w:proofErr w:type="spellStart"/>
      <w:r>
        <w:t>conda</w:t>
      </w:r>
      <w:proofErr w:type="spellEnd"/>
      <w:r>
        <w:t xml:space="preserve"> alignment environment</w:t>
      </w:r>
    </w:p>
    <w:p w:rsidR="00495650" w:rsidRDefault="00495650" w:rsidP="00495650">
      <w:pPr>
        <w:pStyle w:val="ListParagraph"/>
        <w:numPr>
          <w:ilvl w:val="1"/>
          <w:numId w:val="2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smartseq_qc_align</w:t>
      </w:r>
      <w:proofErr w:type="spellEnd"/>
    </w:p>
    <w:p w:rsidR="00495650" w:rsidRDefault="00495650" w:rsidP="00495650">
      <w:pPr>
        <w:pStyle w:val="ListParagraph"/>
        <w:numPr>
          <w:ilvl w:val="0"/>
          <w:numId w:val="2"/>
        </w:numPr>
      </w:pPr>
      <w:r>
        <w:t>Conduct quality control and alignment with qc_align.sh</w:t>
      </w:r>
    </w:p>
    <w:p w:rsidR="00495650" w:rsidRDefault="00495650" w:rsidP="00495650">
      <w:pPr>
        <w:pStyle w:val="ListParagraph"/>
        <w:numPr>
          <w:ilvl w:val="1"/>
          <w:numId w:val="2"/>
        </w:numPr>
      </w:pPr>
      <w:proofErr w:type="spellStart"/>
      <w:r>
        <w:t>sh</w:t>
      </w:r>
      <w:proofErr w:type="spellEnd"/>
      <w:r>
        <w:t xml:space="preserve"> qc_align.sh</w:t>
      </w:r>
      <w:bookmarkStart w:id="0" w:name="_GoBack"/>
      <w:bookmarkEnd w:id="0"/>
    </w:p>
    <w:p w:rsidR="00A45D58" w:rsidRDefault="00A45D58" w:rsidP="00A45D58"/>
    <w:sectPr w:rsidR="00A45D58" w:rsidSect="00FB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0E38"/>
    <w:multiLevelType w:val="hybridMultilevel"/>
    <w:tmpl w:val="348E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43F1"/>
    <w:multiLevelType w:val="hybridMultilevel"/>
    <w:tmpl w:val="4F1E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6"/>
    <w:rsid w:val="002C4098"/>
    <w:rsid w:val="00472676"/>
    <w:rsid w:val="00495650"/>
    <w:rsid w:val="00880648"/>
    <w:rsid w:val="00A45D58"/>
    <w:rsid w:val="00F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080C9"/>
  <w15:chartTrackingRefBased/>
  <w15:docId w15:val="{B852E669-8BF6-0547-8FE7-6C3963D0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Christian D.</dc:creator>
  <cp:keywords/>
  <dc:description/>
  <cp:lastModifiedBy>Gauthier, Christian D.</cp:lastModifiedBy>
  <cp:revision>3</cp:revision>
  <dcterms:created xsi:type="dcterms:W3CDTF">2020-01-23T15:39:00Z</dcterms:created>
  <dcterms:modified xsi:type="dcterms:W3CDTF">2020-01-23T16:25:00Z</dcterms:modified>
</cp:coreProperties>
</file>