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6BFF" w14:textId="05CE57FA" w:rsidR="0049048F" w:rsidRDefault="0049048F" w:rsidP="0049048F">
      <w:pPr>
        <w:jc w:val="center"/>
        <w:rPr>
          <w:b/>
          <w:bCs/>
          <w:sz w:val="24"/>
          <w:szCs w:val="24"/>
        </w:rPr>
      </w:pPr>
      <w:r w:rsidRPr="0049048F">
        <w:rPr>
          <w:b/>
          <w:bCs/>
          <w:sz w:val="24"/>
          <w:szCs w:val="24"/>
        </w:rPr>
        <w:t>Laboratory 3- Properties of Enzyme Action</w:t>
      </w:r>
    </w:p>
    <w:p w14:paraId="3B97341F" w14:textId="4FD84204" w:rsidR="0049048F" w:rsidRDefault="0049048F" w:rsidP="0049048F">
      <w:pPr>
        <w:rPr>
          <w:sz w:val="24"/>
          <w:szCs w:val="24"/>
        </w:rPr>
      </w:pPr>
      <w:r w:rsidRPr="007A614B">
        <w:rPr>
          <w:b/>
          <w:bCs/>
          <w:sz w:val="24"/>
          <w:szCs w:val="24"/>
          <w:u w:val="single"/>
        </w:rPr>
        <w:t>Purpose:</w:t>
      </w:r>
      <w:r w:rsidR="00726381">
        <w:rPr>
          <w:sz w:val="24"/>
          <w:szCs w:val="24"/>
        </w:rPr>
        <w:t xml:space="preserve"> </w:t>
      </w:r>
      <w:bookmarkStart w:id="0" w:name="_Hlk145154283"/>
      <w:r w:rsidR="00761CE9">
        <w:rPr>
          <w:sz w:val="24"/>
          <w:szCs w:val="24"/>
        </w:rPr>
        <w:t xml:space="preserve">The properties of Enzyme </w:t>
      </w:r>
      <w:r w:rsidR="005447CF">
        <w:rPr>
          <w:sz w:val="24"/>
          <w:szCs w:val="24"/>
        </w:rPr>
        <w:t xml:space="preserve">Actions are the Catalytic </w:t>
      </w:r>
      <w:r w:rsidR="008C140E">
        <w:rPr>
          <w:sz w:val="24"/>
          <w:szCs w:val="24"/>
        </w:rPr>
        <w:t xml:space="preserve">power they have. Enzymes </w:t>
      </w:r>
      <w:r w:rsidR="0032371B">
        <w:rPr>
          <w:sz w:val="24"/>
          <w:szCs w:val="24"/>
        </w:rPr>
        <w:t>can</w:t>
      </w:r>
      <w:r w:rsidR="008C140E">
        <w:rPr>
          <w:sz w:val="24"/>
          <w:szCs w:val="24"/>
        </w:rPr>
        <w:t xml:space="preserve"> break </w:t>
      </w:r>
      <w:r w:rsidR="009924BB">
        <w:rPr>
          <w:sz w:val="24"/>
          <w:szCs w:val="24"/>
        </w:rPr>
        <w:t>large molecules into smaller ones</w:t>
      </w:r>
      <w:r w:rsidR="0032371B">
        <w:rPr>
          <w:sz w:val="24"/>
          <w:szCs w:val="24"/>
        </w:rPr>
        <w:t>,</w:t>
      </w:r>
      <w:r w:rsidR="00F31802">
        <w:rPr>
          <w:sz w:val="24"/>
          <w:szCs w:val="24"/>
        </w:rPr>
        <w:t xml:space="preserve"> </w:t>
      </w:r>
      <w:r w:rsidR="0032371B">
        <w:rPr>
          <w:sz w:val="24"/>
          <w:szCs w:val="24"/>
        </w:rPr>
        <w:t>bring</w:t>
      </w:r>
      <w:r w:rsidR="00F31802">
        <w:rPr>
          <w:sz w:val="24"/>
          <w:szCs w:val="24"/>
        </w:rPr>
        <w:t>ing multiple molecules to create a larger molecule</w:t>
      </w:r>
      <w:r w:rsidR="00B16BCF">
        <w:rPr>
          <w:sz w:val="24"/>
          <w:szCs w:val="24"/>
        </w:rPr>
        <w:t xml:space="preserve">. They help </w:t>
      </w:r>
      <w:r w:rsidR="00CD0FB6">
        <w:rPr>
          <w:sz w:val="24"/>
          <w:szCs w:val="24"/>
        </w:rPr>
        <w:t>increase</w:t>
      </w:r>
      <w:r w:rsidR="00B16BCF">
        <w:rPr>
          <w:sz w:val="24"/>
          <w:szCs w:val="24"/>
        </w:rPr>
        <w:t xml:space="preserve"> the reaction but do not start or </w:t>
      </w:r>
      <w:r w:rsidR="00A65429">
        <w:rPr>
          <w:sz w:val="24"/>
          <w:szCs w:val="24"/>
        </w:rPr>
        <w:t xml:space="preserve">impact </w:t>
      </w:r>
      <w:r w:rsidR="00891F4F">
        <w:rPr>
          <w:sz w:val="24"/>
          <w:szCs w:val="24"/>
        </w:rPr>
        <w:t xml:space="preserve">any </w:t>
      </w:r>
      <w:r w:rsidR="00A65429">
        <w:rPr>
          <w:sz w:val="24"/>
          <w:szCs w:val="24"/>
        </w:rPr>
        <w:t>response direction</w:t>
      </w:r>
      <w:r w:rsidR="00B66C67">
        <w:rPr>
          <w:sz w:val="24"/>
          <w:szCs w:val="24"/>
        </w:rPr>
        <w:t>. Enzyme</w:t>
      </w:r>
      <w:r w:rsidR="00A65429">
        <w:rPr>
          <w:sz w:val="24"/>
          <w:szCs w:val="24"/>
        </w:rPr>
        <w:t>s</w:t>
      </w:r>
      <w:r w:rsidR="005566C4">
        <w:rPr>
          <w:sz w:val="24"/>
          <w:szCs w:val="24"/>
        </w:rPr>
        <w:t xml:space="preserve"> have specificity, meaning they will act on </w:t>
      </w:r>
      <w:r w:rsidR="00630672">
        <w:rPr>
          <w:sz w:val="24"/>
          <w:szCs w:val="24"/>
        </w:rPr>
        <w:t xml:space="preserve">particular substrates, but they </w:t>
      </w:r>
      <w:r w:rsidR="002F1F0C">
        <w:rPr>
          <w:sz w:val="24"/>
          <w:szCs w:val="24"/>
        </w:rPr>
        <w:t xml:space="preserve">have multiple specificity </w:t>
      </w:r>
      <w:r w:rsidR="00EC1ED0">
        <w:rPr>
          <w:sz w:val="24"/>
          <w:szCs w:val="24"/>
        </w:rPr>
        <w:t>properties and have reversibility</w:t>
      </w:r>
      <w:r w:rsidR="000878FF">
        <w:rPr>
          <w:sz w:val="24"/>
          <w:szCs w:val="24"/>
        </w:rPr>
        <w:t xml:space="preserve"> depending on what the cell needs. Enzyme</w:t>
      </w:r>
      <w:r w:rsidR="006B4346">
        <w:rPr>
          <w:sz w:val="24"/>
          <w:szCs w:val="24"/>
        </w:rPr>
        <w:t xml:space="preserve">s are also sensitive to temperature. </w:t>
      </w:r>
    </w:p>
    <w:bookmarkEnd w:id="0"/>
    <w:p w14:paraId="6E987F8D" w14:textId="71D9F535" w:rsidR="0049048F" w:rsidRPr="00615123" w:rsidRDefault="0049048F" w:rsidP="00615123">
      <w:pPr>
        <w:rPr>
          <w:sz w:val="24"/>
          <w:szCs w:val="24"/>
        </w:rPr>
      </w:pPr>
      <w:r>
        <w:rPr>
          <w:sz w:val="24"/>
          <w:szCs w:val="24"/>
        </w:rPr>
        <w:t>Procedures:</w:t>
      </w:r>
    </w:p>
    <w:p w14:paraId="344C76E5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2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3-C: Digestion of fat with pancreatic lipase and bile salts</w:t>
      </w:r>
    </w:p>
    <w:p w14:paraId="0663647B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A9967E8" w14:textId="0E2B4541" w:rsidR="0049048F" w:rsidRP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just enough litmus powder to a container of dairy cream to produce a medium blue color. Pour 3 ml of the litmus cream into 4 separate test tubes. Into two additional test tubes</w:t>
      </w:r>
      <w:r w:rsidR="00447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3 ml of 2% pancreatin. Preincubate</w:t>
      </w:r>
      <w:r w:rsidR="00615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litmus cream and the pancreatin separately in a 37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Symbol" w:char="F0B0"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water bath for 5 minutes. Then</w:t>
      </w:r>
      <w:r w:rsidR="00615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prepare four test tubes as follows:</w:t>
      </w:r>
    </w:p>
    <w:p w14:paraId="67DE0C1D" w14:textId="77777777" w:rsidR="0049048F" w:rsidRDefault="0049048F" w:rsidP="0049048F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71E7DD48" w14:textId="3BB597CD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Tube #1: </w:t>
      </w:r>
      <w:r w:rsidR="00022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ml cream + 3 ml pancreatin</w:t>
      </w:r>
    </w:p>
    <w:p w14:paraId="776FAA84" w14:textId="408D5E54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Tube #2: </w:t>
      </w:r>
      <w:r w:rsidR="00022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ml cream + 3 ml distilled water</w:t>
      </w:r>
    </w:p>
    <w:p w14:paraId="5F0B272C" w14:textId="5BA8359C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Tube #3: </w:t>
      </w:r>
      <w:r w:rsidR="00022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ml cream + 3 ml pancreatin +</w:t>
      </w:r>
      <w:r w:rsidR="00022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pinch of bile salts</w:t>
      </w:r>
    </w:p>
    <w:p w14:paraId="4C469184" w14:textId="6640B68D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Tube #4: </w:t>
      </w:r>
      <w:r w:rsidR="00022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ml cream + 3 ml distilled water + pinch bile salts</w:t>
      </w:r>
    </w:p>
    <w:p w14:paraId="7BDBD6D5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7B2EF7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Gently shake each tube for 30 seconds to mix in the bile salts. Incubate all four tubes in a 37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Symbol" w:char="F0B0"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water bath for 1 hour, checking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minute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minutes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color, then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minutes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rest of the hour. Record the time and number of the tube. Continue checking for the remainder of the hour. </w:t>
      </w:r>
    </w:p>
    <w:p w14:paraId="0AC97911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5BBCF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Remove the tubes from the water bath. Test the pH of each tube using pH paper and note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odor and color of each tube. </w:t>
      </w:r>
      <w:r w:rsidRPr="004904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NOTE: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Blue litmus will turn pink in an acid environment.</w:t>
      </w:r>
    </w:p>
    <w:p w14:paraId="638D3C2A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B39EB4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Summarize the results in the following table:</w:t>
      </w:r>
    </w:p>
    <w:p w14:paraId="07293FDC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C10D0" w14:textId="50541C29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</w:t>
      </w:r>
    </w:p>
    <w:p w14:paraId="18560069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#1</w:t>
      </w:r>
    </w:p>
    <w:p w14:paraId="49DFF13F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#2</w:t>
      </w:r>
    </w:p>
    <w:p w14:paraId="68858F24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#3</w:t>
      </w:r>
    </w:p>
    <w:p w14:paraId="7F031799" w14:textId="2F36E896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#4</w:t>
      </w:r>
    </w:p>
    <w:p w14:paraId="7885E4E7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D58E9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Explain how the digestion of fat affects the pH of the solution and how bile affects the rate of digestion.</w:t>
      </w:r>
    </w:p>
    <w:p w14:paraId="49788E82" w14:textId="77777777" w:rsidR="0049048F" w:rsidRDefault="0049048F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CFF104" w14:textId="77777777" w:rsidR="00CD1E06" w:rsidRDefault="00CD1E06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D1629" w14:textId="77777777" w:rsidR="00CD1E06" w:rsidRDefault="00CD1E06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5D49B6" w14:textId="77777777" w:rsidR="00CD1E06" w:rsidRDefault="00CD1E06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4ABAD" w14:textId="77777777" w:rsidR="00CD1E06" w:rsidRDefault="00CD1E06" w:rsidP="004904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9EDF9" w14:textId="3821880B" w:rsidR="0049048F" w:rsidRPr="007A614B" w:rsidRDefault="0049048F" w:rsidP="0049048F">
      <w:pPr>
        <w:rPr>
          <w:b/>
          <w:bCs/>
          <w:sz w:val="24"/>
          <w:szCs w:val="24"/>
          <w:u w:val="single"/>
        </w:rPr>
      </w:pPr>
      <w:r w:rsidRPr="007A614B">
        <w:rPr>
          <w:b/>
          <w:bCs/>
          <w:sz w:val="24"/>
          <w:szCs w:val="24"/>
          <w:u w:val="single"/>
        </w:rPr>
        <w:lastRenderedPageBreak/>
        <w:t>Results:</w:t>
      </w:r>
    </w:p>
    <w:p w14:paraId="31E5AECD" w14:textId="066CC722" w:rsidR="0049048F" w:rsidRDefault="0049048F" w:rsidP="004904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200765" wp14:editId="5BB09A3D">
            <wp:extent cx="5424854" cy="3179445"/>
            <wp:effectExtent l="0" t="0" r="4445" b="1905"/>
            <wp:docPr id="19292233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8218D9-9ED2-8281-6700-36165A283A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BAC196" w14:textId="77777777" w:rsidR="00822531" w:rsidRDefault="00822531" w:rsidP="0049048F">
      <w:pPr>
        <w:rPr>
          <w:sz w:val="24"/>
          <w:szCs w:val="24"/>
        </w:rPr>
      </w:pPr>
    </w:p>
    <w:p w14:paraId="25449B78" w14:textId="77777777" w:rsidR="004477E6" w:rsidRDefault="0049048F" w:rsidP="004477E6">
      <w:pPr>
        <w:rPr>
          <w:sz w:val="24"/>
          <w:szCs w:val="24"/>
        </w:rPr>
      </w:pPr>
      <w:r>
        <w:rPr>
          <w:sz w:val="24"/>
          <w:szCs w:val="24"/>
        </w:rPr>
        <w:t>Discussion:</w:t>
      </w:r>
      <w:r w:rsidR="004477E6" w:rsidRPr="004477E6">
        <w:rPr>
          <w:sz w:val="24"/>
          <w:szCs w:val="24"/>
        </w:rPr>
        <w:t xml:space="preserve"> </w:t>
      </w:r>
    </w:p>
    <w:p w14:paraId="123F416B" w14:textId="6D3DBA31" w:rsidR="004477E6" w:rsidRDefault="00846FF8" w:rsidP="004477E6">
      <w:pPr>
        <w:rPr>
          <w:sz w:val="24"/>
          <w:szCs w:val="24"/>
        </w:rPr>
      </w:pPr>
      <w:r>
        <w:rPr>
          <w:sz w:val="24"/>
          <w:szCs w:val="24"/>
        </w:rPr>
        <w:t>Enzyme action act</w:t>
      </w:r>
      <w:r w:rsidR="000E70E6">
        <w:rPr>
          <w:sz w:val="24"/>
          <w:szCs w:val="24"/>
        </w:rPr>
        <w:t>s</w:t>
      </w:r>
      <w:r>
        <w:rPr>
          <w:sz w:val="24"/>
          <w:szCs w:val="24"/>
        </w:rPr>
        <w:t xml:space="preserve"> on </w:t>
      </w:r>
      <w:r w:rsidR="000E70E6">
        <w:rPr>
          <w:sz w:val="24"/>
          <w:szCs w:val="24"/>
        </w:rPr>
        <w:t>specific</w:t>
      </w:r>
      <w:r>
        <w:rPr>
          <w:sz w:val="24"/>
          <w:szCs w:val="24"/>
        </w:rPr>
        <w:t xml:space="preserve"> </w:t>
      </w:r>
      <w:r w:rsidR="000E70E6">
        <w:rPr>
          <w:sz w:val="24"/>
          <w:szCs w:val="24"/>
        </w:rPr>
        <w:t>substrates</w:t>
      </w:r>
      <w:r w:rsidR="00951F37">
        <w:rPr>
          <w:sz w:val="24"/>
          <w:szCs w:val="24"/>
        </w:rPr>
        <w:t>,</w:t>
      </w:r>
      <w:r w:rsidR="00783765">
        <w:rPr>
          <w:sz w:val="24"/>
          <w:szCs w:val="24"/>
        </w:rPr>
        <w:t xml:space="preserve"> allowing them to have multiple properties</w:t>
      </w:r>
      <w:r w:rsidR="00383550">
        <w:rPr>
          <w:sz w:val="24"/>
          <w:szCs w:val="24"/>
        </w:rPr>
        <w:t xml:space="preserve"> and reversibility depending on the cell. </w:t>
      </w:r>
      <w:r w:rsidR="008D2DA2">
        <w:rPr>
          <w:sz w:val="24"/>
          <w:szCs w:val="24"/>
        </w:rPr>
        <w:t>Digesting</w:t>
      </w:r>
      <w:r w:rsidR="00CF2469">
        <w:rPr>
          <w:sz w:val="24"/>
          <w:szCs w:val="24"/>
        </w:rPr>
        <w:t xml:space="preserve"> fat with pancreatic lipase and bile salt was a long process, but it was interesting how the colors changed </w:t>
      </w:r>
      <w:r w:rsidR="00951F37">
        <w:rPr>
          <w:sz w:val="24"/>
          <w:szCs w:val="24"/>
        </w:rPr>
        <w:t>ov</w:t>
      </w:r>
      <w:r w:rsidR="00CF2469">
        <w:rPr>
          <w:sz w:val="24"/>
          <w:szCs w:val="24"/>
        </w:rPr>
        <w:t>er time while in the inc</w:t>
      </w:r>
      <w:r w:rsidR="00031825">
        <w:rPr>
          <w:sz w:val="24"/>
          <w:szCs w:val="24"/>
        </w:rPr>
        <w:t>ubat</w:t>
      </w:r>
      <w:r w:rsidR="00951F37">
        <w:rPr>
          <w:sz w:val="24"/>
          <w:szCs w:val="24"/>
        </w:rPr>
        <w:t>o</w:t>
      </w:r>
      <w:r w:rsidR="00031825">
        <w:rPr>
          <w:sz w:val="24"/>
          <w:szCs w:val="24"/>
        </w:rPr>
        <w:t>r.</w:t>
      </w:r>
      <w:r w:rsidR="001E1AA1">
        <w:rPr>
          <w:sz w:val="24"/>
          <w:szCs w:val="24"/>
        </w:rPr>
        <w:t xml:space="preserve"> </w:t>
      </w:r>
      <w:r w:rsidR="008D2DA2">
        <w:rPr>
          <w:sz w:val="24"/>
          <w:szCs w:val="24"/>
        </w:rPr>
        <w:t>T</w:t>
      </w:r>
      <w:r w:rsidR="00685925">
        <w:rPr>
          <w:sz w:val="24"/>
          <w:szCs w:val="24"/>
        </w:rPr>
        <w:t xml:space="preserve">ubes </w:t>
      </w:r>
      <w:r w:rsidR="008D2DA2">
        <w:rPr>
          <w:sz w:val="24"/>
          <w:szCs w:val="24"/>
        </w:rPr>
        <w:t xml:space="preserve">3 and 4 </w:t>
      </w:r>
      <w:r w:rsidR="00685925">
        <w:rPr>
          <w:sz w:val="24"/>
          <w:szCs w:val="24"/>
        </w:rPr>
        <w:t>had a foul</w:t>
      </w:r>
      <w:r w:rsidR="00951F37">
        <w:rPr>
          <w:sz w:val="24"/>
          <w:szCs w:val="24"/>
        </w:rPr>
        <w:t>,</w:t>
      </w:r>
      <w:r w:rsidR="00685925">
        <w:rPr>
          <w:sz w:val="24"/>
          <w:szCs w:val="24"/>
        </w:rPr>
        <w:t xml:space="preserve"> rotten smell</w:t>
      </w:r>
      <w:r w:rsidR="008D2DA2">
        <w:rPr>
          <w:sz w:val="24"/>
          <w:szCs w:val="24"/>
        </w:rPr>
        <w:t>.</w:t>
      </w:r>
    </w:p>
    <w:p w14:paraId="5E243B29" w14:textId="32C69B00" w:rsidR="0049048F" w:rsidRDefault="00C36AA6" w:rsidP="0049048F">
      <w:pPr>
        <w:rPr>
          <w:b/>
          <w:bCs/>
          <w:u w:val="single"/>
        </w:rPr>
      </w:pPr>
      <w:r w:rsidRPr="008660F6">
        <w:rPr>
          <w:b/>
          <w:bCs/>
          <w:u w:val="single"/>
        </w:rPr>
        <w:t>Conclusion</w:t>
      </w:r>
      <w:r w:rsidR="00656980">
        <w:rPr>
          <w:b/>
          <w:bCs/>
          <w:u w:val="single"/>
        </w:rPr>
        <w:t>:</w:t>
      </w:r>
    </w:p>
    <w:p w14:paraId="7B63C6A7" w14:textId="4F6C9FD8" w:rsidR="00656980" w:rsidRPr="00656980" w:rsidRDefault="00656980" w:rsidP="0049048F">
      <w:pPr>
        <w:rPr>
          <w:sz w:val="24"/>
          <w:szCs w:val="24"/>
        </w:rPr>
      </w:pPr>
      <w:r>
        <w:t>Even though this lab was very long, I found it stimula</w:t>
      </w:r>
      <w:r w:rsidR="00DE13FD">
        <w:t>ting</w:t>
      </w:r>
      <w:r w:rsidR="00203624">
        <w:t>,</w:t>
      </w:r>
      <w:r w:rsidR="00DE13FD">
        <w:t xml:space="preserve"> especially when a few tubes started to smell and change colors rapidly after </w:t>
      </w:r>
      <w:r w:rsidR="00203624">
        <w:t>5 minutes in the incubator.</w:t>
      </w:r>
    </w:p>
    <w:p w14:paraId="321F196D" w14:textId="77777777" w:rsidR="0049048F" w:rsidRPr="0049048F" w:rsidRDefault="0049048F" w:rsidP="0049048F">
      <w:pPr>
        <w:rPr>
          <w:sz w:val="24"/>
          <w:szCs w:val="24"/>
        </w:rPr>
      </w:pPr>
    </w:p>
    <w:sectPr w:rsidR="0049048F" w:rsidRPr="0049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jUxtrQ0sjA1MrJU0lEKTi0uzszPAykwrgUABXG9iCwAAAA="/>
  </w:docVars>
  <w:rsids>
    <w:rsidRoot w:val="0049048F"/>
    <w:rsid w:val="000224C8"/>
    <w:rsid w:val="00031825"/>
    <w:rsid w:val="00083E60"/>
    <w:rsid w:val="000878FF"/>
    <w:rsid w:val="000E70E6"/>
    <w:rsid w:val="001E1AA1"/>
    <w:rsid w:val="00203624"/>
    <w:rsid w:val="00230829"/>
    <w:rsid w:val="002475AD"/>
    <w:rsid w:val="00281C95"/>
    <w:rsid w:val="002F1F0C"/>
    <w:rsid w:val="0032371B"/>
    <w:rsid w:val="003515E7"/>
    <w:rsid w:val="00383550"/>
    <w:rsid w:val="004477E6"/>
    <w:rsid w:val="0049048F"/>
    <w:rsid w:val="005447CF"/>
    <w:rsid w:val="005566C4"/>
    <w:rsid w:val="00615123"/>
    <w:rsid w:val="00630672"/>
    <w:rsid w:val="00656980"/>
    <w:rsid w:val="00685925"/>
    <w:rsid w:val="006A444B"/>
    <w:rsid w:val="006B4346"/>
    <w:rsid w:val="00726381"/>
    <w:rsid w:val="00761CE9"/>
    <w:rsid w:val="00783765"/>
    <w:rsid w:val="007A614B"/>
    <w:rsid w:val="00822531"/>
    <w:rsid w:val="00846FF8"/>
    <w:rsid w:val="00891F4F"/>
    <w:rsid w:val="008C140E"/>
    <w:rsid w:val="008D2DA2"/>
    <w:rsid w:val="00951F37"/>
    <w:rsid w:val="009924BB"/>
    <w:rsid w:val="00A65429"/>
    <w:rsid w:val="00AA78D6"/>
    <w:rsid w:val="00B16BCF"/>
    <w:rsid w:val="00B66C67"/>
    <w:rsid w:val="00C36AA6"/>
    <w:rsid w:val="00C65B63"/>
    <w:rsid w:val="00CD0FB6"/>
    <w:rsid w:val="00CD1E06"/>
    <w:rsid w:val="00CF2469"/>
    <w:rsid w:val="00D21D70"/>
    <w:rsid w:val="00DE13FD"/>
    <w:rsid w:val="00E10065"/>
    <w:rsid w:val="00E1031E"/>
    <w:rsid w:val="00E20EF5"/>
    <w:rsid w:val="00EC1ED0"/>
    <w:rsid w:val="00F31802"/>
    <w:rsid w:val="00F53E84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8B93"/>
  <w15:chartTrackingRefBased/>
  <w15:docId w15:val="{89186972-4D7D-493A-BED5-E8AF2CF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hancockcollege-my.sharepoint.com/personal/cynthia_ramirez2_my_hancockcollege_edu/Documents/Desktop/Lab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3C:</a:t>
            </a:r>
            <a:r>
              <a:rPr lang="en-US" baseline="0"/>
              <a:t> Digestion of fat with pancreatic lipase and bile salts</a:t>
            </a:r>
          </a:p>
          <a:p>
            <a:pPr>
              <a:defRPr/>
            </a:pPr>
            <a:r>
              <a:rPr lang="en-US" baseline="0"/>
              <a:t>5 minute test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Color pH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Sheet1!$C$1:$G$1</c:f>
              <c:strCache>
                <c:ptCount val="4"/>
                <c:pt idx="0">
                  <c:v>3 ml cream + 3 ml pancreatin</c:v>
                </c:pt>
                <c:pt idx="1">
                  <c:v>3 ml cream + 3 ml distilled water</c:v>
                </c:pt>
                <c:pt idx="2">
                  <c:v>3 ml cream + 3 ml pancreatin + pinch of bile salt</c:v>
                </c:pt>
                <c:pt idx="3">
                  <c:v>3 ml cream + 3 ml distilled water + pinch of bile salt</c:v>
                </c:pt>
              </c:strCache>
            </c:strRef>
          </c:cat>
          <c:val>
            <c:numRef>
              <c:f>Sheet1!$C$2:$G$2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6-4AFA-AF3E-149FD8C74BF5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Odor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Sheet1!$C$1:$G$1</c:f>
              <c:strCache>
                <c:ptCount val="4"/>
                <c:pt idx="0">
                  <c:v>3 ml cream + 3 ml pancreatin</c:v>
                </c:pt>
                <c:pt idx="1">
                  <c:v>3 ml cream + 3 ml distilled water</c:v>
                </c:pt>
                <c:pt idx="2">
                  <c:v>3 ml cream + 3 ml pancreatin + pinch of bile salt</c:v>
                </c:pt>
                <c:pt idx="3">
                  <c:v>3 ml cream + 3 ml distilled water + pinch of bile salt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16-4AFA-AF3E-149FD8C74B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79352239"/>
        <c:axId val="1963969855"/>
        <c:axId val="0"/>
      </c:bar3DChart>
      <c:catAx>
        <c:axId val="97935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969855"/>
        <c:crosses val="autoZero"/>
        <c:auto val="1"/>
        <c:lblAlgn val="ctr"/>
        <c:lblOffset val="100"/>
        <c:noMultiLvlLbl val="0"/>
      </c:catAx>
      <c:valAx>
        <c:axId val="196396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0-10</a:t>
                </a:r>
                <a:r>
                  <a:rPr lang="en-US" baseline="0"/>
                  <a:t> marking the strength of color and pH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352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Ramirez</dc:creator>
  <cp:keywords/>
  <dc:description/>
  <cp:lastModifiedBy>Cynthia Ramirez</cp:lastModifiedBy>
  <cp:revision>2</cp:revision>
  <dcterms:created xsi:type="dcterms:W3CDTF">2023-09-09T19:28:00Z</dcterms:created>
  <dcterms:modified xsi:type="dcterms:W3CDTF">2023-09-09T19:28:00Z</dcterms:modified>
</cp:coreProperties>
</file>