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34B5" w14:textId="5394B15D" w:rsidR="00D12680" w:rsidRDefault="001E5B3D" w:rsidP="001E5B3D">
      <w:pPr>
        <w:spacing w:line="276" w:lineRule="auto"/>
        <w:rPr>
          <w:rFonts w:ascii="Arial Black" w:hAnsi="Arial Black"/>
          <w:b/>
          <w:bCs/>
          <w:sz w:val="40"/>
          <w:szCs w:val="40"/>
        </w:rPr>
      </w:pPr>
      <w:proofErr w:type="spellStart"/>
      <w:r w:rsidRPr="001E5B3D">
        <w:rPr>
          <w:rFonts w:ascii="Arial Black" w:hAnsi="Arial Black"/>
          <w:b/>
          <w:bCs/>
          <w:sz w:val="40"/>
          <w:szCs w:val="40"/>
        </w:rPr>
        <w:t>Tugas</w:t>
      </w:r>
      <w:proofErr w:type="spellEnd"/>
      <w:r w:rsidRPr="001E5B3D">
        <w:rPr>
          <w:rFonts w:ascii="Arial Black" w:hAnsi="Arial Black"/>
          <w:b/>
          <w:bCs/>
          <w:sz w:val="40"/>
          <w:szCs w:val="40"/>
        </w:rPr>
        <w:t xml:space="preserve"> 1 – Bola</w:t>
      </w:r>
    </w:p>
    <w:p w14:paraId="49AA06F1" w14:textId="647F0041" w:rsidR="001E5B3D" w:rsidRDefault="001E5B3D" w:rsidP="001E5B3D">
      <w:pPr>
        <w:spacing w:line="276" w:lineRule="auto"/>
        <w:rPr>
          <w:rFonts w:ascii="Aptos" w:hAnsi="Aptos"/>
          <w:szCs w:val="24"/>
        </w:rPr>
      </w:pPr>
      <w:proofErr w:type="spellStart"/>
      <w:proofErr w:type="gramStart"/>
      <w:r>
        <w:rPr>
          <w:rFonts w:ascii="Aptos" w:hAnsi="Aptos"/>
          <w:szCs w:val="24"/>
        </w:rPr>
        <w:t>Cetaklah</w:t>
      </w:r>
      <w:proofErr w:type="spellEnd"/>
      <w:r>
        <w:rPr>
          <w:rFonts w:ascii="Aptos" w:hAnsi="Aptos"/>
          <w:szCs w:val="24"/>
        </w:rPr>
        <w:t xml:space="preserve"> :</w:t>
      </w:r>
      <w:proofErr w:type="gramEnd"/>
      <w:r>
        <w:rPr>
          <w:rFonts w:ascii="Aptos" w:hAnsi="Aptos"/>
          <w:szCs w:val="24"/>
        </w:rPr>
        <w:t xml:space="preserve"> </w:t>
      </w:r>
      <w:r>
        <w:rPr>
          <w:rFonts w:ascii="Aptos" w:hAnsi="Aptos"/>
          <w:szCs w:val="24"/>
        </w:rPr>
        <w:tab/>
        <w:t xml:space="preserve">Jari </w:t>
      </w:r>
      <w:proofErr w:type="spellStart"/>
      <w:r>
        <w:rPr>
          <w:rFonts w:ascii="Aptos" w:hAnsi="Aptos"/>
          <w:szCs w:val="24"/>
        </w:rPr>
        <w:t>Jari</w:t>
      </w:r>
      <w:proofErr w:type="spellEnd"/>
    </w:p>
    <w:p w14:paraId="7959D8F4" w14:textId="53424488" w:rsidR="001E5B3D" w:rsidRDefault="001E5B3D" w:rsidP="001E5B3D">
      <w:pPr>
        <w:spacing w:line="240" w:lineRule="auto"/>
        <w:rPr>
          <w:rFonts w:ascii="Aptos" w:hAnsi="Aptos"/>
          <w:szCs w:val="24"/>
        </w:rPr>
      </w:pPr>
      <w:r>
        <w:rPr>
          <w:rFonts w:ascii="Aptos" w:hAnsi="Aptos"/>
          <w:szCs w:val="24"/>
        </w:rPr>
        <w:tab/>
      </w:r>
      <w:r>
        <w:rPr>
          <w:rFonts w:ascii="Aptos" w:hAnsi="Aptos"/>
          <w:szCs w:val="24"/>
        </w:rPr>
        <w:tab/>
        <w:t xml:space="preserve">Luas </w:t>
      </w:r>
      <w:proofErr w:type="spellStart"/>
      <w:r>
        <w:rPr>
          <w:rFonts w:ascii="Aptos" w:hAnsi="Aptos"/>
          <w:szCs w:val="24"/>
        </w:rPr>
        <w:t>Permukaan</w:t>
      </w:r>
      <w:proofErr w:type="spellEnd"/>
    </w:p>
    <w:p w14:paraId="62BE6E1A" w14:textId="0B52E62F" w:rsidR="001E5B3D" w:rsidRDefault="001E5B3D" w:rsidP="001E5B3D">
      <w:pPr>
        <w:spacing w:line="276" w:lineRule="auto"/>
        <w:rPr>
          <w:rFonts w:ascii="Aptos" w:hAnsi="Aptos"/>
          <w:szCs w:val="24"/>
        </w:rPr>
      </w:pPr>
      <w:r w:rsidRPr="001E5B3D"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3074E30" wp14:editId="1DE468E9">
            <wp:simplePos x="0" y="0"/>
            <wp:positionH relativeFrom="margin">
              <wp:align>left</wp:align>
            </wp:positionH>
            <wp:positionV relativeFrom="page">
              <wp:posOffset>2292350</wp:posOffset>
            </wp:positionV>
            <wp:extent cx="2296795" cy="2139950"/>
            <wp:effectExtent l="0" t="0" r="8255" b="0"/>
            <wp:wrapSquare wrapText="bothSides"/>
            <wp:docPr id="113619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" w:hAnsi="Aptos"/>
          <w:szCs w:val="24"/>
        </w:rPr>
        <w:tab/>
      </w:r>
      <w:r>
        <w:rPr>
          <w:rFonts w:ascii="Aptos" w:hAnsi="Aptos"/>
          <w:szCs w:val="24"/>
        </w:rPr>
        <w:tab/>
        <w:t>Volume</w:t>
      </w:r>
    </w:p>
    <w:p w14:paraId="6CC9EE2F" w14:textId="4DD5BFA4" w:rsidR="001E5B3D" w:rsidRDefault="008F5133" w:rsidP="00481A21">
      <w:pPr>
        <w:spacing w:line="276" w:lineRule="auto"/>
        <w:ind w:firstLine="720"/>
        <w:rPr>
          <w:rFonts w:ascii="Aptos" w:hAnsi="Aptos"/>
          <w:szCs w:val="24"/>
        </w:rPr>
      </w:pPr>
      <w:proofErr w:type="spellStart"/>
      <w:r>
        <w:rPr>
          <w:rFonts w:ascii="Aptos" w:hAnsi="Aptos"/>
          <w:szCs w:val="24"/>
        </w:rPr>
        <w:t>Disini</w:t>
      </w:r>
      <w:proofErr w:type="spellEnd"/>
      <w:r>
        <w:rPr>
          <w:rFonts w:ascii="Aptos" w:hAnsi="Aptos"/>
          <w:szCs w:val="24"/>
        </w:rPr>
        <w:t xml:space="preserve"> </w:t>
      </w:r>
      <w:proofErr w:type="spellStart"/>
      <w:r>
        <w:rPr>
          <w:rFonts w:ascii="Aptos" w:hAnsi="Aptos"/>
          <w:szCs w:val="24"/>
        </w:rPr>
        <w:t>saya</w:t>
      </w:r>
      <w:proofErr w:type="spellEnd"/>
      <w:r>
        <w:rPr>
          <w:rFonts w:ascii="Aptos" w:hAnsi="Aptos"/>
          <w:szCs w:val="24"/>
        </w:rPr>
        <w:t xml:space="preserve"> </w:t>
      </w:r>
      <w:proofErr w:type="spellStart"/>
      <w:r>
        <w:rPr>
          <w:rFonts w:ascii="Aptos" w:hAnsi="Aptos"/>
          <w:szCs w:val="24"/>
        </w:rPr>
        <w:t>mengetik</w:t>
      </w:r>
      <w:proofErr w:type="spellEnd"/>
      <w:r>
        <w:rPr>
          <w:rFonts w:ascii="Aptos" w:hAnsi="Aptos"/>
          <w:szCs w:val="24"/>
        </w:rPr>
        <w:t xml:space="preserve"> program </w:t>
      </w:r>
      <w:proofErr w:type="spellStart"/>
      <w:r>
        <w:rPr>
          <w:rFonts w:ascii="Aptos" w:hAnsi="Aptos"/>
          <w:szCs w:val="24"/>
        </w:rPr>
        <w:t>untuk</w:t>
      </w:r>
      <w:proofErr w:type="spellEnd"/>
      <w:r>
        <w:rPr>
          <w:rFonts w:ascii="Aptos" w:hAnsi="Aptos"/>
          <w:szCs w:val="24"/>
        </w:rPr>
        <w:t xml:space="preserve"> </w:t>
      </w:r>
      <w:proofErr w:type="spellStart"/>
      <w:r>
        <w:rPr>
          <w:rFonts w:ascii="Aptos" w:hAnsi="Aptos"/>
          <w:szCs w:val="24"/>
        </w:rPr>
        <w:t>menghitung</w:t>
      </w:r>
      <w:proofErr w:type="spellEnd"/>
      <w:r>
        <w:rPr>
          <w:rFonts w:ascii="Aptos" w:hAnsi="Aptos"/>
          <w:szCs w:val="24"/>
        </w:rPr>
        <w:t xml:space="preserve"> </w:t>
      </w:r>
      <w:proofErr w:type="spellStart"/>
      <w:r>
        <w:rPr>
          <w:rFonts w:ascii="Aptos" w:hAnsi="Aptos"/>
          <w:szCs w:val="24"/>
        </w:rPr>
        <w:t>jari</w:t>
      </w:r>
      <w:proofErr w:type="spellEnd"/>
      <w:r>
        <w:rPr>
          <w:rFonts w:ascii="Aptos" w:hAnsi="Aptos"/>
          <w:szCs w:val="24"/>
        </w:rPr>
        <w:t xml:space="preserve"> – </w:t>
      </w:r>
      <w:proofErr w:type="spellStart"/>
      <w:r>
        <w:rPr>
          <w:rFonts w:ascii="Aptos" w:hAnsi="Aptos"/>
          <w:szCs w:val="24"/>
        </w:rPr>
        <w:t>jari</w:t>
      </w:r>
      <w:proofErr w:type="spellEnd"/>
      <w:r>
        <w:rPr>
          <w:rFonts w:ascii="Aptos" w:hAnsi="Aptos"/>
          <w:szCs w:val="24"/>
        </w:rPr>
        <w:t xml:space="preserve">, </w:t>
      </w:r>
      <w:proofErr w:type="spellStart"/>
      <w:r>
        <w:rPr>
          <w:rFonts w:ascii="Aptos" w:hAnsi="Aptos"/>
          <w:szCs w:val="24"/>
        </w:rPr>
        <w:t>luas</w:t>
      </w:r>
      <w:proofErr w:type="spellEnd"/>
      <w:r>
        <w:rPr>
          <w:rFonts w:ascii="Aptos" w:hAnsi="Aptos"/>
          <w:szCs w:val="24"/>
        </w:rPr>
        <w:t xml:space="preserve"> </w:t>
      </w:r>
      <w:proofErr w:type="spellStart"/>
      <w:r>
        <w:rPr>
          <w:rFonts w:ascii="Aptos" w:hAnsi="Aptos"/>
          <w:szCs w:val="24"/>
        </w:rPr>
        <w:t>permukaan</w:t>
      </w:r>
      <w:proofErr w:type="spellEnd"/>
      <w:r>
        <w:rPr>
          <w:rFonts w:ascii="Aptos" w:hAnsi="Aptos"/>
          <w:szCs w:val="24"/>
        </w:rPr>
        <w:t xml:space="preserve"> dan juga volume bola. Di </w:t>
      </w:r>
      <w:proofErr w:type="spellStart"/>
      <w:r>
        <w:rPr>
          <w:rFonts w:ascii="Aptos" w:hAnsi="Aptos"/>
          <w:szCs w:val="24"/>
        </w:rPr>
        <w:t>awal</w:t>
      </w:r>
      <w:proofErr w:type="spellEnd"/>
      <w:r>
        <w:rPr>
          <w:rFonts w:ascii="Aptos" w:hAnsi="Aptos"/>
          <w:szCs w:val="24"/>
        </w:rPr>
        <w:t xml:space="preserve"> </w:t>
      </w:r>
      <w:proofErr w:type="spellStart"/>
      <w:r>
        <w:rPr>
          <w:rFonts w:ascii="Aptos" w:hAnsi="Aptos"/>
          <w:szCs w:val="24"/>
        </w:rPr>
        <w:t>saya</w:t>
      </w:r>
      <w:proofErr w:type="spellEnd"/>
      <w:r>
        <w:rPr>
          <w:rFonts w:ascii="Aptos" w:hAnsi="Aptos"/>
          <w:szCs w:val="24"/>
        </w:rPr>
        <w:t xml:space="preserve"> </w:t>
      </w:r>
      <w:proofErr w:type="spellStart"/>
      <w:r>
        <w:rPr>
          <w:rFonts w:ascii="Aptos" w:hAnsi="Aptos"/>
          <w:szCs w:val="24"/>
        </w:rPr>
        <w:t>memulai</w:t>
      </w:r>
      <w:proofErr w:type="spellEnd"/>
      <w:r>
        <w:rPr>
          <w:rFonts w:ascii="Aptos" w:hAnsi="Aptos"/>
          <w:szCs w:val="24"/>
        </w:rPr>
        <w:t xml:space="preserve"> </w:t>
      </w:r>
      <w:proofErr w:type="spellStart"/>
      <w:r>
        <w:rPr>
          <w:rFonts w:ascii="Aptos" w:hAnsi="Aptos"/>
          <w:szCs w:val="24"/>
        </w:rPr>
        <w:t>dengan</w:t>
      </w:r>
      <w:proofErr w:type="spellEnd"/>
      <w:r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fungsi</w:t>
      </w:r>
      <w:proofErr w:type="spellEnd"/>
      <w:r w:rsidR="00481A21">
        <w:rPr>
          <w:rFonts w:ascii="Aptos" w:hAnsi="Aptos"/>
          <w:szCs w:val="24"/>
        </w:rPr>
        <w:t xml:space="preserve"> “float”, yang </w:t>
      </w:r>
      <w:proofErr w:type="spellStart"/>
      <w:r w:rsidR="00481A21">
        <w:rPr>
          <w:rFonts w:ascii="Aptos" w:hAnsi="Aptos"/>
          <w:szCs w:val="24"/>
        </w:rPr>
        <w:t>digunakan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sebagai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deklarasi</w:t>
      </w:r>
      <w:proofErr w:type="spellEnd"/>
      <w:r w:rsidR="00481A21">
        <w:rPr>
          <w:rFonts w:ascii="Aptos" w:hAnsi="Aptos"/>
          <w:szCs w:val="24"/>
        </w:rPr>
        <w:t xml:space="preserve"> input variable “r” yang </w:t>
      </w:r>
      <w:proofErr w:type="spellStart"/>
      <w:r w:rsidR="00481A21">
        <w:rPr>
          <w:rFonts w:ascii="Aptos" w:hAnsi="Aptos"/>
          <w:szCs w:val="24"/>
        </w:rPr>
        <w:t>merupakan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jari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jari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dari</w:t>
      </w:r>
      <w:proofErr w:type="spellEnd"/>
      <w:r w:rsidR="00481A21">
        <w:rPr>
          <w:rFonts w:ascii="Aptos" w:hAnsi="Aptos"/>
          <w:szCs w:val="24"/>
        </w:rPr>
        <w:t xml:space="preserve"> bola, </w:t>
      </w:r>
      <w:proofErr w:type="spellStart"/>
      <w:r w:rsidR="00481A21">
        <w:rPr>
          <w:rFonts w:ascii="Aptos" w:hAnsi="Aptos"/>
          <w:szCs w:val="24"/>
        </w:rPr>
        <w:t>saya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menggunakan</w:t>
      </w:r>
      <w:proofErr w:type="spellEnd"/>
      <w:r w:rsidR="00481A21">
        <w:rPr>
          <w:rFonts w:ascii="Aptos" w:hAnsi="Aptos"/>
          <w:szCs w:val="24"/>
        </w:rPr>
        <w:t xml:space="preserve"> float </w:t>
      </w:r>
      <w:proofErr w:type="spellStart"/>
      <w:r w:rsidR="00481A21">
        <w:rPr>
          <w:rFonts w:ascii="Aptos" w:hAnsi="Aptos"/>
          <w:szCs w:val="24"/>
        </w:rPr>
        <w:t>karena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jari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jari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tidak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selalu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berbentuk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angka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bulat</w:t>
      </w:r>
      <w:proofErr w:type="spellEnd"/>
      <w:r w:rsidR="00481A21">
        <w:rPr>
          <w:rFonts w:ascii="Aptos" w:hAnsi="Aptos"/>
          <w:szCs w:val="24"/>
        </w:rPr>
        <w:t xml:space="preserve"> dan </w:t>
      </w:r>
      <w:proofErr w:type="spellStart"/>
      <w:r w:rsidR="00481A21">
        <w:rPr>
          <w:rFonts w:ascii="Aptos" w:hAnsi="Aptos"/>
          <w:szCs w:val="24"/>
        </w:rPr>
        <w:t>dapat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berupa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angka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desimal</w:t>
      </w:r>
      <w:proofErr w:type="spellEnd"/>
      <w:r w:rsidR="00481A21">
        <w:rPr>
          <w:rFonts w:ascii="Aptos" w:hAnsi="Aptos"/>
          <w:szCs w:val="24"/>
        </w:rPr>
        <w:t xml:space="preserve">, yang </w:t>
      </w:r>
      <w:proofErr w:type="spellStart"/>
      <w:r w:rsidR="00481A21">
        <w:rPr>
          <w:rFonts w:ascii="Aptos" w:hAnsi="Aptos"/>
          <w:szCs w:val="24"/>
        </w:rPr>
        <w:t>jika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menggunakan</w:t>
      </w:r>
      <w:proofErr w:type="spellEnd"/>
      <w:r w:rsidR="00481A21">
        <w:rPr>
          <w:rFonts w:ascii="Aptos" w:hAnsi="Aptos"/>
          <w:szCs w:val="24"/>
        </w:rPr>
        <w:t xml:space="preserve"> “int” </w:t>
      </w:r>
      <w:proofErr w:type="spellStart"/>
      <w:r w:rsidR="00481A21">
        <w:rPr>
          <w:rFonts w:ascii="Aptos" w:hAnsi="Aptos"/>
          <w:szCs w:val="24"/>
        </w:rPr>
        <w:t>tidak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akan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membaca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angka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dibelakang</w:t>
      </w:r>
      <w:proofErr w:type="spellEnd"/>
      <w:r w:rsidR="00481A21">
        <w:rPr>
          <w:rFonts w:ascii="Aptos" w:hAnsi="Aptos"/>
          <w:szCs w:val="24"/>
        </w:rPr>
        <w:t xml:space="preserve"> </w:t>
      </w:r>
      <w:proofErr w:type="spellStart"/>
      <w:r w:rsidR="00481A21">
        <w:rPr>
          <w:rFonts w:ascii="Aptos" w:hAnsi="Aptos"/>
          <w:szCs w:val="24"/>
        </w:rPr>
        <w:t>koma</w:t>
      </w:r>
      <w:proofErr w:type="spellEnd"/>
      <w:r w:rsidR="00481A21">
        <w:rPr>
          <w:rFonts w:ascii="Aptos" w:hAnsi="Aptos"/>
          <w:szCs w:val="24"/>
        </w:rPr>
        <w:t>.</w:t>
      </w:r>
    </w:p>
    <w:p w14:paraId="3AB73551" w14:textId="757C8C72" w:rsidR="001E5B3D" w:rsidRPr="001E5B3D" w:rsidRDefault="00481A21" w:rsidP="001E5B3D">
      <w:pPr>
        <w:spacing w:line="276" w:lineRule="auto"/>
        <w:rPr>
          <w:rFonts w:ascii="Aptos" w:hAnsi="Aptos"/>
          <w:szCs w:val="24"/>
        </w:rPr>
      </w:pPr>
      <w:r w:rsidRPr="001E5B3D"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992707B" wp14:editId="4624DE96">
            <wp:simplePos x="0" y="0"/>
            <wp:positionH relativeFrom="margin">
              <wp:align>left</wp:align>
            </wp:positionH>
            <wp:positionV relativeFrom="paragraph">
              <wp:posOffset>295910</wp:posOffset>
            </wp:positionV>
            <wp:extent cx="5943600" cy="1257300"/>
            <wp:effectExtent l="0" t="0" r="0" b="0"/>
            <wp:wrapTight wrapText="bothSides">
              <wp:wrapPolygon edited="0">
                <wp:start x="0" y="0"/>
                <wp:lineTo x="0" y="21273"/>
                <wp:lineTo x="21531" y="21273"/>
                <wp:lineTo x="21531" y="0"/>
                <wp:lineTo x="0" y="0"/>
              </wp:wrapPolygon>
            </wp:wrapTight>
            <wp:docPr id="235071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5B3D">
        <w:rPr>
          <w:rFonts w:ascii="Aptos" w:hAnsi="Aptos"/>
          <w:szCs w:val="24"/>
        </w:rPr>
        <w:tab/>
      </w:r>
    </w:p>
    <w:p w14:paraId="59923122" w14:textId="1E7123F1" w:rsidR="001E5B3D" w:rsidRPr="001E5B3D" w:rsidRDefault="001E5B3D" w:rsidP="001E5B3D">
      <w:pPr>
        <w:spacing w:line="276" w:lineRule="auto"/>
        <w:rPr>
          <w:rFonts w:ascii="Aptos" w:hAnsi="Aptos"/>
          <w:szCs w:val="24"/>
        </w:rPr>
      </w:pPr>
    </w:p>
    <w:sectPr w:rsidR="001E5B3D" w:rsidRPr="001E5B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3D"/>
    <w:rsid w:val="001E5B3D"/>
    <w:rsid w:val="00471C71"/>
    <w:rsid w:val="00481A21"/>
    <w:rsid w:val="008F5133"/>
    <w:rsid w:val="00955EF7"/>
    <w:rsid w:val="00BF7C87"/>
    <w:rsid w:val="00C86781"/>
    <w:rsid w:val="00D12680"/>
    <w:rsid w:val="00FF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F017"/>
  <w15:chartTrackingRefBased/>
  <w15:docId w15:val="{FA5E3C9B-434C-46FE-98E1-B990FD6E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B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5B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5B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Zrexxz</dc:creator>
  <cp:keywords/>
  <dc:description/>
  <cp:lastModifiedBy>Luthfi Zrexxz</cp:lastModifiedBy>
  <cp:revision>2</cp:revision>
  <dcterms:created xsi:type="dcterms:W3CDTF">2026-09-02T05:34:00Z</dcterms:created>
  <dcterms:modified xsi:type="dcterms:W3CDTF">2026-09-02T06:19:00Z</dcterms:modified>
</cp:coreProperties>
</file>