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A3251" w:rsidRDefault="4A7CBA0A" w14:paraId="02E3DB0A" w14:textId="77777777">
      <w:pPr>
        <w:pStyle w:val="Titel"/>
        <w:jc w:val="center"/>
        <w:rPr>
          <w:lang w:val="en-US"/>
        </w:rPr>
      </w:pPr>
      <w:r w:rsidRPr="4A7CBA0A">
        <w:rPr>
          <w:lang w:val="en-US"/>
        </w:rPr>
        <w:t>Documentation Red Pitaya</w:t>
      </w:r>
    </w:p>
    <w:sdt>
      <w:sdtPr>
        <w:id w:val="1915623074"/>
        <w:docPartObj>
          <w:docPartGallery w:val="Table of Contents"/>
          <w:docPartUnique/>
        </w:docPartObj>
      </w:sdtPr>
      <w:sdtEndPr/>
      <w:sdtContent>
        <w:p w:rsidR="00BA3251" w:rsidP="4A7CBA0A" w:rsidRDefault="00394E41" w14:paraId="4750AB76" w14:textId="05611E6F">
          <w:pPr>
            <w:pStyle w:val="Verzeichnis1"/>
            <w:tabs>
              <w:tab w:val="right" w:leader="dot" w:pos="9060"/>
            </w:tabs>
            <w:rPr>
              <w:rFonts w:ascii="Calibri" w:hAnsi="Calibri" w:eastAsia="Calibri"/>
              <w:noProof/>
            </w:rPr>
          </w:pPr>
          <w:r>
            <w:fldChar w:fldCharType="begin"/>
          </w:r>
          <w:r>
            <w:instrText>TOC \o \z \u \h</w:instrText>
          </w:r>
          <w:r>
            <w:fldChar w:fldCharType="separate"/>
          </w:r>
          <w:hyperlink w:anchor="_Toc244606669">
            <w:r w:rsidRPr="4A7CBA0A" w:rsidR="4A7CBA0A">
              <w:rPr>
                <w:rStyle w:val="Hyperlink"/>
                <w:noProof/>
              </w:rPr>
              <w:t>Introduction and Goal</w:t>
            </w:r>
            <w:r>
              <w:rPr>
                <w:noProof/>
              </w:rPr>
              <w:tab/>
            </w:r>
            <w:r>
              <w:rPr>
                <w:noProof/>
              </w:rPr>
              <w:fldChar w:fldCharType="begin"/>
            </w:r>
            <w:r>
              <w:rPr>
                <w:noProof/>
              </w:rPr>
              <w:instrText>PAGEREF _Toc244606669 \h</w:instrText>
            </w:r>
            <w:r>
              <w:rPr>
                <w:noProof/>
              </w:rPr>
            </w:r>
            <w:r>
              <w:rPr>
                <w:noProof/>
              </w:rPr>
              <w:fldChar w:fldCharType="separate"/>
            </w:r>
            <w:r w:rsidR="00506E09">
              <w:rPr>
                <w:noProof/>
              </w:rPr>
              <w:t>3</w:t>
            </w:r>
            <w:r>
              <w:rPr>
                <w:noProof/>
              </w:rPr>
              <w:fldChar w:fldCharType="end"/>
            </w:r>
          </w:hyperlink>
        </w:p>
        <w:p w:rsidR="00BA3251" w:rsidP="4A7CBA0A" w:rsidRDefault="00506E09" w14:paraId="18168350" w14:textId="30797B9E">
          <w:pPr>
            <w:pStyle w:val="Verzeichnis1"/>
            <w:tabs>
              <w:tab w:val="right" w:leader="dot" w:pos="9060"/>
            </w:tabs>
            <w:rPr>
              <w:rFonts w:ascii="Calibri" w:hAnsi="Calibri" w:eastAsia="Calibri"/>
              <w:noProof/>
            </w:rPr>
          </w:pPr>
          <w:hyperlink w:anchor="_Toc1356043171">
            <w:r w:rsidRPr="4A7CBA0A" w:rsidR="4A7CBA0A">
              <w:rPr>
                <w:rStyle w:val="Hyperlink"/>
                <w:noProof/>
              </w:rPr>
              <w:t>Important/helpful links to get start or to deal with problems</w:t>
            </w:r>
            <w:r w:rsidR="00394E41">
              <w:rPr>
                <w:noProof/>
              </w:rPr>
              <w:tab/>
            </w:r>
            <w:r w:rsidR="00394E41">
              <w:rPr>
                <w:noProof/>
              </w:rPr>
              <w:fldChar w:fldCharType="begin"/>
            </w:r>
            <w:r w:rsidR="00394E41">
              <w:rPr>
                <w:noProof/>
              </w:rPr>
              <w:instrText>PAGEREF _Toc1356043171 \h</w:instrText>
            </w:r>
            <w:r w:rsidR="00394E41">
              <w:rPr>
                <w:noProof/>
              </w:rPr>
            </w:r>
            <w:r w:rsidR="00394E41">
              <w:rPr>
                <w:noProof/>
              </w:rPr>
              <w:fldChar w:fldCharType="separate"/>
            </w:r>
            <w:r>
              <w:rPr>
                <w:noProof/>
              </w:rPr>
              <w:t>3</w:t>
            </w:r>
            <w:r w:rsidR="00394E41">
              <w:rPr>
                <w:noProof/>
              </w:rPr>
              <w:fldChar w:fldCharType="end"/>
            </w:r>
          </w:hyperlink>
        </w:p>
        <w:p w:rsidR="00BA3251" w:rsidP="4A7CBA0A" w:rsidRDefault="00506E09" w14:paraId="5869755D" w14:textId="0C8A1F0E">
          <w:pPr>
            <w:pStyle w:val="Verzeichnis1"/>
            <w:tabs>
              <w:tab w:val="right" w:leader="dot" w:pos="9060"/>
            </w:tabs>
            <w:rPr>
              <w:rFonts w:ascii="Calibri" w:hAnsi="Calibri" w:eastAsia="Calibri"/>
              <w:noProof/>
            </w:rPr>
          </w:pPr>
          <w:hyperlink w:anchor="_Toc840677849">
            <w:r w:rsidRPr="4A7CBA0A" w:rsidR="4A7CBA0A">
              <w:rPr>
                <w:rStyle w:val="Hyperlink"/>
                <w:noProof/>
              </w:rPr>
              <w:t>The VM:</w:t>
            </w:r>
            <w:r w:rsidR="00394E41">
              <w:rPr>
                <w:noProof/>
              </w:rPr>
              <w:tab/>
            </w:r>
            <w:r w:rsidR="00394E41">
              <w:rPr>
                <w:noProof/>
              </w:rPr>
              <w:fldChar w:fldCharType="begin"/>
            </w:r>
            <w:r w:rsidR="00394E41">
              <w:rPr>
                <w:noProof/>
              </w:rPr>
              <w:instrText>PAGEREF _Toc840677849 \h</w:instrText>
            </w:r>
            <w:r w:rsidR="00394E41">
              <w:rPr>
                <w:noProof/>
              </w:rPr>
            </w:r>
            <w:r w:rsidR="00394E41">
              <w:rPr>
                <w:noProof/>
              </w:rPr>
              <w:fldChar w:fldCharType="separate"/>
            </w:r>
            <w:r>
              <w:rPr>
                <w:noProof/>
              </w:rPr>
              <w:t>3</w:t>
            </w:r>
            <w:r w:rsidR="00394E41">
              <w:rPr>
                <w:noProof/>
              </w:rPr>
              <w:fldChar w:fldCharType="end"/>
            </w:r>
          </w:hyperlink>
        </w:p>
        <w:p w:rsidR="00BA3251" w:rsidP="4A7CBA0A" w:rsidRDefault="00506E09" w14:paraId="28E7086B" w14:textId="2089D862">
          <w:pPr>
            <w:pStyle w:val="Verzeichnis1"/>
            <w:tabs>
              <w:tab w:val="right" w:leader="dot" w:pos="9060"/>
            </w:tabs>
            <w:rPr>
              <w:rFonts w:ascii="Calibri" w:hAnsi="Calibri" w:eastAsia="Calibri"/>
              <w:noProof/>
            </w:rPr>
          </w:pPr>
          <w:hyperlink w:anchor="_Toc2134635349">
            <w:r w:rsidRPr="4A7CBA0A" w:rsidR="4A7CBA0A">
              <w:rPr>
                <w:rStyle w:val="Hyperlink"/>
                <w:noProof/>
              </w:rPr>
              <w:t>Procedure Initial Start</w:t>
            </w:r>
            <w:r w:rsidR="00394E41">
              <w:rPr>
                <w:noProof/>
              </w:rPr>
              <w:tab/>
            </w:r>
            <w:r w:rsidR="00394E41">
              <w:rPr>
                <w:noProof/>
              </w:rPr>
              <w:fldChar w:fldCharType="begin"/>
            </w:r>
            <w:r w:rsidR="00394E41">
              <w:rPr>
                <w:noProof/>
              </w:rPr>
              <w:instrText>PAGEREF _Toc2134635349 \h</w:instrText>
            </w:r>
            <w:r w:rsidR="00394E41">
              <w:rPr>
                <w:noProof/>
              </w:rPr>
            </w:r>
            <w:r w:rsidR="00394E41">
              <w:rPr>
                <w:noProof/>
              </w:rPr>
              <w:fldChar w:fldCharType="separate"/>
            </w:r>
            <w:r>
              <w:rPr>
                <w:noProof/>
              </w:rPr>
              <w:t>4</w:t>
            </w:r>
            <w:r w:rsidR="00394E41">
              <w:rPr>
                <w:noProof/>
              </w:rPr>
              <w:fldChar w:fldCharType="end"/>
            </w:r>
          </w:hyperlink>
        </w:p>
        <w:p w:rsidR="00BA3251" w:rsidP="4A7CBA0A" w:rsidRDefault="00506E09" w14:paraId="5B7D191A" w14:textId="1AEF3FBB">
          <w:pPr>
            <w:pStyle w:val="Verzeichnis2"/>
            <w:tabs>
              <w:tab w:val="right" w:leader="dot" w:pos="9060"/>
            </w:tabs>
            <w:rPr>
              <w:rFonts w:ascii="Calibri" w:hAnsi="Calibri" w:eastAsia="Calibri"/>
              <w:noProof/>
            </w:rPr>
          </w:pPr>
          <w:hyperlink w:anchor="_Toc1838525361">
            <w:r w:rsidRPr="4A7CBA0A" w:rsidR="4A7CBA0A">
              <w:rPr>
                <w:rStyle w:val="Hyperlink"/>
                <w:noProof/>
              </w:rPr>
              <w:t>Initial setup</w:t>
            </w:r>
            <w:r w:rsidR="00394E41">
              <w:rPr>
                <w:noProof/>
              </w:rPr>
              <w:tab/>
            </w:r>
            <w:r w:rsidR="00394E41">
              <w:rPr>
                <w:noProof/>
              </w:rPr>
              <w:fldChar w:fldCharType="begin"/>
            </w:r>
            <w:r w:rsidR="00394E41">
              <w:rPr>
                <w:noProof/>
              </w:rPr>
              <w:instrText>PAGEREF _Toc1838525361 \h</w:instrText>
            </w:r>
            <w:r w:rsidR="00394E41">
              <w:rPr>
                <w:noProof/>
              </w:rPr>
            </w:r>
            <w:r w:rsidR="00394E41">
              <w:rPr>
                <w:noProof/>
              </w:rPr>
              <w:fldChar w:fldCharType="separate"/>
            </w:r>
            <w:r>
              <w:rPr>
                <w:noProof/>
              </w:rPr>
              <w:t>4</w:t>
            </w:r>
            <w:r w:rsidR="00394E41">
              <w:rPr>
                <w:noProof/>
              </w:rPr>
              <w:fldChar w:fldCharType="end"/>
            </w:r>
          </w:hyperlink>
        </w:p>
        <w:p w:rsidR="00BA3251" w:rsidP="4A7CBA0A" w:rsidRDefault="00506E09" w14:paraId="61F5285D" w14:textId="19CE0C18">
          <w:pPr>
            <w:pStyle w:val="Verzeichnis2"/>
            <w:tabs>
              <w:tab w:val="right" w:leader="dot" w:pos="9060"/>
            </w:tabs>
            <w:rPr>
              <w:rFonts w:ascii="Calibri" w:hAnsi="Calibri" w:eastAsia="Calibri"/>
              <w:noProof/>
            </w:rPr>
          </w:pPr>
          <w:hyperlink w:anchor="_Toc888616129">
            <w:r w:rsidRPr="4A7CBA0A" w:rsidR="4A7CBA0A">
              <w:rPr>
                <w:rStyle w:val="Hyperlink"/>
                <w:noProof/>
              </w:rPr>
              <w:t>Installing Libsigrokdecode:</w:t>
            </w:r>
            <w:r w:rsidR="00394E41">
              <w:rPr>
                <w:noProof/>
              </w:rPr>
              <w:tab/>
            </w:r>
            <w:r w:rsidR="00394E41">
              <w:rPr>
                <w:noProof/>
              </w:rPr>
              <w:fldChar w:fldCharType="begin"/>
            </w:r>
            <w:r w:rsidR="00394E41">
              <w:rPr>
                <w:noProof/>
              </w:rPr>
              <w:instrText>PAGEREF _Toc888616129 \h</w:instrText>
            </w:r>
            <w:r w:rsidR="00394E41">
              <w:rPr>
                <w:noProof/>
              </w:rPr>
            </w:r>
            <w:r w:rsidR="00394E41">
              <w:rPr>
                <w:noProof/>
              </w:rPr>
              <w:fldChar w:fldCharType="separate"/>
            </w:r>
            <w:r>
              <w:rPr>
                <w:noProof/>
              </w:rPr>
              <w:t>4</w:t>
            </w:r>
            <w:r w:rsidR="00394E41">
              <w:rPr>
                <w:noProof/>
              </w:rPr>
              <w:fldChar w:fldCharType="end"/>
            </w:r>
          </w:hyperlink>
        </w:p>
        <w:p w:rsidR="00BA3251" w:rsidP="4A7CBA0A" w:rsidRDefault="00506E09" w14:paraId="776BA355" w14:textId="2A3B75DA">
          <w:pPr>
            <w:pStyle w:val="Verzeichnis1"/>
            <w:tabs>
              <w:tab w:val="right" w:leader="dot" w:pos="9060"/>
            </w:tabs>
            <w:rPr>
              <w:rFonts w:ascii="Calibri" w:hAnsi="Calibri" w:eastAsia="Calibri"/>
              <w:noProof/>
            </w:rPr>
          </w:pPr>
          <w:hyperlink w:anchor="_Toc86757628">
            <w:r w:rsidRPr="4A7CBA0A" w:rsidR="4A7CBA0A">
              <w:rPr>
                <w:rStyle w:val="Hyperlink"/>
                <w:noProof/>
              </w:rPr>
              <w:t>Recurrent work</w:t>
            </w:r>
            <w:r w:rsidR="00394E41">
              <w:rPr>
                <w:noProof/>
              </w:rPr>
              <w:tab/>
            </w:r>
            <w:r w:rsidR="00394E41">
              <w:rPr>
                <w:noProof/>
              </w:rPr>
              <w:fldChar w:fldCharType="begin"/>
            </w:r>
            <w:r w:rsidR="00394E41">
              <w:rPr>
                <w:noProof/>
              </w:rPr>
              <w:instrText>PAGEREF _Toc86757628 \h</w:instrText>
            </w:r>
            <w:r w:rsidR="00394E41">
              <w:rPr>
                <w:noProof/>
              </w:rPr>
            </w:r>
            <w:r w:rsidR="00394E41">
              <w:rPr>
                <w:noProof/>
              </w:rPr>
              <w:fldChar w:fldCharType="separate"/>
            </w:r>
            <w:r>
              <w:rPr>
                <w:noProof/>
              </w:rPr>
              <w:t>4</w:t>
            </w:r>
            <w:r w:rsidR="00394E41">
              <w:rPr>
                <w:noProof/>
              </w:rPr>
              <w:fldChar w:fldCharType="end"/>
            </w:r>
          </w:hyperlink>
        </w:p>
        <w:p w:rsidR="00BA3251" w:rsidP="4A7CBA0A" w:rsidRDefault="00506E09" w14:paraId="6D8DD2F0" w14:textId="6CAD8079">
          <w:pPr>
            <w:pStyle w:val="Verzeichnis2"/>
            <w:tabs>
              <w:tab w:val="right" w:leader="dot" w:pos="9060"/>
            </w:tabs>
            <w:rPr>
              <w:rFonts w:ascii="Calibri" w:hAnsi="Calibri" w:eastAsia="Calibri"/>
              <w:noProof/>
            </w:rPr>
          </w:pPr>
          <w:hyperlink w:anchor="_Toc174857216">
            <w:r w:rsidRPr="4A7CBA0A" w:rsidR="4A7CBA0A">
              <w:rPr>
                <w:rStyle w:val="Hyperlink"/>
                <w:noProof/>
              </w:rPr>
              <w:t>Building App</w:t>
            </w:r>
            <w:r w:rsidR="00394E41">
              <w:rPr>
                <w:noProof/>
              </w:rPr>
              <w:tab/>
            </w:r>
            <w:r w:rsidR="00394E41">
              <w:rPr>
                <w:noProof/>
              </w:rPr>
              <w:fldChar w:fldCharType="begin"/>
            </w:r>
            <w:r w:rsidR="00394E41">
              <w:rPr>
                <w:noProof/>
              </w:rPr>
              <w:instrText>PAGEREF _Toc174857216 \h</w:instrText>
            </w:r>
            <w:r w:rsidR="00394E41">
              <w:rPr>
                <w:noProof/>
              </w:rPr>
            </w:r>
            <w:r w:rsidR="00394E41">
              <w:rPr>
                <w:noProof/>
              </w:rPr>
              <w:fldChar w:fldCharType="separate"/>
            </w:r>
            <w:r>
              <w:rPr>
                <w:noProof/>
              </w:rPr>
              <w:t>4</w:t>
            </w:r>
            <w:r w:rsidR="00394E41">
              <w:rPr>
                <w:noProof/>
              </w:rPr>
              <w:fldChar w:fldCharType="end"/>
            </w:r>
          </w:hyperlink>
        </w:p>
        <w:p w:rsidR="00BA3251" w:rsidP="4A7CBA0A" w:rsidRDefault="00506E09" w14:paraId="602C5A72" w14:textId="775F169C">
          <w:pPr>
            <w:pStyle w:val="Verzeichnis2"/>
            <w:tabs>
              <w:tab w:val="right" w:leader="dot" w:pos="9060"/>
            </w:tabs>
            <w:rPr>
              <w:rFonts w:ascii="Calibri" w:hAnsi="Calibri" w:eastAsia="Calibri"/>
              <w:noProof/>
            </w:rPr>
          </w:pPr>
          <w:hyperlink w:anchor="_Toc1399736694">
            <w:r w:rsidRPr="4A7CBA0A" w:rsidR="4A7CBA0A">
              <w:rPr>
                <w:rStyle w:val="Hyperlink"/>
                <w:noProof/>
              </w:rPr>
              <w:t>Updating parts:</w:t>
            </w:r>
            <w:r w:rsidR="00394E41">
              <w:rPr>
                <w:noProof/>
              </w:rPr>
              <w:tab/>
            </w:r>
            <w:r w:rsidR="00394E41">
              <w:rPr>
                <w:noProof/>
              </w:rPr>
              <w:fldChar w:fldCharType="begin"/>
            </w:r>
            <w:r w:rsidR="00394E41">
              <w:rPr>
                <w:noProof/>
              </w:rPr>
              <w:instrText>PAGEREF _Toc1399736694 \h</w:instrText>
            </w:r>
            <w:r w:rsidR="00394E41">
              <w:rPr>
                <w:noProof/>
              </w:rPr>
            </w:r>
            <w:r w:rsidR="00394E41">
              <w:rPr>
                <w:noProof/>
              </w:rPr>
              <w:fldChar w:fldCharType="separate"/>
            </w:r>
            <w:r>
              <w:rPr>
                <w:noProof/>
              </w:rPr>
              <w:t>5</w:t>
            </w:r>
            <w:r w:rsidR="00394E41">
              <w:rPr>
                <w:noProof/>
              </w:rPr>
              <w:fldChar w:fldCharType="end"/>
            </w:r>
          </w:hyperlink>
        </w:p>
        <w:p w:rsidR="00BA3251" w:rsidP="4A7CBA0A" w:rsidRDefault="00506E09" w14:paraId="55F51772" w14:textId="6DCCF6CF">
          <w:pPr>
            <w:pStyle w:val="Verzeichnis1"/>
            <w:tabs>
              <w:tab w:val="right" w:leader="dot" w:pos="9060"/>
            </w:tabs>
            <w:rPr>
              <w:rFonts w:ascii="Calibri" w:hAnsi="Calibri" w:eastAsia="Calibri"/>
              <w:noProof/>
            </w:rPr>
          </w:pPr>
          <w:hyperlink w:anchor="_Toc658549140">
            <w:r w:rsidRPr="4A7CBA0A" w:rsidR="4A7CBA0A">
              <w:rPr>
                <w:rStyle w:val="Hyperlink"/>
                <w:noProof/>
              </w:rPr>
              <w:t>Tips and tricks for UI development</w:t>
            </w:r>
            <w:r w:rsidR="00394E41">
              <w:rPr>
                <w:noProof/>
              </w:rPr>
              <w:tab/>
            </w:r>
            <w:r w:rsidR="00394E41">
              <w:rPr>
                <w:noProof/>
              </w:rPr>
              <w:fldChar w:fldCharType="begin"/>
            </w:r>
            <w:r w:rsidR="00394E41">
              <w:rPr>
                <w:noProof/>
              </w:rPr>
              <w:instrText>PAGEREF _Toc658549140 \h</w:instrText>
            </w:r>
            <w:r w:rsidR="00394E41">
              <w:rPr>
                <w:noProof/>
              </w:rPr>
            </w:r>
            <w:r w:rsidR="00394E41">
              <w:rPr>
                <w:noProof/>
              </w:rPr>
              <w:fldChar w:fldCharType="separate"/>
            </w:r>
            <w:r>
              <w:rPr>
                <w:noProof/>
              </w:rPr>
              <w:t>5</w:t>
            </w:r>
            <w:r w:rsidR="00394E41">
              <w:rPr>
                <w:noProof/>
              </w:rPr>
              <w:fldChar w:fldCharType="end"/>
            </w:r>
          </w:hyperlink>
        </w:p>
        <w:p w:rsidR="00BA3251" w:rsidP="4A7CBA0A" w:rsidRDefault="00506E09" w14:paraId="489FF20C" w14:textId="575F3B97">
          <w:pPr>
            <w:pStyle w:val="Verzeichnis2"/>
            <w:tabs>
              <w:tab w:val="right" w:leader="dot" w:pos="9060"/>
            </w:tabs>
            <w:rPr>
              <w:rFonts w:ascii="Calibri" w:hAnsi="Calibri" w:eastAsia="Calibri"/>
              <w:noProof/>
            </w:rPr>
          </w:pPr>
          <w:hyperlink w:anchor="_Toc1614143878">
            <w:r w:rsidRPr="4A7CBA0A" w:rsidR="4A7CBA0A">
              <w:rPr>
                <w:rStyle w:val="Hyperlink"/>
                <w:noProof/>
              </w:rPr>
              <w:t>3rd-party libraries</w:t>
            </w:r>
            <w:r w:rsidR="00394E41">
              <w:rPr>
                <w:noProof/>
              </w:rPr>
              <w:tab/>
            </w:r>
            <w:r w:rsidR="00394E41">
              <w:rPr>
                <w:noProof/>
              </w:rPr>
              <w:fldChar w:fldCharType="begin"/>
            </w:r>
            <w:r w:rsidR="00394E41">
              <w:rPr>
                <w:noProof/>
              </w:rPr>
              <w:instrText>PAGEREF _Toc1614143878 \h</w:instrText>
            </w:r>
            <w:r w:rsidR="00394E41">
              <w:rPr>
                <w:noProof/>
              </w:rPr>
            </w:r>
            <w:r w:rsidR="00394E41">
              <w:rPr>
                <w:noProof/>
              </w:rPr>
              <w:fldChar w:fldCharType="separate"/>
            </w:r>
            <w:r>
              <w:rPr>
                <w:noProof/>
              </w:rPr>
              <w:t>5</w:t>
            </w:r>
            <w:r w:rsidR="00394E41">
              <w:rPr>
                <w:noProof/>
              </w:rPr>
              <w:fldChar w:fldCharType="end"/>
            </w:r>
          </w:hyperlink>
        </w:p>
        <w:p w:rsidR="00BA3251" w:rsidP="4A7CBA0A" w:rsidRDefault="00506E09" w14:paraId="4DC1D923" w14:textId="4C343609">
          <w:pPr>
            <w:pStyle w:val="Verzeichnis2"/>
            <w:tabs>
              <w:tab w:val="right" w:leader="dot" w:pos="9060"/>
            </w:tabs>
            <w:rPr>
              <w:rFonts w:ascii="Calibri" w:hAnsi="Calibri" w:eastAsia="Calibri"/>
              <w:noProof/>
            </w:rPr>
          </w:pPr>
          <w:hyperlink w:anchor="_Toc827089981">
            <w:r w:rsidRPr="4A7CBA0A" w:rsidR="4A7CBA0A">
              <w:rPr>
                <w:rStyle w:val="Hyperlink"/>
                <w:noProof/>
              </w:rPr>
              <w:t>vue.config.js</w:t>
            </w:r>
            <w:r w:rsidR="00394E41">
              <w:rPr>
                <w:noProof/>
              </w:rPr>
              <w:tab/>
            </w:r>
            <w:r w:rsidR="00394E41">
              <w:rPr>
                <w:noProof/>
              </w:rPr>
              <w:fldChar w:fldCharType="begin"/>
            </w:r>
            <w:r w:rsidR="00394E41">
              <w:rPr>
                <w:noProof/>
              </w:rPr>
              <w:instrText>PAGEREF _Toc827089981 \h</w:instrText>
            </w:r>
            <w:r w:rsidR="00394E41">
              <w:rPr>
                <w:noProof/>
              </w:rPr>
            </w:r>
            <w:r w:rsidR="00394E41">
              <w:rPr>
                <w:noProof/>
              </w:rPr>
              <w:fldChar w:fldCharType="separate"/>
            </w:r>
            <w:r>
              <w:rPr>
                <w:noProof/>
              </w:rPr>
              <w:t>6</w:t>
            </w:r>
            <w:r w:rsidR="00394E41">
              <w:rPr>
                <w:noProof/>
              </w:rPr>
              <w:fldChar w:fldCharType="end"/>
            </w:r>
          </w:hyperlink>
        </w:p>
        <w:p w:rsidR="00BA3251" w:rsidP="4A7CBA0A" w:rsidRDefault="00506E09" w14:paraId="3C7584FB" w14:textId="5BA18E47">
          <w:pPr>
            <w:pStyle w:val="Verzeichnis2"/>
            <w:tabs>
              <w:tab w:val="right" w:leader="dot" w:pos="9060"/>
            </w:tabs>
            <w:rPr>
              <w:rFonts w:ascii="Calibri" w:hAnsi="Calibri" w:eastAsia="Calibri"/>
              <w:noProof/>
            </w:rPr>
          </w:pPr>
          <w:hyperlink w:anchor="_Toc841606689">
            <w:r w:rsidRPr="4A7CBA0A" w:rsidR="4A7CBA0A">
              <w:rPr>
                <w:rStyle w:val="Hyperlink"/>
                <w:noProof/>
              </w:rPr>
              <w:t>Change detection</w:t>
            </w:r>
            <w:r w:rsidR="00394E41">
              <w:rPr>
                <w:noProof/>
              </w:rPr>
              <w:tab/>
            </w:r>
            <w:r w:rsidR="00394E41">
              <w:rPr>
                <w:noProof/>
              </w:rPr>
              <w:fldChar w:fldCharType="begin"/>
            </w:r>
            <w:r w:rsidR="00394E41">
              <w:rPr>
                <w:noProof/>
              </w:rPr>
              <w:instrText>PAGEREF _Toc841606689 \h</w:instrText>
            </w:r>
            <w:r w:rsidR="00394E41">
              <w:rPr>
                <w:noProof/>
              </w:rPr>
            </w:r>
            <w:r w:rsidR="00394E41">
              <w:rPr>
                <w:noProof/>
              </w:rPr>
              <w:fldChar w:fldCharType="separate"/>
            </w:r>
            <w:r>
              <w:rPr>
                <w:noProof/>
              </w:rPr>
              <w:t>6</w:t>
            </w:r>
            <w:r w:rsidR="00394E41">
              <w:rPr>
                <w:noProof/>
              </w:rPr>
              <w:fldChar w:fldCharType="end"/>
            </w:r>
          </w:hyperlink>
        </w:p>
        <w:p w:rsidR="00BA3251" w:rsidP="4A7CBA0A" w:rsidRDefault="00506E09" w14:paraId="073C01AC" w14:textId="5448FC21">
          <w:pPr>
            <w:pStyle w:val="Verzeichnis2"/>
            <w:tabs>
              <w:tab w:val="right" w:leader="dot" w:pos="9060"/>
            </w:tabs>
            <w:rPr>
              <w:rFonts w:ascii="Calibri" w:hAnsi="Calibri" w:eastAsia="Calibri"/>
              <w:noProof/>
            </w:rPr>
          </w:pPr>
          <w:hyperlink w:anchor="_Toc2082005678">
            <w:r w:rsidRPr="4A7CBA0A" w:rsidR="4A7CBA0A">
              <w:rPr>
                <w:rStyle w:val="Hyperlink"/>
                <w:noProof/>
              </w:rPr>
              <w:t>Developing the UI without having to start the Red Pitaya</w:t>
            </w:r>
            <w:r w:rsidR="00394E41">
              <w:rPr>
                <w:noProof/>
              </w:rPr>
              <w:tab/>
            </w:r>
            <w:r w:rsidR="00394E41">
              <w:rPr>
                <w:noProof/>
              </w:rPr>
              <w:fldChar w:fldCharType="begin"/>
            </w:r>
            <w:r w:rsidR="00394E41">
              <w:rPr>
                <w:noProof/>
              </w:rPr>
              <w:instrText>PAGEREF _Toc2082005678 \h</w:instrText>
            </w:r>
            <w:r w:rsidR="00394E41">
              <w:rPr>
                <w:noProof/>
              </w:rPr>
            </w:r>
            <w:r w:rsidR="00394E41">
              <w:rPr>
                <w:noProof/>
              </w:rPr>
              <w:fldChar w:fldCharType="separate"/>
            </w:r>
            <w:r>
              <w:rPr>
                <w:noProof/>
              </w:rPr>
              <w:t>8</w:t>
            </w:r>
            <w:r w:rsidR="00394E41">
              <w:rPr>
                <w:noProof/>
              </w:rPr>
              <w:fldChar w:fldCharType="end"/>
            </w:r>
          </w:hyperlink>
        </w:p>
        <w:p w:rsidR="00BA3251" w:rsidP="4A7CBA0A" w:rsidRDefault="00506E09" w14:paraId="63C690F5" w14:textId="4971C89A">
          <w:pPr>
            <w:pStyle w:val="Verzeichnis1"/>
            <w:tabs>
              <w:tab w:val="right" w:leader="dot" w:pos="9060"/>
            </w:tabs>
            <w:rPr>
              <w:rFonts w:ascii="Calibri" w:hAnsi="Calibri" w:eastAsia="Calibri"/>
              <w:noProof/>
            </w:rPr>
          </w:pPr>
          <w:hyperlink w:anchor="_Toc401491908">
            <w:r w:rsidRPr="4A7CBA0A" w:rsidR="4A7CBA0A">
              <w:rPr>
                <w:rStyle w:val="Hyperlink"/>
                <w:noProof/>
              </w:rPr>
              <w:t>Tipps for backend development</w:t>
            </w:r>
            <w:r w:rsidR="00394E41">
              <w:rPr>
                <w:noProof/>
              </w:rPr>
              <w:tab/>
            </w:r>
            <w:r w:rsidR="00394E41">
              <w:rPr>
                <w:noProof/>
              </w:rPr>
              <w:fldChar w:fldCharType="begin"/>
            </w:r>
            <w:r w:rsidR="00394E41">
              <w:rPr>
                <w:noProof/>
              </w:rPr>
              <w:instrText>PAGEREF _Toc401491908 \h</w:instrText>
            </w:r>
            <w:r w:rsidR="00394E41">
              <w:rPr>
                <w:noProof/>
              </w:rPr>
            </w:r>
            <w:r w:rsidR="00394E41">
              <w:rPr>
                <w:noProof/>
              </w:rPr>
              <w:fldChar w:fldCharType="separate"/>
            </w:r>
            <w:r>
              <w:rPr>
                <w:noProof/>
              </w:rPr>
              <w:t>10</w:t>
            </w:r>
            <w:r w:rsidR="00394E41">
              <w:rPr>
                <w:noProof/>
              </w:rPr>
              <w:fldChar w:fldCharType="end"/>
            </w:r>
          </w:hyperlink>
        </w:p>
        <w:p w:rsidR="00BA3251" w:rsidP="4A7CBA0A" w:rsidRDefault="00506E09" w14:paraId="17378102" w14:textId="2F2CAAF8">
          <w:pPr>
            <w:pStyle w:val="Verzeichnis2"/>
            <w:tabs>
              <w:tab w:val="right" w:leader="dot" w:pos="9060"/>
            </w:tabs>
            <w:rPr>
              <w:rFonts w:ascii="Calibri" w:hAnsi="Calibri" w:eastAsia="Calibri"/>
              <w:noProof/>
            </w:rPr>
          </w:pPr>
          <w:hyperlink w:anchor="_Toc166537503">
            <w:r w:rsidRPr="4A7CBA0A" w:rsidR="4A7CBA0A">
              <w:rPr>
                <w:rStyle w:val="Hyperlink"/>
                <w:noProof/>
              </w:rPr>
              <w:t>How the backend of a Redpitaya WebApp works</w:t>
            </w:r>
            <w:r w:rsidR="00394E41">
              <w:rPr>
                <w:noProof/>
              </w:rPr>
              <w:tab/>
            </w:r>
            <w:r w:rsidR="00394E41">
              <w:rPr>
                <w:noProof/>
              </w:rPr>
              <w:fldChar w:fldCharType="begin"/>
            </w:r>
            <w:r w:rsidR="00394E41">
              <w:rPr>
                <w:noProof/>
              </w:rPr>
              <w:instrText>PAGEREF _Toc166537503 \h</w:instrText>
            </w:r>
            <w:r w:rsidR="00394E41">
              <w:rPr>
                <w:noProof/>
              </w:rPr>
            </w:r>
            <w:r w:rsidR="00394E41">
              <w:rPr>
                <w:noProof/>
              </w:rPr>
              <w:fldChar w:fldCharType="separate"/>
            </w:r>
            <w:r>
              <w:rPr>
                <w:noProof/>
              </w:rPr>
              <w:t>11</w:t>
            </w:r>
            <w:r w:rsidR="00394E41">
              <w:rPr>
                <w:noProof/>
              </w:rPr>
              <w:fldChar w:fldCharType="end"/>
            </w:r>
          </w:hyperlink>
        </w:p>
        <w:p w:rsidR="00BA3251" w:rsidP="4A7CBA0A" w:rsidRDefault="00506E09" w14:paraId="0737FF42" w14:textId="78ECAAE1">
          <w:pPr>
            <w:pStyle w:val="Verzeichnis3"/>
            <w:tabs>
              <w:tab w:val="right" w:leader="dot" w:pos="9060"/>
            </w:tabs>
            <w:rPr>
              <w:rFonts w:ascii="Calibri" w:hAnsi="Calibri" w:eastAsia="Calibri"/>
              <w:noProof/>
            </w:rPr>
          </w:pPr>
          <w:hyperlink w:anchor="_Toc2042494840">
            <w:r w:rsidRPr="4A7CBA0A" w:rsidR="4A7CBA0A">
              <w:rPr>
                <w:rStyle w:val="Hyperlink"/>
                <w:noProof/>
              </w:rPr>
              <w:t>We changed this to a cross build environment using cmake:</w:t>
            </w:r>
            <w:r w:rsidR="00394E41">
              <w:rPr>
                <w:noProof/>
              </w:rPr>
              <w:tab/>
            </w:r>
            <w:r w:rsidR="00394E41">
              <w:rPr>
                <w:noProof/>
              </w:rPr>
              <w:fldChar w:fldCharType="begin"/>
            </w:r>
            <w:r w:rsidR="00394E41">
              <w:rPr>
                <w:noProof/>
              </w:rPr>
              <w:instrText>PAGEREF _Toc2042494840 \h</w:instrText>
            </w:r>
            <w:r w:rsidR="00394E41">
              <w:rPr>
                <w:noProof/>
              </w:rPr>
            </w:r>
            <w:r w:rsidR="00394E41">
              <w:rPr>
                <w:noProof/>
              </w:rPr>
              <w:fldChar w:fldCharType="separate"/>
            </w:r>
            <w:r>
              <w:rPr>
                <w:noProof/>
              </w:rPr>
              <w:t>11</w:t>
            </w:r>
            <w:r w:rsidR="00394E41">
              <w:rPr>
                <w:noProof/>
              </w:rPr>
              <w:fldChar w:fldCharType="end"/>
            </w:r>
          </w:hyperlink>
        </w:p>
        <w:p w:rsidR="00BA3251" w:rsidP="4A7CBA0A" w:rsidRDefault="00506E09" w14:paraId="60DF541D" w14:textId="635B0EB5">
          <w:pPr>
            <w:pStyle w:val="Verzeichnis2"/>
            <w:tabs>
              <w:tab w:val="right" w:leader="dot" w:pos="9060"/>
            </w:tabs>
            <w:rPr>
              <w:rFonts w:ascii="Calibri" w:hAnsi="Calibri" w:eastAsia="Calibri"/>
              <w:noProof/>
            </w:rPr>
          </w:pPr>
          <w:hyperlink w:anchor="_Toc273124655">
            <w:r w:rsidRPr="4A7CBA0A" w:rsidR="4A7CBA0A">
              <w:rPr>
                <w:rStyle w:val="Hyperlink"/>
                <w:noProof/>
              </w:rPr>
              <w:t>Short description of current class diagram</w:t>
            </w:r>
            <w:r w:rsidR="00394E41">
              <w:rPr>
                <w:noProof/>
              </w:rPr>
              <w:tab/>
            </w:r>
            <w:r w:rsidR="00394E41">
              <w:rPr>
                <w:noProof/>
              </w:rPr>
              <w:fldChar w:fldCharType="begin"/>
            </w:r>
            <w:r w:rsidR="00394E41">
              <w:rPr>
                <w:noProof/>
              </w:rPr>
              <w:instrText>PAGEREF _Toc273124655 \h</w:instrText>
            </w:r>
            <w:r w:rsidR="00394E41">
              <w:rPr>
                <w:noProof/>
              </w:rPr>
            </w:r>
            <w:r w:rsidR="00394E41">
              <w:rPr>
                <w:noProof/>
              </w:rPr>
              <w:fldChar w:fldCharType="separate"/>
            </w:r>
            <w:r>
              <w:rPr>
                <w:noProof/>
              </w:rPr>
              <w:t>12</w:t>
            </w:r>
            <w:r w:rsidR="00394E41">
              <w:rPr>
                <w:noProof/>
              </w:rPr>
              <w:fldChar w:fldCharType="end"/>
            </w:r>
          </w:hyperlink>
        </w:p>
        <w:p w:rsidR="00BA3251" w:rsidP="4A7CBA0A" w:rsidRDefault="00506E09" w14:paraId="6DA6F930" w14:textId="2C464FF3">
          <w:pPr>
            <w:pStyle w:val="Verzeichnis1"/>
            <w:tabs>
              <w:tab w:val="right" w:leader="dot" w:pos="9060"/>
            </w:tabs>
            <w:rPr>
              <w:rFonts w:ascii="Calibri" w:hAnsi="Calibri" w:eastAsia="Calibri"/>
              <w:noProof/>
            </w:rPr>
          </w:pPr>
          <w:hyperlink w:anchor="_Toc1558938723">
            <w:r w:rsidRPr="4A7CBA0A" w:rsidR="4A7CBA0A">
              <w:rPr>
                <w:rStyle w:val="Hyperlink"/>
                <w:noProof/>
              </w:rPr>
              <w:t>Libraries used in the backend</w:t>
            </w:r>
            <w:r w:rsidR="00394E41">
              <w:rPr>
                <w:noProof/>
              </w:rPr>
              <w:tab/>
            </w:r>
            <w:r w:rsidR="00394E41">
              <w:rPr>
                <w:noProof/>
              </w:rPr>
              <w:fldChar w:fldCharType="begin"/>
            </w:r>
            <w:r w:rsidR="00394E41">
              <w:rPr>
                <w:noProof/>
              </w:rPr>
              <w:instrText>PAGEREF _Toc1558938723 \h</w:instrText>
            </w:r>
            <w:r w:rsidR="00394E41">
              <w:rPr>
                <w:noProof/>
              </w:rPr>
            </w:r>
            <w:r w:rsidR="00394E41">
              <w:rPr>
                <w:noProof/>
              </w:rPr>
              <w:fldChar w:fldCharType="separate"/>
            </w:r>
            <w:r>
              <w:rPr>
                <w:noProof/>
              </w:rPr>
              <w:t>13</w:t>
            </w:r>
            <w:r w:rsidR="00394E41">
              <w:rPr>
                <w:noProof/>
              </w:rPr>
              <w:fldChar w:fldCharType="end"/>
            </w:r>
          </w:hyperlink>
        </w:p>
        <w:p w:rsidR="00BA3251" w:rsidP="4A7CBA0A" w:rsidRDefault="00506E09" w14:paraId="21A38A13" w14:textId="717CC3F6">
          <w:pPr>
            <w:pStyle w:val="Verzeichnis2"/>
            <w:tabs>
              <w:tab w:val="right" w:leader="dot" w:pos="9060"/>
            </w:tabs>
            <w:rPr>
              <w:rFonts w:ascii="Calibri" w:hAnsi="Calibri" w:eastAsia="Calibri"/>
              <w:noProof/>
            </w:rPr>
          </w:pPr>
          <w:hyperlink w:anchor="_Toc1224889079">
            <w:r w:rsidRPr="4A7CBA0A" w:rsidR="4A7CBA0A">
              <w:rPr>
                <w:rStyle w:val="Hyperlink"/>
                <w:noProof/>
              </w:rPr>
              <w:t>LibsigrokDecode</w:t>
            </w:r>
            <w:r w:rsidR="00394E41">
              <w:rPr>
                <w:noProof/>
              </w:rPr>
              <w:tab/>
            </w:r>
            <w:r w:rsidR="00394E41">
              <w:rPr>
                <w:noProof/>
              </w:rPr>
              <w:fldChar w:fldCharType="begin"/>
            </w:r>
            <w:r w:rsidR="00394E41">
              <w:rPr>
                <w:noProof/>
              </w:rPr>
              <w:instrText>PAGEREF _Toc1224889079 \h</w:instrText>
            </w:r>
            <w:r w:rsidR="00394E41">
              <w:rPr>
                <w:noProof/>
              </w:rPr>
            </w:r>
            <w:r w:rsidR="00394E41">
              <w:rPr>
                <w:noProof/>
              </w:rPr>
              <w:fldChar w:fldCharType="separate"/>
            </w:r>
            <w:r>
              <w:rPr>
                <w:noProof/>
              </w:rPr>
              <w:t>13</w:t>
            </w:r>
            <w:r w:rsidR="00394E41">
              <w:rPr>
                <w:noProof/>
              </w:rPr>
              <w:fldChar w:fldCharType="end"/>
            </w:r>
          </w:hyperlink>
        </w:p>
        <w:p w:rsidR="00BA3251" w:rsidP="4A7CBA0A" w:rsidRDefault="00506E09" w14:paraId="21344039" w14:textId="50306D11">
          <w:pPr>
            <w:pStyle w:val="Verzeichnis2"/>
            <w:tabs>
              <w:tab w:val="right" w:leader="dot" w:pos="9060"/>
            </w:tabs>
            <w:rPr>
              <w:rFonts w:ascii="Calibri" w:hAnsi="Calibri" w:eastAsia="Calibri"/>
              <w:noProof/>
            </w:rPr>
          </w:pPr>
          <w:hyperlink w:anchor="_Toc949648177">
            <w:r w:rsidRPr="4A7CBA0A" w:rsidR="4A7CBA0A">
              <w:rPr>
                <w:rStyle w:val="Hyperlink"/>
                <w:noProof/>
              </w:rPr>
              <w:t>Nlohmann/Json</w:t>
            </w:r>
            <w:r w:rsidR="00394E41">
              <w:rPr>
                <w:noProof/>
              </w:rPr>
              <w:tab/>
            </w:r>
            <w:r w:rsidR="00394E41">
              <w:rPr>
                <w:noProof/>
              </w:rPr>
              <w:fldChar w:fldCharType="begin"/>
            </w:r>
            <w:r w:rsidR="00394E41">
              <w:rPr>
                <w:noProof/>
              </w:rPr>
              <w:instrText>PAGEREF _Toc949648177 \h</w:instrText>
            </w:r>
            <w:r w:rsidR="00394E41">
              <w:rPr>
                <w:noProof/>
              </w:rPr>
            </w:r>
            <w:r w:rsidR="00394E41">
              <w:rPr>
                <w:noProof/>
              </w:rPr>
              <w:fldChar w:fldCharType="separate"/>
            </w:r>
            <w:r>
              <w:rPr>
                <w:noProof/>
              </w:rPr>
              <w:t>14</w:t>
            </w:r>
            <w:r w:rsidR="00394E41">
              <w:rPr>
                <w:noProof/>
              </w:rPr>
              <w:fldChar w:fldCharType="end"/>
            </w:r>
          </w:hyperlink>
        </w:p>
        <w:p w:rsidR="00BA3251" w:rsidP="4A7CBA0A" w:rsidRDefault="00506E09" w14:paraId="1BB392CD" w14:textId="1C150C6E">
          <w:pPr>
            <w:pStyle w:val="Verzeichnis2"/>
            <w:tabs>
              <w:tab w:val="right" w:leader="dot" w:pos="9060"/>
            </w:tabs>
            <w:rPr>
              <w:rFonts w:ascii="Calibri" w:hAnsi="Calibri" w:eastAsia="Calibri"/>
              <w:noProof/>
            </w:rPr>
          </w:pPr>
          <w:hyperlink w:anchor="_Toc205978422">
            <w:r w:rsidRPr="4A7CBA0A" w:rsidR="4A7CBA0A">
              <w:rPr>
                <w:rStyle w:val="Hyperlink"/>
                <w:noProof/>
              </w:rPr>
              <w:t>Loguru</w:t>
            </w:r>
            <w:r w:rsidR="00394E41">
              <w:rPr>
                <w:noProof/>
              </w:rPr>
              <w:tab/>
            </w:r>
            <w:r w:rsidR="00394E41">
              <w:rPr>
                <w:noProof/>
              </w:rPr>
              <w:fldChar w:fldCharType="begin"/>
            </w:r>
            <w:r w:rsidR="00394E41">
              <w:rPr>
                <w:noProof/>
              </w:rPr>
              <w:instrText>PAGEREF _Toc205978422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31FC8FED" w14:textId="767369E0">
          <w:pPr>
            <w:pStyle w:val="Verzeichnis1"/>
            <w:tabs>
              <w:tab w:val="right" w:leader="dot" w:pos="9060"/>
            </w:tabs>
            <w:rPr>
              <w:rFonts w:ascii="Calibri" w:hAnsi="Calibri" w:eastAsia="Calibri"/>
              <w:noProof/>
            </w:rPr>
          </w:pPr>
          <w:hyperlink w:anchor="_Toc1416397291">
            <w:r w:rsidRPr="4A7CBA0A" w:rsidR="4A7CBA0A">
              <w:rPr>
                <w:rStyle w:val="Hyperlink"/>
                <w:noProof/>
              </w:rPr>
              <w:t>Access Logs of Web Application</w:t>
            </w:r>
            <w:r w:rsidR="00394E41">
              <w:rPr>
                <w:noProof/>
              </w:rPr>
              <w:tab/>
            </w:r>
            <w:r w:rsidR="00394E41">
              <w:rPr>
                <w:noProof/>
              </w:rPr>
              <w:fldChar w:fldCharType="begin"/>
            </w:r>
            <w:r w:rsidR="00394E41">
              <w:rPr>
                <w:noProof/>
              </w:rPr>
              <w:instrText>PAGEREF _Toc1416397291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6F6FE642" w14:textId="6C8B6FC5">
          <w:pPr>
            <w:pStyle w:val="Verzeichnis1"/>
            <w:tabs>
              <w:tab w:val="right" w:leader="dot" w:pos="9060"/>
            </w:tabs>
            <w:rPr>
              <w:rFonts w:ascii="Calibri" w:hAnsi="Calibri" w:eastAsia="Calibri"/>
              <w:noProof/>
            </w:rPr>
          </w:pPr>
          <w:hyperlink w:anchor="_Toc1734554875">
            <w:r w:rsidRPr="4A7CBA0A" w:rsidR="4A7CBA0A">
              <w:rPr>
                <w:rStyle w:val="Hyperlink"/>
                <w:noProof/>
              </w:rPr>
              <w:t>Known issues and workaround</w:t>
            </w:r>
            <w:r w:rsidR="00394E41">
              <w:rPr>
                <w:noProof/>
              </w:rPr>
              <w:tab/>
            </w:r>
            <w:r w:rsidR="00394E41">
              <w:rPr>
                <w:noProof/>
              </w:rPr>
              <w:fldChar w:fldCharType="begin"/>
            </w:r>
            <w:r w:rsidR="00394E41">
              <w:rPr>
                <w:noProof/>
              </w:rPr>
              <w:instrText>PAGEREF _Toc1734554875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57A23FBB" w14:textId="24CFAEAC">
          <w:pPr>
            <w:pStyle w:val="Verzeichnis2"/>
            <w:tabs>
              <w:tab w:val="right" w:leader="dot" w:pos="9060"/>
            </w:tabs>
            <w:rPr>
              <w:rFonts w:ascii="Calibri" w:hAnsi="Calibri" w:eastAsia="Calibri"/>
              <w:noProof/>
            </w:rPr>
          </w:pPr>
          <w:hyperlink w:anchor="_Toc1002539191">
            <w:r w:rsidRPr="4A7CBA0A" w:rsidR="4A7CBA0A">
              <w:rPr>
                <w:rStyle w:val="Hyperlink"/>
                <w:noProof/>
              </w:rPr>
              <w:t>The included applications on the Red Pitaya do not start, the progress ring simply keeps spinning</w:t>
            </w:r>
            <w:r w:rsidR="00394E41">
              <w:rPr>
                <w:noProof/>
              </w:rPr>
              <w:tab/>
            </w:r>
            <w:r w:rsidR="00394E41">
              <w:rPr>
                <w:noProof/>
              </w:rPr>
              <w:fldChar w:fldCharType="begin"/>
            </w:r>
            <w:r w:rsidR="00394E41">
              <w:rPr>
                <w:noProof/>
              </w:rPr>
              <w:instrText>PAGEREF _Toc1002539191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27F5646E" w14:textId="4AAF5541">
          <w:pPr>
            <w:pStyle w:val="Verzeichnis2"/>
            <w:tabs>
              <w:tab w:val="right" w:leader="dot" w:pos="9060"/>
            </w:tabs>
            <w:rPr>
              <w:rFonts w:ascii="Calibri" w:hAnsi="Calibri" w:eastAsia="Calibri"/>
              <w:noProof/>
            </w:rPr>
          </w:pPr>
          <w:hyperlink w:anchor="_Toc295606732">
            <w:r w:rsidRPr="4A7CBA0A" w:rsidR="4A7CBA0A">
              <w:rPr>
                <w:rStyle w:val="Hyperlink"/>
                <w:noProof/>
              </w:rPr>
              <w:t>Filesystem is read-only</w:t>
            </w:r>
            <w:r w:rsidR="00394E41">
              <w:rPr>
                <w:noProof/>
              </w:rPr>
              <w:tab/>
            </w:r>
            <w:r w:rsidR="00394E41">
              <w:rPr>
                <w:noProof/>
              </w:rPr>
              <w:fldChar w:fldCharType="begin"/>
            </w:r>
            <w:r w:rsidR="00394E41">
              <w:rPr>
                <w:noProof/>
              </w:rPr>
              <w:instrText>PAGEREF _Toc295606732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7D42DD2A" w14:textId="60FF5A01">
          <w:pPr>
            <w:pStyle w:val="Verzeichnis2"/>
            <w:tabs>
              <w:tab w:val="right" w:leader="dot" w:pos="9060"/>
            </w:tabs>
            <w:rPr>
              <w:rFonts w:ascii="Calibri" w:hAnsi="Calibri" w:eastAsia="Calibri"/>
              <w:noProof/>
            </w:rPr>
          </w:pPr>
          <w:hyperlink w:anchor="_Toc1504165660">
            <w:r w:rsidRPr="4A7CBA0A" w:rsidR="4A7CBA0A">
              <w:rPr>
                <w:rStyle w:val="Hyperlink"/>
                <w:noProof/>
              </w:rPr>
              <w:t>SSH connection breaks</w:t>
            </w:r>
            <w:r w:rsidR="00394E41">
              <w:rPr>
                <w:noProof/>
              </w:rPr>
              <w:tab/>
            </w:r>
            <w:r w:rsidR="00394E41">
              <w:rPr>
                <w:noProof/>
              </w:rPr>
              <w:fldChar w:fldCharType="begin"/>
            </w:r>
            <w:r w:rsidR="00394E41">
              <w:rPr>
                <w:noProof/>
              </w:rPr>
              <w:instrText>PAGEREF _Toc1504165660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0BE09534" w14:textId="4601E4E8">
          <w:pPr>
            <w:pStyle w:val="Verzeichnis2"/>
            <w:tabs>
              <w:tab w:val="right" w:leader="dot" w:pos="9060"/>
            </w:tabs>
            <w:rPr>
              <w:rFonts w:ascii="Calibri" w:hAnsi="Calibri" w:eastAsia="Calibri"/>
              <w:noProof/>
            </w:rPr>
          </w:pPr>
          <w:hyperlink w:anchor="_Toc2032118582">
            <w:r w:rsidRPr="4A7CBA0A" w:rsidR="4A7CBA0A">
              <w:rPr>
                <w:rStyle w:val="Hyperlink"/>
                <w:noProof/>
              </w:rPr>
              <w:t>Acquiring data never stops</w:t>
            </w:r>
            <w:r w:rsidR="00394E41">
              <w:rPr>
                <w:noProof/>
              </w:rPr>
              <w:tab/>
            </w:r>
            <w:r w:rsidR="00394E41">
              <w:rPr>
                <w:noProof/>
              </w:rPr>
              <w:fldChar w:fldCharType="begin"/>
            </w:r>
            <w:r w:rsidR="00394E41">
              <w:rPr>
                <w:noProof/>
              </w:rPr>
              <w:instrText>PAGEREF _Toc2032118582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0EB8FDB1" w14:textId="0AEAFB1B">
          <w:pPr>
            <w:pStyle w:val="Verzeichnis2"/>
            <w:tabs>
              <w:tab w:val="right" w:leader="dot" w:pos="9060"/>
            </w:tabs>
            <w:rPr>
              <w:rFonts w:ascii="Calibri" w:hAnsi="Calibri" w:eastAsia="Calibri"/>
              <w:noProof/>
            </w:rPr>
          </w:pPr>
          <w:hyperlink w:anchor="_Toc1907422894">
            <w:r w:rsidRPr="4A7CBA0A" w:rsidR="4A7CBA0A">
              <w:rPr>
                <w:rStyle w:val="Hyperlink"/>
                <w:noProof/>
              </w:rPr>
              <w:t>ws.app is null when starting up the Webapp</w:t>
            </w:r>
            <w:r w:rsidR="00394E41">
              <w:rPr>
                <w:noProof/>
              </w:rPr>
              <w:tab/>
            </w:r>
            <w:r w:rsidR="00394E41">
              <w:rPr>
                <w:noProof/>
              </w:rPr>
              <w:fldChar w:fldCharType="begin"/>
            </w:r>
            <w:r w:rsidR="00394E41">
              <w:rPr>
                <w:noProof/>
              </w:rPr>
              <w:instrText>PAGEREF _Toc1907422894 \h</w:instrText>
            </w:r>
            <w:r w:rsidR="00394E41">
              <w:rPr>
                <w:noProof/>
              </w:rPr>
            </w:r>
            <w:r w:rsidR="00394E41">
              <w:rPr>
                <w:noProof/>
              </w:rPr>
              <w:fldChar w:fldCharType="separate"/>
            </w:r>
            <w:r>
              <w:rPr>
                <w:noProof/>
              </w:rPr>
              <w:t>15</w:t>
            </w:r>
            <w:r w:rsidR="00394E41">
              <w:rPr>
                <w:noProof/>
              </w:rPr>
              <w:fldChar w:fldCharType="end"/>
            </w:r>
          </w:hyperlink>
        </w:p>
        <w:p w:rsidR="00BA3251" w:rsidP="4A7CBA0A" w:rsidRDefault="00506E09" w14:paraId="4B52F2DA" w14:textId="5AE6E899">
          <w:pPr>
            <w:pStyle w:val="Verzeichnis2"/>
            <w:tabs>
              <w:tab w:val="right" w:leader="dot" w:pos="9060"/>
            </w:tabs>
            <w:rPr>
              <w:rFonts w:ascii="Calibri" w:hAnsi="Calibri" w:eastAsia="Calibri"/>
              <w:noProof/>
            </w:rPr>
          </w:pPr>
          <w:hyperlink w:anchor="_Toc402932975">
            <w:r w:rsidRPr="4A7CBA0A" w:rsidR="4A7CBA0A">
              <w:rPr>
                <w:rStyle w:val="Hyperlink"/>
                <w:noProof/>
              </w:rPr>
              <w:t>Cannot read fpga file</w:t>
            </w:r>
            <w:r w:rsidR="00394E41">
              <w:rPr>
                <w:noProof/>
              </w:rPr>
              <w:tab/>
            </w:r>
            <w:r w:rsidR="00394E41">
              <w:rPr>
                <w:noProof/>
              </w:rPr>
              <w:fldChar w:fldCharType="begin"/>
            </w:r>
            <w:r w:rsidR="00394E41">
              <w:rPr>
                <w:noProof/>
              </w:rPr>
              <w:instrText>PAGEREF _Toc402932975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7849D74D" w14:textId="099E24A9">
          <w:pPr>
            <w:pStyle w:val="Verzeichnis2"/>
            <w:tabs>
              <w:tab w:val="right" w:leader="dot" w:pos="9060"/>
            </w:tabs>
            <w:rPr>
              <w:rFonts w:ascii="Calibri" w:hAnsi="Calibri" w:eastAsia="Calibri"/>
              <w:noProof/>
            </w:rPr>
          </w:pPr>
          <w:hyperlink w:anchor="_Toc973602697">
            <w:r w:rsidRPr="4A7CBA0A" w:rsidR="4A7CBA0A">
              <w:rPr>
                <w:rStyle w:val="Hyperlink"/>
                <w:noProof/>
              </w:rPr>
              <w:t>vue-cli-service: not found when building UI</w:t>
            </w:r>
            <w:r w:rsidR="00394E41">
              <w:rPr>
                <w:noProof/>
              </w:rPr>
              <w:tab/>
            </w:r>
            <w:r w:rsidR="00394E41">
              <w:rPr>
                <w:noProof/>
              </w:rPr>
              <w:fldChar w:fldCharType="begin"/>
            </w:r>
            <w:r w:rsidR="00394E41">
              <w:rPr>
                <w:noProof/>
              </w:rPr>
              <w:instrText>PAGEREF _Toc973602697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54A4D701" w14:textId="4E5BEBD8">
          <w:pPr>
            <w:pStyle w:val="Verzeichnis2"/>
            <w:tabs>
              <w:tab w:val="right" w:leader="dot" w:pos="9060"/>
            </w:tabs>
            <w:rPr>
              <w:rFonts w:ascii="Calibri" w:hAnsi="Calibri" w:eastAsia="Calibri"/>
              <w:noProof/>
            </w:rPr>
          </w:pPr>
          <w:hyperlink w:anchor="_Toc537439661">
            <w:r w:rsidRPr="4A7CBA0A" w:rsidR="4A7CBA0A">
              <w:rPr>
                <w:rStyle w:val="Hyperlink"/>
                <w:noProof/>
              </w:rPr>
              <w:t>The main web UI of the Red Pitaya is stuck at „Getting List of Applications“ (Only when building on the target)</w:t>
            </w:r>
            <w:r w:rsidR="00394E41">
              <w:rPr>
                <w:noProof/>
              </w:rPr>
              <w:tab/>
            </w:r>
            <w:r w:rsidR="00394E41">
              <w:rPr>
                <w:noProof/>
              </w:rPr>
              <w:fldChar w:fldCharType="begin"/>
            </w:r>
            <w:r w:rsidR="00394E41">
              <w:rPr>
                <w:noProof/>
              </w:rPr>
              <w:instrText>PAGEREF _Toc537439661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56EAD1FE" w14:textId="48CEF63A">
          <w:pPr>
            <w:pStyle w:val="Verzeichnis2"/>
            <w:tabs>
              <w:tab w:val="right" w:leader="dot" w:pos="9060"/>
            </w:tabs>
            <w:rPr>
              <w:rFonts w:ascii="Calibri" w:hAnsi="Calibri" w:eastAsia="Calibri"/>
              <w:noProof/>
            </w:rPr>
          </w:pPr>
          <w:hyperlink w:anchor="_Toc678587652">
            <w:r w:rsidRPr="4A7CBA0A" w:rsidR="4A7CBA0A">
              <w:rPr>
                <w:rStyle w:val="Hyperlink"/>
                <w:noProof/>
              </w:rPr>
              <w:t>„ENOSPC: System limit for number of file watchers reached“ when building UI</w:t>
            </w:r>
            <w:r w:rsidR="00394E41">
              <w:rPr>
                <w:noProof/>
              </w:rPr>
              <w:tab/>
            </w:r>
            <w:r w:rsidR="00394E41">
              <w:rPr>
                <w:noProof/>
              </w:rPr>
              <w:fldChar w:fldCharType="begin"/>
            </w:r>
            <w:r w:rsidR="00394E41">
              <w:rPr>
                <w:noProof/>
              </w:rPr>
              <w:instrText>PAGEREF _Toc678587652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17260578" w14:textId="0A6B8A6A">
          <w:pPr>
            <w:pStyle w:val="Verzeichnis2"/>
            <w:tabs>
              <w:tab w:val="right" w:leader="dot" w:pos="9060"/>
            </w:tabs>
            <w:rPr>
              <w:rFonts w:ascii="Calibri" w:hAnsi="Calibri" w:eastAsia="Calibri"/>
              <w:noProof/>
            </w:rPr>
          </w:pPr>
          <w:hyperlink w:anchor="_Toc879227765">
            <w:r w:rsidRPr="4A7CBA0A" w:rsidR="4A7CBA0A">
              <w:rPr>
                <w:rStyle w:val="Hyperlink"/>
                <w:noProof/>
              </w:rPr>
              <w:t>„ENOSPC: System limit for number of file watchers reached“ when building UI</w:t>
            </w:r>
            <w:r w:rsidR="00394E41">
              <w:rPr>
                <w:noProof/>
              </w:rPr>
              <w:tab/>
            </w:r>
            <w:r w:rsidR="00394E41">
              <w:rPr>
                <w:noProof/>
              </w:rPr>
              <w:fldChar w:fldCharType="begin"/>
            </w:r>
            <w:r w:rsidR="00394E41">
              <w:rPr>
                <w:noProof/>
              </w:rPr>
              <w:instrText>PAGEREF _Toc879227765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04351EC3" w14:textId="208E70A8">
          <w:pPr>
            <w:pStyle w:val="Verzeichnis2"/>
            <w:tabs>
              <w:tab w:val="right" w:leader="dot" w:pos="9060"/>
            </w:tabs>
            <w:rPr>
              <w:rFonts w:ascii="Calibri" w:hAnsi="Calibri" w:eastAsia="Calibri"/>
              <w:noProof/>
            </w:rPr>
          </w:pPr>
          <w:hyperlink w:anchor="_Toc1899077449">
            <w:r w:rsidRPr="4A7CBA0A" w:rsidR="4A7CBA0A">
              <w:rPr>
                <w:rStyle w:val="Hyperlink"/>
                <w:noProof/>
              </w:rPr>
              <w:t>“Error: PostCSS received undefined instead of CSS string” when building UI</w:t>
            </w:r>
            <w:r w:rsidR="00394E41">
              <w:rPr>
                <w:noProof/>
              </w:rPr>
              <w:tab/>
            </w:r>
            <w:r w:rsidR="00394E41">
              <w:rPr>
                <w:noProof/>
              </w:rPr>
              <w:fldChar w:fldCharType="begin"/>
            </w:r>
            <w:r w:rsidR="00394E41">
              <w:rPr>
                <w:noProof/>
              </w:rPr>
              <w:instrText>PAGEREF _Toc1899077449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4628871F" w14:textId="3EE69683">
          <w:pPr>
            <w:pStyle w:val="Verzeichnis2"/>
            <w:tabs>
              <w:tab w:val="right" w:leader="dot" w:pos="9060"/>
            </w:tabs>
            <w:rPr>
              <w:rFonts w:ascii="Calibri" w:hAnsi="Calibri" w:eastAsia="Calibri"/>
              <w:noProof/>
            </w:rPr>
          </w:pPr>
          <w:hyperlink w:anchor="_Toc1715637532">
            <w:r w:rsidRPr="4A7CBA0A" w:rsidR="4A7CBA0A">
              <w:rPr>
                <w:rStyle w:val="Hyperlink"/>
                <w:noProof/>
              </w:rPr>
              <w:t>Undefined symbol: rp_app_init</w:t>
            </w:r>
            <w:r w:rsidR="00394E41">
              <w:rPr>
                <w:noProof/>
              </w:rPr>
              <w:tab/>
            </w:r>
            <w:r w:rsidR="00394E41">
              <w:rPr>
                <w:noProof/>
              </w:rPr>
              <w:fldChar w:fldCharType="begin"/>
            </w:r>
            <w:r w:rsidR="00394E41">
              <w:rPr>
                <w:noProof/>
              </w:rPr>
              <w:instrText>PAGEREF _Toc1715637532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7C36C63A" w14:textId="584BB501">
          <w:pPr>
            <w:pStyle w:val="Verzeichnis2"/>
            <w:tabs>
              <w:tab w:val="right" w:leader="dot" w:pos="9060"/>
            </w:tabs>
            <w:rPr>
              <w:rFonts w:ascii="Calibri" w:hAnsi="Calibri" w:eastAsia="Calibri"/>
              <w:noProof/>
            </w:rPr>
          </w:pPr>
          <w:hyperlink w:anchor="_Toc1412839213">
            <w:r w:rsidRPr="4A7CBA0A" w:rsidR="4A7CBA0A">
              <w:rPr>
                <w:rStyle w:val="Hyperlink"/>
                <w:noProof/>
              </w:rPr>
              <w:t>Compiler plugin file to short</w:t>
            </w:r>
            <w:r w:rsidR="00394E41">
              <w:rPr>
                <w:noProof/>
              </w:rPr>
              <w:tab/>
            </w:r>
            <w:r w:rsidR="00394E41">
              <w:rPr>
                <w:noProof/>
              </w:rPr>
              <w:fldChar w:fldCharType="begin"/>
            </w:r>
            <w:r w:rsidR="00394E41">
              <w:rPr>
                <w:noProof/>
              </w:rPr>
              <w:instrText>PAGEREF _Toc1412839213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542E8136" w14:textId="196FD380">
          <w:pPr>
            <w:pStyle w:val="Verzeichnis2"/>
            <w:tabs>
              <w:tab w:val="right" w:leader="dot" w:pos="9060"/>
            </w:tabs>
            <w:rPr>
              <w:rFonts w:ascii="Calibri" w:hAnsi="Calibri" w:eastAsia="Calibri"/>
              <w:noProof/>
            </w:rPr>
          </w:pPr>
          <w:hyperlink w:anchor="_Toc2042776968">
            <w:r w:rsidRPr="4A7CBA0A" w:rsidR="4A7CBA0A">
              <w:rPr>
                <w:rStyle w:val="Hyperlink"/>
                <w:noProof/>
              </w:rPr>
              <w:t>Libsigrokdecode loses pythonBindings (segfault or no results from decoder)</w:t>
            </w:r>
            <w:r w:rsidR="00394E41">
              <w:rPr>
                <w:noProof/>
              </w:rPr>
              <w:tab/>
            </w:r>
            <w:r w:rsidR="00394E41">
              <w:rPr>
                <w:noProof/>
              </w:rPr>
              <w:fldChar w:fldCharType="begin"/>
            </w:r>
            <w:r w:rsidR="00394E41">
              <w:rPr>
                <w:noProof/>
              </w:rPr>
              <w:instrText>PAGEREF _Toc2042776968 \h</w:instrText>
            </w:r>
            <w:r w:rsidR="00394E41">
              <w:rPr>
                <w:noProof/>
              </w:rPr>
            </w:r>
            <w:r w:rsidR="00394E41">
              <w:rPr>
                <w:noProof/>
              </w:rPr>
              <w:fldChar w:fldCharType="separate"/>
            </w:r>
            <w:r>
              <w:rPr>
                <w:noProof/>
              </w:rPr>
              <w:t>16</w:t>
            </w:r>
            <w:r w:rsidR="00394E41">
              <w:rPr>
                <w:noProof/>
              </w:rPr>
              <w:fldChar w:fldCharType="end"/>
            </w:r>
          </w:hyperlink>
        </w:p>
        <w:p w:rsidR="00BA3251" w:rsidP="4A7CBA0A" w:rsidRDefault="00506E09" w14:paraId="5C365BA6" w14:textId="07F82A19">
          <w:pPr>
            <w:pStyle w:val="Verzeichnis1"/>
            <w:tabs>
              <w:tab w:val="right" w:leader="dot" w:pos="9060"/>
            </w:tabs>
            <w:rPr>
              <w:rFonts w:ascii="Calibri" w:hAnsi="Calibri" w:eastAsia="Calibri"/>
              <w:noProof/>
            </w:rPr>
          </w:pPr>
          <w:hyperlink w:anchor="_Toc1743942530">
            <w:r w:rsidRPr="4A7CBA0A" w:rsidR="4A7CBA0A">
              <w:rPr>
                <w:rStyle w:val="Hyperlink"/>
                <w:noProof/>
              </w:rPr>
              <w:t>Our VPN solution for „home office“</w:t>
            </w:r>
            <w:r w:rsidR="00394E41">
              <w:rPr>
                <w:noProof/>
              </w:rPr>
              <w:tab/>
            </w:r>
            <w:r w:rsidR="00394E41">
              <w:rPr>
                <w:noProof/>
              </w:rPr>
              <w:fldChar w:fldCharType="begin"/>
            </w:r>
            <w:r w:rsidR="00394E41">
              <w:rPr>
                <w:noProof/>
              </w:rPr>
              <w:instrText>PAGEREF _Toc1743942530 \h</w:instrText>
            </w:r>
            <w:r w:rsidR="00394E41">
              <w:rPr>
                <w:noProof/>
              </w:rPr>
            </w:r>
            <w:r w:rsidR="00394E41">
              <w:rPr>
                <w:noProof/>
              </w:rPr>
              <w:fldChar w:fldCharType="separate"/>
            </w:r>
            <w:r>
              <w:rPr>
                <w:noProof/>
              </w:rPr>
              <w:t>17</w:t>
            </w:r>
            <w:r w:rsidR="00394E41">
              <w:rPr>
                <w:noProof/>
              </w:rPr>
              <w:fldChar w:fldCharType="end"/>
            </w:r>
          </w:hyperlink>
        </w:p>
        <w:p w:rsidR="00BA3251" w:rsidP="4A7CBA0A" w:rsidRDefault="00506E09" w14:paraId="5697804F" w14:textId="070C813C">
          <w:pPr>
            <w:pStyle w:val="Verzeichnis1"/>
            <w:tabs>
              <w:tab w:val="right" w:leader="dot" w:pos="9060"/>
            </w:tabs>
            <w:rPr>
              <w:rFonts w:ascii="Calibri" w:hAnsi="Calibri" w:eastAsia="Calibri"/>
              <w:noProof/>
            </w:rPr>
          </w:pPr>
          <w:hyperlink w:anchor="_Toc436088329">
            <w:r w:rsidRPr="4A7CBA0A" w:rsidR="4A7CBA0A">
              <w:rPr>
                <w:rStyle w:val="Hyperlink"/>
                <w:noProof/>
              </w:rPr>
              <w:t>Current State and Future Directions</w:t>
            </w:r>
            <w:r w:rsidR="00394E41">
              <w:rPr>
                <w:noProof/>
              </w:rPr>
              <w:tab/>
            </w:r>
            <w:r w:rsidR="00394E41">
              <w:rPr>
                <w:noProof/>
              </w:rPr>
              <w:fldChar w:fldCharType="begin"/>
            </w:r>
            <w:r w:rsidR="00394E41">
              <w:rPr>
                <w:noProof/>
              </w:rPr>
              <w:instrText>PAGEREF _Toc436088329 \h</w:instrText>
            </w:r>
            <w:r w:rsidR="00394E41">
              <w:rPr>
                <w:noProof/>
              </w:rPr>
            </w:r>
            <w:r w:rsidR="00394E41">
              <w:rPr>
                <w:noProof/>
              </w:rPr>
              <w:fldChar w:fldCharType="separate"/>
            </w:r>
            <w:r>
              <w:rPr>
                <w:noProof/>
              </w:rPr>
              <w:t>18</w:t>
            </w:r>
            <w:r w:rsidR="00394E41">
              <w:rPr>
                <w:noProof/>
              </w:rPr>
              <w:fldChar w:fldCharType="end"/>
            </w:r>
          </w:hyperlink>
        </w:p>
        <w:p w:rsidR="00BA3251" w:rsidP="4A7CBA0A" w:rsidRDefault="00506E09" w14:paraId="1ED719CA" w14:textId="213EE42F">
          <w:pPr>
            <w:pStyle w:val="Verzeichnis2"/>
            <w:tabs>
              <w:tab w:val="right" w:leader="dot" w:pos="9060"/>
            </w:tabs>
            <w:rPr>
              <w:rFonts w:ascii="Calibri" w:hAnsi="Calibri" w:eastAsia="Calibri"/>
              <w:noProof/>
            </w:rPr>
          </w:pPr>
          <w:hyperlink w:anchor="_Toc1759034169">
            <w:r w:rsidRPr="4A7CBA0A" w:rsidR="4A7CBA0A">
              <w:rPr>
                <w:rStyle w:val="Hyperlink"/>
                <w:noProof/>
              </w:rPr>
              <w:t>Current State</w:t>
            </w:r>
            <w:r w:rsidR="00394E41">
              <w:rPr>
                <w:noProof/>
              </w:rPr>
              <w:tab/>
            </w:r>
            <w:r w:rsidR="00394E41">
              <w:rPr>
                <w:noProof/>
              </w:rPr>
              <w:fldChar w:fldCharType="begin"/>
            </w:r>
            <w:r w:rsidR="00394E41">
              <w:rPr>
                <w:noProof/>
              </w:rPr>
              <w:instrText>PAGEREF _Toc1759034169 \h</w:instrText>
            </w:r>
            <w:r w:rsidR="00394E41">
              <w:rPr>
                <w:noProof/>
              </w:rPr>
            </w:r>
            <w:r w:rsidR="00394E41">
              <w:rPr>
                <w:noProof/>
              </w:rPr>
              <w:fldChar w:fldCharType="separate"/>
            </w:r>
            <w:r>
              <w:rPr>
                <w:noProof/>
              </w:rPr>
              <w:t>18</w:t>
            </w:r>
            <w:r w:rsidR="00394E41">
              <w:rPr>
                <w:noProof/>
              </w:rPr>
              <w:fldChar w:fldCharType="end"/>
            </w:r>
          </w:hyperlink>
        </w:p>
        <w:p w:rsidR="00BA3251" w:rsidP="4A7CBA0A" w:rsidRDefault="00506E09" w14:paraId="1923153D" w14:textId="4C335F42">
          <w:pPr>
            <w:pStyle w:val="Verzeichnis3"/>
            <w:tabs>
              <w:tab w:val="right" w:leader="dot" w:pos="9060"/>
            </w:tabs>
            <w:rPr>
              <w:rFonts w:ascii="Calibri" w:hAnsi="Calibri" w:eastAsia="Calibri"/>
              <w:noProof/>
            </w:rPr>
          </w:pPr>
          <w:hyperlink w:anchor="_Toc1291465051">
            <w:r w:rsidRPr="4A7CBA0A" w:rsidR="4A7CBA0A">
              <w:rPr>
                <w:rStyle w:val="Hyperlink"/>
                <w:noProof/>
              </w:rPr>
              <w:t>Frontend</w:t>
            </w:r>
            <w:r w:rsidR="00394E41">
              <w:rPr>
                <w:noProof/>
              </w:rPr>
              <w:tab/>
            </w:r>
            <w:r w:rsidR="00394E41">
              <w:rPr>
                <w:noProof/>
              </w:rPr>
              <w:fldChar w:fldCharType="begin"/>
            </w:r>
            <w:r w:rsidR="00394E41">
              <w:rPr>
                <w:noProof/>
              </w:rPr>
              <w:instrText>PAGEREF _Toc1291465051 \h</w:instrText>
            </w:r>
            <w:r w:rsidR="00394E41">
              <w:rPr>
                <w:noProof/>
              </w:rPr>
            </w:r>
            <w:r w:rsidR="00394E41">
              <w:rPr>
                <w:noProof/>
              </w:rPr>
              <w:fldChar w:fldCharType="separate"/>
            </w:r>
            <w:r>
              <w:rPr>
                <w:noProof/>
              </w:rPr>
              <w:t>18</w:t>
            </w:r>
            <w:r w:rsidR="00394E41">
              <w:rPr>
                <w:noProof/>
              </w:rPr>
              <w:fldChar w:fldCharType="end"/>
            </w:r>
          </w:hyperlink>
        </w:p>
        <w:p w:rsidR="00BA3251" w:rsidP="4A7CBA0A" w:rsidRDefault="00506E09" w14:paraId="01E8D1B4" w14:textId="31B2244C">
          <w:pPr>
            <w:pStyle w:val="Verzeichnis3"/>
            <w:tabs>
              <w:tab w:val="right" w:leader="dot" w:pos="9060"/>
            </w:tabs>
            <w:rPr>
              <w:rFonts w:ascii="Calibri" w:hAnsi="Calibri" w:eastAsia="Calibri"/>
              <w:noProof/>
            </w:rPr>
          </w:pPr>
          <w:hyperlink w:anchor="_Toc1957674849">
            <w:r w:rsidRPr="4A7CBA0A" w:rsidR="4A7CBA0A">
              <w:rPr>
                <w:rStyle w:val="Hyperlink"/>
                <w:noProof/>
              </w:rPr>
              <w:t>Backend</w:t>
            </w:r>
            <w:r w:rsidR="00394E41">
              <w:rPr>
                <w:noProof/>
              </w:rPr>
              <w:tab/>
            </w:r>
            <w:r w:rsidR="00394E41">
              <w:rPr>
                <w:noProof/>
              </w:rPr>
              <w:fldChar w:fldCharType="begin"/>
            </w:r>
            <w:r w:rsidR="00394E41">
              <w:rPr>
                <w:noProof/>
              </w:rPr>
              <w:instrText>PAGEREF _Toc1957674849 \h</w:instrText>
            </w:r>
            <w:r w:rsidR="00394E41">
              <w:rPr>
                <w:noProof/>
              </w:rPr>
            </w:r>
            <w:r w:rsidR="00394E41">
              <w:rPr>
                <w:noProof/>
              </w:rPr>
              <w:fldChar w:fldCharType="separate"/>
            </w:r>
            <w:r>
              <w:rPr>
                <w:noProof/>
              </w:rPr>
              <w:t>18</w:t>
            </w:r>
            <w:r w:rsidR="00394E41">
              <w:rPr>
                <w:noProof/>
              </w:rPr>
              <w:fldChar w:fldCharType="end"/>
            </w:r>
          </w:hyperlink>
        </w:p>
        <w:p w:rsidR="00BA3251" w:rsidP="4A7CBA0A" w:rsidRDefault="00506E09" w14:paraId="0DA38788" w14:textId="4C605B91">
          <w:pPr>
            <w:pStyle w:val="Verzeichnis2"/>
            <w:tabs>
              <w:tab w:val="right" w:leader="dot" w:pos="9060"/>
            </w:tabs>
            <w:rPr>
              <w:rFonts w:ascii="Calibri" w:hAnsi="Calibri" w:eastAsia="Calibri"/>
              <w:noProof/>
            </w:rPr>
          </w:pPr>
          <w:hyperlink w:anchor="_Toc180245370">
            <w:r w:rsidRPr="4A7CBA0A" w:rsidR="4A7CBA0A">
              <w:rPr>
                <w:rStyle w:val="Hyperlink"/>
                <w:noProof/>
              </w:rPr>
              <w:t>Future Directions</w:t>
            </w:r>
            <w:r w:rsidR="00394E41">
              <w:rPr>
                <w:noProof/>
              </w:rPr>
              <w:tab/>
            </w:r>
            <w:r w:rsidR="00394E41">
              <w:rPr>
                <w:noProof/>
              </w:rPr>
              <w:fldChar w:fldCharType="begin"/>
            </w:r>
            <w:r w:rsidR="00394E41">
              <w:rPr>
                <w:noProof/>
              </w:rPr>
              <w:instrText>PAGEREF _Toc180245370 \h</w:instrText>
            </w:r>
            <w:r w:rsidR="00394E41">
              <w:rPr>
                <w:noProof/>
              </w:rPr>
            </w:r>
            <w:r w:rsidR="00394E41">
              <w:rPr>
                <w:noProof/>
              </w:rPr>
              <w:fldChar w:fldCharType="separate"/>
            </w:r>
            <w:r>
              <w:rPr>
                <w:noProof/>
              </w:rPr>
              <w:t>19</w:t>
            </w:r>
            <w:r w:rsidR="00394E41">
              <w:rPr>
                <w:noProof/>
              </w:rPr>
              <w:fldChar w:fldCharType="end"/>
            </w:r>
          </w:hyperlink>
        </w:p>
        <w:p w:rsidR="00BA3251" w:rsidP="4A7CBA0A" w:rsidRDefault="00506E09" w14:paraId="48D591D4" w14:textId="05180666">
          <w:pPr>
            <w:pStyle w:val="Verzeichnis3"/>
            <w:tabs>
              <w:tab w:val="right" w:leader="dot" w:pos="9060"/>
            </w:tabs>
            <w:rPr>
              <w:rFonts w:ascii="Calibri" w:hAnsi="Calibri" w:eastAsia="Calibri"/>
              <w:noProof/>
            </w:rPr>
          </w:pPr>
          <w:hyperlink w:anchor="_Toc862828802">
            <w:r w:rsidRPr="4A7CBA0A" w:rsidR="4A7CBA0A">
              <w:rPr>
                <w:rStyle w:val="Hyperlink"/>
                <w:noProof/>
              </w:rPr>
              <w:t>Frontend</w:t>
            </w:r>
            <w:r w:rsidR="00394E41">
              <w:rPr>
                <w:noProof/>
              </w:rPr>
              <w:tab/>
            </w:r>
            <w:r w:rsidR="00394E41">
              <w:rPr>
                <w:noProof/>
              </w:rPr>
              <w:fldChar w:fldCharType="begin"/>
            </w:r>
            <w:r w:rsidR="00394E41">
              <w:rPr>
                <w:noProof/>
              </w:rPr>
              <w:instrText>PAGEREF _Toc862828802 \h</w:instrText>
            </w:r>
            <w:r w:rsidR="00394E41">
              <w:rPr>
                <w:noProof/>
              </w:rPr>
            </w:r>
            <w:r w:rsidR="00394E41">
              <w:rPr>
                <w:noProof/>
              </w:rPr>
              <w:fldChar w:fldCharType="separate"/>
            </w:r>
            <w:r>
              <w:rPr>
                <w:noProof/>
              </w:rPr>
              <w:t>19</w:t>
            </w:r>
            <w:r w:rsidR="00394E41">
              <w:rPr>
                <w:noProof/>
              </w:rPr>
              <w:fldChar w:fldCharType="end"/>
            </w:r>
          </w:hyperlink>
        </w:p>
        <w:p w:rsidR="00BA3251" w:rsidP="4A7CBA0A" w:rsidRDefault="00506E09" w14:paraId="76DB0DC8" w14:textId="4D70A2FB">
          <w:pPr>
            <w:pStyle w:val="Verzeichnis3"/>
            <w:tabs>
              <w:tab w:val="right" w:leader="dot" w:pos="9060"/>
            </w:tabs>
            <w:rPr>
              <w:rFonts w:ascii="Calibri" w:hAnsi="Calibri" w:eastAsia="Calibri"/>
            </w:rPr>
          </w:pPr>
          <w:hyperlink w:anchor="_Toc835601253">
            <w:r w:rsidRPr="4A7CBA0A" w:rsidR="4A7CBA0A">
              <w:rPr>
                <w:rStyle w:val="Hyperlink"/>
                <w:noProof/>
              </w:rPr>
              <w:t>Backend</w:t>
            </w:r>
            <w:r w:rsidR="00394E41">
              <w:rPr>
                <w:noProof/>
              </w:rPr>
              <w:tab/>
            </w:r>
            <w:r w:rsidR="00394E41">
              <w:rPr>
                <w:noProof/>
              </w:rPr>
              <w:fldChar w:fldCharType="begin"/>
            </w:r>
            <w:r w:rsidR="00394E41">
              <w:rPr>
                <w:noProof/>
              </w:rPr>
              <w:instrText>PAGEREF _Toc835601253 \h</w:instrText>
            </w:r>
            <w:r w:rsidR="00394E41">
              <w:rPr>
                <w:noProof/>
              </w:rPr>
            </w:r>
            <w:r w:rsidR="00394E41">
              <w:rPr>
                <w:noProof/>
              </w:rPr>
              <w:fldChar w:fldCharType="separate"/>
            </w:r>
            <w:r>
              <w:rPr>
                <w:noProof/>
              </w:rPr>
              <w:t>19</w:t>
            </w:r>
            <w:r w:rsidR="00394E41">
              <w:rPr>
                <w:noProof/>
              </w:rPr>
              <w:fldChar w:fldCharType="end"/>
            </w:r>
          </w:hyperlink>
          <w:r w:rsidR="00394E41">
            <w:fldChar w:fldCharType="end"/>
          </w:r>
        </w:p>
      </w:sdtContent>
    </w:sdt>
    <w:p w:rsidR="00BA3251" w:rsidP="4A7CBA0A" w:rsidRDefault="00394E41" w14:paraId="37D4627B" w14:textId="062734DE">
      <w:pPr>
        <w:pStyle w:val="berschrift1"/>
        <w:rPr>
          <w:color w:val="2F5496" w:themeColor="accent1" w:themeShade="BF"/>
          <w:lang w:val="en-US"/>
        </w:rPr>
      </w:pPr>
      <w:bookmarkStart w:name="_Toc244606669" w:id="0"/>
      <w:r w:rsidRPr="00394E41">
        <w:rPr>
          <w:lang w:val="en-GB"/>
        </w:rPr>
        <w:br w:type="page"/>
      </w:r>
      <w:r w:rsidRPr="4A7CBA0A" w:rsidR="4A7CBA0A">
        <w:rPr>
          <w:lang w:val="en-US"/>
        </w:rPr>
        <w:lastRenderedPageBreak/>
        <w:t>Introduction and Goal</w:t>
      </w:r>
      <w:bookmarkEnd w:id="0"/>
    </w:p>
    <w:p w:rsidR="00BA3251" w:rsidRDefault="00394E41" w14:paraId="0821F557" w14:textId="77777777">
      <w:pPr>
        <w:rPr>
          <w:lang w:val="en-US"/>
        </w:rPr>
      </w:pPr>
      <w:r>
        <w:rPr>
          <w:lang w:val="en-US"/>
        </w:rPr>
        <w:t xml:space="preserve">The Red Pitaya </w:t>
      </w:r>
      <w:proofErr w:type="spellStart"/>
      <w:r>
        <w:rPr>
          <w:lang w:val="en-US"/>
        </w:rPr>
        <w:t>STEMlab</w:t>
      </w:r>
      <w:proofErr w:type="spellEnd"/>
      <w:r>
        <w:rPr>
          <w:lang w:val="en-US"/>
        </w:rPr>
        <w:t xml:space="preserve"> 125-10 is a “Multifunction Lab Instrument”.</w:t>
      </w:r>
    </w:p>
    <w:p w:rsidR="00BA3251" w:rsidRDefault="00394E41" w14:paraId="3057B1DC" w14:textId="77777777">
      <w:pPr>
        <w:rPr>
          <w:lang w:val="en-US"/>
        </w:rPr>
      </w:pPr>
      <w:r>
        <w:rPr>
          <w:lang w:val="en-US"/>
        </w:rPr>
        <w:t xml:space="preserve">More concretely, it is a single-board computer consisting of a dual-core ARM Cortex-A9 </w:t>
      </w:r>
      <w:proofErr w:type="spellStart"/>
      <w:r>
        <w:rPr>
          <w:lang w:val="en-US"/>
        </w:rPr>
        <w:t>MPCore</w:t>
      </w:r>
      <w:proofErr w:type="spellEnd"/>
      <w:r>
        <w:rPr>
          <w:lang w:val="en-US"/>
        </w:rPr>
        <w:t xml:space="preserve"> CPU, a Xilinx Zynq 7010 FPGA, </w:t>
      </w:r>
      <w:proofErr w:type="gramStart"/>
      <w:r>
        <w:rPr>
          <w:lang w:val="en-US"/>
        </w:rPr>
        <w:t>a number of</w:t>
      </w:r>
      <w:proofErr w:type="gramEnd"/>
      <w:r>
        <w:rPr>
          <w:lang w:val="en-US"/>
        </w:rPr>
        <w:t xml:space="preserve"> digital IO pins and four coaxial RF I/</w:t>
      </w:r>
      <w:proofErr w:type="spellStart"/>
      <w:r>
        <w:rPr>
          <w:lang w:val="en-US"/>
        </w:rPr>
        <w:t>Os</w:t>
      </w:r>
      <w:proofErr w:type="spellEnd"/>
      <w:r>
        <w:rPr>
          <w:lang w:val="en-US"/>
        </w:rPr>
        <w:t xml:space="preserve"> (two inputs and two outputs).</w:t>
      </w:r>
    </w:p>
    <w:p w:rsidR="00BA3251" w:rsidRDefault="4A7CBA0A" w14:paraId="2FD4EEFD" w14:textId="155382E1">
      <w:pPr>
        <w:rPr>
          <w:lang w:val="en-US"/>
        </w:rPr>
      </w:pPr>
      <w:r w:rsidRPr="4A7CBA0A">
        <w:rPr>
          <w:lang w:val="en-US"/>
        </w:rPr>
        <w:t xml:space="preserve">The Red Pitaya runs a custom Ubuntu-based operating system with a </w:t>
      </w:r>
      <w:proofErr w:type="spellStart"/>
      <w:r w:rsidRPr="4A7CBA0A">
        <w:rPr>
          <w:lang w:val="en-US"/>
        </w:rPr>
        <w:t>nginx</w:t>
      </w:r>
      <w:proofErr w:type="spellEnd"/>
      <w:r w:rsidRPr="4A7CBA0A">
        <w:rPr>
          <w:lang w:val="en-US"/>
        </w:rPr>
        <w:t xml:space="preserve">-based web server. This allows the user to connect to the Red Pitaya over a local network and, via a web-browser, interact with </w:t>
      </w:r>
      <w:proofErr w:type="gramStart"/>
      <w:r w:rsidRPr="4A7CBA0A">
        <w:rPr>
          <w:lang w:val="en-US"/>
        </w:rPr>
        <w:t>a number of</w:t>
      </w:r>
      <w:proofErr w:type="gramEnd"/>
      <w:r w:rsidRPr="4A7CBA0A">
        <w:rPr>
          <w:lang w:val="en-US"/>
        </w:rPr>
        <w:t xml:space="preserve"> included applications. Among these applications are an oscilloscope, signal generator, logic analyzer and others.</w:t>
      </w:r>
    </w:p>
    <w:p w:rsidR="00BA3251" w:rsidRDefault="00394E41" w14:paraId="29C09566" w14:textId="77777777">
      <w:pPr>
        <w:rPr>
          <w:lang w:val="en-US"/>
        </w:rPr>
      </w:pPr>
      <w:r>
        <w:rPr>
          <w:lang w:val="en-US"/>
        </w:rPr>
        <w:t>The included logic analyzer supports reading data from the Red Pitaya’s digital I/O-pins and decoding the I2C, SPI and UART protocols. This limited number of supported protocols has proven to be insufficient.</w:t>
      </w:r>
    </w:p>
    <w:p w:rsidR="00BA3251" w:rsidRDefault="00394E41" w14:paraId="6CDA2228" w14:textId="77777777">
      <w:pPr>
        <w:rPr>
          <w:lang w:val="en-US"/>
        </w:rPr>
      </w:pPr>
      <w:r>
        <w:rPr>
          <w:lang w:val="en-US"/>
        </w:rPr>
        <w:t>The goal of this project is to support the analyzing of additional protocols with the Red Pitaya, especially the CAN protocol.</w:t>
      </w:r>
    </w:p>
    <w:p w:rsidR="00BA3251" w:rsidRDefault="00394E41" w14:paraId="57E1940C" w14:textId="77777777">
      <w:pPr>
        <w:rPr>
          <w:lang w:val="en-US"/>
        </w:rPr>
      </w:pPr>
      <w:r w:rsidRPr="60F421C7" w:rsidR="60F421C7">
        <w:rPr>
          <w:lang w:val="en-US"/>
        </w:rPr>
        <w:t xml:space="preserve">Because the included logic analyzer application is </w:t>
      </w:r>
      <w:r w:rsidRPr="60F421C7" w:rsidR="60F421C7">
        <w:rPr>
          <w:lang w:val="en-US"/>
        </w:rPr>
        <w:t>closed-source</w:t>
      </w:r>
      <w:r w:rsidRPr="60F421C7" w:rsidR="60F421C7">
        <w:rPr>
          <w:lang w:val="en-US"/>
        </w:rPr>
        <w:t>, this will necessitate building a new logic analyzer application from scratch.</w:t>
      </w:r>
    </w:p>
    <w:p w:rsidR="60F421C7" w:rsidP="60F421C7" w:rsidRDefault="60F421C7" w14:paraId="5F2B5192" w14:textId="75ACC28E">
      <w:pPr>
        <w:pStyle w:val="berschrift1"/>
        <w:rPr>
          <w:rFonts w:ascii="Calibri Light" w:hAnsi="Calibri Light" w:eastAsia="Times New Roman" w:cs="Times New Roman"/>
          <w:color w:val="2F5496" w:themeColor="accent1" w:themeTint="FF" w:themeShade="BF"/>
          <w:sz w:val="32"/>
          <w:szCs w:val="32"/>
          <w:lang w:val="en-US"/>
        </w:rPr>
      </w:pPr>
      <w:r w:rsidRPr="60F421C7" w:rsidR="60F421C7">
        <w:rPr>
          <w:rFonts w:ascii="Calibri Light" w:hAnsi="Calibri Light" w:eastAsia="Times New Roman" w:cs="Times New Roman"/>
          <w:color w:val="2F5496" w:themeColor="accent1" w:themeTint="FF" w:themeShade="BF"/>
          <w:sz w:val="32"/>
          <w:szCs w:val="32"/>
          <w:lang w:val="en-US"/>
        </w:rPr>
        <w:t xml:space="preserve">Contents Repository / </w:t>
      </w:r>
      <w:r w:rsidRPr="60F421C7" w:rsidR="60F421C7">
        <w:rPr>
          <w:rFonts w:ascii="Calibri Light" w:hAnsi="Calibri Light" w:eastAsia="Times New Roman" w:cs="Times New Roman"/>
          <w:color w:val="2F5496" w:themeColor="accent1" w:themeTint="FF" w:themeShade="BF"/>
          <w:sz w:val="32"/>
          <w:szCs w:val="32"/>
          <w:lang w:val="en-US"/>
        </w:rPr>
        <w:t>CD</w:t>
      </w:r>
    </w:p>
    <w:tbl>
      <w:tblPr>
        <w:tblStyle w:val="TableGrid"/>
        <w:tblW w:w="0" w:type="auto"/>
        <w:tblLayout w:type="fixed"/>
        <w:tblLook w:val="06A0" w:firstRow="1" w:lastRow="0" w:firstColumn="1" w:lastColumn="0" w:noHBand="1" w:noVBand="1"/>
      </w:tblPr>
      <w:tblGrid>
        <w:gridCol w:w="3020"/>
        <w:gridCol w:w="3020"/>
        <w:gridCol w:w="3020"/>
      </w:tblGrid>
      <w:tr w:rsidR="60F421C7" w:rsidTr="60F421C7" w14:paraId="32AB0B90">
        <w:tc>
          <w:tcPr>
            <w:tcW w:w="3020" w:type="dxa"/>
            <w:tcMar/>
          </w:tcPr>
          <w:p w:rsidR="60F421C7" w:rsidP="60F421C7" w:rsidRDefault="60F421C7" w14:paraId="1514248B" w14:textId="00FA5699">
            <w:pPr>
              <w:pStyle w:val="Standard"/>
              <w:rPr>
                <w:lang w:val="en-US"/>
              </w:rPr>
            </w:pPr>
            <w:r w:rsidRPr="60F421C7" w:rsidR="60F421C7">
              <w:rPr>
                <w:lang w:val="en-US"/>
              </w:rPr>
              <w:t>What</w:t>
            </w:r>
          </w:p>
        </w:tc>
        <w:tc>
          <w:tcPr>
            <w:tcW w:w="3020" w:type="dxa"/>
            <w:tcMar/>
          </w:tcPr>
          <w:p w:rsidR="60F421C7" w:rsidP="60F421C7" w:rsidRDefault="60F421C7" w14:paraId="09006E9F" w14:textId="77C38B4A">
            <w:pPr>
              <w:pStyle w:val="Standard"/>
              <w:rPr>
                <w:lang w:val="en-US"/>
              </w:rPr>
            </w:pPr>
            <w:r w:rsidRPr="60F421C7" w:rsidR="60F421C7">
              <w:rPr>
                <w:lang w:val="en-US"/>
              </w:rPr>
              <w:t>Location in Repo</w:t>
            </w:r>
          </w:p>
        </w:tc>
        <w:tc>
          <w:tcPr>
            <w:tcW w:w="3020" w:type="dxa"/>
            <w:tcMar/>
          </w:tcPr>
          <w:p w:rsidR="60F421C7" w:rsidP="60F421C7" w:rsidRDefault="60F421C7" w14:paraId="26BFF186" w14:textId="15AFA4F6">
            <w:pPr>
              <w:pStyle w:val="Standard"/>
              <w:rPr>
                <w:lang w:val="en-US"/>
              </w:rPr>
            </w:pPr>
            <w:r w:rsidRPr="60F421C7" w:rsidR="60F421C7">
              <w:rPr>
                <w:lang w:val="en-US"/>
              </w:rPr>
              <w:t>Location on CD</w:t>
            </w:r>
          </w:p>
        </w:tc>
      </w:tr>
      <w:tr w:rsidR="60F421C7" w:rsidTr="60F421C7" w14:paraId="0B3DC2A4">
        <w:tc>
          <w:tcPr>
            <w:tcW w:w="3020" w:type="dxa"/>
            <w:tcMar/>
          </w:tcPr>
          <w:p w:rsidR="60F421C7" w:rsidP="60F421C7" w:rsidRDefault="60F421C7" w14:paraId="39D2C000" w14:textId="6B6D1AFF">
            <w:pPr>
              <w:pStyle w:val="Standard"/>
              <w:rPr>
                <w:lang w:val="en-US"/>
              </w:rPr>
            </w:pPr>
            <w:r w:rsidRPr="60F421C7" w:rsidR="60F421C7">
              <w:rPr>
                <w:lang w:val="en-US"/>
              </w:rPr>
              <w:t>Documentation</w:t>
            </w:r>
          </w:p>
        </w:tc>
        <w:tc>
          <w:tcPr>
            <w:tcW w:w="3020" w:type="dxa"/>
            <w:tcMar/>
          </w:tcPr>
          <w:p w:rsidR="60F421C7" w:rsidP="60F421C7" w:rsidRDefault="60F421C7" w14:paraId="55081B2D" w14:textId="4C73FF86">
            <w:pPr>
              <w:pStyle w:val="Standard"/>
              <w:rPr>
                <w:lang w:val="en-US"/>
              </w:rPr>
            </w:pPr>
            <w:r w:rsidRPr="60F421C7" w:rsidR="60F421C7">
              <w:rPr>
                <w:lang w:val="en-US"/>
              </w:rPr>
              <w:t>/docs/Documentation Redpitaya.docx</w:t>
            </w:r>
          </w:p>
        </w:tc>
        <w:tc>
          <w:tcPr>
            <w:tcW w:w="3020" w:type="dxa"/>
            <w:tcMar/>
          </w:tcPr>
          <w:p w:rsidR="60F421C7" w:rsidP="60F421C7" w:rsidRDefault="60F421C7" w14:paraId="1BC9FF74" w14:textId="5152C027">
            <w:pPr>
              <w:pStyle w:val="Standard"/>
              <w:rPr>
                <w:lang w:val="en-US"/>
              </w:rPr>
            </w:pPr>
            <w:r w:rsidRPr="60F421C7" w:rsidR="60F421C7">
              <w:rPr>
                <w:lang w:val="en-US"/>
              </w:rPr>
              <w:t>/</w:t>
            </w:r>
            <w:r w:rsidRPr="60F421C7" w:rsidR="60F421C7">
              <w:rPr>
                <w:lang w:val="en-US"/>
              </w:rPr>
              <w:t>Bericht/</w:t>
            </w:r>
          </w:p>
        </w:tc>
      </w:tr>
      <w:tr w:rsidR="60F421C7" w:rsidTr="60F421C7" w14:paraId="2F82ED41">
        <w:tc>
          <w:tcPr>
            <w:tcW w:w="3020" w:type="dxa"/>
            <w:tcMar/>
          </w:tcPr>
          <w:p w:rsidR="60F421C7" w:rsidP="60F421C7" w:rsidRDefault="60F421C7" w14:paraId="7E4FC791" w14:textId="46F7F914">
            <w:pPr>
              <w:pStyle w:val="Standard"/>
              <w:rPr>
                <w:lang w:val="en-US"/>
              </w:rPr>
            </w:pPr>
            <w:r w:rsidRPr="60F421C7" w:rsidR="60F421C7">
              <w:rPr>
                <w:lang w:val="en-US"/>
              </w:rPr>
              <w:t>Poster</w:t>
            </w:r>
          </w:p>
        </w:tc>
        <w:tc>
          <w:tcPr>
            <w:tcW w:w="3020" w:type="dxa"/>
            <w:tcMar/>
          </w:tcPr>
          <w:p w:rsidR="60F421C7" w:rsidP="60F421C7" w:rsidRDefault="60F421C7" w14:paraId="2C272BBB" w14:textId="40FE2AE2">
            <w:pPr>
              <w:pStyle w:val="Standard"/>
              <w:rPr>
                <w:lang w:val="en-US"/>
              </w:rPr>
            </w:pPr>
            <w:r w:rsidRPr="60F421C7" w:rsidR="60F421C7">
              <w:rPr>
                <w:lang w:val="en-US"/>
              </w:rPr>
              <w:t>-</w:t>
            </w:r>
          </w:p>
        </w:tc>
        <w:tc>
          <w:tcPr>
            <w:tcW w:w="3020" w:type="dxa"/>
            <w:tcMar/>
          </w:tcPr>
          <w:p w:rsidR="60F421C7" w:rsidP="60F421C7" w:rsidRDefault="60F421C7" w14:paraId="66B252AD" w14:textId="34F8280B">
            <w:pPr>
              <w:pStyle w:val="Standard"/>
              <w:rPr>
                <w:lang w:val="en-US"/>
              </w:rPr>
            </w:pPr>
            <w:r w:rsidRPr="60F421C7" w:rsidR="60F421C7">
              <w:rPr>
                <w:lang w:val="en-US"/>
              </w:rPr>
              <w:t>/Bericht/</w:t>
            </w:r>
          </w:p>
        </w:tc>
      </w:tr>
      <w:tr w:rsidR="60F421C7" w:rsidTr="60F421C7" w14:paraId="3119D0DA">
        <w:tc>
          <w:tcPr>
            <w:tcW w:w="3020" w:type="dxa"/>
            <w:tcMar/>
          </w:tcPr>
          <w:p w:rsidR="60F421C7" w:rsidP="60F421C7" w:rsidRDefault="60F421C7" w14:paraId="19BD3627" w14:textId="08532D72">
            <w:pPr>
              <w:pStyle w:val="Standard"/>
              <w:rPr>
                <w:lang w:val="en-US"/>
              </w:rPr>
            </w:pPr>
            <w:r w:rsidRPr="60F421C7" w:rsidR="60F421C7">
              <w:rPr>
                <w:lang w:val="en-US"/>
              </w:rPr>
              <w:t>Presentation</w:t>
            </w:r>
          </w:p>
        </w:tc>
        <w:tc>
          <w:tcPr>
            <w:tcW w:w="3020" w:type="dxa"/>
            <w:tcMar/>
          </w:tcPr>
          <w:p w:rsidR="60F421C7" w:rsidP="60F421C7" w:rsidRDefault="60F421C7" w14:paraId="0A1958E0" w14:textId="7F7CD467">
            <w:pPr>
              <w:pStyle w:val="Standard"/>
              <w:rPr>
                <w:lang w:val="en-US"/>
              </w:rPr>
            </w:pPr>
            <w:r w:rsidRPr="60F421C7" w:rsidR="60F421C7">
              <w:rPr>
                <w:lang w:val="en-US"/>
              </w:rPr>
              <w:t>-</w:t>
            </w:r>
          </w:p>
        </w:tc>
        <w:tc>
          <w:tcPr>
            <w:tcW w:w="3020" w:type="dxa"/>
            <w:tcMar/>
          </w:tcPr>
          <w:p w:rsidR="60F421C7" w:rsidP="60F421C7" w:rsidRDefault="60F421C7" w14:paraId="05428088" w14:textId="06F9CED9">
            <w:pPr>
              <w:pStyle w:val="Standard"/>
              <w:rPr>
                <w:lang w:val="en-US"/>
              </w:rPr>
            </w:pPr>
            <w:r w:rsidRPr="60F421C7" w:rsidR="60F421C7">
              <w:rPr>
                <w:lang w:val="en-US"/>
              </w:rPr>
              <w:t>/Präsentation/</w:t>
            </w:r>
          </w:p>
        </w:tc>
      </w:tr>
      <w:tr w:rsidR="60F421C7" w:rsidTr="60F421C7" w14:paraId="6110B2AB">
        <w:tc>
          <w:tcPr>
            <w:tcW w:w="3020" w:type="dxa"/>
            <w:tcMar/>
          </w:tcPr>
          <w:p w:rsidR="60F421C7" w:rsidP="60F421C7" w:rsidRDefault="60F421C7" w14:paraId="6BF6F43E" w14:textId="41DEF510">
            <w:pPr>
              <w:pStyle w:val="Standard"/>
              <w:rPr>
                <w:lang w:val="en-US"/>
              </w:rPr>
            </w:pPr>
            <w:r w:rsidRPr="60F421C7" w:rsidR="60F421C7">
              <w:rPr>
                <w:lang w:val="en-US"/>
              </w:rPr>
              <w:t>Class Diagram</w:t>
            </w:r>
          </w:p>
        </w:tc>
        <w:tc>
          <w:tcPr>
            <w:tcW w:w="3020" w:type="dxa"/>
            <w:tcMar/>
          </w:tcPr>
          <w:p w:rsidR="60F421C7" w:rsidP="60F421C7" w:rsidRDefault="60F421C7" w14:paraId="298B484D" w14:textId="6728529E">
            <w:pPr>
              <w:pStyle w:val="Standard"/>
              <w:rPr>
                <w:lang w:val="en-US"/>
              </w:rPr>
            </w:pPr>
            <w:r w:rsidRPr="60F421C7" w:rsidR="60F421C7">
              <w:rPr>
                <w:lang w:val="en-US"/>
              </w:rPr>
              <w:t>/Design/Klassendiagramm.pdf</w:t>
            </w:r>
          </w:p>
        </w:tc>
        <w:tc>
          <w:tcPr>
            <w:tcW w:w="3020" w:type="dxa"/>
            <w:tcMar/>
          </w:tcPr>
          <w:p w:rsidR="60F421C7" w:rsidP="60F421C7" w:rsidRDefault="60F421C7" w14:paraId="5DAA8409" w14:textId="3E2FE75B">
            <w:pPr>
              <w:pStyle w:val="Standard"/>
              <w:rPr>
                <w:lang w:val="en-US"/>
              </w:rPr>
            </w:pPr>
            <w:r w:rsidRPr="60F421C7" w:rsidR="60F421C7">
              <w:rPr>
                <w:lang w:val="en-US"/>
              </w:rPr>
              <w:t>/Quellcode/Design/Klassendiagramm.pdf</w:t>
            </w:r>
          </w:p>
        </w:tc>
      </w:tr>
      <w:tr w:rsidR="60F421C7" w:rsidTr="60F421C7" w14:paraId="0B18E593">
        <w:tc>
          <w:tcPr>
            <w:tcW w:w="3020" w:type="dxa"/>
            <w:tcMar/>
          </w:tcPr>
          <w:p w:rsidR="60F421C7" w:rsidP="60F421C7" w:rsidRDefault="60F421C7" w14:paraId="1BE55597" w14:textId="4EDDF4AA">
            <w:pPr>
              <w:pStyle w:val="Standard"/>
              <w:rPr>
                <w:lang w:val="en-US"/>
              </w:rPr>
            </w:pPr>
            <w:r w:rsidRPr="60F421C7" w:rsidR="60F421C7">
              <w:rPr>
                <w:lang w:val="en-US"/>
              </w:rPr>
              <w:t xml:space="preserve">Current FPGA Image for </w:t>
            </w:r>
            <w:proofErr w:type="spellStart"/>
            <w:r w:rsidRPr="60F421C7" w:rsidR="60F421C7">
              <w:rPr>
                <w:lang w:val="en-US"/>
              </w:rPr>
              <w:t>redpitaya</w:t>
            </w:r>
            <w:proofErr w:type="spellEnd"/>
            <w:r w:rsidRPr="60F421C7" w:rsidR="60F421C7">
              <w:rPr>
                <w:lang w:val="en-US"/>
              </w:rPr>
              <w:t xml:space="preserve"> hf acquirer</w:t>
            </w:r>
          </w:p>
        </w:tc>
        <w:tc>
          <w:tcPr>
            <w:tcW w:w="3020" w:type="dxa"/>
            <w:tcMar/>
          </w:tcPr>
          <w:p w:rsidR="60F421C7" w:rsidP="60F421C7" w:rsidRDefault="60F421C7" w14:paraId="47D2F471" w14:textId="556E1329">
            <w:pPr>
              <w:pStyle w:val="Standard"/>
              <w:rPr>
                <w:lang w:val="en-US"/>
              </w:rPr>
            </w:pPr>
            <w:r w:rsidRPr="60F421C7" w:rsidR="60F421C7">
              <w:rPr>
                <w:lang w:val="en-US"/>
              </w:rPr>
              <w:t>-</w:t>
            </w:r>
          </w:p>
        </w:tc>
        <w:tc>
          <w:tcPr>
            <w:tcW w:w="3020" w:type="dxa"/>
            <w:tcMar/>
          </w:tcPr>
          <w:p w:rsidR="60F421C7" w:rsidP="60F421C7" w:rsidRDefault="60F421C7" w14:paraId="60BF7968" w14:textId="791B17D7">
            <w:pPr>
              <w:pStyle w:val="Standard"/>
              <w:rPr>
                <w:lang w:val="en-US"/>
              </w:rPr>
            </w:pPr>
            <w:r w:rsidRPr="60F421C7" w:rsidR="60F421C7">
              <w:rPr>
                <w:lang w:val="en-US"/>
              </w:rPr>
              <w:t>/Quellcode/FPGA_Firmware</w:t>
            </w:r>
          </w:p>
        </w:tc>
      </w:tr>
      <w:tr w:rsidR="60F421C7" w:rsidTr="60F421C7" w14:paraId="5EBE28B2">
        <w:tc>
          <w:tcPr>
            <w:tcW w:w="3020" w:type="dxa"/>
            <w:tcMar/>
          </w:tcPr>
          <w:p w:rsidR="60F421C7" w:rsidP="60F421C7" w:rsidRDefault="60F421C7" w14:paraId="5E1E3197" w14:textId="27232D46">
            <w:pPr>
              <w:pStyle w:val="Standard"/>
              <w:rPr>
                <w:lang w:val="en-US"/>
              </w:rPr>
            </w:pPr>
            <w:r w:rsidRPr="60F421C7" w:rsidR="60F421C7">
              <w:rPr>
                <w:lang w:val="en-US"/>
              </w:rPr>
              <w:t>Backend Source Code</w:t>
            </w:r>
          </w:p>
        </w:tc>
        <w:tc>
          <w:tcPr>
            <w:tcW w:w="3020" w:type="dxa"/>
            <w:tcMar/>
          </w:tcPr>
          <w:p w:rsidR="60F421C7" w:rsidP="60F421C7" w:rsidRDefault="60F421C7" w14:paraId="0ADC925B" w14:textId="62493306">
            <w:pPr>
              <w:pStyle w:val="Standard"/>
              <w:rPr>
                <w:lang w:val="en-US"/>
              </w:rPr>
            </w:pPr>
            <w:r w:rsidRPr="60F421C7" w:rsidR="60F421C7">
              <w:rPr>
                <w:lang w:val="en-US"/>
              </w:rPr>
              <w:t>/RPOSC-LogicAnalyser</w:t>
            </w:r>
          </w:p>
        </w:tc>
        <w:tc>
          <w:tcPr>
            <w:tcW w:w="3020" w:type="dxa"/>
            <w:tcMar/>
          </w:tcPr>
          <w:p w:rsidR="60F421C7" w:rsidP="60F421C7" w:rsidRDefault="60F421C7" w14:paraId="68A003C3" w14:textId="79D209E6">
            <w:pPr>
              <w:pStyle w:val="Standard"/>
              <w:rPr>
                <w:lang w:val="en-US"/>
              </w:rPr>
            </w:pPr>
            <w:r w:rsidRPr="60F421C7" w:rsidR="60F421C7">
              <w:rPr>
                <w:lang w:val="en-US"/>
              </w:rPr>
              <w:t>/Quellcode/RPOSC-LogicAnalyser</w:t>
            </w:r>
          </w:p>
        </w:tc>
      </w:tr>
      <w:tr w:rsidR="60F421C7" w:rsidTr="60F421C7" w14:paraId="1B8BBED2">
        <w:tc>
          <w:tcPr>
            <w:tcW w:w="3020" w:type="dxa"/>
            <w:tcMar/>
          </w:tcPr>
          <w:p w:rsidR="60F421C7" w:rsidP="60F421C7" w:rsidRDefault="60F421C7" w14:paraId="41E160D1" w14:textId="5249F7FD">
            <w:pPr>
              <w:pStyle w:val="Standard"/>
              <w:rPr>
                <w:lang w:val="en-US"/>
              </w:rPr>
            </w:pPr>
            <w:r w:rsidRPr="60F421C7" w:rsidR="60F421C7">
              <w:rPr>
                <w:lang w:val="en-US"/>
              </w:rPr>
              <w:t>Frontend Source Code</w:t>
            </w:r>
          </w:p>
        </w:tc>
        <w:tc>
          <w:tcPr>
            <w:tcW w:w="3020" w:type="dxa"/>
            <w:tcMar/>
          </w:tcPr>
          <w:p w:rsidR="60F421C7" w:rsidP="60F421C7" w:rsidRDefault="60F421C7" w14:paraId="782E8E9A" w14:textId="449639D8">
            <w:pPr>
              <w:pStyle w:val="Standard"/>
              <w:rPr>
                <w:lang w:val="en-US"/>
              </w:rPr>
            </w:pPr>
            <w:r w:rsidRPr="60F421C7" w:rsidR="60F421C7">
              <w:rPr>
                <w:lang w:val="en-US"/>
              </w:rPr>
              <w:t>/logic-analyzer-webui-dev</w:t>
            </w:r>
          </w:p>
        </w:tc>
        <w:tc>
          <w:tcPr>
            <w:tcW w:w="3020" w:type="dxa"/>
            <w:tcMar/>
          </w:tcPr>
          <w:p w:rsidR="60F421C7" w:rsidP="60F421C7" w:rsidRDefault="60F421C7" w14:paraId="1DE4B1C2" w14:textId="66C2FF9A">
            <w:pPr>
              <w:pStyle w:val="Standard"/>
              <w:rPr>
                <w:lang w:val="en-US"/>
              </w:rPr>
            </w:pPr>
            <w:r w:rsidRPr="60F421C7" w:rsidR="60F421C7">
              <w:rPr>
                <w:lang w:val="en-US"/>
              </w:rPr>
              <w:t>/</w:t>
            </w:r>
            <w:proofErr w:type="spellStart"/>
            <w:r w:rsidRPr="60F421C7" w:rsidR="60F421C7">
              <w:rPr>
                <w:lang w:val="en-US"/>
              </w:rPr>
              <w:t>Quellcode</w:t>
            </w:r>
            <w:proofErr w:type="spellEnd"/>
            <w:r w:rsidRPr="60F421C7" w:rsidR="60F421C7">
              <w:rPr>
                <w:lang w:val="en-US"/>
              </w:rPr>
              <w:t xml:space="preserve">/ </w:t>
            </w:r>
            <w:r w:rsidRPr="60F421C7" w:rsidR="60F421C7">
              <w:rPr>
                <w:lang w:val="en-US"/>
              </w:rPr>
              <w:t>ogic</w:t>
            </w:r>
            <w:r w:rsidRPr="60F421C7" w:rsidR="60F421C7">
              <w:rPr>
                <w:lang w:val="en-US"/>
              </w:rPr>
              <w:t>-analyzer-</w:t>
            </w:r>
            <w:r w:rsidRPr="60F421C7" w:rsidR="60F421C7">
              <w:rPr>
                <w:lang w:val="en-US"/>
              </w:rPr>
              <w:t>webui</w:t>
            </w:r>
            <w:r w:rsidRPr="60F421C7" w:rsidR="60F421C7">
              <w:rPr>
                <w:lang w:val="en-US"/>
              </w:rPr>
              <w:t>-dev</w:t>
            </w:r>
          </w:p>
        </w:tc>
      </w:tr>
      <w:tr w:rsidR="60F421C7" w:rsidTr="60F421C7" w14:paraId="194FBD2F">
        <w:tc>
          <w:tcPr>
            <w:tcW w:w="3020" w:type="dxa"/>
            <w:tcMar/>
          </w:tcPr>
          <w:p w:rsidR="60F421C7" w:rsidP="60F421C7" w:rsidRDefault="60F421C7" w14:paraId="5BFCAF6C" w14:textId="71BFA9E5">
            <w:pPr>
              <w:pStyle w:val="Standard"/>
              <w:rPr>
                <w:lang w:val="en-US"/>
              </w:rPr>
            </w:pPr>
            <w:r w:rsidRPr="60F421C7" w:rsidR="60F421C7">
              <w:rPr>
                <w:lang w:val="en-US"/>
              </w:rPr>
              <w:t>Config Files for RP App</w:t>
            </w:r>
          </w:p>
        </w:tc>
        <w:tc>
          <w:tcPr>
            <w:tcW w:w="3020" w:type="dxa"/>
            <w:tcMar/>
          </w:tcPr>
          <w:p w:rsidR="60F421C7" w:rsidP="60F421C7" w:rsidRDefault="60F421C7" w14:paraId="6E8CF838" w14:textId="453E6009">
            <w:pPr>
              <w:pStyle w:val="Standard"/>
              <w:rPr>
                <w:lang w:val="en-US"/>
              </w:rPr>
            </w:pPr>
            <w:r w:rsidRPr="60F421C7" w:rsidR="60F421C7">
              <w:rPr>
                <w:lang w:val="en-US"/>
              </w:rPr>
              <w:t>/deployFiles</w:t>
            </w:r>
          </w:p>
        </w:tc>
        <w:tc>
          <w:tcPr>
            <w:tcW w:w="3020" w:type="dxa"/>
            <w:tcMar/>
          </w:tcPr>
          <w:p w:rsidR="60F421C7" w:rsidP="60F421C7" w:rsidRDefault="60F421C7" w14:paraId="5B74A316" w14:textId="301FE245">
            <w:pPr>
              <w:pStyle w:val="Standard"/>
              <w:rPr>
                <w:lang w:val="en-US"/>
              </w:rPr>
            </w:pPr>
            <w:r w:rsidRPr="60F421C7" w:rsidR="60F421C7">
              <w:rPr>
                <w:lang w:val="en-US"/>
              </w:rPr>
              <w:t>/Quellcode/deployFiles</w:t>
            </w:r>
          </w:p>
        </w:tc>
      </w:tr>
      <w:tr w:rsidR="60F421C7" w:rsidTr="60F421C7" w14:paraId="345039FA">
        <w:tc>
          <w:tcPr>
            <w:tcW w:w="3020" w:type="dxa"/>
            <w:tcMar/>
          </w:tcPr>
          <w:p w:rsidR="60F421C7" w:rsidP="60F421C7" w:rsidRDefault="60F421C7" w14:paraId="6B69552A" w14:textId="4FDCAFAE">
            <w:pPr>
              <w:pStyle w:val="Standard"/>
              <w:rPr>
                <w:lang w:val="en-US"/>
              </w:rPr>
            </w:pPr>
            <w:r w:rsidRPr="60F421C7" w:rsidR="60F421C7">
              <w:rPr>
                <w:lang w:val="en-US"/>
              </w:rPr>
              <w:t>Main Build File</w:t>
            </w:r>
          </w:p>
        </w:tc>
        <w:tc>
          <w:tcPr>
            <w:tcW w:w="3020" w:type="dxa"/>
            <w:tcMar/>
          </w:tcPr>
          <w:p w:rsidR="60F421C7" w:rsidP="60F421C7" w:rsidRDefault="60F421C7" w14:paraId="3F125D35" w14:textId="2FF84032">
            <w:pPr>
              <w:pStyle w:val="Standard"/>
              <w:rPr>
                <w:lang w:val="en-US"/>
              </w:rPr>
            </w:pPr>
            <w:r w:rsidRPr="60F421C7" w:rsidR="60F421C7">
              <w:rPr>
                <w:lang w:val="en-US"/>
              </w:rPr>
              <w:t>/buildDeploy.sh</w:t>
            </w:r>
          </w:p>
        </w:tc>
        <w:tc>
          <w:tcPr>
            <w:tcW w:w="3020" w:type="dxa"/>
            <w:tcMar/>
          </w:tcPr>
          <w:p w:rsidR="60F421C7" w:rsidP="60F421C7" w:rsidRDefault="60F421C7" w14:paraId="1E899AF6" w14:textId="3C6887B0">
            <w:pPr>
              <w:pStyle w:val="Standard"/>
              <w:rPr>
                <w:lang w:val="en-US"/>
              </w:rPr>
            </w:pPr>
            <w:r w:rsidRPr="60F421C7" w:rsidR="60F421C7">
              <w:rPr>
                <w:lang w:val="en-US"/>
              </w:rPr>
              <w:t>/Quellcode/buildDeploy.sh</w:t>
            </w:r>
          </w:p>
        </w:tc>
      </w:tr>
      <w:tr w:rsidR="60F421C7" w:rsidTr="60F421C7" w14:paraId="2D361C97">
        <w:tc>
          <w:tcPr>
            <w:tcW w:w="3020" w:type="dxa"/>
            <w:tcMar/>
          </w:tcPr>
          <w:p w:rsidR="60F421C7" w:rsidP="60F421C7" w:rsidRDefault="60F421C7" w14:paraId="7E96746E" w14:textId="70F137EE">
            <w:pPr>
              <w:pStyle w:val="Standard"/>
              <w:rPr>
                <w:lang w:val="en-US"/>
              </w:rPr>
            </w:pPr>
            <w:r w:rsidRPr="60F421C7" w:rsidR="60F421C7">
              <w:rPr>
                <w:lang w:val="en-US"/>
              </w:rPr>
              <w:t>Completely built project destination</w:t>
            </w:r>
          </w:p>
        </w:tc>
        <w:tc>
          <w:tcPr>
            <w:tcW w:w="3020" w:type="dxa"/>
            <w:tcMar/>
          </w:tcPr>
          <w:p w:rsidR="60F421C7" w:rsidP="60F421C7" w:rsidRDefault="60F421C7" w14:paraId="3DAD2AAD" w14:textId="0227F816">
            <w:pPr>
              <w:pStyle w:val="Standard"/>
              <w:rPr>
                <w:lang w:val="en-US"/>
              </w:rPr>
            </w:pPr>
            <w:r w:rsidRPr="60F421C7" w:rsidR="60F421C7">
              <w:rPr>
                <w:lang w:val="en-US"/>
              </w:rPr>
              <w:t>/deploy</w:t>
            </w:r>
          </w:p>
        </w:tc>
        <w:tc>
          <w:tcPr>
            <w:tcW w:w="3020" w:type="dxa"/>
            <w:tcMar/>
          </w:tcPr>
          <w:p w:rsidR="60F421C7" w:rsidP="60F421C7" w:rsidRDefault="60F421C7" w14:paraId="2A7853C5" w14:textId="4D664225">
            <w:pPr>
              <w:pStyle w:val="Standard"/>
              <w:rPr>
                <w:lang w:val="en-US"/>
              </w:rPr>
            </w:pPr>
            <w:r w:rsidRPr="60F421C7" w:rsidR="60F421C7">
              <w:rPr>
                <w:lang w:val="en-US"/>
              </w:rPr>
              <w:t>/Quellcode/deploy</w:t>
            </w:r>
          </w:p>
        </w:tc>
      </w:tr>
      <w:tr w:rsidR="60F421C7" w:rsidTr="60F421C7" w14:paraId="795319CC">
        <w:tc>
          <w:tcPr>
            <w:tcW w:w="3020" w:type="dxa"/>
            <w:tcMar/>
          </w:tcPr>
          <w:p w:rsidR="60F421C7" w:rsidP="60F421C7" w:rsidRDefault="60F421C7" w14:paraId="0F854844" w14:textId="38E4482C">
            <w:pPr>
              <w:pStyle w:val="Standard"/>
              <w:rPr>
                <w:lang w:val="en-US"/>
              </w:rPr>
            </w:pPr>
            <w:r w:rsidRPr="60F421C7" w:rsidR="60F421C7">
              <w:rPr>
                <w:lang w:val="en-US"/>
              </w:rPr>
              <w:t>Backend build destination</w:t>
            </w:r>
          </w:p>
        </w:tc>
        <w:tc>
          <w:tcPr>
            <w:tcW w:w="3020" w:type="dxa"/>
            <w:tcMar/>
          </w:tcPr>
          <w:p w:rsidR="60F421C7" w:rsidP="60F421C7" w:rsidRDefault="60F421C7" w14:paraId="6CC30FB3" w14:textId="54DEF4B2">
            <w:pPr>
              <w:pStyle w:val="Standard"/>
              <w:rPr>
                <w:lang w:val="en-US"/>
              </w:rPr>
            </w:pPr>
            <w:r w:rsidRPr="60F421C7" w:rsidR="60F421C7">
              <w:rPr>
                <w:lang w:val="en-US"/>
              </w:rPr>
              <w:t>/RPOSC-LogicAnalyser/build</w:t>
            </w:r>
          </w:p>
        </w:tc>
        <w:tc>
          <w:tcPr>
            <w:tcW w:w="3020" w:type="dxa"/>
            <w:tcMar/>
          </w:tcPr>
          <w:p w:rsidR="60F421C7" w:rsidP="60F421C7" w:rsidRDefault="60F421C7" w14:paraId="2C34680C" w14:textId="6B215F99">
            <w:pPr>
              <w:pStyle w:val="Standard"/>
              <w:rPr>
                <w:lang w:val="en-US"/>
              </w:rPr>
            </w:pPr>
            <w:r w:rsidRPr="60F421C7" w:rsidR="60F421C7">
              <w:rPr>
                <w:lang w:val="en-US"/>
              </w:rPr>
              <w:t>/</w:t>
            </w:r>
            <w:r w:rsidRPr="60F421C7" w:rsidR="60F421C7">
              <w:rPr>
                <w:lang w:val="en-US"/>
              </w:rPr>
              <w:t>Quellcode</w:t>
            </w:r>
            <w:r w:rsidRPr="60F421C7" w:rsidR="60F421C7">
              <w:rPr>
                <w:lang w:val="en-US"/>
              </w:rPr>
              <w:t>//RPOSC-</w:t>
            </w:r>
            <w:r w:rsidRPr="60F421C7" w:rsidR="60F421C7">
              <w:rPr>
                <w:lang w:val="en-US"/>
              </w:rPr>
              <w:t>LogicAnalyser</w:t>
            </w:r>
            <w:r w:rsidRPr="60F421C7" w:rsidR="60F421C7">
              <w:rPr>
                <w:lang w:val="en-US"/>
              </w:rPr>
              <w:t>/build</w:t>
            </w:r>
          </w:p>
        </w:tc>
      </w:tr>
      <w:tr w:rsidR="60F421C7" w:rsidTr="60F421C7" w14:paraId="0D215AEC">
        <w:tc>
          <w:tcPr>
            <w:tcW w:w="3020" w:type="dxa"/>
            <w:tcMar/>
          </w:tcPr>
          <w:p w:rsidR="60F421C7" w:rsidP="60F421C7" w:rsidRDefault="60F421C7" w14:paraId="32568984" w14:textId="61B159EC">
            <w:pPr>
              <w:pStyle w:val="Standard"/>
              <w:rPr>
                <w:lang w:val="en-US"/>
              </w:rPr>
            </w:pPr>
            <w:r w:rsidRPr="60F421C7" w:rsidR="60F421C7">
              <w:rPr>
                <w:lang w:val="en-US"/>
              </w:rPr>
              <w:t>Frontend build destination</w:t>
            </w:r>
          </w:p>
        </w:tc>
        <w:tc>
          <w:tcPr>
            <w:tcW w:w="3020" w:type="dxa"/>
            <w:tcMar/>
          </w:tcPr>
          <w:p w:rsidR="60F421C7" w:rsidP="60F421C7" w:rsidRDefault="60F421C7" w14:paraId="1EEB054C" w14:textId="315125C3">
            <w:pPr>
              <w:pStyle w:val="Standard"/>
              <w:rPr>
                <w:lang w:val="en-US"/>
              </w:rPr>
            </w:pPr>
            <w:r w:rsidRPr="60F421C7" w:rsidR="60F421C7">
              <w:rPr>
                <w:lang w:val="en-US"/>
              </w:rPr>
              <w:t>/logic-analyzer-webui-dev/dist</w:t>
            </w:r>
          </w:p>
        </w:tc>
        <w:tc>
          <w:tcPr>
            <w:tcW w:w="3020" w:type="dxa"/>
            <w:tcMar/>
          </w:tcPr>
          <w:p w:rsidR="60F421C7" w:rsidP="60F421C7" w:rsidRDefault="60F421C7" w14:paraId="75FF070D" w14:textId="65C9EDEC">
            <w:pPr>
              <w:pStyle w:val="Standard"/>
              <w:rPr>
                <w:lang w:val="en-US"/>
              </w:rPr>
            </w:pPr>
            <w:r w:rsidRPr="60F421C7" w:rsidR="60F421C7">
              <w:rPr>
                <w:lang w:val="en-US"/>
              </w:rPr>
              <w:t>/</w:t>
            </w:r>
            <w:proofErr w:type="spellStart"/>
            <w:r w:rsidRPr="60F421C7" w:rsidR="60F421C7">
              <w:rPr>
                <w:lang w:val="en-US"/>
              </w:rPr>
              <w:t>Quellcode</w:t>
            </w:r>
            <w:proofErr w:type="spellEnd"/>
            <w:r w:rsidRPr="60F421C7" w:rsidR="60F421C7">
              <w:rPr>
                <w:lang w:val="en-US"/>
              </w:rPr>
              <w:t xml:space="preserve"> /logic-analyzer-</w:t>
            </w:r>
            <w:r w:rsidRPr="60F421C7" w:rsidR="60F421C7">
              <w:rPr>
                <w:lang w:val="en-US"/>
              </w:rPr>
              <w:t>webui</w:t>
            </w:r>
            <w:r w:rsidRPr="60F421C7" w:rsidR="60F421C7">
              <w:rPr>
                <w:lang w:val="en-US"/>
              </w:rPr>
              <w:t>-dev/</w:t>
            </w:r>
            <w:r w:rsidRPr="60F421C7" w:rsidR="60F421C7">
              <w:rPr>
                <w:lang w:val="en-US"/>
              </w:rPr>
              <w:t>dist</w:t>
            </w:r>
          </w:p>
        </w:tc>
      </w:tr>
      <w:tr w:rsidR="60F421C7" w:rsidTr="60F421C7" w14:paraId="33367500">
        <w:tc>
          <w:tcPr>
            <w:tcW w:w="3020" w:type="dxa"/>
            <w:tcMar/>
          </w:tcPr>
          <w:p w:rsidR="60F421C7" w:rsidP="60F421C7" w:rsidRDefault="60F421C7" w14:paraId="180E92B8" w14:textId="2F6862E5">
            <w:pPr>
              <w:pStyle w:val="Standard"/>
              <w:rPr>
                <w:lang w:val="en-US"/>
              </w:rPr>
            </w:pPr>
            <w:r w:rsidRPr="60F421C7" w:rsidR="60F421C7">
              <w:rPr>
                <w:lang w:val="en-US"/>
              </w:rPr>
              <w:t>Library Tests for Backend</w:t>
            </w:r>
          </w:p>
        </w:tc>
        <w:tc>
          <w:tcPr>
            <w:tcW w:w="3020" w:type="dxa"/>
            <w:tcMar/>
          </w:tcPr>
          <w:p w:rsidR="60F421C7" w:rsidP="60F421C7" w:rsidRDefault="60F421C7" w14:paraId="1C5BAA2A" w14:textId="28C872E4">
            <w:pPr>
              <w:pStyle w:val="Standard"/>
              <w:rPr>
                <w:lang w:val="en-US"/>
              </w:rPr>
            </w:pPr>
            <w:r w:rsidRPr="60F421C7" w:rsidR="60F421C7">
              <w:rPr>
                <w:lang w:val="en-US"/>
              </w:rPr>
              <w:t>/LibTests</w:t>
            </w:r>
          </w:p>
        </w:tc>
        <w:tc>
          <w:tcPr>
            <w:tcW w:w="3020" w:type="dxa"/>
            <w:tcMar/>
          </w:tcPr>
          <w:p w:rsidR="60F421C7" w:rsidP="60F421C7" w:rsidRDefault="60F421C7" w14:paraId="59CBD582" w14:textId="1D44B31E">
            <w:pPr>
              <w:pStyle w:val="Standard"/>
              <w:rPr>
                <w:lang w:val="en-US"/>
              </w:rPr>
            </w:pPr>
            <w:r w:rsidRPr="60F421C7" w:rsidR="60F421C7">
              <w:rPr>
                <w:lang w:val="en-US"/>
              </w:rPr>
              <w:t>/Quellcode/LibTests</w:t>
            </w:r>
          </w:p>
        </w:tc>
      </w:tr>
      <w:tr w:rsidR="60F421C7" w:rsidTr="60F421C7" w14:paraId="02A235B5">
        <w:tc>
          <w:tcPr>
            <w:tcW w:w="3020" w:type="dxa"/>
            <w:tcMar/>
          </w:tcPr>
          <w:p w:rsidR="60F421C7" w:rsidP="60F421C7" w:rsidRDefault="60F421C7" w14:paraId="3A7BADDF" w14:textId="7744471C">
            <w:pPr>
              <w:pStyle w:val="Standard"/>
              <w:rPr>
                <w:lang w:val="en-US"/>
              </w:rPr>
            </w:pPr>
            <w:proofErr w:type="spellStart"/>
            <w:r w:rsidRPr="60F421C7" w:rsidR="60F421C7">
              <w:rPr>
                <w:lang w:val="en-US"/>
              </w:rPr>
              <w:t>Libsigrokdecode</w:t>
            </w:r>
            <w:proofErr w:type="spellEnd"/>
            <w:r w:rsidRPr="60F421C7" w:rsidR="60F421C7">
              <w:rPr>
                <w:lang w:val="en-US"/>
              </w:rPr>
              <w:t xml:space="preserve"> V2 apt Packages</w:t>
            </w:r>
          </w:p>
        </w:tc>
        <w:tc>
          <w:tcPr>
            <w:tcW w:w="3020" w:type="dxa"/>
            <w:tcMar/>
          </w:tcPr>
          <w:p w:rsidR="60F421C7" w:rsidP="60F421C7" w:rsidRDefault="60F421C7" w14:paraId="6D215317" w14:textId="67AAD2C4">
            <w:pPr>
              <w:pStyle w:val="Standard"/>
              <w:rPr>
                <w:lang w:val="en-US"/>
              </w:rPr>
            </w:pPr>
            <w:r w:rsidRPr="60F421C7" w:rsidR="60F421C7">
              <w:rPr>
                <w:lang w:val="en-US"/>
              </w:rPr>
              <w:t>/target_packages</w:t>
            </w:r>
          </w:p>
        </w:tc>
        <w:tc>
          <w:tcPr>
            <w:tcW w:w="3020" w:type="dxa"/>
            <w:tcMar/>
          </w:tcPr>
          <w:p w:rsidR="60F421C7" w:rsidP="60F421C7" w:rsidRDefault="60F421C7" w14:paraId="564A38C6" w14:textId="5922D69C">
            <w:pPr>
              <w:pStyle w:val="Standard"/>
              <w:rPr>
                <w:lang w:val="en-US"/>
              </w:rPr>
            </w:pPr>
            <w:r w:rsidRPr="60F421C7" w:rsidR="60F421C7">
              <w:rPr>
                <w:lang w:val="en-US"/>
              </w:rPr>
              <w:t>/Quellcode/target_packages</w:t>
            </w:r>
          </w:p>
        </w:tc>
      </w:tr>
      <w:tr w:rsidR="60F421C7" w:rsidTr="60F421C7" w14:paraId="1E36BB85">
        <w:tc>
          <w:tcPr>
            <w:tcW w:w="3020" w:type="dxa"/>
            <w:tcMar/>
          </w:tcPr>
          <w:p w:rsidR="60F421C7" w:rsidP="60F421C7" w:rsidRDefault="60F421C7" w14:paraId="0FD00904" w14:textId="70E7DC24">
            <w:pPr>
              <w:pStyle w:val="Standard"/>
              <w:rPr>
                <w:lang w:val="en-US"/>
              </w:rPr>
            </w:pPr>
            <w:r w:rsidRPr="60F421C7" w:rsidR="60F421C7">
              <w:rPr>
                <w:lang w:val="en-US"/>
              </w:rPr>
              <w:t>Stub for Backend Simulation</w:t>
            </w:r>
          </w:p>
        </w:tc>
        <w:tc>
          <w:tcPr>
            <w:tcW w:w="3020" w:type="dxa"/>
            <w:tcMar/>
          </w:tcPr>
          <w:p w:rsidR="60F421C7" w:rsidP="60F421C7" w:rsidRDefault="60F421C7" w14:paraId="18256B50" w14:textId="702E6DFC">
            <w:pPr>
              <w:pStyle w:val="Standard"/>
              <w:rPr>
                <w:lang w:val="en-US"/>
              </w:rPr>
            </w:pPr>
            <w:r w:rsidRPr="60F421C7" w:rsidR="60F421C7">
              <w:rPr>
                <w:lang w:val="en-US"/>
              </w:rPr>
              <w:t>/RedpitayaStub</w:t>
            </w:r>
          </w:p>
        </w:tc>
        <w:tc>
          <w:tcPr>
            <w:tcW w:w="3020" w:type="dxa"/>
            <w:tcMar/>
          </w:tcPr>
          <w:p w:rsidR="60F421C7" w:rsidP="60F421C7" w:rsidRDefault="60F421C7" w14:paraId="23DAF93D" w14:textId="0FB657EA">
            <w:pPr>
              <w:pStyle w:val="Standard"/>
              <w:rPr>
                <w:lang w:val="en-US"/>
              </w:rPr>
            </w:pPr>
            <w:r w:rsidRPr="60F421C7" w:rsidR="60F421C7">
              <w:rPr>
                <w:lang w:val="en-US"/>
              </w:rPr>
              <w:t>/Quellcode/RedpitayaStub</w:t>
            </w:r>
          </w:p>
        </w:tc>
      </w:tr>
      <w:tr w:rsidR="60F421C7" w:rsidTr="60F421C7" w14:paraId="4F981B37">
        <w:tc>
          <w:tcPr>
            <w:tcW w:w="3020" w:type="dxa"/>
            <w:tcMar/>
          </w:tcPr>
          <w:p w:rsidR="60F421C7" w:rsidP="60F421C7" w:rsidRDefault="60F421C7" w14:paraId="63956867" w14:textId="7F73C115">
            <w:pPr>
              <w:pStyle w:val="Standard"/>
              <w:rPr>
                <w:lang w:val="en-US"/>
              </w:rPr>
            </w:pPr>
            <w:r w:rsidRPr="60F421C7" w:rsidR="60F421C7">
              <w:rPr>
                <w:lang w:val="en-US"/>
              </w:rPr>
              <w:t>A few references</w:t>
            </w:r>
          </w:p>
        </w:tc>
        <w:tc>
          <w:tcPr>
            <w:tcW w:w="3020" w:type="dxa"/>
            <w:tcMar/>
          </w:tcPr>
          <w:p w:rsidR="60F421C7" w:rsidP="60F421C7" w:rsidRDefault="60F421C7" w14:paraId="2D8535ED" w14:textId="1D4CC44A">
            <w:pPr>
              <w:pStyle w:val="Standard"/>
              <w:rPr>
                <w:lang w:val="en-US"/>
              </w:rPr>
            </w:pPr>
            <w:r w:rsidRPr="60F421C7" w:rsidR="60F421C7">
              <w:rPr>
                <w:lang w:val="en-US"/>
              </w:rPr>
              <w:t>-</w:t>
            </w:r>
          </w:p>
        </w:tc>
        <w:tc>
          <w:tcPr>
            <w:tcW w:w="3020" w:type="dxa"/>
            <w:tcMar/>
          </w:tcPr>
          <w:p w:rsidR="60F421C7" w:rsidP="60F421C7" w:rsidRDefault="60F421C7" w14:paraId="5CAA0CA9" w14:textId="746D7208">
            <w:pPr>
              <w:pStyle w:val="Standard"/>
              <w:rPr>
                <w:lang w:val="en-US"/>
              </w:rPr>
            </w:pPr>
            <w:r w:rsidRPr="60F421C7" w:rsidR="60F421C7">
              <w:rPr>
                <w:lang w:val="en-US"/>
              </w:rPr>
              <w:t>/Referenzen</w:t>
            </w:r>
          </w:p>
        </w:tc>
      </w:tr>
      <w:tr w:rsidR="60F421C7" w:rsidTr="60F421C7" w14:paraId="34C0EF19">
        <w:tc>
          <w:tcPr>
            <w:tcW w:w="3020" w:type="dxa"/>
            <w:tcMar/>
          </w:tcPr>
          <w:p w:rsidR="60F421C7" w:rsidP="60F421C7" w:rsidRDefault="60F421C7" w14:paraId="49010632" w14:textId="66DC73EF">
            <w:pPr>
              <w:pStyle w:val="Standard"/>
              <w:rPr>
                <w:lang w:val="en-US"/>
              </w:rPr>
            </w:pPr>
            <w:r w:rsidRPr="60F421C7" w:rsidR="60F421C7">
              <w:rPr>
                <w:lang w:val="en-US"/>
              </w:rPr>
              <w:t>Video</w:t>
            </w:r>
          </w:p>
        </w:tc>
        <w:tc>
          <w:tcPr>
            <w:tcW w:w="3020" w:type="dxa"/>
            <w:tcMar/>
          </w:tcPr>
          <w:p w:rsidR="60F421C7" w:rsidP="60F421C7" w:rsidRDefault="60F421C7" w14:paraId="48D464B6" w14:textId="73D8FE0A">
            <w:pPr>
              <w:pStyle w:val="Standard"/>
              <w:rPr>
                <w:lang w:val="en-US"/>
              </w:rPr>
            </w:pPr>
            <w:r w:rsidRPr="60F421C7" w:rsidR="60F421C7">
              <w:rPr>
                <w:lang w:val="en-US"/>
              </w:rPr>
              <w:t>-</w:t>
            </w:r>
          </w:p>
        </w:tc>
        <w:tc>
          <w:tcPr>
            <w:tcW w:w="3020" w:type="dxa"/>
            <w:tcMar/>
          </w:tcPr>
          <w:p w:rsidR="60F421C7" w:rsidP="60F421C7" w:rsidRDefault="60F421C7" w14:paraId="6916F9F9" w14:textId="7E52CE42">
            <w:pPr>
              <w:pStyle w:val="Standard"/>
              <w:rPr>
                <w:lang w:val="en-US"/>
              </w:rPr>
            </w:pPr>
            <w:r w:rsidRPr="60F421C7" w:rsidR="60F421C7">
              <w:rPr>
                <w:lang w:val="en-US"/>
              </w:rPr>
              <w:t>/Video</w:t>
            </w:r>
          </w:p>
        </w:tc>
      </w:tr>
    </w:tbl>
    <w:p w:rsidR="00BA3251" w:rsidRDefault="4A7CBA0A" w14:paraId="584C6C8D" w14:textId="77777777">
      <w:pPr>
        <w:pStyle w:val="berschrift1"/>
        <w:rPr>
          <w:lang w:val="en-US"/>
        </w:rPr>
      </w:pPr>
      <w:bookmarkStart w:name="_Toc1356043171" w:id="1"/>
      <w:r w:rsidRPr="4A7CBA0A">
        <w:rPr>
          <w:lang w:val="en-US"/>
        </w:rPr>
        <w:t>Important/helpful links to get start or to deal with problems</w:t>
      </w:r>
      <w:bookmarkEnd w:id="1"/>
    </w:p>
    <w:p w:rsidRPr="001C4B99" w:rsidR="001C4B99" w:rsidP="4A7CBA0A" w:rsidRDefault="4A7CBA0A" w14:paraId="6AAF846E" w14:textId="77777777">
      <w:pPr>
        <w:pStyle w:val="Listenabsatz"/>
        <w:numPr>
          <w:ilvl w:val="0"/>
          <w:numId w:val="47"/>
        </w:numPr>
        <w:rPr>
          <w:rStyle w:val="Hyperlink"/>
          <w:color w:val="auto"/>
          <w:u w:val="none"/>
          <w:lang w:val="en-US"/>
        </w:rPr>
      </w:pPr>
      <w:r w:rsidRPr="60F421C7" w:rsidR="60F421C7">
        <w:rPr>
          <w:lang w:val="en-US"/>
        </w:rPr>
        <w:t xml:space="preserve">Information about </w:t>
      </w:r>
      <w:proofErr w:type="spellStart"/>
      <w:r w:rsidRPr="60F421C7" w:rsidR="60F421C7">
        <w:rPr>
          <w:lang w:val="en-US"/>
        </w:rPr>
        <w:t>rp.h</w:t>
      </w:r>
      <w:proofErr w:type="spellEnd"/>
      <w:r w:rsidRPr="60F421C7" w:rsidR="60F421C7">
        <w:rPr>
          <w:lang w:val="en-US"/>
        </w:rPr>
        <w:t xml:space="preserve">: </w:t>
      </w:r>
      <w:hyperlink r:id="Ree65c3af53084394">
        <w:r w:rsidRPr="60F421C7" w:rsidR="60F421C7">
          <w:rPr>
            <w:rStyle w:val="Hyperlink"/>
            <w:lang w:val="en-US"/>
          </w:rPr>
          <w:t>https://github.com/RedPitaya/RedPitaya/blob/master/rp-api/api/include/redpitaya/rp.h</w:t>
        </w:r>
      </w:hyperlink>
    </w:p>
    <w:p w:rsidRPr="001C4B99" w:rsidR="001C4B99" w:rsidP="4A7CBA0A" w:rsidRDefault="4A7CBA0A" w14:paraId="6466AFD6" w14:textId="77777777">
      <w:pPr>
        <w:pStyle w:val="Listenabsatz"/>
        <w:numPr>
          <w:ilvl w:val="0"/>
          <w:numId w:val="47"/>
        </w:numPr>
        <w:rPr>
          <w:rStyle w:val="Hyperlink"/>
          <w:color w:val="auto"/>
          <w:u w:val="none"/>
          <w:lang w:val="en-US"/>
        </w:rPr>
      </w:pPr>
      <w:r w:rsidRPr="60F421C7" w:rsidR="60F421C7">
        <w:rPr>
          <w:lang w:val="en-US"/>
        </w:rPr>
        <w:t xml:space="preserve">Examples of RF Input Output: </w:t>
      </w:r>
      <w:hyperlink r:id="Raba3421a0322401c">
        <w:r w:rsidRPr="60F421C7" w:rsidR="60F421C7">
          <w:rPr>
            <w:rStyle w:val="Hyperlink"/>
            <w:lang w:val="en-US"/>
          </w:rPr>
          <w:t>https://redpitaya.readthedocs.io/en/latest/appsFeatures/examples/acqRF.html</w:t>
        </w:r>
      </w:hyperlink>
    </w:p>
    <w:p w:rsidRPr="001C4B99" w:rsidR="001C4B99" w:rsidP="4A7CBA0A" w:rsidRDefault="4A7CBA0A" w14:paraId="61B080CD" w14:textId="77777777">
      <w:pPr>
        <w:pStyle w:val="Listenabsatz"/>
        <w:numPr>
          <w:ilvl w:val="0"/>
          <w:numId w:val="47"/>
        </w:numPr>
        <w:rPr>
          <w:rStyle w:val="Hyperlink"/>
          <w:color w:val="auto"/>
          <w:u w:val="none"/>
          <w:lang w:val="en-US"/>
        </w:rPr>
      </w:pPr>
      <w:r w:rsidRPr="60F421C7" w:rsidR="60F421C7">
        <w:rPr>
          <w:lang w:val="en-US"/>
        </w:rPr>
        <w:t xml:space="preserve">Information about IOs: </w:t>
      </w:r>
      <w:hyperlink r:id="Re04c748e3cbb4f40">
        <w:r w:rsidRPr="60F421C7" w:rsidR="60F421C7">
          <w:rPr>
            <w:rStyle w:val="Hyperlink"/>
            <w:lang w:val="en-US"/>
          </w:rPr>
          <w:t>https://redpitaya.readthedocs.io/en/latest/developerGuide/hardware/125-14/fastIO.html</w:t>
        </w:r>
      </w:hyperlink>
    </w:p>
    <w:p w:rsidRPr="001C4B99" w:rsidR="001C4B99" w:rsidP="4A7CBA0A" w:rsidRDefault="4A7CBA0A" w14:paraId="185DA168" w14:textId="77777777">
      <w:pPr>
        <w:pStyle w:val="Listenabsatz"/>
        <w:numPr>
          <w:ilvl w:val="0"/>
          <w:numId w:val="47"/>
        </w:numPr>
        <w:rPr>
          <w:rStyle w:val="Hyperlink"/>
          <w:color w:val="auto"/>
          <w:u w:val="none"/>
          <w:lang w:val="en-US"/>
        </w:rPr>
      </w:pPr>
      <w:r w:rsidRPr="60F421C7" w:rsidR="60F421C7">
        <w:rPr>
          <w:lang w:val="en-US"/>
        </w:rPr>
        <w:t xml:space="preserve">Specs of the </w:t>
      </w:r>
      <w:proofErr w:type="spellStart"/>
      <w:r w:rsidRPr="60F421C7" w:rsidR="60F421C7">
        <w:rPr>
          <w:lang w:val="en-US"/>
        </w:rPr>
        <w:t>Redpitaya</w:t>
      </w:r>
      <w:proofErr w:type="spellEnd"/>
      <w:r w:rsidRPr="60F421C7" w:rsidR="60F421C7">
        <w:rPr>
          <w:lang w:val="en-US"/>
        </w:rPr>
        <w:t xml:space="preserve">: </w:t>
      </w:r>
      <w:hyperlink r:id="Rcc06e5bda3b44478">
        <w:r w:rsidRPr="60F421C7" w:rsidR="60F421C7">
          <w:rPr>
            <w:rStyle w:val="Hyperlink"/>
            <w:lang w:val="en-US"/>
          </w:rPr>
          <w:t>https://redpitaya.readthedocs.io/en/latest/developerGuide/hardware/125-14/top.html</w:t>
        </w:r>
      </w:hyperlink>
    </w:p>
    <w:p w:rsidRPr="001C4B99" w:rsidR="001C4B99" w:rsidP="001C4B99" w:rsidRDefault="4A7CBA0A" w14:paraId="065A7494" w14:textId="77777777">
      <w:pPr>
        <w:pStyle w:val="Listenabsatz"/>
        <w:numPr>
          <w:ilvl w:val="0"/>
          <w:numId w:val="47"/>
        </w:numPr>
        <w:rPr>
          <w:rStyle w:val="Hyperlink"/>
          <w:color w:val="auto"/>
          <w:u w:val="none"/>
          <w:lang w:val="en-US"/>
        </w:rPr>
      </w:pPr>
      <w:r w:rsidRPr="60F421C7" w:rsidR="60F421C7">
        <w:rPr>
          <w:lang w:val="en-US"/>
        </w:rPr>
        <w:t xml:space="preserve">Sample rates, </w:t>
      </w:r>
      <w:proofErr w:type="spellStart"/>
      <w:r w:rsidRPr="60F421C7" w:rsidR="60F421C7">
        <w:rPr>
          <w:lang w:val="en-US"/>
        </w:rPr>
        <w:t>etc</w:t>
      </w:r>
      <w:proofErr w:type="spellEnd"/>
      <w:r w:rsidRPr="60F421C7" w:rsidR="60F421C7">
        <w:rPr>
          <w:lang w:val="en-US"/>
        </w:rPr>
        <w:t xml:space="preserve">: </w:t>
      </w:r>
      <w:hyperlink r:id="Rcbc668f8f40043eb">
        <w:r w:rsidRPr="60F421C7" w:rsidR="60F421C7">
          <w:rPr>
            <w:rStyle w:val="Hyperlink"/>
            <w:lang w:val="en-US"/>
          </w:rPr>
          <w:t>https://redpitaya.readthedocs.io/en/latest/appsFeatures/examples/acqRF-samp-and-dec.html</w:t>
        </w:r>
      </w:hyperlink>
    </w:p>
    <w:p w:rsidRPr="001C4B99" w:rsidR="001C4B99" w:rsidP="001C4B99" w:rsidRDefault="00394E41" w14:paraId="7AAF671E" w14:textId="14086F6B">
      <w:pPr>
        <w:pStyle w:val="Listenabsatz"/>
        <w:numPr>
          <w:ilvl w:val="0"/>
          <w:numId w:val="47"/>
        </w:numPr>
        <w:rPr>
          <w:rStyle w:val="Hyperlink"/>
          <w:color w:val="auto"/>
          <w:u w:val="none"/>
          <w:lang w:val="en-US"/>
        </w:rPr>
      </w:pPr>
      <w:proofErr w:type="spellStart"/>
      <w:r w:rsidRPr="60F421C7" w:rsidR="60F421C7">
        <w:rPr>
          <w:lang w:val="en-US"/>
        </w:rPr>
        <w:t>Ringbuffer</w:t>
      </w:r>
      <w:proofErr w:type="spellEnd"/>
      <w:r w:rsidRPr="60F421C7" w:rsidR="60F421C7">
        <w:rPr>
          <w:lang w:val="en-US"/>
        </w:rPr>
        <w:t xml:space="preserve">: </w:t>
      </w:r>
      <w:hyperlink r:id="R915481d440524a73">
        <w:r w:rsidRPr="60F421C7" w:rsidR="60F421C7">
          <w:rPr>
            <w:rStyle w:val="Hyperlink"/>
            <w:lang w:val="en-US"/>
          </w:rPr>
          <w:t>https://github.com/RedPitaya/RedPitaya/issues/100</w:t>
        </w:r>
      </w:hyperlink>
    </w:p>
    <w:p w:rsidRPr="001C4B99" w:rsidR="001C4B99" w:rsidP="4A7CBA0A" w:rsidRDefault="00394E41" w14:paraId="04D241CB" w14:textId="100A3E21">
      <w:pPr>
        <w:pStyle w:val="Listenabsatz"/>
        <w:numPr>
          <w:ilvl w:val="0"/>
          <w:numId w:val="47"/>
        </w:numPr>
        <w:rPr>
          <w:rStyle w:val="Hyperlink"/>
          <w:color w:val="auto"/>
          <w:u w:val="none"/>
          <w:lang w:val="en-US"/>
        </w:rPr>
      </w:pPr>
      <w:proofErr w:type="spellStart"/>
      <w:r w:rsidRPr="60F421C7" w:rsidR="60F421C7">
        <w:rPr>
          <w:lang w:val="en-GB"/>
        </w:rPr>
        <w:t>Sigrok</w:t>
      </w:r>
      <w:proofErr w:type="spellEnd"/>
      <w:r w:rsidRPr="60F421C7" w:rsidR="60F421C7">
        <w:rPr>
          <w:lang w:val="en-GB"/>
        </w:rPr>
        <w:t xml:space="preserve"> Wiki: </w:t>
      </w:r>
      <w:hyperlink r:id="Rf2ae7eb5879e441b">
        <w:r w:rsidRPr="60F421C7" w:rsidR="60F421C7">
          <w:rPr>
            <w:rStyle w:val="Hyperlink"/>
            <w:lang w:val="en-GB"/>
          </w:rPr>
          <w:t>https://sigrok.org/wiki/</w:t>
        </w:r>
      </w:hyperlink>
    </w:p>
    <w:p w:rsidRPr="001C4B99" w:rsidR="001C4B99" w:rsidP="4A7CBA0A" w:rsidRDefault="4A7CBA0A" w14:paraId="48BEE3C7" w14:textId="77777777">
      <w:pPr>
        <w:pStyle w:val="Listenabsatz"/>
        <w:numPr>
          <w:ilvl w:val="0"/>
          <w:numId w:val="47"/>
        </w:numPr>
        <w:rPr>
          <w:rStyle w:val="Hyperlink"/>
          <w:color w:val="auto"/>
          <w:u w:val="none"/>
          <w:lang w:val="en-US"/>
        </w:rPr>
      </w:pPr>
      <w:proofErr w:type="spellStart"/>
      <w:r w:rsidRPr="60F421C7" w:rsidR="60F421C7">
        <w:rPr>
          <w:lang w:val="en-GB"/>
        </w:rPr>
        <w:t>Sigrokdecode</w:t>
      </w:r>
      <w:proofErr w:type="spellEnd"/>
      <w:r w:rsidRPr="60F421C7" w:rsidR="60F421C7">
        <w:rPr>
          <w:lang w:val="en-GB"/>
        </w:rPr>
        <w:t xml:space="preserve"> Git: </w:t>
      </w:r>
      <w:hyperlink r:id="R2a6c96edc0d943de">
        <w:r w:rsidRPr="60F421C7" w:rsidR="60F421C7">
          <w:rPr>
            <w:rStyle w:val="Hyperlink"/>
            <w:lang w:val="en-GB"/>
          </w:rPr>
          <w:t>https://github.com/sigrokproject/libsigrokdecode</w:t>
        </w:r>
      </w:hyperlink>
    </w:p>
    <w:p w:rsidRPr="001C4B99" w:rsidR="001C4B99" w:rsidP="4A7CBA0A" w:rsidRDefault="4A7CBA0A" w14:paraId="61A4EB15" w14:textId="77777777">
      <w:pPr>
        <w:pStyle w:val="Listenabsatz"/>
        <w:numPr>
          <w:ilvl w:val="0"/>
          <w:numId w:val="47"/>
        </w:numPr>
        <w:rPr>
          <w:rStyle w:val="Hyperlink"/>
          <w:color w:val="auto"/>
          <w:u w:val="none"/>
          <w:lang w:val="en-US"/>
        </w:rPr>
      </w:pPr>
      <w:r w:rsidRPr="60F421C7" w:rsidR="60F421C7">
        <w:rPr>
          <w:lang w:val="en-GB"/>
        </w:rPr>
        <w:t xml:space="preserve">API Definition of V 2.0 </w:t>
      </w:r>
      <w:proofErr w:type="spellStart"/>
      <w:r w:rsidRPr="60F421C7" w:rsidR="60F421C7">
        <w:rPr>
          <w:lang w:val="en-GB"/>
        </w:rPr>
        <w:t>Libsigrokdecode</w:t>
      </w:r>
      <w:proofErr w:type="spellEnd"/>
      <w:r w:rsidRPr="60F421C7" w:rsidR="60F421C7">
        <w:rPr>
          <w:lang w:val="en-GB"/>
        </w:rPr>
        <w:t xml:space="preserve">: </w:t>
      </w:r>
      <w:hyperlink r:id="Rac3cf66556d045c9">
        <w:r w:rsidRPr="60F421C7" w:rsidR="60F421C7">
          <w:rPr>
            <w:rStyle w:val="Hyperlink"/>
            <w:lang w:val="en-GB"/>
          </w:rPr>
          <w:t>https://sigrok.org/api/libsigrokdecode/0.3.0/index.html</w:t>
        </w:r>
      </w:hyperlink>
    </w:p>
    <w:p w:rsidRPr="001C4B99" w:rsidR="001C4B99" w:rsidP="4A7CBA0A" w:rsidRDefault="4A7CBA0A" w14:paraId="704CC895" w14:textId="77777777">
      <w:pPr>
        <w:pStyle w:val="Listenabsatz"/>
        <w:numPr>
          <w:ilvl w:val="0"/>
          <w:numId w:val="47"/>
        </w:numPr>
        <w:rPr>
          <w:rStyle w:val="Hyperlink"/>
          <w:color w:val="auto"/>
          <w:u w:val="none"/>
          <w:lang w:val="en-US"/>
        </w:rPr>
      </w:pPr>
      <w:r w:rsidRPr="60F421C7" w:rsidR="60F421C7">
        <w:rPr>
          <w:lang w:val="en-GB"/>
        </w:rPr>
        <w:t xml:space="preserve">API Definition for </w:t>
      </w:r>
      <w:proofErr w:type="spellStart"/>
      <w:r w:rsidRPr="60F421C7" w:rsidR="60F421C7">
        <w:rPr>
          <w:lang w:val="en-GB"/>
        </w:rPr>
        <w:t>newes</w:t>
      </w:r>
      <w:proofErr w:type="spellEnd"/>
      <w:r w:rsidRPr="60F421C7" w:rsidR="60F421C7">
        <w:rPr>
          <w:lang w:val="en-GB"/>
        </w:rPr>
        <w:t xml:space="preserve"> </w:t>
      </w:r>
      <w:proofErr w:type="spellStart"/>
      <w:r w:rsidRPr="60F421C7" w:rsidR="60F421C7">
        <w:rPr>
          <w:lang w:val="en-GB"/>
        </w:rPr>
        <w:t>Libsigrokdecode</w:t>
      </w:r>
      <w:proofErr w:type="spellEnd"/>
      <w:r w:rsidRPr="60F421C7" w:rsidR="60F421C7">
        <w:rPr>
          <w:lang w:val="en-GB"/>
        </w:rPr>
        <w:t xml:space="preserve">: </w:t>
      </w:r>
      <w:hyperlink r:id="Rd352fc1c212b4f99">
        <w:r w:rsidRPr="60F421C7" w:rsidR="60F421C7">
          <w:rPr>
            <w:rStyle w:val="Hyperlink"/>
            <w:lang w:val="en-GB"/>
          </w:rPr>
          <w:t>https://sigrok.org/api/libsigrokdecode/unstable/index.html</w:t>
        </w:r>
      </w:hyperlink>
    </w:p>
    <w:p w:rsidRPr="001C4B99" w:rsidR="001C4B99" w:rsidP="4A7CBA0A" w:rsidRDefault="4A7CBA0A" w14:paraId="4D7382F6" w14:textId="77777777">
      <w:pPr>
        <w:pStyle w:val="Listenabsatz"/>
        <w:numPr>
          <w:ilvl w:val="0"/>
          <w:numId w:val="47"/>
        </w:numPr>
        <w:rPr>
          <w:rStyle w:val="Hyperlink"/>
          <w:color w:val="auto"/>
          <w:u w:val="none"/>
        </w:rPr>
      </w:pPr>
      <w:r w:rsidR="60F421C7">
        <w:rPr/>
        <w:t xml:space="preserve">Dokumentation </w:t>
      </w:r>
      <w:proofErr w:type="spellStart"/>
      <w:r w:rsidR="60F421C7">
        <w:rPr/>
        <w:t>Loguru</w:t>
      </w:r>
      <w:proofErr w:type="spellEnd"/>
      <w:r w:rsidR="60F421C7">
        <w:rPr/>
        <w:t xml:space="preserve">: </w:t>
      </w:r>
      <w:hyperlink r:id="R1bfe0eb627584b5a">
        <w:r w:rsidRPr="60F421C7" w:rsidR="60F421C7">
          <w:rPr>
            <w:rStyle w:val="Hyperlink"/>
          </w:rPr>
          <w:t>https://emilk.github.io/loguru/index.html</w:t>
        </w:r>
      </w:hyperlink>
    </w:p>
    <w:p w:rsidR="00BA3251" w:rsidP="001C4B99" w:rsidRDefault="4A7CBA0A" w14:paraId="672A6659" w14:textId="3E6FC87E">
      <w:pPr>
        <w:pStyle w:val="Listenabsatz"/>
        <w:numPr>
          <w:ilvl w:val="0"/>
          <w:numId w:val="47"/>
        </w:numPr>
        <w:rPr/>
      </w:pPr>
      <w:r w:rsidR="60F421C7">
        <w:rPr/>
        <w:t xml:space="preserve">Dokumentation </w:t>
      </w:r>
      <w:proofErr w:type="spellStart"/>
      <w:r w:rsidR="60F421C7">
        <w:rPr/>
        <w:t>Nlohmann</w:t>
      </w:r>
      <w:proofErr w:type="spellEnd"/>
      <w:r w:rsidR="60F421C7">
        <w:rPr/>
        <w:t xml:space="preserve"> </w:t>
      </w:r>
      <w:proofErr w:type="spellStart"/>
      <w:r w:rsidR="60F421C7">
        <w:rPr/>
        <w:t>Json</w:t>
      </w:r>
      <w:proofErr w:type="spellEnd"/>
      <w:r w:rsidR="60F421C7">
        <w:rPr/>
        <w:t xml:space="preserve">: </w:t>
      </w:r>
      <w:hyperlink r:id="Rc4adc7a3e73443c6">
        <w:r w:rsidRPr="60F421C7" w:rsidR="60F421C7">
          <w:rPr>
            <w:rStyle w:val="Hyperlink"/>
          </w:rPr>
          <w:t>https://json.nlohmann.me/</w:t>
        </w:r>
      </w:hyperlink>
    </w:p>
    <w:p w:rsidRPr="00394E41" w:rsidR="4A7CBA0A" w:rsidP="4A7CBA0A" w:rsidRDefault="4A7CBA0A" w14:paraId="5DCF135A" w14:textId="1825A224">
      <w:pPr>
        <w:pStyle w:val="berschrift1"/>
        <w:rPr>
          <w:color w:val="2F5496" w:themeColor="accent1" w:themeShade="BF"/>
          <w:lang w:val="en-GB"/>
        </w:rPr>
      </w:pPr>
      <w:bookmarkStart w:name="_Toc840677849" w:id="2"/>
      <w:r w:rsidRPr="60F421C7" w:rsidR="60F421C7">
        <w:rPr>
          <w:lang w:val="en-GB"/>
        </w:rPr>
        <w:t>The VM</w:t>
      </w:r>
      <w:bookmarkEnd w:id="2"/>
    </w:p>
    <w:p w:rsidR="4A7CBA0A" w:rsidP="4A7CBA0A" w:rsidRDefault="4A7CBA0A" w14:paraId="223332A2" w14:textId="7E259CF1">
      <w:pPr>
        <w:rPr>
          <w:rFonts w:ascii="Calibri" w:hAnsi="Calibri" w:eastAsia="Calibri"/>
          <w:lang w:val="en-GB"/>
        </w:rPr>
      </w:pPr>
      <w:r w:rsidRPr="4A7CBA0A">
        <w:rPr>
          <w:lang w:val="en-GB"/>
        </w:rPr>
        <w:t>Username and password for the VM is both „</w:t>
      </w:r>
      <w:proofErr w:type="spellStart"/>
      <w:proofErr w:type="gramStart"/>
      <w:r w:rsidRPr="4A7CBA0A">
        <w:rPr>
          <w:lang w:val="en-GB"/>
        </w:rPr>
        <w:t>rposc</w:t>
      </w:r>
      <w:proofErr w:type="spellEnd"/>
      <w:r w:rsidRPr="4A7CBA0A">
        <w:rPr>
          <w:lang w:val="en-GB"/>
        </w:rPr>
        <w:t>“</w:t>
      </w:r>
      <w:proofErr w:type="gramEnd"/>
      <w:r w:rsidRPr="4A7CBA0A">
        <w:rPr>
          <w:lang w:val="en-GB"/>
        </w:rPr>
        <w:t>. All important tools should already be installed.</w:t>
      </w:r>
    </w:p>
    <w:p w:rsidR="00BA3251" w:rsidRDefault="4A7CBA0A" w14:paraId="03F5FE1F" w14:textId="77777777">
      <w:pPr>
        <w:pStyle w:val="berschrift1"/>
        <w:rPr>
          <w:lang w:val="en-US"/>
        </w:rPr>
      </w:pPr>
      <w:bookmarkStart w:name="_Toc2134635349" w:id="3"/>
      <w:r w:rsidRPr="4A7CBA0A">
        <w:rPr>
          <w:lang w:val="en-US"/>
        </w:rPr>
        <w:lastRenderedPageBreak/>
        <w:t>Procedure Initial Start</w:t>
      </w:r>
      <w:bookmarkEnd w:id="3"/>
    </w:p>
    <w:p w:rsidR="00BA3251" w:rsidP="4A7CBA0A" w:rsidRDefault="4A7CBA0A" w14:paraId="71DF2B30" w14:textId="77777777">
      <w:pPr>
        <w:pStyle w:val="berschrift2"/>
        <w:rPr>
          <w:rFonts w:ascii="Calibri Light" w:hAnsi="Calibri Light"/>
          <w:lang w:val="en-US"/>
        </w:rPr>
      </w:pPr>
      <w:bookmarkStart w:name="_Toc1838525361" w:id="4"/>
      <w:r w:rsidRPr="4A7CBA0A">
        <w:rPr>
          <w:lang w:val="en-US"/>
        </w:rPr>
        <w:t>Initial setup</w:t>
      </w:r>
      <w:bookmarkEnd w:id="4"/>
    </w:p>
    <w:p w:rsidR="00BA3251" w:rsidRDefault="00394E41" w14:paraId="7191249E" w14:textId="77777777">
      <w:pPr>
        <w:rPr>
          <w:lang w:val="en-GB"/>
        </w:rPr>
      </w:pPr>
      <w:r>
        <w:rPr>
          <w:lang w:val="en-GB"/>
        </w:rPr>
        <w:t>Insert the provided SD-card into the Red Pitaya. Connect the provided Micro-USB power supply to the Red Pitaya.</w:t>
      </w:r>
    </w:p>
    <w:p w:rsidR="00BA3251" w:rsidRDefault="00394E41" w14:paraId="017D98D2" w14:textId="77777777">
      <w:pPr>
        <w:rPr>
          <w:lang w:val="en-GB"/>
        </w:rPr>
      </w:pPr>
      <w:r>
        <w:rPr>
          <w:lang w:val="en-GB"/>
        </w:rPr>
        <w:t xml:space="preserve">If you are working from home: Connect the provided Ethernet cable to the Red Pitaya and to your </w:t>
      </w:r>
      <w:proofErr w:type="spellStart"/>
      <w:r>
        <w:rPr>
          <w:lang w:val="en-GB"/>
        </w:rPr>
        <w:t>WiFi</w:t>
      </w:r>
      <w:proofErr w:type="spellEnd"/>
      <w:r>
        <w:rPr>
          <w:lang w:val="en-GB"/>
        </w:rPr>
        <w:t xml:space="preserve"> router. Go to the URL printed on the sticker on the Red Pitaya’s ethernet port, i.e. „</w:t>
      </w:r>
      <w:proofErr w:type="spellStart"/>
      <w:r>
        <w:rPr>
          <w:lang w:val="en-GB"/>
        </w:rPr>
        <w:t>rp-</w:t>
      </w:r>
      <w:proofErr w:type="gramStart"/>
      <w:r>
        <w:rPr>
          <w:lang w:val="en-GB"/>
        </w:rPr>
        <w:t>fxxxxx.local</w:t>
      </w:r>
      <w:proofErr w:type="spellEnd"/>
      <w:proofErr w:type="gramEnd"/>
      <w:r>
        <w:rPr>
          <w:lang w:val="en-GB"/>
        </w:rPr>
        <w:t>/“. If you get the Red Pitaya’s web interface, congratulations, you are connected.</w:t>
      </w:r>
    </w:p>
    <w:p w:rsidR="00BA3251" w:rsidRDefault="4A7CBA0A" w14:paraId="71F08C0B" w14:textId="77777777">
      <w:pPr>
        <w:rPr>
          <w:lang w:val="en-GB"/>
        </w:rPr>
      </w:pPr>
      <w:r w:rsidRPr="4A7CBA0A">
        <w:rPr>
          <w:lang w:val="en-GB"/>
        </w:rPr>
        <w:t xml:space="preserve">If not, you may need to go into the settings of your </w:t>
      </w:r>
      <w:proofErr w:type="spellStart"/>
      <w:r w:rsidRPr="4A7CBA0A">
        <w:rPr>
          <w:lang w:val="en-GB"/>
        </w:rPr>
        <w:t>WiFi</w:t>
      </w:r>
      <w:proofErr w:type="spellEnd"/>
      <w:r w:rsidRPr="4A7CBA0A">
        <w:rPr>
          <w:lang w:val="en-GB"/>
        </w:rPr>
        <w:t xml:space="preserve"> router, check the Red Pitaya’s local IP address and type that into your router.</w:t>
      </w:r>
    </w:p>
    <w:p w:rsidR="4A7CBA0A" w:rsidP="4A7CBA0A" w:rsidRDefault="4A7CBA0A" w14:paraId="034200E3" w14:textId="3644372A">
      <w:pPr>
        <w:rPr>
          <w:rFonts w:ascii="Calibri" w:hAnsi="Calibri" w:eastAsia="Calibri"/>
          <w:lang w:val="en-GB"/>
        </w:rPr>
      </w:pPr>
      <w:r w:rsidRPr="4A7CBA0A">
        <w:rPr>
          <w:rFonts w:ascii="Calibri" w:hAnsi="Calibri" w:eastAsia="Calibri"/>
          <w:lang w:val="en-GB"/>
        </w:rPr>
        <w:t>Check, that your browser does use HTTP. HTTPS will not work with the Red Pitaya!</w:t>
      </w:r>
    </w:p>
    <w:p w:rsidR="00BA3251" w:rsidRDefault="00394E41" w14:paraId="38BACD1C" w14:textId="77777777">
      <w:pPr>
        <w:rPr>
          <w:lang w:val="en-GB"/>
        </w:rPr>
      </w:pPr>
      <w:r>
        <w:rPr>
          <w:lang w:val="en-GB"/>
        </w:rPr>
        <w:t>If you are working in the lab: Connect the Ethernet cable to the Red Pitaya and directly into your computer.</w:t>
      </w:r>
    </w:p>
    <w:p w:rsidR="00BA3251" w:rsidRDefault="00394E41" w14:paraId="0968913A" w14:textId="77777777">
      <w:pPr>
        <w:rPr>
          <w:lang w:val="en-GB"/>
        </w:rPr>
      </w:pPr>
      <w:r>
        <w:rPr>
          <w:lang w:val="en-GB"/>
        </w:rPr>
        <w:t xml:space="preserve">Follow the directions here to get a connection to the Red Pitaya: </w:t>
      </w:r>
      <w:hyperlink r:id="rId17">
        <w:r>
          <w:rPr>
            <w:rStyle w:val="Hyperlink"/>
            <w:lang w:val="en-GB"/>
          </w:rPr>
          <w:t>https://redpitaya.readthedocs.io/en/latest/quickStart/connect/connect.html</w:t>
        </w:r>
      </w:hyperlink>
      <w:r>
        <w:rPr>
          <w:lang w:val="en-GB"/>
        </w:rPr>
        <w:t>.</w:t>
      </w:r>
    </w:p>
    <w:p w:rsidR="00BA3251" w:rsidRDefault="00394E41" w14:paraId="42357072" w14:textId="77777777">
      <w:pPr>
        <w:rPr>
          <w:lang w:val="en-GB"/>
        </w:rPr>
      </w:pPr>
      <w:r>
        <w:rPr>
          <w:lang w:val="en-GB"/>
        </w:rPr>
        <w:t xml:space="preserve">Once you are connected, you can plug the </w:t>
      </w:r>
      <w:proofErr w:type="spellStart"/>
      <w:r>
        <w:rPr>
          <w:lang w:val="en-GB"/>
        </w:rPr>
        <w:t>WiFi</w:t>
      </w:r>
      <w:proofErr w:type="spellEnd"/>
      <w:r>
        <w:rPr>
          <w:lang w:val="en-GB"/>
        </w:rPr>
        <w:t xml:space="preserve"> dongle into the Red Pitaya and connect to the </w:t>
      </w:r>
      <w:proofErr w:type="spellStart"/>
      <w:r>
        <w:rPr>
          <w:lang w:val="en-GB"/>
        </w:rPr>
        <w:t>TI_Roboter</w:t>
      </w:r>
      <w:proofErr w:type="spellEnd"/>
      <w:r>
        <w:rPr>
          <w:lang w:val="en-GB"/>
        </w:rPr>
        <w:t xml:space="preserve"> network via the web interface. The password is „</w:t>
      </w:r>
      <w:proofErr w:type="spellStart"/>
      <w:proofErr w:type="gramStart"/>
      <w:r>
        <w:rPr>
          <w:lang w:val="en-GB"/>
        </w:rPr>
        <w:t>ITRobot</w:t>
      </w:r>
      <w:proofErr w:type="spellEnd"/>
      <w:r>
        <w:rPr>
          <w:lang w:val="en-GB"/>
        </w:rPr>
        <w:t>!“</w:t>
      </w:r>
      <w:proofErr w:type="gramEnd"/>
      <w:r>
        <w:rPr>
          <w:lang w:val="en-GB"/>
        </w:rPr>
        <w:t xml:space="preserve">. Now, you can access the Red Pitaya via </w:t>
      </w:r>
      <w:proofErr w:type="spellStart"/>
      <w:r>
        <w:rPr>
          <w:lang w:val="en-GB"/>
        </w:rPr>
        <w:t>WiFi</w:t>
      </w:r>
      <w:proofErr w:type="spellEnd"/>
      <w:r>
        <w:rPr>
          <w:lang w:val="en-GB"/>
        </w:rPr>
        <w:t xml:space="preserve"> if your PC or phone is connected to the same </w:t>
      </w:r>
      <w:proofErr w:type="spellStart"/>
      <w:r>
        <w:rPr>
          <w:lang w:val="en-GB"/>
        </w:rPr>
        <w:t>WiFi</w:t>
      </w:r>
      <w:proofErr w:type="spellEnd"/>
      <w:r>
        <w:rPr>
          <w:lang w:val="en-GB"/>
        </w:rPr>
        <w:t xml:space="preserve"> network.</w:t>
      </w:r>
    </w:p>
    <w:p w:rsidR="00BA3251" w:rsidRDefault="4A7CBA0A" w14:paraId="30CE49B2" w14:textId="5E647AAA">
      <w:pPr>
        <w:rPr>
          <w:lang w:val="en-GB"/>
        </w:rPr>
      </w:pPr>
      <w:r w:rsidRPr="4A7CBA0A">
        <w:rPr>
          <w:lang w:val="en-GB"/>
        </w:rPr>
        <w:t xml:space="preserve">To then do software development via the Red Pitaya, connect via SSH. On </w:t>
      </w:r>
      <w:proofErr w:type="spellStart"/>
      <w:r w:rsidRPr="4A7CBA0A">
        <w:rPr>
          <w:lang w:val="en-GB"/>
        </w:rPr>
        <w:t>linux</w:t>
      </w:r>
      <w:proofErr w:type="spellEnd"/>
      <w:r w:rsidRPr="4A7CBA0A">
        <w:rPr>
          <w:lang w:val="en-GB"/>
        </w:rPr>
        <w:t>, simply run „</w:t>
      </w:r>
      <w:proofErr w:type="spellStart"/>
      <w:r w:rsidRPr="4A7CBA0A">
        <w:rPr>
          <w:lang w:val="en-GB"/>
        </w:rPr>
        <w:t>ssh</w:t>
      </w:r>
      <w:proofErr w:type="spellEnd"/>
      <w:r w:rsidRPr="4A7CBA0A">
        <w:rPr>
          <w:lang w:val="en-GB"/>
        </w:rPr>
        <w:t xml:space="preserve"> root@&lt;either your Red Pitaya’s URL or IP here</w:t>
      </w:r>
      <w:proofErr w:type="gramStart"/>
      <w:r w:rsidRPr="4A7CBA0A">
        <w:rPr>
          <w:lang w:val="en-GB"/>
        </w:rPr>
        <w:t>&gt;“</w:t>
      </w:r>
      <w:proofErr w:type="gramEnd"/>
      <w:r w:rsidRPr="4A7CBA0A">
        <w:rPr>
          <w:lang w:val="en-GB"/>
        </w:rPr>
        <w:t>. On Windows, use Putty to get an SSH connection. The password is also „</w:t>
      </w:r>
      <w:proofErr w:type="gramStart"/>
      <w:r w:rsidRPr="4A7CBA0A">
        <w:rPr>
          <w:lang w:val="en-GB"/>
        </w:rPr>
        <w:t>root“</w:t>
      </w:r>
      <w:proofErr w:type="gramEnd"/>
      <w:r w:rsidRPr="4A7CBA0A">
        <w:rPr>
          <w:lang w:val="en-GB"/>
        </w:rPr>
        <w:t>.</w:t>
      </w:r>
    </w:p>
    <w:p w:rsidR="00BA3251" w:rsidRDefault="4A7CBA0A" w14:paraId="14000F8F" w14:textId="77777777">
      <w:pPr>
        <w:rPr>
          <w:lang w:val="en-GB"/>
        </w:rPr>
      </w:pPr>
      <w:r w:rsidRPr="4A7CBA0A">
        <w:rPr>
          <w:lang w:val="en-GB"/>
        </w:rPr>
        <w:t>The Windows Explorer and most Linux file managers support browsing files via SSH or more precisely SFTP or FISH. Simply google the instructions for more convenient file access.</w:t>
      </w:r>
    </w:p>
    <w:p w:rsidR="4A7CBA0A" w:rsidP="4A7CBA0A" w:rsidRDefault="4A7CBA0A" w14:paraId="1AF1A057" w14:textId="246EC98D">
      <w:pPr>
        <w:pStyle w:val="berschrift2"/>
        <w:rPr>
          <w:rFonts w:ascii="Calibri Light" w:hAnsi="Calibri Light"/>
          <w:b/>
          <w:bCs/>
          <w:lang w:val="en-GB"/>
        </w:rPr>
      </w:pPr>
      <w:bookmarkStart w:name="_Toc888616129" w:id="5"/>
      <w:r w:rsidRPr="4A7CBA0A">
        <w:rPr>
          <w:lang w:val="en-GB"/>
        </w:rPr>
        <w:t xml:space="preserve">Installing </w:t>
      </w:r>
      <w:proofErr w:type="spellStart"/>
      <w:r w:rsidRPr="4A7CBA0A">
        <w:rPr>
          <w:lang w:val="en-GB"/>
        </w:rPr>
        <w:t>Libsigrokdecode</w:t>
      </w:r>
      <w:proofErr w:type="spellEnd"/>
      <w:r w:rsidRPr="4A7CBA0A">
        <w:rPr>
          <w:lang w:val="en-GB"/>
        </w:rPr>
        <w:t>:</w:t>
      </w:r>
      <w:bookmarkEnd w:id="5"/>
    </w:p>
    <w:p w:rsidR="4A7CBA0A" w:rsidP="4A7CBA0A" w:rsidRDefault="4A7CBA0A" w14:paraId="5A87CFCF" w14:textId="7FDDE522">
      <w:pPr>
        <w:rPr>
          <w:rFonts w:ascii="Calibri" w:hAnsi="Calibri" w:eastAsia="Calibri"/>
          <w:lang w:val="en-GB"/>
        </w:rPr>
      </w:pPr>
      <w:r w:rsidRPr="4A7CBA0A">
        <w:rPr>
          <w:rFonts w:ascii="Calibri" w:hAnsi="Calibri" w:eastAsia="Calibri"/>
          <w:lang w:val="en-GB"/>
        </w:rPr>
        <w:t xml:space="preserve">For running the application at least v.4 of </w:t>
      </w:r>
      <w:proofErr w:type="spellStart"/>
      <w:r w:rsidRPr="4A7CBA0A">
        <w:rPr>
          <w:rFonts w:ascii="Calibri" w:hAnsi="Calibri" w:eastAsia="Calibri"/>
          <w:lang w:val="en-GB"/>
        </w:rPr>
        <w:t>libsigrok</w:t>
      </w:r>
      <w:proofErr w:type="spellEnd"/>
      <w:r w:rsidRPr="4A7CBA0A">
        <w:rPr>
          <w:rFonts w:ascii="Calibri" w:hAnsi="Calibri" w:eastAsia="Calibri"/>
          <w:lang w:val="en-GB"/>
        </w:rPr>
        <w:t xml:space="preserve"> needs to be installed:</w:t>
      </w:r>
    </w:p>
    <w:p w:rsidR="4A7CBA0A" w:rsidP="4A7CBA0A" w:rsidRDefault="4A7CBA0A" w14:paraId="75A52384" w14:textId="6B70E3ED">
      <w:pPr>
        <w:rPr>
          <w:rFonts w:ascii="Calibri" w:hAnsi="Calibri" w:eastAsia="Calibri"/>
          <w:lang w:val="en-GB"/>
        </w:rPr>
      </w:pPr>
      <w:r w:rsidRPr="4A7CBA0A">
        <w:rPr>
          <w:rFonts w:ascii="Calibri" w:hAnsi="Calibri" w:eastAsia="Calibri"/>
          <w:lang w:val="en-GB"/>
        </w:rPr>
        <w:t>We used this commit to build the working version from: 02aa01ad5f05f2730309200abda0ac75d3721e1d</w:t>
      </w:r>
    </w:p>
    <w:p w:rsidR="4A7CBA0A" w:rsidP="4A7CBA0A" w:rsidRDefault="4A7CBA0A" w14:paraId="1AE076C0" w14:textId="44A3C342">
      <w:pPr>
        <w:rPr>
          <w:rFonts w:ascii="Calibri" w:hAnsi="Calibri" w:eastAsia="Calibri"/>
          <w:lang w:val="en-GB"/>
        </w:rPr>
      </w:pPr>
      <w:r w:rsidRPr="4A7CBA0A">
        <w:rPr>
          <w:rFonts w:ascii="Calibri" w:hAnsi="Calibri" w:eastAsia="Calibri"/>
          <w:lang w:val="en-GB"/>
        </w:rPr>
        <w:t xml:space="preserve">Follow the directions from the official wiki to build and install </w:t>
      </w:r>
      <w:proofErr w:type="spellStart"/>
      <w:r w:rsidRPr="4A7CBA0A">
        <w:rPr>
          <w:rFonts w:ascii="Calibri" w:hAnsi="Calibri" w:eastAsia="Calibri"/>
          <w:lang w:val="en-GB"/>
        </w:rPr>
        <w:t>libsigrokdecode</w:t>
      </w:r>
      <w:proofErr w:type="spellEnd"/>
      <w:r w:rsidRPr="4A7CBA0A">
        <w:rPr>
          <w:rFonts w:ascii="Calibri" w:hAnsi="Calibri" w:eastAsia="Calibri"/>
          <w:lang w:val="en-GB"/>
        </w:rPr>
        <w:t xml:space="preserve">: </w:t>
      </w:r>
      <w:hyperlink w:anchor="libsigrokdecode" r:id="rId18">
        <w:r w:rsidRPr="4A7CBA0A">
          <w:rPr>
            <w:rStyle w:val="Hyperlink"/>
            <w:lang w:val="en-GB"/>
          </w:rPr>
          <w:t>https://www.sigrok.org/wiki/FreeBSD#libsigrokdecode</w:t>
        </w:r>
      </w:hyperlink>
    </w:p>
    <w:p w:rsidR="4A7CBA0A" w:rsidP="4A7CBA0A" w:rsidRDefault="4A7CBA0A" w14:paraId="2F1F9AED" w14:textId="3C234D65">
      <w:pPr>
        <w:rPr>
          <w:rFonts w:ascii="Calibri" w:hAnsi="Calibri" w:eastAsia="Calibri"/>
          <w:lang w:val="en-GB"/>
        </w:rPr>
      </w:pPr>
      <w:r w:rsidRPr="4A7CBA0A">
        <w:rPr>
          <w:rFonts w:ascii="Calibri" w:hAnsi="Calibri" w:eastAsia="Calibri"/>
          <w:lang w:val="en-GB"/>
        </w:rPr>
        <w:t xml:space="preserve">Eventually you </w:t>
      </w:r>
      <w:proofErr w:type="gramStart"/>
      <w:r w:rsidRPr="4A7CBA0A">
        <w:rPr>
          <w:rFonts w:ascii="Calibri" w:hAnsi="Calibri" w:eastAsia="Calibri"/>
          <w:lang w:val="en-GB"/>
        </w:rPr>
        <w:t>have to</w:t>
      </w:r>
      <w:proofErr w:type="gramEnd"/>
      <w:r w:rsidRPr="4A7CBA0A">
        <w:rPr>
          <w:rFonts w:ascii="Calibri" w:hAnsi="Calibri" w:eastAsia="Calibri"/>
          <w:lang w:val="en-GB"/>
        </w:rPr>
        <w:t xml:space="preserve"> run “apt update &amp;&amp; apt upgrade” before installing the linked requirements: </w:t>
      </w:r>
      <w:hyperlink w:anchor="Build_requirements" r:id="rId19">
        <w:r w:rsidRPr="4A7CBA0A">
          <w:rPr>
            <w:rStyle w:val="Hyperlink"/>
            <w:lang w:val="en-GB"/>
          </w:rPr>
          <w:t>https://www.sigrok.org/wiki/Building#Build_requirements</w:t>
        </w:r>
      </w:hyperlink>
    </w:p>
    <w:p w:rsidR="4A7CBA0A" w:rsidP="4A7CBA0A" w:rsidRDefault="4A7CBA0A" w14:paraId="0CD39479" w14:textId="621A6C34">
      <w:pPr>
        <w:rPr>
          <w:rFonts w:ascii="Calibri" w:hAnsi="Calibri" w:eastAsia="Calibri"/>
          <w:lang w:val="en-GB"/>
        </w:rPr>
      </w:pPr>
      <w:r w:rsidRPr="4A7CBA0A">
        <w:rPr>
          <w:rFonts w:ascii="Calibri" w:hAnsi="Calibri" w:eastAsia="Calibri"/>
          <w:lang w:val="en-GB"/>
        </w:rPr>
        <w:t>Afterwards run “echo /</w:t>
      </w:r>
      <w:proofErr w:type="spellStart"/>
      <w:r w:rsidRPr="4A7CBA0A">
        <w:rPr>
          <w:rFonts w:ascii="Calibri" w:hAnsi="Calibri" w:eastAsia="Calibri"/>
          <w:lang w:val="en-GB"/>
        </w:rPr>
        <w:t>usr</w:t>
      </w:r>
      <w:proofErr w:type="spellEnd"/>
      <w:r w:rsidRPr="4A7CBA0A">
        <w:rPr>
          <w:rFonts w:ascii="Calibri" w:hAnsi="Calibri" w:eastAsia="Calibri"/>
          <w:lang w:val="en-GB"/>
        </w:rPr>
        <w:t>/local/lib/libsigrokdecode.so.4</w:t>
      </w:r>
      <w:r w:rsidRPr="00394E41">
        <w:rPr>
          <w:lang w:val="en-GB"/>
        </w:rPr>
        <w:br/>
      </w:r>
      <w:r w:rsidRPr="4A7CBA0A">
        <w:rPr>
          <w:rFonts w:ascii="Calibri" w:hAnsi="Calibri" w:eastAsia="Calibri"/>
          <w:lang w:val="en-GB"/>
        </w:rPr>
        <w:t xml:space="preserve"> &gt; /etc/</w:t>
      </w:r>
      <w:proofErr w:type="spellStart"/>
      <w:r w:rsidRPr="4A7CBA0A">
        <w:rPr>
          <w:rFonts w:ascii="Calibri" w:hAnsi="Calibri" w:eastAsia="Calibri"/>
          <w:lang w:val="en-GB"/>
        </w:rPr>
        <w:t>ld.so.conf.d</w:t>
      </w:r>
      <w:proofErr w:type="spellEnd"/>
      <w:r w:rsidRPr="4A7CBA0A">
        <w:rPr>
          <w:rFonts w:ascii="Calibri" w:hAnsi="Calibri" w:eastAsia="Calibri"/>
          <w:lang w:val="en-GB"/>
        </w:rPr>
        <w:t>/</w:t>
      </w:r>
      <w:proofErr w:type="spellStart"/>
      <w:r w:rsidRPr="4A7CBA0A">
        <w:rPr>
          <w:rFonts w:ascii="Calibri" w:hAnsi="Calibri" w:eastAsia="Calibri"/>
          <w:lang w:val="en-GB"/>
        </w:rPr>
        <w:t>libsigrok.conf</w:t>
      </w:r>
      <w:proofErr w:type="spellEnd"/>
      <w:r w:rsidRPr="4A7CBA0A">
        <w:rPr>
          <w:rFonts w:ascii="Calibri" w:hAnsi="Calibri" w:eastAsia="Calibri"/>
          <w:lang w:val="en-GB"/>
        </w:rPr>
        <w:t>” and “</w:t>
      </w:r>
      <w:proofErr w:type="spellStart"/>
      <w:r w:rsidRPr="4A7CBA0A">
        <w:rPr>
          <w:rFonts w:ascii="Calibri" w:hAnsi="Calibri" w:eastAsia="Calibri"/>
          <w:lang w:val="en-GB"/>
        </w:rPr>
        <w:t>ldconfig</w:t>
      </w:r>
      <w:proofErr w:type="spellEnd"/>
      <w:r w:rsidRPr="4A7CBA0A">
        <w:rPr>
          <w:rFonts w:ascii="Calibri" w:hAnsi="Calibri" w:eastAsia="Calibri"/>
          <w:lang w:val="en-GB"/>
        </w:rPr>
        <w:t xml:space="preserve">” to tell the </w:t>
      </w:r>
      <w:proofErr w:type="spellStart"/>
      <w:r w:rsidRPr="4A7CBA0A">
        <w:rPr>
          <w:rFonts w:ascii="Calibri" w:hAnsi="Calibri" w:eastAsia="Calibri"/>
          <w:lang w:val="en-GB"/>
        </w:rPr>
        <w:t>Redpitaya</w:t>
      </w:r>
      <w:proofErr w:type="spellEnd"/>
      <w:r w:rsidRPr="4A7CBA0A">
        <w:rPr>
          <w:rFonts w:ascii="Calibri" w:hAnsi="Calibri" w:eastAsia="Calibri"/>
          <w:lang w:val="en-GB"/>
        </w:rPr>
        <w:t xml:space="preserve"> where the library is located.</w:t>
      </w:r>
    </w:p>
    <w:p w:rsidR="00BA3251" w:rsidRDefault="4A7CBA0A" w14:paraId="7D086A8E" w14:textId="77777777">
      <w:pPr>
        <w:pStyle w:val="berschrift1"/>
        <w:rPr>
          <w:lang w:val="en-US"/>
        </w:rPr>
      </w:pPr>
      <w:bookmarkStart w:name="_Toc86757628" w:id="6"/>
      <w:r w:rsidRPr="4A7CBA0A">
        <w:rPr>
          <w:lang w:val="en-US"/>
        </w:rPr>
        <w:t>Recurrent work</w:t>
      </w:r>
      <w:bookmarkEnd w:id="6"/>
    </w:p>
    <w:p w:rsidR="4A7CBA0A" w:rsidP="4A7CBA0A" w:rsidRDefault="4A7CBA0A" w14:paraId="732D0910" w14:textId="6268E073">
      <w:pPr>
        <w:pStyle w:val="berschrift2"/>
        <w:rPr>
          <w:rFonts w:ascii="Calibri Light" w:hAnsi="Calibri Light"/>
          <w:lang w:val="en-US"/>
        </w:rPr>
      </w:pPr>
      <w:bookmarkStart w:name="_Toc174857216" w:id="7"/>
      <w:r w:rsidRPr="4A7CBA0A">
        <w:rPr>
          <w:lang w:val="en-US"/>
        </w:rPr>
        <w:t>Building App</w:t>
      </w:r>
      <w:bookmarkEnd w:id="7"/>
    </w:p>
    <w:p w:rsidR="4A7CBA0A" w:rsidP="4A7CBA0A" w:rsidRDefault="4A7CBA0A" w14:paraId="5E0E1475" w14:textId="25F76FB0">
      <w:pPr>
        <w:pStyle w:val="Textkrper"/>
        <w:rPr>
          <w:rFonts w:ascii="Calibri" w:hAnsi="Calibri" w:eastAsia="Calibri"/>
          <w:lang w:val="en-US"/>
        </w:rPr>
      </w:pPr>
      <w:r w:rsidRPr="4A7CBA0A">
        <w:rPr>
          <w:rFonts w:ascii="Calibri" w:hAnsi="Calibri" w:eastAsia="Calibri"/>
          <w:lang w:val="en-US"/>
        </w:rPr>
        <w:t>The process of building the complete app consists of three parts. You can either follow the manual way with the following description or just run “./buildDeploy.sh” and copy the generated folder in “deploy” onto the device as described in the very last point:</w:t>
      </w:r>
    </w:p>
    <w:p w:rsidR="4A7CBA0A" w:rsidP="60F421C7" w:rsidRDefault="4A7CBA0A" w14:paraId="079765E1" w14:textId="5585878E">
      <w:pPr>
        <w:pStyle w:val="Textkrper"/>
        <w:numPr>
          <w:ilvl w:val="0"/>
          <w:numId w:val="3"/>
        </w:numPr>
        <w:rPr>
          <w:rFonts w:eastAsia="" w:eastAsiaTheme="minorEastAsia"/>
          <w:lang w:val="en-US"/>
        </w:rPr>
      </w:pPr>
      <w:r w:rsidRPr="60F421C7" w:rsidR="60F421C7">
        <w:rPr>
          <w:rFonts w:ascii="Calibri" w:hAnsi="Calibri" w:eastAsia="Calibri"/>
          <w:lang w:val="en-US"/>
        </w:rPr>
        <w:t>Building the main application (backend):</w:t>
      </w:r>
    </w:p>
    <w:p w:rsidR="4A7CBA0A" w:rsidP="60F421C7" w:rsidRDefault="4A7CBA0A" w14:paraId="435BA78B" w14:textId="009A49A5">
      <w:pPr>
        <w:pStyle w:val="Textkrper"/>
        <w:numPr>
          <w:ilvl w:val="1"/>
          <w:numId w:val="3"/>
        </w:numPr>
        <w:rPr>
          <w:rFonts w:eastAsia="" w:eastAsiaTheme="minorEastAsia"/>
          <w:lang w:val="en-US"/>
        </w:rPr>
      </w:pPr>
      <w:r w:rsidRPr="60F421C7" w:rsidR="60F421C7">
        <w:rPr>
          <w:rFonts w:ascii="Calibri" w:hAnsi="Calibri" w:eastAsia="Calibri"/>
          <w:lang w:val="en-US"/>
        </w:rPr>
        <w:t>Requirements: Installation of “</w:t>
      </w:r>
      <w:proofErr w:type="spellStart"/>
      <w:r w:rsidRPr="60F421C7" w:rsidR="60F421C7">
        <w:rPr>
          <w:rFonts w:ascii="Calibri" w:hAnsi="Calibri" w:eastAsia="Calibri"/>
          <w:lang w:val="en-US"/>
        </w:rPr>
        <w:t>cmake</w:t>
      </w:r>
      <w:proofErr w:type="spellEnd"/>
      <w:r w:rsidRPr="60F421C7" w:rsidR="60F421C7">
        <w:rPr>
          <w:rFonts w:ascii="Calibri" w:hAnsi="Calibri" w:eastAsia="Calibri"/>
          <w:lang w:val="en-US"/>
        </w:rPr>
        <w:t>” and “make” (Already installed on the provided VM)</w:t>
      </w:r>
    </w:p>
    <w:p w:rsidR="4A7CBA0A" w:rsidP="001A49D2" w:rsidRDefault="4A7CBA0A" w14:paraId="50C09A77" w14:textId="2F4B4EDB">
      <w:pPr>
        <w:pStyle w:val="Textkrper"/>
        <w:numPr>
          <w:ilvl w:val="1"/>
          <w:numId w:val="3"/>
        </w:numPr>
        <w:rPr>
          <w:lang w:val="en-US"/>
        </w:rPr>
      </w:pPr>
      <w:r w:rsidRPr="60F421C7" w:rsidR="60F421C7">
        <w:rPr>
          <w:rFonts w:ascii="Calibri" w:hAnsi="Calibri" w:eastAsia="Calibri"/>
          <w:lang w:val="en-US"/>
        </w:rPr>
        <w:t>Navigate to the folder “RPOSC-</w:t>
      </w:r>
      <w:proofErr w:type="spellStart"/>
      <w:r w:rsidRPr="60F421C7" w:rsidR="60F421C7">
        <w:rPr>
          <w:rFonts w:ascii="Calibri" w:hAnsi="Calibri" w:eastAsia="Calibri"/>
          <w:lang w:val="en-US"/>
        </w:rPr>
        <w:t>LogicAnalyser</w:t>
      </w:r>
      <w:proofErr w:type="spellEnd"/>
      <w:r w:rsidRPr="60F421C7" w:rsidR="60F421C7">
        <w:rPr>
          <w:rFonts w:ascii="Calibri" w:hAnsi="Calibri" w:eastAsia="Calibri"/>
          <w:lang w:val="en-US"/>
        </w:rPr>
        <w:t>".</w:t>
      </w:r>
    </w:p>
    <w:p w:rsidR="4A7CBA0A" w:rsidP="001A49D2" w:rsidRDefault="4A7CBA0A" w14:paraId="7E9A4B75" w14:textId="16FD008C">
      <w:pPr>
        <w:pStyle w:val="Textkrper"/>
        <w:numPr>
          <w:ilvl w:val="1"/>
          <w:numId w:val="3"/>
        </w:numPr>
        <w:rPr>
          <w:lang w:val="en-US"/>
        </w:rPr>
      </w:pPr>
      <w:r w:rsidRPr="60F421C7" w:rsidR="60F421C7">
        <w:rPr>
          <w:rFonts w:ascii="Calibri" w:hAnsi="Calibri" w:eastAsia="Calibri"/>
          <w:lang w:val="en-US"/>
        </w:rPr>
        <w:t>Create a build folder: “</w:t>
      </w:r>
      <w:proofErr w:type="spellStart"/>
      <w:r w:rsidRPr="60F421C7" w:rsidR="60F421C7">
        <w:rPr>
          <w:rFonts w:ascii="Calibri" w:hAnsi="Calibri" w:eastAsia="Calibri"/>
          <w:lang w:val="en-US"/>
        </w:rPr>
        <w:t>mkdir</w:t>
      </w:r>
      <w:proofErr w:type="spellEnd"/>
      <w:r w:rsidRPr="60F421C7" w:rsidR="60F421C7">
        <w:rPr>
          <w:rFonts w:ascii="Calibri" w:hAnsi="Calibri" w:eastAsia="Calibri"/>
          <w:lang w:val="en-US"/>
        </w:rPr>
        <w:t xml:space="preserve"> build” and enter it “cd build”.</w:t>
      </w:r>
    </w:p>
    <w:p w:rsidR="4A7CBA0A" w:rsidP="001A49D2" w:rsidRDefault="4A7CBA0A" w14:paraId="7A8EF516" w14:textId="255D20A6">
      <w:pPr>
        <w:pStyle w:val="Textkrper"/>
        <w:numPr>
          <w:ilvl w:val="1"/>
          <w:numId w:val="3"/>
        </w:numPr>
        <w:rPr>
          <w:lang w:val="en-US"/>
        </w:rPr>
      </w:pPr>
      <w:r w:rsidRPr="60F421C7" w:rsidR="60F421C7">
        <w:rPr>
          <w:rFonts w:ascii="Calibri" w:hAnsi="Calibri" w:eastAsia="Calibri"/>
          <w:lang w:val="en-US"/>
        </w:rPr>
        <w:t>Execute “</w:t>
      </w:r>
      <w:proofErr w:type="spellStart"/>
      <w:r w:rsidRPr="60F421C7" w:rsidR="60F421C7">
        <w:rPr>
          <w:rFonts w:ascii="Calibri" w:hAnsi="Calibri" w:eastAsia="Calibri"/>
          <w:lang w:val="en-US"/>
        </w:rPr>
        <w:t>cmake</w:t>
      </w:r>
      <w:proofErr w:type="spellEnd"/>
      <w:proofErr w:type="gramStart"/>
      <w:r w:rsidRPr="60F421C7" w:rsidR="60F421C7">
        <w:rPr>
          <w:rFonts w:ascii="Calibri" w:hAnsi="Calibri" w:eastAsia="Calibri"/>
          <w:lang w:val="en-US"/>
        </w:rPr>
        <w:t xml:space="preserve"> ..</w:t>
      </w:r>
      <w:proofErr w:type="gramEnd"/>
      <w:r w:rsidRPr="60F421C7" w:rsidR="60F421C7">
        <w:rPr>
          <w:rFonts w:ascii="Calibri" w:hAnsi="Calibri" w:eastAsia="Calibri"/>
          <w:lang w:val="en-US"/>
        </w:rPr>
        <w:t>” and the “make”.</w:t>
      </w:r>
    </w:p>
    <w:p w:rsidR="4A7CBA0A" w:rsidP="001A49D2" w:rsidRDefault="4A7CBA0A" w14:paraId="1A411995" w14:textId="20090436">
      <w:pPr>
        <w:pStyle w:val="Textkrper"/>
        <w:numPr>
          <w:ilvl w:val="1"/>
          <w:numId w:val="3"/>
        </w:numPr>
        <w:rPr>
          <w:lang w:val="en-US"/>
        </w:rPr>
      </w:pPr>
      <w:r w:rsidRPr="60F421C7" w:rsidR="60F421C7">
        <w:rPr>
          <w:rFonts w:ascii="Calibri" w:hAnsi="Calibri" w:eastAsia="Calibri"/>
          <w:lang w:val="en-US"/>
        </w:rPr>
        <w:t>The generated shared object, which contains the whole backend logic is now located in the “controllerhf.so” file.</w:t>
      </w:r>
    </w:p>
    <w:p w:rsidR="4A7CBA0A" w:rsidP="001A49D2" w:rsidRDefault="4A7CBA0A" w14:paraId="65B19C76" w14:textId="3F19EB63">
      <w:pPr>
        <w:pStyle w:val="Textkrper"/>
        <w:numPr>
          <w:ilvl w:val="0"/>
          <w:numId w:val="3"/>
        </w:numPr>
        <w:rPr>
          <w:lang w:val="en-US"/>
        </w:rPr>
      </w:pPr>
      <w:r w:rsidRPr="60F421C7" w:rsidR="60F421C7">
        <w:rPr>
          <w:rFonts w:ascii="Calibri" w:hAnsi="Calibri" w:eastAsia="Calibri"/>
          <w:lang w:val="en-US"/>
        </w:rPr>
        <w:t>Building the frontend:</w:t>
      </w:r>
    </w:p>
    <w:p w:rsidR="4A7CBA0A" w:rsidP="001A49D2" w:rsidRDefault="4A7CBA0A" w14:paraId="45782294" w14:textId="2DBFFFF5">
      <w:pPr>
        <w:pStyle w:val="Textkrper"/>
        <w:numPr>
          <w:ilvl w:val="1"/>
          <w:numId w:val="3"/>
        </w:numPr>
        <w:rPr>
          <w:lang w:val="en-US"/>
        </w:rPr>
      </w:pPr>
      <w:r w:rsidRPr="60F421C7" w:rsidR="60F421C7">
        <w:rPr>
          <w:rFonts w:ascii="Calibri" w:hAnsi="Calibri" w:eastAsia="Calibri"/>
          <w:lang w:val="en-US"/>
        </w:rPr>
        <w:t>Requirements: Installation of “</w:t>
      </w:r>
      <w:proofErr w:type="spellStart"/>
      <w:r w:rsidRPr="60F421C7" w:rsidR="60F421C7">
        <w:rPr>
          <w:rFonts w:ascii="Calibri" w:hAnsi="Calibri" w:eastAsia="Calibri"/>
          <w:lang w:val="en-US"/>
        </w:rPr>
        <w:t>npm</w:t>
      </w:r>
      <w:proofErr w:type="spellEnd"/>
      <w:r w:rsidRPr="60F421C7" w:rsidR="60F421C7">
        <w:rPr>
          <w:rFonts w:ascii="Calibri" w:hAnsi="Calibri" w:eastAsia="Calibri"/>
          <w:lang w:val="en-US"/>
        </w:rPr>
        <w:t>” in version 6.14.11 (Already installed on the provided VM)</w:t>
      </w:r>
    </w:p>
    <w:p w:rsidR="4A7CBA0A" w:rsidP="60F421C7" w:rsidRDefault="4A7CBA0A" w14:paraId="44F83D22" w14:textId="4354257B">
      <w:pPr>
        <w:pStyle w:val="Textkrper"/>
        <w:numPr>
          <w:ilvl w:val="1"/>
          <w:numId w:val="3"/>
        </w:numPr>
        <w:rPr>
          <w:rFonts w:eastAsia="" w:eastAsiaTheme="minorEastAsia"/>
          <w:lang w:val="en-US"/>
        </w:rPr>
      </w:pPr>
      <w:r w:rsidRPr="60F421C7" w:rsidR="60F421C7">
        <w:rPr>
          <w:rFonts w:ascii="Calibri" w:hAnsi="Calibri" w:eastAsia="Calibri"/>
          <w:lang w:val="en-US"/>
        </w:rPr>
        <w:t>Navigate to the folder “</w:t>
      </w:r>
      <w:r w:rsidRPr="60F421C7" w:rsidR="60F421C7">
        <w:rPr>
          <w:lang w:val="en-GB"/>
        </w:rPr>
        <w:t>logic-</w:t>
      </w:r>
      <w:proofErr w:type="spellStart"/>
      <w:r w:rsidRPr="60F421C7" w:rsidR="60F421C7">
        <w:rPr>
          <w:lang w:val="en-GB"/>
        </w:rPr>
        <w:t>analyzer</w:t>
      </w:r>
      <w:proofErr w:type="spellEnd"/>
      <w:r w:rsidRPr="60F421C7" w:rsidR="60F421C7">
        <w:rPr>
          <w:lang w:val="en-GB"/>
        </w:rPr>
        <w:t>-</w:t>
      </w:r>
      <w:proofErr w:type="spellStart"/>
      <w:r w:rsidRPr="60F421C7" w:rsidR="60F421C7">
        <w:rPr>
          <w:lang w:val="en-GB"/>
        </w:rPr>
        <w:t>webui</w:t>
      </w:r>
      <w:proofErr w:type="spellEnd"/>
      <w:r w:rsidRPr="60F421C7" w:rsidR="60F421C7">
        <w:rPr>
          <w:lang w:val="en-GB"/>
        </w:rPr>
        <w:t>-dev</w:t>
      </w:r>
      <w:r w:rsidRPr="60F421C7" w:rsidR="60F421C7">
        <w:rPr>
          <w:rFonts w:ascii="Calibri" w:hAnsi="Calibri" w:eastAsia="Calibri"/>
          <w:lang w:val="en-US"/>
        </w:rPr>
        <w:t>”.</w:t>
      </w:r>
    </w:p>
    <w:p w:rsidR="4A7CBA0A" w:rsidP="001A49D2" w:rsidRDefault="4A7CBA0A" w14:paraId="4600D7CA" w14:textId="6415CACE">
      <w:pPr>
        <w:pStyle w:val="Textkrper"/>
        <w:numPr>
          <w:ilvl w:val="1"/>
          <w:numId w:val="3"/>
        </w:numPr>
        <w:rPr>
          <w:lang w:val="en-US"/>
        </w:rPr>
      </w:pPr>
      <w:r w:rsidRPr="60F421C7" w:rsidR="60F421C7">
        <w:rPr>
          <w:rFonts w:ascii="Calibri" w:hAnsi="Calibri" w:eastAsia="Calibri"/>
          <w:lang w:val="en-US"/>
        </w:rPr>
        <w:t>Run “</w:t>
      </w:r>
      <w:proofErr w:type="spellStart"/>
      <w:r w:rsidRPr="60F421C7" w:rsidR="60F421C7">
        <w:rPr>
          <w:rFonts w:ascii="Calibri" w:hAnsi="Calibri" w:eastAsia="Calibri"/>
          <w:lang w:val="en-US"/>
        </w:rPr>
        <w:t>npm</w:t>
      </w:r>
      <w:proofErr w:type="spellEnd"/>
      <w:r w:rsidRPr="60F421C7" w:rsidR="60F421C7">
        <w:rPr>
          <w:rFonts w:ascii="Calibri" w:hAnsi="Calibri" w:eastAsia="Calibri"/>
          <w:lang w:val="en-US"/>
        </w:rPr>
        <w:t xml:space="preserve"> install” once.</w:t>
      </w:r>
    </w:p>
    <w:p w:rsidR="4A7CBA0A" w:rsidP="001A49D2" w:rsidRDefault="4A7CBA0A" w14:paraId="79008792" w14:textId="32B1A8DD">
      <w:pPr>
        <w:pStyle w:val="Textkrper"/>
        <w:numPr>
          <w:ilvl w:val="1"/>
          <w:numId w:val="3"/>
        </w:numPr>
        <w:rPr>
          <w:lang w:val="en-US"/>
        </w:rPr>
      </w:pPr>
      <w:r w:rsidRPr="60F421C7" w:rsidR="60F421C7">
        <w:rPr>
          <w:rFonts w:ascii="Calibri" w:hAnsi="Calibri" w:eastAsia="Calibri"/>
          <w:lang w:val="en-US"/>
        </w:rPr>
        <w:t>Run “</w:t>
      </w:r>
      <w:proofErr w:type="spellStart"/>
      <w:r w:rsidRPr="60F421C7" w:rsidR="60F421C7">
        <w:rPr>
          <w:rFonts w:ascii="Calibri" w:hAnsi="Calibri" w:eastAsia="Calibri"/>
          <w:lang w:val="en-US"/>
        </w:rPr>
        <w:t>npm</w:t>
      </w:r>
      <w:proofErr w:type="spellEnd"/>
      <w:r w:rsidRPr="60F421C7" w:rsidR="60F421C7">
        <w:rPr>
          <w:rFonts w:ascii="Calibri" w:hAnsi="Calibri" w:eastAsia="Calibri"/>
          <w:lang w:val="en-US"/>
        </w:rPr>
        <w:t xml:space="preserve"> run build” after every change in the frontend to generate the required files in the “</w:t>
      </w:r>
      <w:proofErr w:type="spellStart"/>
      <w:r w:rsidRPr="60F421C7" w:rsidR="60F421C7">
        <w:rPr>
          <w:rFonts w:ascii="Calibri" w:hAnsi="Calibri" w:eastAsia="Calibri"/>
          <w:lang w:val="en-US"/>
        </w:rPr>
        <w:t>dist</w:t>
      </w:r>
      <w:proofErr w:type="spellEnd"/>
      <w:r w:rsidRPr="60F421C7" w:rsidR="60F421C7">
        <w:rPr>
          <w:rFonts w:ascii="Calibri" w:hAnsi="Calibri" w:eastAsia="Calibri"/>
          <w:lang w:val="en-US"/>
        </w:rPr>
        <w:t>” folder.</w:t>
      </w:r>
    </w:p>
    <w:p w:rsidR="4A7CBA0A" w:rsidP="001A49D2" w:rsidRDefault="4A7CBA0A" w14:paraId="0ED8D1FE" w14:textId="0A63BCFA">
      <w:pPr>
        <w:pStyle w:val="Textkrper"/>
        <w:numPr>
          <w:ilvl w:val="0"/>
          <w:numId w:val="3"/>
        </w:numPr>
        <w:rPr>
          <w:lang w:val="en-US"/>
        </w:rPr>
      </w:pPr>
      <w:r w:rsidRPr="60F421C7" w:rsidR="60F421C7">
        <w:rPr>
          <w:rFonts w:ascii="Calibri" w:hAnsi="Calibri" w:eastAsia="Calibri"/>
          <w:lang w:val="en-US"/>
        </w:rPr>
        <w:t>Combine to complete app:</w:t>
      </w:r>
    </w:p>
    <w:p w:rsidR="4A7CBA0A" w:rsidP="60F421C7" w:rsidRDefault="4FC10847" w14:paraId="5A9FA3DD" w14:textId="02DAAA37">
      <w:pPr>
        <w:pStyle w:val="Textkrper"/>
        <w:numPr>
          <w:ilvl w:val="1"/>
          <w:numId w:val="3"/>
        </w:numPr>
        <w:rPr>
          <w:rFonts w:eastAsia="" w:eastAsiaTheme="minorEastAsia"/>
          <w:lang w:val="en-US"/>
        </w:rPr>
      </w:pPr>
      <w:r w:rsidRPr="60F421C7" w:rsidR="60F421C7">
        <w:rPr>
          <w:rFonts w:ascii="Calibri" w:hAnsi="Calibri" w:eastAsia="Calibri"/>
          <w:lang w:val="en-US"/>
        </w:rPr>
        <w:t>Copy the contents of the configuration folder (“</w:t>
      </w:r>
      <w:proofErr w:type="spellStart"/>
      <w:r w:rsidRPr="60F421C7" w:rsidR="60F421C7">
        <w:rPr>
          <w:rFonts w:ascii="Calibri" w:hAnsi="Calibri" w:eastAsia="Calibri"/>
          <w:lang w:val="en-US"/>
        </w:rPr>
        <w:t>deployFiles</w:t>
      </w:r>
      <w:proofErr w:type="spellEnd"/>
      <w:r w:rsidRPr="60F421C7" w:rsidR="60F421C7">
        <w:rPr>
          <w:rFonts w:ascii="Calibri" w:hAnsi="Calibri" w:eastAsia="Calibri"/>
          <w:lang w:val="en-US"/>
        </w:rPr>
        <w:t>”), the contents of the built frontend (“</w:t>
      </w:r>
      <w:r w:rsidRPr="60F421C7" w:rsidR="60F421C7">
        <w:rPr>
          <w:lang w:val="en-GB"/>
        </w:rPr>
        <w:t>logic-</w:t>
      </w:r>
      <w:proofErr w:type="spellStart"/>
      <w:r w:rsidRPr="60F421C7" w:rsidR="60F421C7">
        <w:rPr>
          <w:lang w:val="en-GB"/>
        </w:rPr>
        <w:t>analyzer</w:t>
      </w:r>
      <w:proofErr w:type="spellEnd"/>
      <w:r w:rsidRPr="60F421C7" w:rsidR="60F421C7">
        <w:rPr>
          <w:lang w:val="en-GB"/>
        </w:rPr>
        <w:t>-</w:t>
      </w:r>
      <w:proofErr w:type="spellStart"/>
      <w:r w:rsidRPr="60F421C7" w:rsidR="60F421C7">
        <w:rPr>
          <w:lang w:val="en-GB"/>
        </w:rPr>
        <w:t>webui</w:t>
      </w:r>
      <w:proofErr w:type="spellEnd"/>
      <w:r w:rsidRPr="60F421C7" w:rsidR="60F421C7">
        <w:rPr>
          <w:lang w:val="en-GB"/>
        </w:rPr>
        <w:t>-dev/</w:t>
      </w:r>
      <w:proofErr w:type="spellStart"/>
      <w:r w:rsidRPr="60F421C7" w:rsidR="60F421C7">
        <w:rPr>
          <w:lang w:val="en-GB"/>
        </w:rPr>
        <w:t>dist</w:t>
      </w:r>
      <w:proofErr w:type="spellEnd"/>
      <w:r w:rsidRPr="60F421C7" w:rsidR="60F421C7">
        <w:rPr>
          <w:rFonts w:ascii="Calibri" w:hAnsi="Calibri" w:eastAsia="Calibri"/>
          <w:lang w:val="en-US"/>
        </w:rPr>
        <w:t>”) and the backend (“RPOSC-</w:t>
      </w:r>
      <w:proofErr w:type="spellStart"/>
      <w:r w:rsidRPr="60F421C7" w:rsidR="60F421C7">
        <w:rPr>
          <w:rFonts w:ascii="Calibri" w:hAnsi="Calibri" w:eastAsia="Calibri"/>
          <w:lang w:val="en-US"/>
        </w:rPr>
        <w:t>LogicAnalyser</w:t>
      </w:r>
      <w:proofErr w:type="spellEnd"/>
      <w:r w:rsidRPr="60F421C7" w:rsidR="60F421C7">
        <w:rPr>
          <w:rFonts w:ascii="Calibri" w:hAnsi="Calibri" w:eastAsia="Calibri"/>
          <w:lang w:val="en-US"/>
        </w:rPr>
        <w:t>/build/controllerhf.so”) in a folder called “</w:t>
      </w:r>
      <w:r w:rsidRPr="60F421C7" w:rsidR="60F421C7">
        <w:rPr>
          <w:rFonts w:ascii="Calibri" w:hAnsi="Calibri" w:eastAsia="Calibri"/>
          <w:b w:val="1"/>
          <w:bCs w:val="1"/>
          <w:lang w:val="en-US"/>
        </w:rPr>
        <w:t>RPOSC-</w:t>
      </w:r>
      <w:proofErr w:type="spellStart"/>
      <w:r w:rsidRPr="60F421C7" w:rsidR="60F421C7">
        <w:rPr>
          <w:rFonts w:ascii="Calibri" w:hAnsi="Calibri" w:eastAsia="Calibri"/>
          <w:b w:val="1"/>
          <w:bCs w:val="1"/>
          <w:lang w:val="en-US"/>
        </w:rPr>
        <w:t>LogicAnalyser</w:t>
      </w:r>
      <w:proofErr w:type="spellEnd"/>
      <w:r w:rsidRPr="60F421C7" w:rsidR="60F421C7">
        <w:rPr>
          <w:rFonts w:ascii="Calibri" w:hAnsi="Calibri" w:eastAsia="Calibri"/>
          <w:lang w:val="en-US"/>
        </w:rPr>
        <w:t xml:space="preserve">”. </w:t>
      </w:r>
      <w:r w:rsidRPr="60F421C7" w:rsidR="60F421C7">
        <w:rPr>
          <w:rFonts w:ascii="Calibri" w:hAnsi="Calibri" w:eastAsia="Calibri"/>
          <w:color w:val="FF0000"/>
          <w:lang w:val="en-US"/>
        </w:rPr>
        <w:t>This folder must be named this way!</w:t>
      </w:r>
    </w:p>
    <w:p w:rsidR="4A7CBA0A" w:rsidP="001A49D2" w:rsidRDefault="4A7CBA0A" w14:paraId="64D31508" w14:textId="435CCB8D">
      <w:pPr>
        <w:pStyle w:val="Textkrper"/>
        <w:numPr>
          <w:ilvl w:val="1"/>
          <w:numId w:val="3"/>
        </w:numPr>
        <w:rPr>
          <w:lang w:val="en-US"/>
        </w:rPr>
      </w:pPr>
      <w:r w:rsidRPr="60F421C7" w:rsidR="60F421C7">
        <w:rPr>
          <w:rFonts w:ascii="Calibri" w:hAnsi="Calibri" w:eastAsia="Calibri"/>
          <w:lang w:val="en-US"/>
        </w:rPr>
        <w:t>Now copy the whole folder onto the device: “</w:t>
      </w:r>
      <w:proofErr w:type="spellStart"/>
      <w:r w:rsidRPr="60F421C7" w:rsidR="60F421C7">
        <w:rPr>
          <w:rFonts w:ascii="Calibri" w:hAnsi="Calibri" w:eastAsia="Calibri"/>
          <w:lang w:val="en-US"/>
        </w:rPr>
        <w:t>scp</w:t>
      </w:r>
      <w:proofErr w:type="spellEnd"/>
      <w:r w:rsidRPr="60F421C7" w:rsidR="60F421C7">
        <w:rPr>
          <w:rFonts w:ascii="Calibri" w:hAnsi="Calibri" w:eastAsia="Calibri"/>
          <w:lang w:val="en-US"/>
        </w:rPr>
        <w:t xml:space="preserve"> -r RPOSC-</w:t>
      </w:r>
      <w:proofErr w:type="spellStart"/>
      <w:r w:rsidRPr="60F421C7" w:rsidR="60F421C7">
        <w:rPr>
          <w:rFonts w:ascii="Calibri" w:hAnsi="Calibri" w:eastAsia="Calibri"/>
          <w:lang w:val="en-US"/>
        </w:rPr>
        <w:t>LogicAnalyser</w:t>
      </w:r>
      <w:proofErr w:type="spellEnd"/>
      <w:r w:rsidRPr="60F421C7" w:rsidR="60F421C7">
        <w:rPr>
          <w:rFonts w:ascii="Calibri" w:hAnsi="Calibri" w:eastAsia="Calibri"/>
          <w:lang w:val="en-US"/>
        </w:rPr>
        <w:t xml:space="preserve"> root@&lt;address of </w:t>
      </w:r>
      <w:proofErr w:type="spellStart"/>
      <w:r w:rsidRPr="60F421C7" w:rsidR="60F421C7">
        <w:rPr>
          <w:rFonts w:ascii="Calibri" w:hAnsi="Calibri" w:eastAsia="Calibri"/>
          <w:lang w:val="en-US"/>
        </w:rPr>
        <w:t>redpitaya</w:t>
      </w:r>
      <w:proofErr w:type="spellEnd"/>
      <w:r w:rsidRPr="60F421C7" w:rsidR="60F421C7">
        <w:rPr>
          <w:rFonts w:ascii="Calibri" w:hAnsi="Calibri" w:eastAsia="Calibri"/>
          <w:lang w:val="en-US"/>
        </w:rPr>
        <w:t>&gt;:/opt/</w:t>
      </w:r>
      <w:proofErr w:type="spellStart"/>
      <w:r w:rsidRPr="60F421C7" w:rsidR="60F421C7">
        <w:rPr>
          <w:rFonts w:ascii="Calibri" w:hAnsi="Calibri" w:eastAsia="Calibri"/>
          <w:lang w:val="en-US"/>
        </w:rPr>
        <w:t>redpitaya</w:t>
      </w:r>
      <w:proofErr w:type="spellEnd"/>
      <w:r w:rsidRPr="60F421C7" w:rsidR="60F421C7">
        <w:rPr>
          <w:rFonts w:ascii="Calibri" w:hAnsi="Calibri" w:eastAsia="Calibri"/>
          <w:lang w:val="en-US"/>
        </w:rPr>
        <w:t>/www/apps”</w:t>
      </w:r>
    </w:p>
    <w:p w:rsidR="4A7CBA0A" w:rsidP="001A49D2" w:rsidRDefault="4A7CBA0A" w14:paraId="36D35717" w14:textId="532F12EC">
      <w:pPr>
        <w:pStyle w:val="Textkrper"/>
        <w:numPr>
          <w:ilvl w:val="1"/>
          <w:numId w:val="3"/>
        </w:numPr>
        <w:rPr>
          <w:lang w:val="en-US"/>
        </w:rPr>
      </w:pPr>
      <w:r w:rsidRPr="60F421C7" w:rsidR="60F421C7">
        <w:rPr>
          <w:rFonts w:ascii="Calibri" w:hAnsi="Calibri" w:eastAsia="Calibri"/>
          <w:lang w:val="en-US"/>
        </w:rPr>
        <w:t xml:space="preserve">Reload the </w:t>
      </w:r>
      <w:proofErr w:type="spellStart"/>
      <w:r w:rsidRPr="60F421C7" w:rsidR="60F421C7">
        <w:rPr>
          <w:rFonts w:ascii="Calibri" w:hAnsi="Calibri" w:eastAsia="Calibri"/>
          <w:lang w:val="en-US"/>
        </w:rPr>
        <w:t>redpitaya</w:t>
      </w:r>
      <w:proofErr w:type="spellEnd"/>
      <w:r w:rsidRPr="60F421C7" w:rsidR="60F421C7">
        <w:rPr>
          <w:rFonts w:ascii="Calibri" w:hAnsi="Calibri" w:eastAsia="Calibri"/>
          <w:lang w:val="en-US"/>
        </w:rPr>
        <w:t xml:space="preserve"> frontpage in the browser and you should see the new application.</w:t>
      </w:r>
    </w:p>
    <w:p w:rsidR="4A7CBA0A" w:rsidP="4A7CBA0A" w:rsidRDefault="4A7CBA0A" w14:paraId="3658B0B4" w14:textId="17A93E83">
      <w:pPr>
        <w:pStyle w:val="berschrift2"/>
        <w:rPr>
          <w:rFonts w:ascii="Calibri Light" w:hAnsi="Calibri Light"/>
          <w:b/>
          <w:bCs/>
          <w:lang w:val="en-US"/>
        </w:rPr>
      </w:pPr>
      <w:bookmarkStart w:name="_Toc1399736694" w:id="8"/>
      <w:r w:rsidRPr="4A7CBA0A">
        <w:rPr>
          <w:lang w:val="en-US"/>
        </w:rPr>
        <w:t>Updating parts:</w:t>
      </w:r>
      <w:bookmarkEnd w:id="8"/>
    </w:p>
    <w:p w:rsidR="4A7CBA0A" w:rsidP="4A7CBA0A" w:rsidRDefault="4A7CBA0A" w14:paraId="4D878BC7" w14:textId="49DB9BC9">
      <w:pPr>
        <w:pStyle w:val="Textkrper"/>
        <w:rPr>
          <w:rFonts w:ascii="Calibri" w:hAnsi="Calibri" w:eastAsia="Calibri"/>
          <w:lang w:val="en-US"/>
        </w:rPr>
      </w:pPr>
      <w:r w:rsidRPr="4A7CBA0A">
        <w:rPr>
          <w:rFonts w:ascii="Calibri" w:hAnsi="Calibri" w:eastAsia="Calibri"/>
          <w:lang w:val="en-US"/>
        </w:rPr>
        <w:t>If you want to just update everything delete the “/opt/</w:t>
      </w:r>
      <w:proofErr w:type="spellStart"/>
      <w:r w:rsidRPr="4A7CBA0A">
        <w:rPr>
          <w:rFonts w:ascii="Calibri" w:hAnsi="Calibri" w:eastAsia="Calibri"/>
          <w:lang w:val="en-US"/>
        </w:rPr>
        <w:t>redpitaya</w:t>
      </w:r>
      <w:proofErr w:type="spellEnd"/>
      <w:r w:rsidRPr="4A7CBA0A">
        <w:rPr>
          <w:rFonts w:ascii="Calibri" w:hAnsi="Calibri" w:eastAsia="Calibri"/>
          <w:lang w:val="en-US"/>
        </w:rPr>
        <w:t>/www/apps/RPOSC-</w:t>
      </w:r>
      <w:proofErr w:type="spellStart"/>
      <w:r w:rsidRPr="4A7CBA0A">
        <w:rPr>
          <w:rFonts w:ascii="Calibri" w:hAnsi="Calibri" w:eastAsia="Calibri"/>
          <w:lang w:val="en-US"/>
        </w:rPr>
        <w:t>LogicAnalyser</w:t>
      </w:r>
      <w:proofErr w:type="spellEnd"/>
      <w:r w:rsidRPr="4A7CBA0A">
        <w:rPr>
          <w:rFonts w:ascii="Calibri" w:hAnsi="Calibri" w:eastAsia="Calibri"/>
          <w:lang w:val="en-US"/>
        </w:rPr>
        <w:t>”.and rerun the “</w:t>
      </w:r>
      <w:proofErr w:type="spellStart"/>
      <w:r w:rsidRPr="4A7CBA0A">
        <w:rPr>
          <w:rFonts w:ascii="Calibri" w:hAnsi="Calibri" w:eastAsia="Calibri"/>
          <w:lang w:val="en-US"/>
        </w:rPr>
        <w:t>buildDeploy</w:t>
      </w:r>
      <w:proofErr w:type="spellEnd"/>
      <w:r w:rsidRPr="4A7CBA0A">
        <w:rPr>
          <w:rFonts w:ascii="Calibri" w:hAnsi="Calibri" w:eastAsia="Calibri"/>
          <w:lang w:val="en-US"/>
        </w:rPr>
        <w:t xml:space="preserve">”, </w:t>
      </w:r>
      <w:proofErr w:type="spellStart"/>
      <w:r w:rsidRPr="4A7CBA0A">
        <w:rPr>
          <w:rFonts w:ascii="Calibri" w:hAnsi="Calibri" w:eastAsia="Calibri"/>
          <w:lang w:val="en-US"/>
        </w:rPr>
        <w:t>aswell</w:t>
      </w:r>
      <w:proofErr w:type="spellEnd"/>
      <w:r w:rsidRPr="4A7CBA0A">
        <w:rPr>
          <w:rFonts w:ascii="Calibri" w:hAnsi="Calibri" w:eastAsia="Calibri"/>
          <w:lang w:val="en-US"/>
        </w:rPr>
        <w:t xml:space="preserve"> as copy the new folder to the target. For updating parts do the following:</w:t>
      </w:r>
    </w:p>
    <w:p w:rsidR="4A7CBA0A" w:rsidP="60F421C7" w:rsidRDefault="4A7CBA0A" w14:paraId="7294DC0B" w14:textId="1B6532D7">
      <w:pPr>
        <w:pStyle w:val="Textkrper"/>
        <w:numPr>
          <w:ilvl w:val="0"/>
          <w:numId w:val="2"/>
        </w:numPr>
        <w:rPr>
          <w:rFonts w:eastAsia="" w:eastAsiaTheme="minorEastAsia"/>
          <w:lang w:val="en-US"/>
        </w:rPr>
      </w:pPr>
      <w:r w:rsidRPr="60F421C7" w:rsidR="60F421C7">
        <w:rPr>
          <w:rFonts w:ascii="Calibri" w:hAnsi="Calibri" w:eastAsia="Calibri"/>
          <w:lang w:val="en-US"/>
        </w:rPr>
        <w:t>Backend: Just rebuild with “</w:t>
      </w:r>
      <w:proofErr w:type="spellStart"/>
      <w:r w:rsidRPr="60F421C7" w:rsidR="60F421C7">
        <w:rPr>
          <w:rFonts w:ascii="Calibri" w:hAnsi="Calibri" w:eastAsia="Calibri"/>
          <w:lang w:val="en-US"/>
        </w:rPr>
        <w:t>cmake</w:t>
      </w:r>
      <w:proofErr w:type="spellEnd"/>
      <w:proofErr w:type="gramStart"/>
      <w:r w:rsidRPr="60F421C7" w:rsidR="60F421C7">
        <w:rPr>
          <w:rFonts w:ascii="Calibri" w:hAnsi="Calibri" w:eastAsia="Calibri"/>
          <w:lang w:val="en-US"/>
        </w:rPr>
        <w:t xml:space="preserve"> ..</w:t>
      </w:r>
      <w:proofErr w:type="gramEnd"/>
      <w:r w:rsidRPr="60F421C7" w:rsidR="60F421C7">
        <w:rPr>
          <w:rFonts w:ascii="Calibri" w:hAnsi="Calibri" w:eastAsia="Calibri"/>
          <w:lang w:val="en-US"/>
        </w:rPr>
        <w:t>” and “make” and copy the “controllerhf.so” to “/opt/</w:t>
      </w:r>
      <w:proofErr w:type="spellStart"/>
      <w:r w:rsidRPr="60F421C7" w:rsidR="60F421C7">
        <w:rPr>
          <w:rFonts w:ascii="Calibri" w:hAnsi="Calibri" w:eastAsia="Calibri"/>
          <w:lang w:val="en-US"/>
        </w:rPr>
        <w:t>redpitaya</w:t>
      </w:r>
      <w:proofErr w:type="spellEnd"/>
      <w:r w:rsidRPr="60F421C7" w:rsidR="60F421C7">
        <w:rPr>
          <w:rFonts w:ascii="Calibri" w:hAnsi="Calibri" w:eastAsia="Calibri"/>
          <w:lang w:val="en-US"/>
        </w:rPr>
        <w:t>/www/apps/RPOSC-</w:t>
      </w:r>
      <w:proofErr w:type="spellStart"/>
      <w:r w:rsidRPr="60F421C7" w:rsidR="60F421C7">
        <w:rPr>
          <w:rFonts w:ascii="Calibri" w:hAnsi="Calibri" w:eastAsia="Calibri"/>
          <w:lang w:val="en-US"/>
        </w:rPr>
        <w:t>LogicAnalyser</w:t>
      </w:r>
      <w:proofErr w:type="spellEnd"/>
      <w:r w:rsidRPr="60F421C7" w:rsidR="60F421C7">
        <w:rPr>
          <w:rFonts w:ascii="Calibri" w:hAnsi="Calibri" w:eastAsia="Calibri"/>
          <w:lang w:val="en-US"/>
        </w:rPr>
        <w:t>”.</w:t>
      </w:r>
    </w:p>
    <w:p w:rsidR="4A7CBA0A" w:rsidP="60F421C7" w:rsidRDefault="4A7CBA0A" w14:paraId="423C0B47" w14:textId="738AE1DE">
      <w:pPr>
        <w:pStyle w:val="Textkrper"/>
        <w:numPr>
          <w:ilvl w:val="0"/>
          <w:numId w:val="2"/>
        </w:numPr>
        <w:rPr>
          <w:rFonts w:eastAsia="" w:eastAsiaTheme="minorEastAsia"/>
          <w:lang w:val="en-US"/>
        </w:rPr>
      </w:pPr>
      <w:r w:rsidRPr="60F421C7" w:rsidR="60F421C7">
        <w:rPr>
          <w:rFonts w:ascii="Calibri" w:hAnsi="Calibri" w:eastAsia="Calibri"/>
          <w:lang w:val="en-US"/>
        </w:rPr>
        <w:t>Frontend: Just run “</w:t>
      </w:r>
      <w:proofErr w:type="spellStart"/>
      <w:r w:rsidRPr="60F421C7" w:rsidR="60F421C7">
        <w:rPr>
          <w:rFonts w:ascii="Calibri" w:hAnsi="Calibri" w:eastAsia="Calibri"/>
          <w:lang w:val="en-US"/>
        </w:rPr>
        <w:t>npm</w:t>
      </w:r>
      <w:proofErr w:type="spellEnd"/>
      <w:r w:rsidRPr="60F421C7" w:rsidR="60F421C7">
        <w:rPr>
          <w:rFonts w:ascii="Calibri" w:hAnsi="Calibri" w:eastAsia="Calibri"/>
          <w:lang w:val="en-US"/>
        </w:rPr>
        <w:t xml:space="preserve"> run build” again, then remove the files/folders “</w:t>
      </w:r>
      <w:proofErr w:type="spellStart"/>
      <w:r w:rsidRPr="60F421C7" w:rsidR="60F421C7">
        <w:rPr>
          <w:rFonts w:ascii="Calibri" w:hAnsi="Calibri" w:eastAsia="Calibri"/>
          <w:lang w:val="en-US"/>
        </w:rPr>
        <w:t>css</w:t>
      </w:r>
      <w:proofErr w:type="spellEnd"/>
      <w:r w:rsidRPr="60F421C7" w:rsidR="60F421C7">
        <w:rPr>
          <w:rFonts w:ascii="Calibri" w:hAnsi="Calibri" w:eastAsia="Calibri"/>
          <w:lang w:val="en-US"/>
        </w:rPr>
        <w:t>”</w:t>
      </w:r>
      <w:proofErr w:type="gramStart"/>
      <w:r w:rsidRPr="60F421C7" w:rsidR="60F421C7">
        <w:rPr>
          <w:rFonts w:ascii="Calibri" w:hAnsi="Calibri" w:eastAsia="Calibri"/>
          <w:lang w:val="en-US"/>
        </w:rPr>
        <w:t>, ”</w:t>
      </w:r>
      <w:proofErr w:type="gramEnd"/>
      <w:r w:rsidRPr="60F421C7" w:rsidR="60F421C7">
        <w:rPr>
          <w:rFonts w:ascii="Calibri" w:hAnsi="Calibri" w:eastAsia="Calibri"/>
          <w:lang w:val="en-US"/>
        </w:rPr>
        <w:t>favicon.ico”, “</w:t>
      </w:r>
      <w:proofErr w:type="spellStart"/>
      <w:r w:rsidRPr="60F421C7" w:rsidR="60F421C7">
        <w:rPr>
          <w:rFonts w:ascii="Calibri" w:hAnsi="Calibri" w:eastAsia="Calibri"/>
          <w:lang w:val="en-US"/>
        </w:rPr>
        <w:t>img</w:t>
      </w:r>
      <w:proofErr w:type="spellEnd"/>
      <w:r w:rsidRPr="60F421C7" w:rsidR="60F421C7">
        <w:rPr>
          <w:rFonts w:ascii="Calibri" w:hAnsi="Calibri" w:eastAsia="Calibri"/>
          <w:lang w:val="en-US"/>
        </w:rPr>
        <w:t>”, “index.html”, “</w:t>
      </w:r>
      <w:proofErr w:type="spellStart"/>
      <w:r w:rsidRPr="60F421C7" w:rsidR="60F421C7">
        <w:rPr>
          <w:rFonts w:ascii="Calibri" w:hAnsi="Calibri" w:eastAsia="Calibri"/>
          <w:lang w:val="en-US"/>
        </w:rPr>
        <w:t>js</w:t>
      </w:r>
      <w:proofErr w:type="spellEnd"/>
      <w:r w:rsidRPr="60F421C7" w:rsidR="60F421C7">
        <w:rPr>
          <w:rFonts w:ascii="Calibri" w:hAnsi="Calibri" w:eastAsia="Calibri"/>
          <w:lang w:val="en-US"/>
        </w:rPr>
        <w:t>”, “oth-favicon.ico” from the device. Last copy the contents from the generated “</w:t>
      </w:r>
      <w:proofErr w:type="spellStart"/>
      <w:r w:rsidRPr="60F421C7" w:rsidR="60F421C7">
        <w:rPr>
          <w:rFonts w:ascii="Calibri" w:hAnsi="Calibri" w:eastAsia="Calibri"/>
          <w:lang w:val="en-US"/>
        </w:rPr>
        <w:t>dest</w:t>
      </w:r>
      <w:proofErr w:type="spellEnd"/>
      <w:r w:rsidRPr="60F421C7" w:rsidR="60F421C7">
        <w:rPr>
          <w:rFonts w:ascii="Calibri" w:hAnsi="Calibri" w:eastAsia="Calibri"/>
          <w:lang w:val="en-US"/>
        </w:rPr>
        <w:t>” folder to “/opt/</w:t>
      </w:r>
      <w:proofErr w:type="spellStart"/>
      <w:r w:rsidRPr="60F421C7" w:rsidR="60F421C7">
        <w:rPr>
          <w:rFonts w:ascii="Calibri" w:hAnsi="Calibri" w:eastAsia="Calibri"/>
          <w:lang w:val="en-US"/>
        </w:rPr>
        <w:t>redpitaya</w:t>
      </w:r>
      <w:proofErr w:type="spellEnd"/>
      <w:r w:rsidRPr="60F421C7" w:rsidR="60F421C7">
        <w:rPr>
          <w:rFonts w:ascii="Calibri" w:hAnsi="Calibri" w:eastAsia="Calibri"/>
          <w:lang w:val="en-US"/>
        </w:rPr>
        <w:t>/www/apps/RPOSC-</w:t>
      </w:r>
      <w:proofErr w:type="spellStart"/>
      <w:r w:rsidRPr="60F421C7" w:rsidR="60F421C7">
        <w:rPr>
          <w:rFonts w:ascii="Calibri" w:hAnsi="Calibri" w:eastAsia="Calibri"/>
          <w:lang w:val="en-US"/>
        </w:rPr>
        <w:t>LogicAnalyser</w:t>
      </w:r>
      <w:proofErr w:type="spellEnd"/>
      <w:r w:rsidRPr="60F421C7" w:rsidR="60F421C7">
        <w:rPr>
          <w:rFonts w:ascii="Calibri" w:hAnsi="Calibri" w:eastAsia="Calibri"/>
          <w:lang w:val="en-US"/>
        </w:rPr>
        <w:t>”.</w:t>
      </w:r>
    </w:p>
    <w:p w:rsidR="00BA3251" w:rsidRDefault="4A7CBA0A" w14:paraId="065E2284" w14:textId="77777777">
      <w:pPr>
        <w:pStyle w:val="berschrift1"/>
        <w:rPr>
          <w:lang w:val="en-GB"/>
        </w:rPr>
      </w:pPr>
      <w:bookmarkStart w:name="_Toc658549140" w:id="9"/>
      <w:r w:rsidRPr="4A7CBA0A">
        <w:rPr>
          <w:lang w:val="en-GB"/>
        </w:rPr>
        <w:t>Tips and tricks for UI development</w:t>
      </w:r>
      <w:bookmarkEnd w:id="9"/>
    </w:p>
    <w:p w:rsidR="00BA3251" w:rsidRDefault="4A7CBA0A" w14:paraId="7A471792" w14:textId="77777777">
      <w:pPr>
        <w:pStyle w:val="berschrift2"/>
        <w:rPr>
          <w:lang w:val="en-GB"/>
        </w:rPr>
      </w:pPr>
      <w:bookmarkStart w:name="_Toc1614143878" w:id="10"/>
      <w:r w:rsidRPr="4A7CBA0A">
        <w:rPr>
          <w:lang w:val="en-GB"/>
        </w:rPr>
        <w:t>3</w:t>
      </w:r>
      <w:r w:rsidRPr="4A7CBA0A">
        <w:rPr>
          <w:vertAlign w:val="superscript"/>
          <w:lang w:val="en-GB"/>
        </w:rPr>
        <w:t>rd</w:t>
      </w:r>
      <w:r w:rsidRPr="4A7CBA0A">
        <w:rPr>
          <w:lang w:val="en-GB"/>
        </w:rPr>
        <w:t>-party libraries</w:t>
      </w:r>
      <w:bookmarkEnd w:id="10"/>
    </w:p>
    <w:p w:rsidR="00BA3251" w:rsidRDefault="00394E41" w14:paraId="334D84DA" w14:textId="77777777">
      <w:pPr>
        <w:rPr>
          <w:lang w:val="en-GB"/>
        </w:rPr>
      </w:pPr>
      <w:r>
        <w:rPr>
          <w:lang w:val="en-GB"/>
        </w:rPr>
        <w:t xml:space="preserve">Bootstrap v5 (CSS-Framework): </w:t>
      </w:r>
    </w:p>
    <w:p w:rsidR="00BA3251" w:rsidP="001A49D2" w:rsidRDefault="4A7CBA0A" w14:paraId="3309AD1B" w14:textId="77777777">
      <w:pPr>
        <w:pStyle w:val="Listenabsatz"/>
        <w:numPr>
          <w:ilvl w:val="0"/>
          <w:numId w:val="16"/>
        </w:numPr>
        <w:spacing w:line="252" w:lineRule="auto"/>
        <w:rPr>
          <w:lang w:val="en-GB"/>
        </w:rPr>
      </w:pPr>
      <w:r w:rsidRPr="60F421C7" w:rsidR="60F421C7">
        <w:rPr>
          <w:lang w:val="en-GB"/>
        </w:rPr>
        <w:t xml:space="preserve">Has many ready-to-use CSS components and a layout-system to develop </w:t>
      </w:r>
      <w:proofErr w:type="spellStart"/>
      <w:r w:rsidRPr="60F421C7" w:rsidR="60F421C7">
        <w:rPr>
          <w:lang w:val="en-GB"/>
        </w:rPr>
        <w:t>WebUIs</w:t>
      </w:r>
      <w:proofErr w:type="spellEnd"/>
      <w:r w:rsidRPr="60F421C7" w:rsidR="60F421C7">
        <w:rPr>
          <w:lang w:val="en-GB"/>
        </w:rPr>
        <w:t xml:space="preserve"> with responsive design more easily.</w:t>
      </w:r>
    </w:p>
    <w:p w:rsidR="00BA3251" w:rsidP="001A49D2" w:rsidRDefault="00506E09" w14:paraId="7E147552" w14:textId="77777777">
      <w:pPr>
        <w:pStyle w:val="Listenabsatz"/>
        <w:numPr>
          <w:ilvl w:val="0"/>
          <w:numId w:val="17"/>
        </w:numPr>
        <w:spacing w:line="252" w:lineRule="auto"/>
        <w:rPr>
          <w:lang w:val="en-GB"/>
        </w:rPr>
      </w:pPr>
      <w:hyperlink r:id="R094d655e549f478b">
        <w:r w:rsidRPr="60F421C7" w:rsidR="60F421C7">
          <w:rPr>
            <w:rStyle w:val="Hyperlink"/>
            <w:lang w:val="en-GB"/>
          </w:rPr>
          <w:t>https://getbootstrap.com/docs/5.0/getting-started/introduction/</w:t>
        </w:r>
      </w:hyperlink>
      <w:r w:rsidRPr="60F421C7" w:rsidR="60F421C7">
        <w:rPr>
          <w:lang w:val="en-GB"/>
        </w:rPr>
        <w:t xml:space="preserve"> </w:t>
      </w:r>
    </w:p>
    <w:p w:rsidR="00BA3251" w:rsidRDefault="00394E41" w14:paraId="04D01E8D" w14:textId="77777777">
      <w:pPr>
        <w:rPr>
          <w:lang w:val="en-GB"/>
        </w:rPr>
      </w:pPr>
      <w:proofErr w:type="spellStart"/>
      <w:r>
        <w:rPr>
          <w:lang w:val="en-GB"/>
        </w:rPr>
        <w:t>FontAwesome</w:t>
      </w:r>
      <w:proofErr w:type="spellEnd"/>
      <w:r>
        <w:rPr>
          <w:lang w:val="en-GB"/>
        </w:rPr>
        <w:t xml:space="preserve"> 5 (used for icons in the </w:t>
      </w:r>
      <w:proofErr w:type="spellStart"/>
      <w:r>
        <w:rPr>
          <w:lang w:val="en-GB"/>
        </w:rPr>
        <w:t>WebUI</w:t>
      </w:r>
      <w:proofErr w:type="spellEnd"/>
      <w:r>
        <w:rPr>
          <w:lang w:val="en-GB"/>
        </w:rPr>
        <w:t xml:space="preserve">): </w:t>
      </w:r>
    </w:p>
    <w:p w:rsidR="00BA3251" w:rsidP="001A49D2" w:rsidRDefault="00506E09" w14:paraId="7089778B" w14:textId="77777777">
      <w:pPr>
        <w:pStyle w:val="Listenabsatz"/>
        <w:numPr>
          <w:ilvl w:val="0"/>
          <w:numId w:val="18"/>
        </w:numPr>
        <w:spacing w:line="252" w:lineRule="auto"/>
        <w:rPr>
          <w:lang w:val="en-GB"/>
        </w:rPr>
      </w:pPr>
      <w:hyperlink r:id="R053dea5b9f934102">
        <w:r w:rsidRPr="60F421C7" w:rsidR="60F421C7">
          <w:rPr>
            <w:rStyle w:val="Hyperlink"/>
            <w:lang w:val="en-GB"/>
          </w:rPr>
          <w:t>https://halilyuce.com/web/how-to-add-font-awesome-to-your-vue-3-project-typescript/</w:t>
        </w:r>
      </w:hyperlink>
      <w:r w:rsidRPr="60F421C7" w:rsidR="60F421C7">
        <w:rPr>
          <w:lang w:val="en-GB"/>
        </w:rPr>
        <w:t xml:space="preserve"> </w:t>
      </w:r>
    </w:p>
    <w:p w:rsidR="00BA3251" w:rsidP="001A49D2" w:rsidRDefault="00506E09" w14:paraId="0D7634B5" w14:textId="77777777">
      <w:pPr>
        <w:pStyle w:val="Listenabsatz"/>
        <w:numPr>
          <w:ilvl w:val="0"/>
          <w:numId w:val="18"/>
        </w:numPr>
        <w:spacing w:line="252" w:lineRule="auto"/>
        <w:rPr/>
      </w:pPr>
      <w:hyperlink r:id="Rec5553b4e73d4f42">
        <w:r w:rsidRPr="60F421C7" w:rsidR="60F421C7">
          <w:rPr>
            <w:rStyle w:val="Hyperlink"/>
          </w:rPr>
          <w:t>https://fontawesome.com/</w:t>
        </w:r>
      </w:hyperlink>
      <w:r w:rsidR="60F421C7">
        <w:rPr/>
        <w:t xml:space="preserve"> </w:t>
      </w:r>
    </w:p>
    <w:p w:rsidR="00BA3251" w:rsidRDefault="00394E41" w14:paraId="029A4898" w14:textId="77777777">
      <w:r>
        <w:t xml:space="preserve">SASS (CSS </w:t>
      </w:r>
      <w:proofErr w:type="spellStart"/>
      <w:r>
        <w:t>Pre-Processor</w:t>
      </w:r>
      <w:proofErr w:type="spellEnd"/>
      <w:r>
        <w:t>):</w:t>
      </w:r>
    </w:p>
    <w:p w:rsidR="00BA3251" w:rsidP="001A49D2" w:rsidRDefault="4A7CBA0A" w14:paraId="373A0774" w14:textId="77777777">
      <w:pPr>
        <w:pStyle w:val="Listenabsatz"/>
        <w:numPr>
          <w:ilvl w:val="0"/>
          <w:numId w:val="16"/>
        </w:numPr>
        <w:spacing w:line="252" w:lineRule="auto"/>
        <w:rPr>
          <w:lang w:val="en-GB"/>
        </w:rPr>
      </w:pPr>
      <w:r w:rsidRPr="60F421C7" w:rsidR="60F421C7">
        <w:rPr>
          <w:lang w:val="en-GB"/>
        </w:rPr>
        <w:t>Makes it a lot easier to maintain and develop with CSS.</w:t>
      </w:r>
    </w:p>
    <w:p w:rsidR="00BA3251" w:rsidP="001A49D2" w:rsidRDefault="00506E09" w14:paraId="7F141729" w14:textId="77777777">
      <w:pPr>
        <w:pStyle w:val="Listenabsatz"/>
        <w:numPr>
          <w:ilvl w:val="0"/>
          <w:numId w:val="18"/>
        </w:numPr>
        <w:spacing w:line="252" w:lineRule="auto"/>
        <w:rPr>
          <w:lang w:val="en-GB"/>
        </w:rPr>
      </w:pPr>
      <w:hyperlink w:anchor="referencing-assets" r:id="R740ac845ba714390">
        <w:r w:rsidRPr="60F421C7" w:rsidR="60F421C7">
          <w:rPr>
            <w:rStyle w:val="Hyperlink"/>
            <w:lang w:val="en-GB"/>
          </w:rPr>
          <w:t>https://cli.vuejs.org/guide/css.html#referencing-assets</w:t>
        </w:r>
      </w:hyperlink>
      <w:r w:rsidRPr="60F421C7" w:rsidR="60F421C7">
        <w:rPr>
          <w:lang w:val="en-GB"/>
        </w:rPr>
        <w:t xml:space="preserve"> </w:t>
      </w:r>
    </w:p>
    <w:p w:rsidR="7E3B6F10" w:rsidP="7E3B6F10" w:rsidRDefault="00506E09" w14:paraId="4D9702C8" w14:textId="326F88F7">
      <w:pPr>
        <w:pStyle w:val="Listenabsatz"/>
        <w:numPr>
          <w:ilvl w:val="0"/>
          <w:numId w:val="18"/>
        </w:numPr>
        <w:spacing w:line="252" w:lineRule="auto"/>
        <w:rPr>
          <w:lang w:val="en-GB"/>
        </w:rPr>
      </w:pPr>
      <w:hyperlink w:anchor="sass" r:id="Ree7e8bb13968456d">
        <w:r w:rsidRPr="60F421C7" w:rsidR="60F421C7">
          <w:rPr>
            <w:rStyle w:val="Hyperlink"/>
            <w:lang w:val="en-GB"/>
          </w:rPr>
          <w:t>https://vue-loader.vuejs.org/guide/pre-processors.html#sass</w:t>
        </w:r>
      </w:hyperlink>
      <w:r w:rsidRPr="60F421C7" w:rsidR="60F421C7">
        <w:rPr>
          <w:lang w:val="en-GB"/>
        </w:rPr>
        <w:t xml:space="preserve"> </w:t>
      </w:r>
    </w:p>
    <w:p w:rsidR="7E3B6F10" w:rsidP="7E3B6F10" w:rsidRDefault="1A6E48A0" w14:paraId="718F8169" w14:textId="730FAE39">
      <w:pPr>
        <w:spacing w:line="252" w:lineRule="auto"/>
        <w:rPr>
          <w:lang w:val="en-GB"/>
        </w:rPr>
      </w:pPr>
      <w:r w:rsidRPr="1A6E48A0">
        <w:rPr>
          <w:lang w:val="en-GB"/>
        </w:rPr>
        <w:t>Math.js</w:t>
      </w:r>
    </w:p>
    <w:p w:rsidR="3B1ACB1F" w:rsidP="60F421C7" w:rsidRDefault="50DF921A" w14:paraId="11EF2E9B" w14:textId="1CB2A6CE">
      <w:pPr>
        <w:pStyle w:val="Listenabsatz"/>
        <w:numPr>
          <w:ilvl w:val="0"/>
          <w:numId w:val="46"/>
        </w:numPr>
        <w:spacing w:line="252" w:lineRule="auto"/>
        <w:rPr>
          <w:rFonts w:eastAsia="" w:eastAsiaTheme="minorEastAsia"/>
          <w:lang w:val="en-GB"/>
        </w:rPr>
      </w:pPr>
      <w:r w:rsidRPr="60F421C7" w:rsidR="60F421C7">
        <w:rPr>
          <w:lang w:val="en-GB"/>
        </w:rPr>
        <w:t>Used for parsing and converting between scientific units</w:t>
      </w:r>
    </w:p>
    <w:p w:rsidR="1A6E48A0" w:rsidP="75304CF7" w:rsidRDefault="00506E09" w14:paraId="1C14D565" w14:textId="0F539D37">
      <w:pPr>
        <w:pStyle w:val="Listenabsatz"/>
        <w:numPr>
          <w:ilvl w:val="0"/>
          <w:numId w:val="46"/>
        </w:numPr>
        <w:spacing w:line="252" w:lineRule="auto"/>
        <w:rPr>
          <w:lang w:val="en-GB"/>
        </w:rPr>
      </w:pPr>
      <w:hyperlink r:id="Rebffd245199a42a9">
        <w:r w:rsidRPr="60F421C7" w:rsidR="60F421C7">
          <w:rPr>
            <w:rStyle w:val="Hyperlink"/>
            <w:lang w:val="en-GB"/>
          </w:rPr>
          <w:t>https://github.com/josdejong/mathjs</w:t>
        </w:r>
      </w:hyperlink>
    </w:p>
    <w:p w:rsidR="00BA3251" w:rsidRDefault="4A7CBA0A" w14:paraId="73585ED6" w14:textId="77777777">
      <w:pPr>
        <w:pStyle w:val="berschrift2"/>
        <w:rPr>
          <w:lang w:val="en-GB"/>
        </w:rPr>
      </w:pPr>
      <w:bookmarkStart w:name="_Toc827089981" w:id="11"/>
      <w:r w:rsidRPr="4A7CBA0A">
        <w:rPr>
          <w:lang w:val="en-GB"/>
        </w:rPr>
        <w:t>vue.config.js</w:t>
      </w:r>
      <w:bookmarkEnd w:id="11"/>
    </w:p>
    <w:p w:rsidR="00BA3251" w:rsidRDefault="00394E41" w14:paraId="04F10A50" w14:textId="77777777">
      <w:pPr>
        <w:rPr>
          <w:lang w:val="en-GB"/>
        </w:rPr>
      </w:pPr>
      <w:r>
        <w:rPr>
          <w:lang w:val="en-GB"/>
        </w:rPr>
        <w:t>The vue.config.js does two things:</w:t>
      </w:r>
    </w:p>
    <w:p w:rsidR="00BA3251" w:rsidP="001A49D2" w:rsidRDefault="00394E41" w14:paraId="01EB64F3" w14:textId="77777777">
      <w:pPr>
        <w:pStyle w:val="Listenabsatz"/>
        <w:numPr>
          <w:ilvl w:val="0"/>
          <w:numId w:val="25"/>
        </w:numPr>
        <w:spacing w:line="252" w:lineRule="auto"/>
        <w:rPr>
          <w:lang w:val="en-GB"/>
        </w:rPr>
      </w:pPr>
      <w:r>
        <w:rPr>
          <w:lang w:val="en-GB"/>
        </w:rPr>
        <w:t xml:space="preserve">It deletes the rules of </w:t>
      </w:r>
      <w:proofErr w:type="spellStart"/>
      <w:r>
        <w:rPr>
          <w:lang w:val="en-GB"/>
        </w:rPr>
        <w:t>eslint</w:t>
      </w:r>
      <w:proofErr w:type="spellEnd"/>
      <w:r>
        <w:rPr>
          <w:lang w:val="en-GB"/>
        </w:rPr>
        <w:t xml:space="preserve"> (line 2-4).</w:t>
      </w:r>
    </w:p>
    <w:p w:rsidR="00BA3251" w:rsidP="001A49D2" w:rsidRDefault="4A7CBA0A" w14:paraId="614F0820" w14:textId="77777777">
      <w:pPr>
        <w:pStyle w:val="Listenabsatz"/>
        <w:numPr>
          <w:ilvl w:val="1"/>
          <w:numId w:val="23"/>
        </w:numPr>
        <w:spacing w:line="252" w:lineRule="auto"/>
        <w:rPr>
          <w:lang w:val="en-GB"/>
        </w:rPr>
      </w:pPr>
      <w:proofErr w:type="spellStart"/>
      <w:r w:rsidRPr="60F421C7" w:rsidR="60F421C7">
        <w:rPr>
          <w:lang w:val="en-GB"/>
        </w:rPr>
        <w:t>eslint</w:t>
      </w:r>
      <w:proofErr w:type="spellEnd"/>
      <w:r w:rsidRPr="60F421C7" w:rsidR="60F421C7">
        <w:rPr>
          <w:lang w:val="en-GB"/>
        </w:rPr>
        <w:t xml:space="preserve"> is a node-module which is used to force clean coding-rules on the developer. It can be very annoying if you are import 3</w:t>
      </w:r>
      <w:r w:rsidRPr="60F421C7" w:rsidR="60F421C7">
        <w:rPr>
          <w:vertAlign w:val="superscript"/>
          <w:lang w:val="en-GB"/>
        </w:rPr>
        <w:t>rd</w:t>
      </w:r>
      <w:r w:rsidRPr="60F421C7" w:rsidR="60F421C7">
        <w:rPr>
          <w:lang w:val="en-GB"/>
        </w:rPr>
        <w:t xml:space="preserve"> -party scripts which do not follow these rules in your own </w:t>
      </w:r>
      <w:proofErr w:type="spellStart"/>
      <w:r w:rsidRPr="60F421C7" w:rsidR="60F421C7">
        <w:rPr>
          <w:lang w:val="en-GB"/>
        </w:rPr>
        <w:t>javascript</w:t>
      </w:r>
      <w:proofErr w:type="spellEnd"/>
      <w:r w:rsidRPr="60F421C7" w:rsidR="60F421C7">
        <w:rPr>
          <w:lang w:val="en-GB"/>
        </w:rPr>
        <w:t xml:space="preserve">-code. </w:t>
      </w:r>
    </w:p>
    <w:p w:rsidR="00BA3251" w:rsidP="001A49D2" w:rsidRDefault="00394E41" w14:paraId="25DA48DF" w14:textId="77777777">
      <w:pPr>
        <w:pStyle w:val="Listenabsatz"/>
        <w:numPr>
          <w:ilvl w:val="0"/>
          <w:numId w:val="23"/>
        </w:numPr>
        <w:spacing w:line="252" w:lineRule="auto"/>
        <w:rPr>
          <w:lang w:val="en-GB"/>
        </w:rPr>
      </w:pPr>
      <w:r>
        <w:rPr>
          <w:lang w:val="en-GB"/>
        </w:rPr>
        <w:t xml:space="preserve">It corrects the generated paths when building the productive version of the </w:t>
      </w:r>
      <w:proofErr w:type="spellStart"/>
      <w:r>
        <w:rPr>
          <w:lang w:val="en-GB"/>
        </w:rPr>
        <w:t>WebUI</w:t>
      </w:r>
      <w:proofErr w:type="spellEnd"/>
      <w:r>
        <w:rPr>
          <w:lang w:val="en-GB"/>
        </w:rPr>
        <w:t xml:space="preserve"> (line 5-8).</w:t>
      </w:r>
    </w:p>
    <w:p w:rsidR="00BA3251" w:rsidP="001A49D2" w:rsidRDefault="4A7CBA0A" w14:paraId="50CCCC86" w14:textId="77777777">
      <w:pPr>
        <w:pStyle w:val="Listenabsatz"/>
        <w:numPr>
          <w:ilvl w:val="1"/>
          <w:numId w:val="23"/>
        </w:numPr>
        <w:spacing w:line="252" w:lineRule="auto"/>
        <w:rPr>
          <w:lang w:val="en-GB"/>
        </w:rPr>
      </w:pPr>
      <w:r w:rsidRPr="60F421C7" w:rsidR="60F421C7">
        <w:rPr>
          <w:lang w:val="en-GB"/>
        </w:rPr>
        <w:t xml:space="preserve">If the paths are not correct, the paths in the files of the generated </w:t>
      </w:r>
      <w:proofErr w:type="spellStart"/>
      <w:r w:rsidRPr="60F421C7" w:rsidR="60F421C7">
        <w:rPr>
          <w:lang w:val="en-GB"/>
        </w:rPr>
        <w:t>dist</w:t>
      </w:r>
      <w:proofErr w:type="spellEnd"/>
      <w:r w:rsidRPr="60F421C7" w:rsidR="60F421C7">
        <w:rPr>
          <w:lang w:val="en-GB"/>
        </w:rPr>
        <w:t xml:space="preserve">-directory might be wrong and referenced files cannot be found/loaded in the </w:t>
      </w:r>
      <w:proofErr w:type="spellStart"/>
      <w:r w:rsidRPr="60F421C7" w:rsidR="60F421C7">
        <w:rPr>
          <w:lang w:val="en-GB"/>
        </w:rPr>
        <w:t>WebUI</w:t>
      </w:r>
      <w:proofErr w:type="spellEnd"/>
      <w:r w:rsidRPr="60F421C7" w:rsidR="60F421C7">
        <w:rPr>
          <w:lang w:val="en-GB"/>
        </w:rPr>
        <w:t xml:space="preserve"> (e.g., the favicon). </w:t>
      </w:r>
    </w:p>
    <w:p w:rsidR="00BA3251" w:rsidP="001A49D2" w:rsidRDefault="00394E41" w14:paraId="038649CB" w14:textId="77777777">
      <w:pPr>
        <w:pStyle w:val="Listenabsatz"/>
        <w:numPr>
          <w:ilvl w:val="0"/>
          <w:numId w:val="26"/>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proofErr w:type="spellStart"/>
      <w:proofErr w:type="gramStart"/>
      <w:r>
        <w:rPr>
          <w:rFonts w:ascii="Consolas" w:hAnsi="Consolas" w:eastAsia="Times New Roman" w:cs="Times New Roman"/>
          <w:color w:val="5CCFE6"/>
          <w:sz w:val="21"/>
          <w:szCs w:val="21"/>
          <w:lang w:val="en-GB" w:eastAsia="en-GB"/>
        </w:rPr>
        <w:t>module</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5CCFE6"/>
          <w:sz w:val="21"/>
          <w:szCs w:val="21"/>
          <w:lang w:val="en-GB" w:eastAsia="en-GB"/>
        </w:rPr>
        <w:t>exports</w:t>
      </w:r>
      <w:proofErr w:type="spellEnd"/>
      <w:proofErr w:type="gram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CBCCC6"/>
          <w:sz w:val="21"/>
          <w:szCs w:val="21"/>
          <w:lang w:val="en-GB" w:eastAsia="en-GB"/>
        </w:rPr>
        <w:t> {</w:t>
      </w:r>
    </w:p>
    <w:p w:rsidR="00BA3251" w:rsidP="001A49D2" w:rsidRDefault="00394E41" w14:paraId="2ADE9104"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FFD580"/>
          <w:sz w:val="21"/>
          <w:szCs w:val="21"/>
          <w:lang w:val="en-GB" w:eastAsia="en-GB"/>
        </w:rPr>
        <w:t>chainWebpack</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D4BFFF"/>
          <w:sz w:val="21"/>
          <w:szCs w:val="21"/>
          <w:lang w:val="en-GB" w:eastAsia="en-GB"/>
        </w:rPr>
        <w:t>config</w:t>
      </w:r>
      <w:r>
        <w:rPr>
          <w:rFonts w:ascii="Consolas" w:hAnsi="Consolas" w:eastAsia="Times New Roman" w:cs="Times New Roman"/>
          <w:color w:val="CBCCC6"/>
          <w:sz w:val="21"/>
          <w:szCs w:val="21"/>
          <w:lang w:val="en-GB" w:eastAsia="en-GB"/>
        </w:rPr>
        <w:t> </w:t>
      </w:r>
      <w:r>
        <w:rPr>
          <w:rFonts w:ascii="Consolas" w:hAnsi="Consolas" w:eastAsia="Times New Roman" w:cs="Times New Roman"/>
          <w:color w:val="FFA759"/>
          <w:sz w:val="21"/>
          <w:szCs w:val="21"/>
          <w:lang w:val="en-GB" w:eastAsia="en-GB"/>
        </w:rPr>
        <w:t>=&gt;</w:t>
      </w:r>
      <w:r>
        <w:rPr>
          <w:rFonts w:ascii="Consolas" w:hAnsi="Consolas" w:eastAsia="Times New Roman" w:cs="Times New Roman"/>
          <w:color w:val="CBCCC6"/>
          <w:sz w:val="21"/>
          <w:szCs w:val="21"/>
          <w:lang w:val="en-GB" w:eastAsia="en-GB"/>
        </w:rPr>
        <w:t> {</w:t>
      </w:r>
    </w:p>
    <w:p w:rsidR="00BA3251" w:rsidP="001A49D2" w:rsidRDefault="00394E41" w14:paraId="2A541CCE"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roofErr w:type="spellStart"/>
      <w:proofErr w:type="gramStart"/>
      <w:r>
        <w:rPr>
          <w:rFonts w:ascii="Consolas" w:hAnsi="Consolas" w:eastAsia="Times New Roman" w:cs="Times New Roman"/>
          <w:color w:val="CBCCC6"/>
          <w:sz w:val="21"/>
          <w:szCs w:val="21"/>
          <w:lang w:val="en-GB" w:eastAsia="en-GB"/>
        </w:rPr>
        <w:t>config</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CBCCC6"/>
          <w:sz w:val="21"/>
          <w:szCs w:val="21"/>
          <w:lang w:val="en-GB" w:eastAsia="en-GB"/>
        </w:rPr>
        <w:t>module</w:t>
      </w:r>
      <w:proofErr w:type="gramEnd"/>
      <w:r>
        <w:rPr>
          <w:rFonts w:ascii="Consolas" w:hAnsi="Consolas" w:eastAsia="Times New Roman" w:cs="Times New Roman"/>
          <w:color w:val="F29E74"/>
          <w:sz w:val="21"/>
          <w:szCs w:val="21"/>
          <w:lang w:val="en-GB" w:eastAsia="en-GB"/>
        </w:rPr>
        <w:t>.</w:t>
      </w:r>
      <w:r>
        <w:rPr>
          <w:rFonts w:ascii="Consolas" w:hAnsi="Consolas" w:eastAsia="Times New Roman" w:cs="Times New Roman"/>
          <w:color w:val="CBCCC6"/>
          <w:sz w:val="21"/>
          <w:szCs w:val="21"/>
          <w:lang w:val="en-GB" w:eastAsia="en-GB"/>
        </w:rPr>
        <w:t>rules</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FFD580"/>
          <w:sz w:val="21"/>
          <w:szCs w:val="21"/>
          <w:lang w:val="en-GB" w:eastAsia="en-GB"/>
        </w:rPr>
        <w:t>delete</w:t>
      </w:r>
      <w:proofErr w:type="spellEnd"/>
      <w:r>
        <w:rPr>
          <w:rFonts w:ascii="Consolas" w:hAnsi="Consolas" w:eastAsia="Times New Roman" w:cs="Times New Roman"/>
          <w:color w:val="CBCCC6"/>
          <w:sz w:val="21"/>
          <w:szCs w:val="21"/>
          <w:lang w:val="en-GB" w:eastAsia="en-GB"/>
        </w:rPr>
        <w:t>(</w:t>
      </w:r>
      <w:r>
        <w:rPr>
          <w:rFonts w:ascii="Consolas" w:hAnsi="Consolas" w:eastAsia="Times New Roman" w:cs="Times New Roman"/>
          <w:color w:val="BAE67E"/>
          <w:sz w:val="21"/>
          <w:szCs w:val="21"/>
          <w:lang w:val="en-GB" w:eastAsia="en-GB"/>
        </w:rPr>
        <w:t>'</w:t>
      </w:r>
      <w:proofErr w:type="spellStart"/>
      <w:r>
        <w:rPr>
          <w:rFonts w:ascii="Consolas" w:hAnsi="Consolas" w:eastAsia="Times New Roman" w:cs="Times New Roman"/>
          <w:color w:val="BAE67E"/>
          <w:sz w:val="21"/>
          <w:szCs w:val="21"/>
          <w:lang w:val="en-GB" w:eastAsia="en-GB"/>
        </w:rPr>
        <w:t>eslint</w:t>
      </w:r>
      <w:proofErr w:type="spellEnd"/>
      <w:r>
        <w:rPr>
          <w:rFonts w:ascii="Consolas" w:hAnsi="Consolas" w:eastAsia="Times New Roman" w:cs="Times New Roman"/>
          <w:color w:val="BAE67E"/>
          <w:sz w:val="21"/>
          <w:szCs w:val="21"/>
          <w:lang w:val="en-GB" w:eastAsia="en-GB"/>
        </w:rPr>
        <w:t>'</w:t>
      </w:r>
      <w:r>
        <w:rPr>
          <w:rFonts w:ascii="Consolas" w:hAnsi="Consolas" w:eastAsia="Times New Roman" w:cs="Times New Roman"/>
          <w:color w:val="CBCCC6"/>
          <w:sz w:val="21"/>
          <w:szCs w:val="21"/>
          <w:lang w:val="en-GB" w:eastAsia="en-GB"/>
        </w:rPr>
        <w:t>);</w:t>
      </w:r>
    </w:p>
    <w:p w:rsidR="00BA3251" w:rsidP="001A49D2" w:rsidRDefault="00394E41" w14:paraId="5DAFDEE2"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
    <w:p w:rsidR="00BA3251" w:rsidP="001A49D2" w:rsidRDefault="00394E41" w14:paraId="5A0AF124"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publicPath</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BAE67E"/>
          <w:sz w:val="21"/>
          <w:szCs w:val="21"/>
          <w:lang w:val="en-GB" w:eastAsia="en-GB"/>
        </w:rPr>
        <w:t>''</w:t>
      </w:r>
      <w:r>
        <w:rPr>
          <w:rFonts w:ascii="Consolas" w:hAnsi="Consolas" w:eastAsia="Times New Roman" w:cs="Times New Roman"/>
          <w:color w:val="CBCCC6"/>
          <w:sz w:val="21"/>
          <w:szCs w:val="21"/>
          <w:lang w:val="en-GB" w:eastAsia="en-GB"/>
        </w:rPr>
        <w:t>,</w:t>
      </w:r>
    </w:p>
    <w:p w:rsidR="00BA3251" w:rsidP="001A49D2" w:rsidRDefault="00394E41" w14:paraId="64B47118"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configureWebpack</w:t>
      </w:r>
      <w:proofErr w:type="spellEnd"/>
      <w:r>
        <w:rPr>
          <w:rFonts w:ascii="Consolas" w:hAnsi="Consolas" w:eastAsia="Times New Roman" w:cs="Times New Roman"/>
          <w:color w:val="CBCCC6"/>
          <w:sz w:val="21"/>
          <w:szCs w:val="21"/>
          <w:lang w:val="en-GB" w:eastAsia="en-GB"/>
        </w:rPr>
        <w:t>: {</w:t>
      </w:r>
    </w:p>
    <w:p w:rsidR="00BA3251" w:rsidP="001A49D2" w:rsidRDefault="00394E41" w14:paraId="6625924D"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devtool</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BAE67E"/>
          <w:sz w:val="21"/>
          <w:szCs w:val="21"/>
          <w:lang w:val="en-GB" w:eastAsia="en-GB"/>
        </w:rPr>
        <w:t>'source-map'</w:t>
      </w:r>
    </w:p>
    <w:p w:rsidR="00BA3251" w:rsidP="001A49D2" w:rsidRDefault="00394E41" w14:paraId="11E7603B"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w:t>
      </w:r>
    </w:p>
    <w:p w:rsidR="00BA3251" w:rsidP="001A49D2" w:rsidRDefault="00394E41" w14:paraId="50C8C1A2" w14:textId="77777777">
      <w:pPr>
        <w:pStyle w:val="Listenabsatz"/>
        <w:numPr>
          <w:ilvl w:val="0"/>
          <w:numId w:val="24"/>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w:t>
      </w:r>
    </w:p>
    <w:p w:rsidR="00BA3251" w:rsidRDefault="00BA3251" w14:paraId="5DAB6C7B" w14:textId="77777777">
      <w:pPr>
        <w:rPr>
          <w:lang w:val="en-GB"/>
        </w:rPr>
      </w:pPr>
    </w:p>
    <w:p w:rsidR="00BA3251" w:rsidRDefault="00394E41" w14:paraId="0C477DA0" w14:textId="77777777">
      <w:pPr>
        <w:rPr>
          <w:lang w:val="en-GB"/>
        </w:rPr>
      </w:pPr>
      <w:r>
        <w:rPr>
          <w:lang w:val="en-GB"/>
        </w:rPr>
        <w:t xml:space="preserve">More information on this topic: </w:t>
      </w:r>
      <w:hyperlink w:history="1" w:anchor="vue-config-js" r:id="rId26">
        <w:r>
          <w:rPr>
            <w:rStyle w:val="Hyperlink"/>
            <w:lang w:val="en-GB"/>
          </w:rPr>
          <w:t>https://cli.vuejs.org/config/#vue-config-js</w:t>
        </w:r>
      </w:hyperlink>
      <w:r>
        <w:rPr>
          <w:lang w:val="en-GB"/>
        </w:rPr>
        <w:t xml:space="preserve"> </w:t>
      </w:r>
    </w:p>
    <w:p w:rsidR="00BA3251" w:rsidRDefault="00BA3251" w14:paraId="02EB378F" w14:textId="77777777">
      <w:pPr>
        <w:rPr>
          <w:lang w:val="en-GB"/>
        </w:rPr>
      </w:pPr>
    </w:p>
    <w:p w:rsidR="00BA3251" w:rsidRDefault="4A7CBA0A" w14:paraId="4310DD78" w14:textId="77777777">
      <w:pPr>
        <w:pStyle w:val="berschrift2"/>
        <w:rPr>
          <w:lang w:val="en-GB"/>
        </w:rPr>
      </w:pPr>
      <w:bookmarkStart w:name="_Toc841606689" w:id="12"/>
      <w:r w:rsidRPr="4A7CBA0A">
        <w:rPr>
          <w:lang w:val="en-GB"/>
        </w:rPr>
        <w:t>Change detection</w:t>
      </w:r>
      <w:bookmarkEnd w:id="12"/>
    </w:p>
    <w:p w:rsidR="00BA3251" w:rsidRDefault="00394E41" w14:paraId="2090E545" w14:textId="77777777">
      <w:pPr>
        <w:rPr>
          <w:lang w:val="en-GB"/>
        </w:rPr>
      </w:pPr>
      <w:r>
        <w:rPr>
          <w:lang w:val="en-GB"/>
        </w:rPr>
        <w:t>Our UI uses Vue.js version 3. There is comprehensive documentation out there for Vue.js (</w:t>
      </w:r>
      <w:hyperlink r:id="rId27">
        <w:r>
          <w:rPr>
            <w:rStyle w:val="Hyper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rsidR="00BA3251" w:rsidRDefault="00394E41" w14:paraId="257AA046" w14:textId="77777777">
      <w:pPr>
        <w:rPr>
          <w:lang w:val="en-GB"/>
        </w:rPr>
      </w:pPr>
      <w:r>
        <w:rPr>
          <w:lang w:val="en-GB"/>
        </w:rPr>
        <w:t>Vue.js uses the Model-View-</w:t>
      </w:r>
      <w:proofErr w:type="spellStart"/>
      <w:r>
        <w:rPr>
          <w:lang w:val="en-GB"/>
        </w:rPr>
        <w:t>ViewModel</w:t>
      </w:r>
      <w:proofErr w:type="spellEnd"/>
      <w:r>
        <w:rPr>
          <w:lang w:val="en-GB"/>
        </w:rPr>
        <w:t xml:space="preserve"> pattern. This works by declaring using data bindings in the UI. For example, a component might declare a drop-down menu in the following way:</w:t>
      </w:r>
    </w:p>
    <w:p w:rsidR="00BA3251" w:rsidP="001A49D2" w:rsidRDefault="00394E41" w14:paraId="2047AF66" w14:textId="77777777">
      <w:pPr>
        <w:pStyle w:val="Listenabsatz"/>
        <w:numPr>
          <w:ilvl w:val="0"/>
          <w:numId w:val="20"/>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5CCFE6"/>
          <w:sz w:val="21"/>
          <w:szCs w:val="21"/>
          <w:lang w:val="en-GB" w:eastAsia="en-GB"/>
        </w:rPr>
        <w:lastRenderedPageBreak/>
        <w:t>&lt;select</w:t>
      </w:r>
      <w:r>
        <w:rPr>
          <w:rFonts w:ascii="Consolas" w:hAnsi="Consolas" w:eastAsia="Times New Roman" w:cs="Times New Roman"/>
          <w:color w:val="CBCCC6"/>
          <w:sz w:val="21"/>
          <w:szCs w:val="21"/>
          <w:lang w:val="en-GB" w:eastAsia="en-GB"/>
        </w:rPr>
        <w:t> </w:t>
      </w:r>
      <w:r>
        <w:rPr>
          <w:rFonts w:ascii="Consolas" w:hAnsi="Consolas" w:eastAsia="Times New Roman" w:cs="Times New Roman"/>
          <w:color w:val="FFD580"/>
          <w:sz w:val="21"/>
          <w:szCs w:val="21"/>
          <w:lang w:val="en-GB" w:eastAsia="en-GB"/>
        </w:rPr>
        <w:t>class</w:t>
      </w:r>
      <w:r>
        <w:rPr>
          <w:rFonts w:ascii="Consolas" w:hAnsi="Consolas" w:eastAsia="Times New Roman" w:cs="Times New Roman"/>
          <w:color w:val="CBCCC6"/>
          <w:sz w:val="21"/>
          <w:szCs w:val="21"/>
          <w:lang w:val="en-GB" w:eastAsia="en-GB"/>
        </w:rPr>
        <w:t>=</w:t>
      </w:r>
      <w:r>
        <w:rPr>
          <w:rFonts w:ascii="Consolas" w:hAnsi="Consolas" w:eastAsia="Times New Roman" w:cs="Times New Roman"/>
          <w:color w:val="BAE67E"/>
          <w:sz w:val="21"/>
          <w:szCs w:val="21"/>
          <w:lang w:val="en-GB" w:eastAsia="en-GB"/>
        </w:rPr>
        <w:t>"form-select"</w:t>
      </w:r>
      <w:r>
        <w:rPr>
          <w:rFonts w:ascii="Consolas" w:hAnsi="Consolas" w:eastAsia="Times New Roman" w:cs="Times New Roman"/>
          <w:color w:val="5CCFE6"/>
          <w:sz w:val="21"/>
          <w:szCs w:val="21"/>
          <w:lang w:val="en-GB" w:eastAsia="en-GB"/>
        </w:rPr>
        <w:t>&gt;</w:t>
      </w:r>
    </w:p>
    <w:p w:rsidR="00BA3251" w:rsidP="001A49D2" w:rsidRDefault="00394E41" w14:paraId="697AACC5" w14:textId="77777777">
      <w:pPr>
        <w:pStyle w:val="Listenabsatz"/>
        <w:numPr>
          <w:ilvl w:val="0"/>
          <w:numId w:val="20"/>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5CCFE6"/>
          <w:sz w:val="21"/>
          <w:szCs w:val="21"/>
          <w:lang w:val="en-GB" w:eastAsia="en-GB"/>
        </w:rPr>
        <w:t>&lt;option</w:t>
      </w:r>
      <w:r>
        <w:rPr>
          <w:rFonts w:ascii="Consolas" w:hAnsi="Consolas" w:eastAsia="Times New Roman" w:cs="Times New Roman"/>
          <w:color w:val="CBCCC6"/>
          <w:sz w:val="21"/>
          <w:szCs w:val="21"/>
          <w:lang w:val="en-GB" w:eastAsia="en-GB"/>
        </w:rPr>
        <w:t> </w:t>
      </w:r>
      <w:r>
        <w:rPr>
          <w:rFonts w:ascii="Consolas" w:hAnsi="Consolas" w:eastAsia="Times New Roman" w:cs="Times New Roman"/>
          <w:color w:val="FFD580"/>
          <w:sz w:val="21"/>
          <w:szCs w:val="21"/>
          <w:lang w:val="en-GB" w:eastAsia="en-GB"/>
        </w:rPr>
        <w:t>v-for</w:t>
      </w:r>
      <w:r>
        <w:rPr>
          <w:rFonts w:ascii="Consolas" w:hAnsi="Consolas" w:eastAsia="Times New Roman" w:cs="Times New Roman"/>
          <w:color w:val="CBCCC6"/>
          <w:sz w:val="21"/>
          <w:szCs w:val="21"/>
          <w:lang w:val="en-GB" w:eastAsia="en-GB"/>
        </w:rPr>
        <w:t>="</w:t>
      </w:r>
      <w:proofErr w:type="spellStart"/>
      <w:r>
        <w:rPr>
          <w:rFonts w:ascii="Consolas" w:hAnsi="Consolas" w:eastAsia="Times New Roman" w:cs="Times New Roman"/>
          <w:color w:val="CBCCC6"/>
          <w:sz w:val="21"/>
          <w:szCs w:val="21"/>
          <w:lang w:val="en-GB" w:eastAsia="en-GB"/>
        </w:rPr>
        <w:t>possibleSampleRate</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F29E74"/>
          <w:sz w:val="21"/>
          <w:szCs w:val="21"/>
          <w:lang w:val="en-GB" w:eastAsia="en-GB"/>
        </w:rPr>
        <w:t>in</w:t>
      </w: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possibleSampleRates</w:t>
      </w:r>
      <w:proofErr w:type="spellEnd"/>
      <w:r>
        <w:rPr>
          <w:rFonts w:ascii="Consolas" w:hAnsi="Consolas" w:eastAsia="Times New Roman" w:cs="Times New Roman"/>
          <w:color w:val="CBCCC6"/>
          <w:sz w:val="21"/>
          <w:szCs w:val="21"/>
          <w:lang w:val="en-GB" w:eastAsia="en-GB"/>
        </w:rPr>
        <w:t>"</w:t>
      </w:r>
      <w:r>
        <w:rPr>
          <w:rFonts w:ascii="Consolas" w:hAnsi="Consolas" w:eastAsia="Times New Roman" w:cs="Times New Roman"/>
          <w:color w:val="5CCFE6"/>
          <w:sz w:val="21"/>
          <w:szCs w:val="21"/>
          <w:lang w:val="en-GB" w:eastAsia="en-GB"/>
        </w:rPr>
        <w:t>&gt;</w:t>
      </w:r>
    </w:p>
    <w:p w:rsidR="00BA3251" w:rsidP="001A49D2" w:rsidRDefault="00394E41" w14:paraId="35552638" w14:textId="77777777">
      <w:pPr>
        <w:pStyle w:val="Listenabsatz"/>
        <w:numPr>
          <w:ilvl w:val="0"/>
          <w:numId w:val="20"/>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proofErr w:type="gramStart"/>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possibleSampleRate</w:t>
      </w:r>
      <w:proofErr w:type="spellEnd"/>
      <w:proofErr w:type="gramEnd"/>
      <w:r>
        <w:rPr>
          <w:rFonts w:ascii="Consolas" w:hAnsi="Consolas" w:eastAsia="Times New Roman" w:cs="Times New Roman"/>
          <w:color w:val="CBCCC6"/>
          <w:sz w:val="21"/>
          <w:szCs w:val="21"/>
          <w:lang w:val="en-GB" w:eastAsia="en-GB"/>
        </w:rPr>
        <w:t> }}</w:t>
      </w:r>
    </w:p>
    <w:p w:rsidR="00BA3251" w:rsidP="001A49D2" w:rsidRDefault="00394E41" w14:paraId="55A0A66A" w14:textId="77777777">
      <w:pPr>
        <w:pStyle w:val="Listenabsatz"/>
        <w:numPr>
          <w:ilvl w:val="0"/>
          <w:numId w:val="20"/>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5CCFE6"/>
          <w:sz w:val="21"/>
          <w:szCs w:val="21"/>
          <w:lang w:val="en-GB" w:eastAsia="en-GB"/>
        </w:rPr>
        <w:t>&lt;/option&gt;</w:t>
      </w:r>
    </w:p>
    <w:p w:rsidR="00BA3251" w:rsidP="001A49D2" w:rsidRDefault="00394E41" w14:paraId="0E948DCF" w14:textId="77777777">
      <w:pPr>
        <w:pStyle w:val="Listenabsatz"/>
        <w:numPr>
          <w:ilvl w:val="0"/>
          <w:numId w:val="20"/>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5CCFE6"/>
          <w:sz w:val="21"/>
          <w:szCs w:val="21"/>
          <w:lang w:val="en-GB" w:eastAsia="en-GB"/>
        </w:rPr>
        <w:t>&lt;/select&gt;</w:t>
      </w:r>
    </w:p>
    <w:p w:rsidR="00BA3251" w:rsidRDefault="4FC10847" w14:paraId="73F2D5B8" w14:textId="3394699B">
      <w:pPr>
        <w:rPr>
          <w:lang w:val="en-GB"/>
        </w:rPr>
      </w:pPr>
      <w:r w:rsidRPr="4FC10847">
        <w:rPr>
          <w:lang w:val="en-GB"/>
        </w:rPr>
        <w:t>In this case, the „</w:t>
      </w:r>
      <w:proofErr w:type="gramStart"/>
      <w:r w:rsidRPr="4FC10847">
        <w:rPr>
          <w:lang w:val="en-GB"/>
        </w:rPr>
        <w:t>script“</w:t>
      </w:r>
      <w:proofErr w:type="gramEnd"/>
      <w:r w:rsidRPr="4FC10847">
        <w:rPr>
          <w:lang w:val="en-GB"/>
        </w:rPr>
        <w:t xml:space="preserve">-part of your component must have an </w:t>
      </w:r>
      <w:proofErr w:type="spellStart"/>
      <w:r w:rsidRPr="4FC10847">
        <w:rPr>
          <w:lang w:val="en-GB"/>
        </w:rPr>
        <w:t>iterable</w:t>
      </w:r>
      <w:proofErr w:type="spellEnd"/>
      <w:r w:rsidRPr="4FC10847">
        <w:rPr>
          <w:lang w:val="en-GB"/>
        </w:rPr>
        <w:t xml:space="preserve"> property named „</w:t>
      </w:r>
      <w:proofErr w:type="spellStart"/>
      <w:r w:rsidRPr="4FC10847">
        <w:rPr>
          <w:lang w:val="en-GB"/>
        </w:rPr>
        <w:t>possibleSampleRates</w:t>
      </w:r>
      <w:proofErr w:type="spellEnd"/>
      <w:r w:rsidRPr="4FC10847">
        <w:rPr>
          <w:lang w:val="en-GB"/>
        </w:rPr>
        <w:t>“. This property can be mutated anywhere in your code and the changes will reflect in the UI. This process is known as reactivity.</w:t>
      </w:r>
    </w:p>
    <w:p w:rsidR="00BA3251" w:rsidRDefault="00394E41" w14:paraId="22D35132" w14:textId="77777777">
      <w:pPr>
        <w:rPr>
          <w:lang w:val="en-GB"/>
        </w:rPr>
      </w:pPr>
      <w:r>
        <w:rPr>
          <w:lang w:val="en-GB"/>
        </w:rPr>
        <w:t>Reactivity in Vue.js has some caveats that the programmer needs to be aware of. If an object is mutated in a way that Vue.js cannot detect, the changes will not be visible in the UI.</w:t>
      </w:r>
    </w:p>
    <w:p w:rsidR="00BA3251" w:rsidRDefault="00394E41" w14:paraId="15D4C1E9" w14:textId="77777777">
      <w:pPr>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rsidR="00BA3251" w:rsidRDefault="4FC10847" w14:paraId="5918B5CA" w14:textId="66DF380A">
      <w:pPr>
        <w:rPr>
          <w:lang w:val="en-GB"/>
        </w:rPr>
      </w:pPr>
      <w:proofErr w:type="spellStart"/>
      <w:r w:rsidRPr="4FC10847">
        <w:rPr>
          <w:lang w:val="en-GB"/>
        </w:rPr>
        <w:t>Javascript</w:t>
      </w:r>
      <w:proofErr w:type="spellEnd"/>
      <w:r w:rsidRPr="4FC10847">
        <w:rPr>
          <w:lang w:val="en-GB"/>
        </w:rPr>
        <w:t xml:space="preserve"> also has two types of heap-allocated objects, </w:t>
      </w:r>
      <w:proofErr w:type="gramStart"/>
      <w:r w:rsidRPr="4FC10847">
        <w:rPr>
          <w:lang w:val="en-GB"/>
        </w:rPr>
        <w:t>arrays</w:t>
      </w:r>
      <w:proofErr w:type="gramEnd"/>
      <w:r w:rsidRPr="4FC10847">
        <w:rPr>
          <w:lang w:val="en-GB"/>
        </w:rPr>
        <w:t xml:space="preserve"> and objects (which are simply hash maps in JS).</w:t>
      </w:r>
    </w:p>
    <w:p w:rsidR="00BA3251" w:rsidRDefault="00394E41" w14:paraId="057A3B9A" w14:textId="77777777">
      <w:pPr>
        <w:rPr>
          <w:lang w:val="en-GB"/>
        </w:rPr>
      </w:pPr>
      <w:r>
        <w:rPr>
          <w:lang w:val="en-GB"/>
        </w:rPr>
        <w:t>For these two types of objects, reactivity is lost when assigning a new value.</w:t>
      </w:r>
    </w:p>
    <w:p w:rsidR="00BA3251" w:rsidRDefault="00394E41" w14:paraId="349DEAEE" w14:textId="77777777">
      <w:pPr>
        <w:rPr>
          <w:lang w:val="en-GB"/>
        </w:rPr>
      </w:pPr>
      <w:r>
        <w:rPr>
          <w:lang w:val="en-GB"/>
        </w:rPr>
        <w:t>Example:</w:t>
      </w:r>
    </w:p>
    <w:p w:rsidR="00BA3251" w:rsidP="001A49D2" w:rsidRDefault="00394E41" w14:paraId="6496B9CD"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FFD580"/>
          <w:sz w:val="21"/>
          <w:szCs w:val="21"/>
          <w:lang w:val="en-GB" w:eastAsia="en-GB"/>
        </w:rPr>
        <w:t>data</w:t>
      </w:r>
      <w:r>
        <w:rPr>
          <w:rFonts w:ascii="Consolas" w:hAnsi="Consolas" w:eastAsia="Times New Roman" w:cs="Times New Roman"/>
          <w:color w:val="CBCCC6"/>
          <w:sz w:val="21"/>
          <w:szCs w:val="21"/>
          <w:lang w:val="en-GB" w:eastAsia="en-GB"/>
        </w:rPr>
        <w:t> () {</w:t>
      </w:r>
    </w:p>
    <w:p w:rsidR="00BA3251" w:rsidP="001A49D2" w:rsidRDefault="00394E41" w14:paraId="43C8C75F"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FFA759"/>
          <w:sz w:val="21"/>
          <w:szCs w:val="21"/>
          <w:lang w:val="en-GB" w:eastAsia="en-GB"/>
        </w:rPr>
        <w:t xml:space="preserve">  return</w:t>
      </w:r>
      <w:r>
        <w:rPr>
          <w:rFonts w:ascii="Consolas" w:hAnsi="Consolas" w:eastAsia="Times New Roman" w:cs="Times New Roman"/>
          <w:color w:val="CBCCC6"/>
          <w:sz w:val="21"/>
          <w:szCs w:val="21"/>
          <w:lang w:val="en-GB" w:eastAsia="en-GB"/>
        </w:rPr>
        <w:t> {</w:t>
      </w:r>
    </w:p>
    <w:p w:rsidR="00BA3251" w:rsidP="001A49D2" w:rsidRDefault="00394E41" w14:paraId="4661C2C9"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xml:space="preserve">    </w:t>
      </w:r>
      <w:proofErr w:type="spellStart"/>
      <w:r>
        <w:rPr>
          <w:rFonts w:ascii="Consolas" w:hAnsi="Consolas" w:eastAsia="Times New Roman" w:cs="Times New Roman"/>
          <w:color w:val="CBCCC6"/>
          <w:sz w:val="21"/>
          <w:szCs w:val="21"/>
          <w:lang w:val="en-GB" w:eastAsia="en-GB"/>
        </w:rPr>
        <w:t>obj</w:t>
      </w:r>
      <w:proofErr w:type="spellEnd"/>
      <w:r>
        <w:rPr>
          <w:rFonts w:ascii="Consolas" w:hAnsi="Consolas" w:eastAsia="Times New Roman" w:cs="Times New Roman"/>
          <w:color w:val="CBCCC6"/>
          <w:sz w:val="21"/>
          <w:szCs w:val="21"/>
          <w:lang w:val="en-GB" w:eastAsia="en-GB"/>
        </w:rPr>
        <w:t>: {x: </w:t>
      </w:r>
      <w:r>
        <w:rPr>
          <w:rFonts w:ascii="Consolas" w:hAnsi="Consolas" w:eastAsia="Times New Roman" w:cs="Times New Roman"/>
          <w:color w:val="BAE67E"/>
          <w:sz w:val="21"/>
          <w:szCs w:val="21"/>
          <w:lang w:val="en-GB" w:eastAsia="en-GB"/>
        </w:rPr>
        <w:t>"Value of property x"</w:t>
      </w:r>
      <w:r>
        <w:rPr>
          <w:rFonts w:ascii="Consolas" w:hAnsi="Consolas" w:eastAsia="Times New Roman" w:cs="Times New Roman"/>
          <w:color w:val="CBCCC6"/>
          <w:sz w:val="21"/>
          <w:szCs w:val="21"/>
          <w:lang w:val="en-GB" w:eastAsia="en-GB"/>
        </w:rPr>
        <w:t>},</w:t>
      </w:r>
    </w:p>
    <w:p w:rsidR="00BA3251" w:rsidP="001A49D2" w:rsidRDefault="00394E41" w14:paraId="1A131F79"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xml:space="preserve">    </w:t>
      </w:r>
      <w:proofErr w:type="spellStart"/>
      <w:r>
        <w:rPr>
          <w:rFonts w:ascii="Consolas" w:hAnsi="Consolas" w:eastAsia="Times New Roman" w:cs="Times New Roman"/>
          <w:color w:val="CBCCC6"/>
          <w:sz w:val="21"/>
          <w:szCs w:val="21"/>
          <w:lang w:val="en-GB" w:eastAsia="en-GB"/>
        </w:rPr>
        <w:t>arr</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BAE67E"/>
          <w:sz w:val="21"/>
          <w:szCs w:val="21"/>
          <w:lang w:val="en-GB" w:eastAsia="en-GB"/>
        </w:rPr>
        <w:t>"Value of index 0"</w:t>
      </w:r>
      <w:r>
        <w:rPr>
          <w:rFonts w:ascii="Consolas" w:hAnsi="Consolas" w:eastAsia="Times New Roman" w:cs="Times New Roman"/>
          <w:color w:val="CBCCC6"/>
          <w:sz w:val="21"/>
          <w:szCs w:val="21"/>
          <w:lang w:val="en-GB" w:eastAsia="en-GB"/>
        </w:rPr>
        <w:t>]</w:t>
      </w:r>
    </w:p>
    <w:p w:rsidR="00BA3251" w:rsidP="001A49D2" w:rsidRDefault="00394E41" w14:paraId="6440EC07"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 xml:space="preserve">  }</w:t>
      </w:r>
    </w:p>
    <w:p w:rsidR="00BA3251" w:rsidP="001A49D2" w:rsidRDefault="00394E41" w14:paraId="387DEB76"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w:t>
      </w:r>
    </w:p>
    <w:p w:rsidR="00BA3251" w:rsidP="001A49D2" w:rsidRDefault="00394E41" w14:paraId="172A0622"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Pr>
          <w:rFonts w:ascii="Consolas" w:hAnsi="Consolas" w:eastAsia="Times New Roman" w:cs="Times New Roman"/>
          <w:color w:val="CBCCC6"/>
          <w:sz w:val="21"/>
          <w:szCs w:val="21"/>
          <w:lang w:val="en-GB" w:eastAsia="en-GB"/>
        </w:rPr>
        <w:t>…</w:t>
      </w:r>
    </w:p>
    <w:p w:rsidR="00BA3251" w:rsidP="001A49D2" w:rsidRDefault="00394E41" w14:paraId="0A43CC9B"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proofErr w:type="spellStart"/>
      <w:r>
        <w:rPr>
          <w:rFonts w:ascii="Consolas" w:hAnsi="Consolas" w:eastAsia="Times New Roman" w:cs="Times New Roman"/>
          <w:color w:val="CBCCC6"/>
          <w:sz w:val="21"/>
          <w:szCs w:val="21"/>
          <w:lang w:val="en-GB" w:eastAsia="en-GB"/>
        </w:rPr>
        <w:t>obj</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CBCCC6"/>
          <w:sz w:val="21"/>
          <w:szCs w:val="21"/>
          <w:lang w:val="en-GB" w:eastAsia="en-GB"/>
        </w:rPr>
        <w:t> {</w:t>
      </w:r>
      <w:proofErr w:type="spellStart"/>
      <w:r>
        <w:rPr>
          <w:rFonts w:ascii="Consolas" w:hAnsi="Consolas" w:eastAsia="Times New Roman" w:cs="Times New Roman"/>
          <w:color w:val="CBCCC6"/>
          <w:sz w:val="21"/>
          <w:szCs w:val="21"/>
          <w:lang w:val="en-GB" w:eastAsia="en-GB"/>
        </w:rPr>
        <w:t>new_property</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BAE67E"/>
          <w:sz w:val="21"/>
          <w:szCs w:val="21"/>
          <w:lang w:val="en-GB" w:eastAsia="en-GB"/>
        </w:rPr>
        <w:t>"value"</w:t>
      </w:r>
      <w:r>
        <w:rPr>
          <w:rFonts w:ascii="Consolas" w:hAnsi="Consolas" w:eastAsia="Times New Roman" w:cs="Times New Roman"/>
          <w:color w:val="CBCCC6"/>
          <w:sz w:val="21"/>
          <w:szCs w:val="21"/>
          <w:lang w:val="en-GB" w:eastAsia="en-GB"/>
        </w:rPr>
        <w:t>}; </w:t>
      </w:r>
      <w:r>
        <w:rPr>
          <w:rFonts w:ascii="Consolas" w:hAnsi="Consolas" w:eastAsia="Times New Roman" w:cs="Times New Roman"/>
          <w:i/>
          <w:iCs/>
          <w:color w:val="5C6773"/>
          <w:sz w:val="21"/>
          <w:szCs w:val="21"/>
          <w:lang w:val="en-GB" w:eastAsia="en-GB"/>
        </w:rPr>
        <w:t>//reactivity is lost</w:t>
      </w:r>
    </w:p>
    <w:p w:rsidR="00BA3251" w:rsidP="001A49D2" w:rsidRDefault="00394E41" w14:paraId="2CD57959" w14:textId="77777777">
      <w:pPr>
        <w:pStyle w:val="Listenabsatz"/>
        <w:numPr>
          <w:ilvl w:val="0"/>
          <w:numId w:val="21"/>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proofErr w:type="spellStart"/>
      <w:r>
        <w:rPr>
          <w:rFonts w:ascii="Consolas" w:hAnsi="Consolas" w:eastAsia="Times New Roman" w:cs="Times New Roman"/>
          <w:color w:val="CBCCC6"/>
          <w:sz w:val="21"/>
          <w:szCs w:val="21"/>
          <w:lang w:val="en-GB" w:eastAsia="en-GB"/>
        </w:rPr>
        <w:t>arr</w:t>
      </w:r>
      <w:proofErr w:type="spellEnd"/>
      <w:r>
        <w:rPr>
          <w:rFonts w:ascii="Consolas" w:hAnsi="Consolas" w:eastAsia="Times New Roman" w:cs="Times New Roman"/>
          <w:color w:val="CBCCC6"/>
          <w:sz w:val="21"/>
          <w:szCs w:val="21"/>
          <w:lang w:val="en-GB" w:eastAsia="en-GB"/>
        </w:rPr>
        <w:t> </w:t>
      </w:r>
      <w:r>
        <w:rPr>
          <w:rFonts w:ascii="Consolas" w:hAnsi="Consolas" w:eastAsia="Times New Roman" w:cs="Times New Roman"/>
          <w:color w:val="F29E74"/>
          <w:sz w:val="21"/>
          <w:szCs w:val="21"/>
          <w:lang w:val="en-GB" w:eastAsia="en-GB"/>
        </w:rPr>
        <w:t>=</w:t>
      </w:r>
      <w:r>
        <w:rPr>
          <w:rFonts w:ascii="Consolas" w:hAnsi="Consolas" w:eastAsia="Times New Roman" w:cs="Times New Roman"/>
          <w:color w:val="CBCCC6"/>
          <w:sz w:val="21"/>
          <w:szCs w:val="21"/>
          <w:lang w:val="en-GB" w:eastAsia="en-GB"/>
        </w:rPr>
        <w:t> [</w:t>
      </w:r>
      <w:r>
        <w:rPr>
          <w:rFonts w:ascii="Consolas" w:hAnsi="Consolas" w:eastAsia="Times New Roman" w:cs="Times New Roman"/>
          <w:color w:val="BAE67E"/>
          <w:sz w:val="21"/>
          <w:szCs w:val="21"/>
          <w:lang w:val="en-GB" w:eastAsia="en-GB"/>
        </w:rPr>
        <w:t>"new array"</w:t>
      </w:r>
      <w:proofErr w:type="gramStart"/>
      <w:r>
        <w:rPr>
          <w:rFonts w:ascii="Consolas" w:hAnsi="Consolas" w:eastAsia="Times New Roman" w:cs="Times New Roman"/>
          <w:color w:val="CBCCC6"/>
          <w:sz w:val="21"/>
          <w:szCs w:val="21"/>
          <w:lang w:val="en-GB" w:eastAsia="en-GB"/>
        </w:rPr>
        <w:t>];   </w:t>
      </w:r>
      <w:proofErr w:type="gramEnd"/>
      <w:r>
        <w:rPr>
          <w:rFonts w:ascii="Consolas" w:hAnsi="Consolas" w:eastAsia="Times New Roman" w:cs="Times New Roman"/>
          <w:color w:val="CBCCC6"/>
          <w:sz w:val="21"/>
          <w:szCs w:val="21"/>
          <w:lang w:val="en-GB" w:eastAsia="en-GB"/>
        </w:rPr>
        <w:t>        </w:t>
      </w:r>
      <w:r>
        <w:rPr>
          <w:rFonts w:ascii="Consolas" w:hAnsi="Consolas" w:eastAsia="Times New Roman" w:cs="Times New Roman"/>
          <w:i/>
          <w:iCs/>
          <w:color w:val="5C6773"/>
          <w:sz w:val="21"/>
          <w:szCs w:val="21"/>
          <w:lang w:val="en-GB" w:eastAsia="en-GB"/>
        </w:rPr>
        <w:t>//reactivity is also lost</w:t>
      </w:r>
    </w:p>
    <w:p w:rsidR="00BA3251" w:rsidRDefault="00BA3251" w14:paraId="6A05A809" w14:textId="77777777">
      <w:pPr>
        <w:rPr>
          <w:lang w:val="en-GB"/>
        </w:rPr>
      </w:pPr>
    </w:p>
    <w:p w:rsidR="00BA3251" w:rsidRDefault="00394E41" w14:paraId="639A87A8" w14:textId="77777777">
      <w:pPr>
        <w:rPr>
          <w:lang w:val="en-GB"/>
        </w:rPr>
      </w:pPr>
      <w:r>
        <w:rPr>
          <w:lang w:val="en-GB"/>
        </w:rPr>
        <w:t>For arrays, simply either mutate individual indices in place, or empty the array via „</w:t>
      </w:r>
      <w:proofErr w:type="gramStart"/>
      <w:r>
        <w:rPr>
          <w:lang w:val="en-GB"/>
        </w:rPr>
        <w:t>splice(</w:t>
      </w:r>
      <w:proofErr w:type="gramEnd"/>
      <w:r>
        <w:rPr>
          <w:lang w:val="en-GB"/>
        </w:rPr>
        <w:t>0)“ and add new values.</w:t>
      </w:r>
    </w:p>
    <w:p w:rsidR="00BA3251" w:rsidRDefault="00506E09" w14:paraId="0A374B74" w14:textId="20281BA2">
      <w:pPr>
        <w:rPr>
          <w:lang w:val="en-GB"/>
        </w:rPr>
      </w:pPr>
      <w:r>
        <w:rPr>
          <w:noProof/>
        </w:rPr>
        <w:pict w14:anchorId="13D2FC5C">
          <v:shapetype id="_x0000_t202" coordsize="21600,21600" o:spt="202" path="m,l,21600r21600,l21600,xe">
            <v:stroke joinstyle="miter"/>
            <v:path gradientshapeok="t" o:connecttype="rect"/>
          </v:shapetype>
          <v:shape id="Frame1" style="position:absolute;margin-left:-.85pt;margin-top:-1.55pt;width:461.75pt;height:43.7pt;z-index:251658240;visibility:visible;mso-wrap-distance-left:0;mso-wrap-distance-right:0" o:spid="_x0000_s1026" o:allowincell="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htQEAAGYDAAAOAAAAZHJzL2Uyb0RvYy54bWysU81u2zAMvg/YOwi6L06CpmiNOMW2IkWB&#10;YRvQ7gFkWYoFSKJAqbHz9qPkOC3a2zAfJP7pIz+S3t6NzrKjwmjAN3y1WHKmvITO+EPD/zzvv9xw&#10;FpPwnbDgVcNPKvK73edP2yHUag092E4hIxAf6yE0vE8p1FUVZa+ciAsIypNTAzqRSMVD1aEYCN3Z&#10;ar1cXlcDYBcQpIqRrPeTk+8KvtZKpl9aR5WYbTjVlsqJ5WzzWe22oj6gCL2R5zLEP1ThhPGU9AJ1&#10;L5JgL2g+QDkjESLotJDgKtDaSFU4EJvV8h2bp14EVbhQc2K4tCn+P1j58/gbmelodpx54WhEe6Rr&#10;lTszhFhTwFOgkDR+gzFHne2RjJnwqNHlm6gw8lOPT5e+qjExScbNzfXVer3hTJJvs7m6vS2Nr15f&#10;B4zpQYFjWWg40txKO8XxR0yUkULnkJwsgjXd3lhbFDy03y2yo6AZ78s3vbWhF5N1Then0IL3BqPK&#10;RCdCWUpjO55ZttCdiLx99NTzvD+zgLPQzoLwsgfarKlwD19fEmhTis+gExJlzgoNs9RwXry8LW/1&#10;EvX6e+z+AgAA//8DAFBLAwQUAAYACAAAACEAMeHrld0AAAAIAQAADwAAAGRycy9kb3ducmV2Lnht&#10;bEyPzU7DMBCE70h9B2srcWudH0TTEKeCIrgiAlKvbrKNo8TrKHbb8PYsJ3pajWY0+02xm+0gLjj5&#10;zpGCeB2BQKpd01Gr4PvrbZWB8EFTowdHqOAHPezKxV2h88Zd6RMvVWgFl5DPtQITwphL6WuDVvu1&#10;G5HYO7nJ6sByamUz6SuX20EmUfQore6IPxg94t5g3VdnqyD9SDYH/1697scDbvvMv/QnMkrdL+fn&#10;JxAB5/Afhj98RoeSmY7uTI0Xg4JVvOEk3zQGwf42iXnKUUH2kIIsC3k7oPwFAAD//wMAUEsBAi0A&#10;FAAGAAgAAAAhALaDOJL+AAAA4QEAABMAAAAAAAAAAAAAAAAAAAAAAFtDb250ZW50X1R5cGVzXS54&#10;bWxQSwECLQAUAAYACAAAACEAOP0h/9YAAACUAQAACwAAAAAAAAAAAAAAAAAvAQAAX3JlbHMvLnJl&#10;bHNQSwECLQAUAAYACAAAACEAv9xUYbUBAABmAwAADgAAAAAAAAAAAAAAAAAuAgAAZHJzL2Uyb0Rv&#10;Yy54bWxQSwECLQAUAAYACAAAACEAMeHrld0AAAAIAQAADwAAAAAAAAAAAAAAAAAPBAAAZHJzL2Rv&#10;d25yZXYueG1sUEsFBgAAAAAEAAQA8wAAABkFAAAAAA==&#10;">
            <v:fill opacity="0"/>
            <v:textbox inset="0,0,0,0">
              <w:txbxContent>
                <w:p w:rsidR="00BA3251" w:rsidRDefault="00394E41" w14:paraId="6CCEB592" w14:textId="77777777">
                  <w:pPr>
                    <w:pStyle w:val="FrameContents"/>
                    <w:spacing w:after="0" w:line="240" w:lineRule="auto"/>
                    <w:rPr>
                      <w:color w:val="000000"/>
                      <w:lang w:val="en-GB"/>
                    </w:rPr>
                  </w:pPr>
                  <w:proofErr w:type="spellStart"/>
                  <w:proofErr w:type="gramStart"/>
                  <w:r>
                    <w:rPr>
                      <w:color w:val="000000"/>
                      <w:lang w:val="en-GB"/>
                    </w:rPr>
                    <w:t>arr</w:t>
                  </w:r>
                  <w:proofErr w:type="spellEnd"/>
                  <w:r>
                    <w:rPr>
                      <w:color w:val="000000"/>
                      <w:lang w:val="en-GB"/>
                    </w:rPr>
                    <w:t>[</w:t>
                  </w:r>
                  <w:proofErr w:type="gramEnd"/>
                  <w:r>
                    <w:rPr>
                      <w:color w:val="000000"/>
                      <w:lang w:val="en-GB"/>
                    </w:rPr>
                    <w:t>0] = "new value"; //This did not work in Vue 2, but works in Vue 3</w:t>
                  </w:r>
                </w:p>
                <w:p w:rsidR="00BA3251" w:rsidRDefault="00394E41" w14:paraId="18F7A939" w14:textId="77777777">
                  <w:pPr>
                    <w:pStyle w:val="FrameContents"/>
                    <w:spacing w:after="0" w:line="240" w:lineRule="auto"/>
                    <w:rPr>
                      <w:color w:val="000000"/>
                      <w:lang w:val="en-GB"/>
                    </w:rPr>
                  </w:pPr>
                  <w:proofErr w:type="spellStart"/>
                  <w:proofErr w:type="gramStart"/>
                  <w:r>
                    <w:rPr>
                      <w:color w:val="000000"/>
                      <w:lang w:val="en-GB"/>
                    </w:rPr>
                    <w:t>arr.splice</w:t>
                  </w:r>
                  <w:proofErr w:type="spellEnd"/>
                  <w:proofErr w:type="gramEnd"/>
                  <w:r>
                    <w:rPr>
                      <w:color w:val="000000"/>
                      <w:lang w:val="en-GB"/>
                    </w:rPr>
                    <w:t>(0);</w:t>
                  </w:r>
                </w:p>
                <w:p w:rsidR="00BA3251" w:rsidRDefault="00394E41" w14:paraId="537135EB" w14:textId="77777777">
                  <w:pPr>
                    <w:pStyle w:val="FrameContents"/>
                    <w:spacing w:after="0" w:line="240" w:lineRule="auto"/>
                    <w:rPr>
                      <w:color w:val="000000"/>
                      <w:lang w:val="en-GB"/>
                    </w:rPr>
                  </w:pPr>
                  <w:proofErr w:type="spellStart"/>
                  <w:proofErr w:type="gramStart"/>
                  <w:r>
                    <w:rPr>
                      <w:color w:val="000000"/>
                      <w:lang w:val="en-GB"/>
                    </w:rPr>
                    <w:t>arr.push</w:t>
                  </w:r>
                  <w:proofErr w:type="spellEnd"/>
                  <w:proofErr w:type="gramEnd"/>
                  <w:r>
                    <w:rPr>
                      <w:color w:val="000000"/>
                      <w:lang w:val="en-GB"/>
                    </w:rPr>
                    <w:t>("new value"); //reactivity is kept</w:t>
                  </w:r>
                </w:p>
              </w:txbxContent>
            </v:textbox>
          </v:shape>
        </w:pict>
      </w:r>
    </w:p>
    <w:p w:rsidR="00BA3251" w:rsidRDefault="00BA3251" w14:paraId="5A39BBE3" w14:textId="77777777">
      <w:pPr>
        <w:rPr>
          <w:lang w:val="en-GB"/>
        </w:rPr>
      </w:pPr>
    </w:p>
    <w:p w:rsidR="00BA3251" w:rsidRDefault="00394E41" w14:paraId="43AE6BED" w14:textId="77777777">
      <w:pPr>
        <w:rPr>
          <w:lang w:val="en-GB"/>
        </w:rPr>
      </w:pPr>
      <w:r>
        <w:rPr>
          <w:lang w:val="en-GB"/>
        </w:rPr>
        <w:t>For objects, you can overwrite and add properties by indexing and assigning and delete properties via the delete operator.</w:t>
      </w:r>
    </w:p>
    <w:p w:rsidR="00BA3251" w:rsidP="001A49D2" w:rsidRDefault="00394E41" w14:paraId="403C54DC"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proofErr w:type="spellStart"/>
      <w:r w:rsidRPr="60F421C7" w:rsidR="60F421C7">
        <w:rPr>
          <w:rFonts w:ascii="Consolas" w:hAnsi="Consolas" w:eastAsia="Times New Roman" w:cs="Times New Roman"/>
          <w:color w:val="CBCCC6"/>
          <w:sz w:val="21"/>
          <w:szCs w:val="21"/>
          <w:lang w:val="en-GB" w:eastAsia="en-GB"/>
        </w:rPr>
        <w:t>obj</w:t>
      </w:r>
      <w:proofErr w:type="spellEnd"/>
      <w:r w:rsidRPr="60F421C7" w:rsidR="60F421C7">
        <w:rPr>
          <w:rFonts w:ascii="Consolas" w:hAnsi="Consolas" w:eastAsia="Times New Roman" w:cs="Times New Roman"/>
          <w:color w:val="CBCCC6"/>
          <w:sz w:val="21"/>
          <w:szCs w:val="21"/>
          <w:lang w:val="en-GB" w:eastAsia="en-GB"/>
        </w:rPr>
        <w:t>[</w:t>
      </w:r>
      <w:r w:rsidRPr="60F421C7" w:rsidR="60F421C7">
        <w:rPr>
          <w:rFonts w:ascii="Consolas" w:hAnsi="Consolas" w:eastAsia="Times New Roman" w:cs="Times New Roman"/>
          <w:color w:val="BAE67E"/>
          <w:sz w:val="21"/>
          <w:szCs w:val="21"/>
          <w:lang w:val="en-GB" w:eastAsia="en-GB"/>
        </w:rPr>
        <w:t>"x"</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color w:val="F29E74"/>
          <w:sz w:val="21"/>
          <w:szCs w:val="21"/>
          <w:lang w:val="en-GB" w:eastAsia="en-GB"/>
        </w:rPr>
        <w:t>=</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color w:val="BAE67E"/>
          <w:sz w:val="21"/>
          <w:szCs w:val="21"/>
          <w:lang w:val="en-GB" w:eastAsia="en-GB"/>
        </w:rPr>
        <w:t>"New value of property x."</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i w:val="1"/>
          <w:iCs w:val="1"/>
          <w:color w:val="5C6773"/>
          <w:sz w:val="21"/>
          <w:szCs w:val="21"/>
          <w:lang w:val="en-GB" w:eastAsia="en-GB"/>
        </w:rPr>
        <w:t>//Reactivity is kept.</w:t>
      </w:r>
    </w:p>
    <w:p w:rsidR="00BA3251" w:rsidP="001A49D2" w:rsidRDefault="00394E41" w14:paraId="13B72BD0"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CBCCC6"/>
          <w:sz w:val="21"/>
          <w:szCs w:val="21"/>
          <w:lang w:val="en-GB" w:eastAsia="en-GB"/>
        </w:rPr>
        <w:t>obj[</w:t>
      </w:r>
      <w:r w:rsidRPr="60F421C7" w:rsidR="60F421C7">
        <w:rPr>
          <w:rFonts w:ascii="Consolas" w:hAnsi="Consolas" w:eastAsia="Times New Roman" w:cs="Times New Roman"/>
          <w:color w:val="BAE67E"/>
          <w:sz w:val="21"/>
          <w:szCs w:val="21"/>
          <w:lang w:val="en-GB" w:eastAsia="en-GB"/>
        </w:rPr>
        <w:t>"y"</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color w:val="F29E74"/>
          <w:sz w:val="21"/>
          <w:szCs w:val="21"/>
          <w:lang w:val="en-GB" w:eastAsia="en-GB"/>
        </w:rPr>
        <w:t>=</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color w:val="BAE67E"/>
          <w:sz w:val="21"/>
          <w:szCs w:val="21"/>
          <w:lang w:val="en-GB" w:eastAsia="en-GB"/>
        </w:rPr>
        <w:t>"Value of new property y."</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i w:val="1"/>
          <w:iCs w:val="1"/>
          <w:color w:val="5C6773"/>
          <w:sz w:val="21"/>
          <w:szCs w:val="21"/>
          <w:lang w:val="en-GB" w:eastAsia="en-GB"/>
        </w:rPr>
        <w:t>//This didn't work in Vue 2, works in Vue 3</w:t>
      </w:r>
    </w:p>
    <w:p w:rsidR="00BA3251" w:rsidP="001A49D2" w:rsidRDefault="00394E41" w14:paraId="2C279663"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F29E74"/>
          <w:sz w:val="21"/>
          <w:szCs w:val="21"/>
          <w:lang w:val="en-GB" w:eastAsia="en-GB"/>
        </w:rPr>
        <w:t>delete</w:t>
      </w:r>
      <w:r w:rsidRPr="60F421C7" w:rsidR="60F421C7">
        <w:rPr>
          <w:rFonts w:ascii="Consolas" w:hAnsi="Consolas" w:eastAsia="Times New Roman" w:cs="Times New Roman"/>
          <w:color w:val="CBCCC6"/>
          <w:sz w:val="21"/>
          <w:szCs w:val="21"/>
          <w:lang w:val="en-GB" w:eastAsia="en-GB"/>
        </w:rPr>
        <w:t> </w:t>
      </w:r>
      <w:proofErr w:type="spellStart"/>
      <w:r w:rsidRPr="60F421C7" w:rsidR="60F421C7">
        <w:rPr>
          <w:rFonts w:ascii="Consolas" w:hAnsi="Consolas" w:eastAsia="Times New Roman" w:cs="Times New Roman"/>
          <w:color w:val="CBCCC6"/>
          <w:sz w:val="21"/>
          <w:szCs w:val="21"/>
          <w:lang w:val="en-GB" w:eastAsia="en-GB"/>
        </w:rPr>
        <w:t>obj</w:t>
      </w:r>
      <w:proofErr w:type="spellEnd"/>
      <w:r w:rsidRPr="60F421C7" w:rsidR="60F421C7">
        <w:rPr>
          <w:rFonts w:ascii="Consolas" w:hAnsi="Consolas" w:eastAsia="Times New Roman" w:cs="Times New Roman"/>
          <w:color w:val="CBCCC6"/>
          <w:sz w:val="21"/>
          <w:szCs w:val="21"/>
          <w:lang w:val="en-GB" w:eastAsia="en-GB"/>
        </w:rPr>
        <w:t>[</w:t>
      </w:r>
      <w:r w:rsidRPr="60F421C7" w:rsidR="60F421C7">
        <w:rPr>
          <w:rFonts w:ascii="Consolas" w:hAnsi="Consolas" w:eastAsia="Times New Roman" w:cs="Times New Roman"/>
          <w:color w:val="BAE67E"/>
          <w:sz w:val="21"/>
          <w:szCs w:val="21"/>
          <w:lang w:val="en-GB" w:eastAsia="en-GB"/>
        </w:rPr>
        <w:t>"x"</w:t>
      </w:r>
      <w:r w:rsidRPr="60F421C7" w:rsidR="60F421C7">
        <w:rPr>
          <w:rFonts w:ascii="Consolas" w:hAnsi="Consolas" w:eastAsia="Times New Roman" w:cs="Times New Roman"/>
          <w:color w:val="CBCCC6"/>
          <w:sz w:val="21"/>
          <w:szCs w:val="21"/>
          <w:lang w:val="en-GB" w:eastAsia="en-GB"/>
        </w:rPr>
        <w:t>]; </w:t>
      </w:r>
      <w:r w:rsidRPr="60F421C7" w:rsidR="60F421C7">
        <w:rPr>
          <w:rFonts w:ascii="Consolas" w:hAnsi="Consolas" w:eastAsia="Times New Roman" w:cs="Times New Roman"/>
          <w:i w:val="1"/>
          <w:iCs w:val="1"/>
          <w:color w:val="5C6773"/>
          <w:sz w:val="21"/>
          <w:szCs w:val="21"/>
          <w:lang w:val="en-GB" w:eastAsia="en-GB"/>
        </w:rPr>
        <w:t>//Didn't work in Vue 2, works in Vue 3.</w:t>
      </w:r>
    </w:p>
    <w:p w:rsidR="00BA3251" w:rsidP="001A49D2" w:rsidRDefault="00394E41" w14:paraId="17742E08"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i w:val="1"/>
          <w:iCs w:val="1"/>
          <w:color w:val="5C6773"/>
          <w:sz w:val="21"/>
          <w:szCs w:val="21"/>
          <w:lang w:val="en-GB" w:eastAsia="en-GB"/>
        </w:rPr>
        <w:t>//Clearing an object:</w:t>
      </w:r>
    </w:p>
    <w:p w:rsidR="00BA3251" w:rsidP="001A49D2" w:rsidRDefault="00394E41" w14:paraId="61FF094F"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i w:val="1"/>
          <w:iCs w:val="1"/>
          <w:color w:val="5C6773"/>
          <w:sz w:val="21"/>
          <w:szCs w:val="21"/>
          <w:lang w:val="en-GB" w:eastAsia="en-GB"/>
        </w:rPr>
        <w:t>//watch out: In other programming languages, a for loop on a hash map</w:t>
      </w:r>
    </w:p>
    <w:p w:rsidR="00BA3251" w:rsidP="001A49D2" w:rsidRDefault="00394E41" w14:paraId="06F5D97E"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i w:val="1"/>
          <w:iCs w:val="1"/>
          <w:color w:val="5C6773"/>
          <w:sz w:val="21"/>
          <w:szCs w:val="21"/>
          <w:lang w:val="en-GB" w:eastAsia="en-GB"/>
        </w:rPr>
        <w:t>//would give key-value pairs. In JS it just gives the keys.</w:t>
      </w:r>
    </w:p>
    <w:p w:rsidR="00BA3251" w:rsidP="001A49D2" w:rsidRDefault="00394E41" w14:paraId="125A92EE"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i w:val="1"/>
          <w:iCs w:val="1"/>
          <w:color w:val="5C6773"/>
          <w:sz w:val="21"/>
          <w:szCs w:val="21"/>
          <w:lang w:val="en-GB" w:eastAsia="en-GB"/>
        </w:rPr>
        <w:t>//Same goes for for-loops on arrays, your iteration variable always contains</w:t>
      </w:r>
    </w:p>
    <w:p w:rsidR="00BA3251" w:rsidP="001A49D2" w:rsidRDefault="00394E41" w14:paraId="3815A343"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i w:val="1"/>
          <w:iCs w:val="1"/>
          <w:color w:val="5C6773"/>
          <w:sz w:val="21"/>
          <w:szCs w:val="21"/>
          <w:lang w:val="en-GB" w:eastAsia="en-GB"/>
        </w:rPr>
        <w:t>//the current index.</w:t>
      </w:r>
    </w:p>
    <w:p w:rsidR="00BA3251" w:rsidP="001A49D2" w:rsidRDefault="00394E41" w14:paraId="630280C4"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FFA759"/>
          <w:sz w:val="21"/>
          <w:szCs w:val="21"/>
          <w:lang w:val="en-GB" w:eastAsia="en-GB"/>
        </w:rPr>
        <w:t xml:space="preserve">for </w:t>
      </w:r>
      <w:r w:rsidRPr="60F421C7" w:rsidR="60F421C7">
        <w:rPr>
          <w:rFonts w:ascii="Consolas" w:hAnsi="Consolas" w:eastAsia="Times New Roman" w:cs="Times New Roman"/>
          <w:color w:val="CBCCC6"/>
          <w:sz w:val="21"/>
          <w:szCs w:val="21"/>
          <w:lang w:val="en-GB" w:eastAsia="en-GB"/>
        </w:rPr>
        <w:t>(key </w:t>
      </w:r>
      <w:r w:rsidRPr="60F421C7" w:rsidR="60F421C7">
        <w:rPr>
          <w:rFonts w:ascii="Consolas" w:hAnsi="Consolas" w:eastAsia="Times New Roman" w:cs="Times New Roman"/>
          <w:color w:val="F29E74"/>
          <w:sz w:val="21"/>
          <w:szCs w:val="21"/>
          <w:lang w:val="en-GB" w:eastAsia="en-GB"/>
        </w:rPr>
        <w:t>in</w:t>
      </w:r>
      <w:r w:rsidRPr="60F421C7" w:rsidR="60F421C7">
        <w:rPr>
          <w:rFonts w:ascii="Consolas" w:hAnsi="Consolas" w:eastAsia="Times New Roman" w:cs="Times New Roman"/>
          <w:color w:val="CBCCC6"/>
          <w:sz w:val="21"/>
          <w:szCs w:val="21"/>
          <w:lang w:val="en-GB" w:eastAsia="en-GB"/>
        </w:rPr>
        <w:t> object)</w:t>
      </w:r>
    </w:p>
    <w:p w:rsidR="00BA3251" w:rsidP="001A49D2" w:rsidRDefault="00394E41" w14:paraId="668EF8AE"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CBCCC6"/>
          <w:sz w:val="21"/>
          <w:szCs w:val="21"/>
          <w:lang w:val="en-GB" w:eastAsia="en-GB"/>
        </w:rPr>
        <w:t>{</w:t>
      </w:r>
    </w:p>
    <w:p w:rsidR="00BA3251" w:rsidP="001A49D2" w:rsidRDefault="00394E41" w14:paraId="556E33E8"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F29E74"/>
          <w:sz w:val="21"/>
          <w:szCs w:val="21"/>
          <w:lang w:val="en-GB" w:eastAsia="en-GB"/>
        </w:rPr>
        <w:t xml:space="preserve">  delete</w:t>
      </w:r>
      <w:r w:rsidRPr="60F421C7" w:rsidR="60F421C7">
        <w:rPr>
          <w:rFonts w:ascii="Consolas" w:hAnsi="Consolas" w:eastAsia="Times New Roman" w:cs="Times New Roman"/>
          <w:color w:val="CBCCC6"/>
          <w:sz w:val="21"/>
          <w:szCs w:val="21"/>
          <w:lang w:val="en-GB" w:eastAsia="en-GB"/>
        </w:rPr>
        <w:t> x[key</w:t>
      </w:r>
      <w:proofErr w:type="gramStart"/>
      <w:r w:rsidRPr="60F421C7" w:rsidR="60F421C7">
        <w:rPr>
          <w:rFonts w:ascii="Consolas" w:hAnsi="Consolas" w:eastAsia="Times New Roman" w:cs="Times New Roman"/>
          <w:color w:val="CBCCC6"/>
          <w:sz w:val="21"/>
          <w:szCs w:val="21"/>
          <w:lang w:val="en-GB" w:eastAsia="en-GB"/>
        </w:rPr>
        <w:t>];</w:t>
      </w:r>
      <w:proofErr w:type="gramEnd"/>
      <w:r w:rsidRPr="60F421C7" w:rsidR="60F421C7">
        <w:rPr>
          <w:rFonts w:ascii="Consolas" w:hAnsi="Consolas" w:eastAsia="Times New Roman" w:cs="Times New Roman"/>
          <w:color w:val="CBCCC6"/>
          <w:sz w:val="21"/>
          <w:szCs w:val="21"/>
          <w:lang w:val="en-GB" w:eastAsia="en-GB"/>
        </w:rPr>
        <w:t xml:space="preserve"> </w:t>
      </w:r>
    </w:p>
    <w:p w:rsidR="00BA3251" w:rsidP="001A49D2" w:rsidRDefault="00394E41" w14:paraId="2239F6FF" w14:textId="77777777">
      <w:pPr>
        <w:pStyle w:val="Listenabsatz"/>
        <w:numPr>
          <w:ilvl w:val="0"/>
          <w:numId w:val="22"/>
        </w:numPr>
        <w:shd w:val="clear" w:color="auto" w:fill="1F2430"/>
        <w:suppressAutoHyphens w:val="0"/>
        <w:spacing w:after="0" w:line="285" w:lineRule="atLeast"/>
        <w:rPr>
          <w:rFonts w:ascii="Consolas" w:hAnsi="Consolas" w:eastAsia="Times New Roman" w:cs="Times New Roman"/>
          <w:color w:val="CBCCC6"/>
          <w:sz w:val="21"/>
          <w:szCs w:val="21"/>
          <w:lang w:val="en-GB" w:eastAsia="en-GB"/>
        </w:rPr>
      </w:pPr>
      <w:r w:rsidRPr="60F421C7" w:rsidR="60F421C7">
        <w:rPr>
          <w:rFonts w:ascii="Consolas" w:hAnsi="Consolas" w:eastAsia="Times New Roman" w:cs="Times New Roman"/>
          <w:color w:val="CBCCC6"/>
          <w:sz w:val="21"/>
          <w:szCs w:val="21"/>
          <w:lang w:val="en-GB" w:eastAsia="en-GB"/>
        </w:rPr>
        <w:t>}</w:t>
      </w:r>
    </w:p>
    <w:p w:rsidR="00BA3251" w:rsidRDefault="00394E41" w14:paraId="64123996" w14:textId="77777777">
      <w:pPr>
        <w:rPr>
          <w:lang w:val="en-GB"/>
        </w:rPr>
      </w:pPr>
      <w:r>
        <w:rPr>
          <w:lang w:val="en-GB"/>
        </w:rPr>
        <w:t xml:space="preserve">For all the mutations that didn’t work in Vue 2, the method </w:t>
      </w:r>
      <w:proofErr w:type="spellStart"/>
      <w:r>
        <w:rPr>
          <w:lang w:val="en-GB"/>
        </w:rPr>
        <w:t>Vue.set</w:t>
      </w:r>
      <w:proofErr w:type="spellEnd"/>
      <w:r>
        <w:rPr>
          <w:lang w:val="en-GB"/>
        </w:rPr>
        <w:t xml:space="preserve"> was provided. This method is no longer available in Vue 3.</w:t>
      </w:r>
    </w:p>
    <w:p w:rsidR="00BA3251" w:rsidRDefault="4A7CBA0A" w14:paraId="6CA34BED" w14:textId="77777777">
      <w:pPr>
        <w:pStyle w:val="berschrift2"/>
        <w:rPr>
          <w:lang w:val="en-GB"/>
        </w:rPr>
      </w:pPr>
      <w:bookmarkStart w:name="_Toc2082005678" w:id="13"/>
      <w:r w:rsidRPr="4A7CBA0A">
        <w:rPr>
          <w:lang w:val="en-GB"/>
        </w:rPr>
        <w:t>Developing the UI without having to start the Red Pitaya</w:t>
      </w:r>
      <w:bookmarkEnd w:id="13"/>
    </w:p>
    <w:p w:rsidR="00BA3251" w:rsidRDefault="00394E41" w14:paraId="7D9CFFC2" w14:textId="77777777">
      <w:pPr>
        <w:rPr>
          <w:lang w:val="en-GB"/>
        </w:rPr>
      </w:pPr>
      <w:r>
        <w:rPr>
          <w:lang w:val="en-GB"/>
        </w:rPr>
        <w:t>If there are fewer boards in your group than members, it is useful to be able to develop the UI without it needing to connect to the Red Pitaya.</w:t>
      </w:r>
    </w:p>
    <w:p w:rsidR="00BA3251" w:rsidRDefault="00394E41" w14:paraId="32ACAD86" w14:textId="77777777">
      <w:pPr>
        <w:rPr>
          <w:lang w:val="en-GB"/>
        </w:rPr>
      </w:pPr>
      <w:r>
        <w:rPr>
          <w:lang w:val="en-GB"/>
        </w:rPr>
        <w:t>To do this, we have developed a stub for the Red Pitaya in Node.js.</w:t>
      </w:r>
    </w:p>
    <w:p w:rsidR="00BA3251" w:rsidRDefault="00394E41" w14:paraId="47BE4115" w14:textId="77777777">
      <w:pPr>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rsidR="00BA3251" w:rsidRDefault="00394E41" w14:paraId="37C47FB3" w14:textId="77777777">
      <w:pPr>
        <w:rPr>
          <w:lang w:val="en-GB"/>
        </w:rPr>
      </w:pPr>
      <w:r>
        <w:rPr>
          <w:lang w:val="en-GB"/>
        </w:rPr>
        <w:t>The stub can be found in the „</w:t>
      </w:r>
      <w:proofErr w:type="spellStart"/>
      <w:proofErr w:type="gramStart"/>
      <w:r>
        <w:rPr>
          <w:lang w:val="en-GB"/>
        </w:rPr>
        <w:t>RedpitayaStub</w:t>
      </w:r>
      <w:proofErr w:type="spellEnd"/>
      <w:r>
        <w:rPr>
          <w:lang w:val="en-GB"/>
        </w:rPr>
        <w:t>“ folder</w:t>
      </w:r>
      <w:proofErr w:type="gramEnd"/>
      <w:r>
        <w:rPr>
          <w:lang w:val="en-GB"/>
        </w:rPr>
        <w:t xml:space="preserve">. To launch it, simply run „node </w:t>
      </w:r>
      <w:proofErr w:type="gramStart"/>
      <w:r>
        <w:rPr>
          <w:lang w:val="en-GB"/>
        </w:rPr>
        <w:t>index“ in</w:t>
      </w:r>
      <w:proofErr w:type="gramEnd"/>
      <w:r>
        <w:rPr>
          <w:lang w:val="en-GB"/>
        </w:rPr>
        <w:t xml:space="preserve"> that folder.</w:t>
      </w:r>
    </w:p>
    <w:p w:rsidR="00BA3251" w:rsidRDefault="362FA98B" w14:paraId="4A005C3A" w14:textId="77777777">
      <w:pPr>
        <w:rPr>
          <w:lang w:val="en-GB"/>
        </w:rPr>
      </w:pPr>
      <w:r w:rsidRPr="362FA98B">
        <w:rPr>
          <w:lang w:val="en-GB"/>
        </w:rPr>
        <w:t xml:space="preserve">You can configure the UI to either connect to the stub via the </w:t>
      </w:r>
      <w:proofErr w:type="gramStart"/>
      <w:r w:rsidRPr="362FA98B">
        <w:rPr>
          <w:lang w:val="en-GB"/>
        </w:rPr>
        <w:t>mounted(</w:t>
      </w:r>
      <w:proofErr w:type="gramEnd"/>
      <w:r w:rsidRPr="362FA98B">
        <w:rPr>
          <w:lang w:val="en-GB"/>
        </w:rPr>
        <w:t xml:space="preserve">) method in </w:t>
      </w:r>
      <w:proofErr w:type="spellStart"/>
      <w:r w:rsidRPr="362FA98B">
        <w:rPr>
          <w:lang w:val="en-GB"/>
        </w:rPr>
        <w:t>App.vue</w:t>
      </w:r>
      <w:proofErr w:type="spellEnd"/>
      <w:r w:rsidRPr="362FA98B">
        <w:rPr>
          <w:lang w:val="en-GB"/>
        </w:rPr>
        <w:t xml:space="preserve">. Instantiate an object of class </w:t>
      </w:r>
      <w:proofErr w:type="spellStart"/>
      <w:r w:rsidRPr="362FA98B">
        <w:rPr>
          <w:lang w:val="en-GB"/>
        </w:rPr>
        <w:t>RedPitaya</w:t>
      </w:r>
      <w:proofErr w:type="spellEnd"/>
      <w:r w:rsidRPr="362FA98B">
        <w:rPr>
          <w:lang w:val="en-GB"/>
        </w:rPr>
        <w:t xml:space="preserve"> to connect to the real device and instantiate and object of class </w:t>
      </w:r>
      <w:proofErr w:type="spellStart"/>
      <w:r w:rsidRPr="362FA98B">
        <w:rPr>
          <w:lang w:val="en-GB"/>
        </w:rPr>
        <w:t>RedPitayaStub</w:t>
      </w:r>
      <w:proofErr w:type="spellEnd"/>
      <w:r w:rsidRPr="362FA98B">
        <w:rPr>
          <w:lang w:val="en-GB"/>
        </w:rPr>
        <w:t xml:space="preserve"> to connect to the stub.</w:t>
      </w:r>
    </w:p>
    <w:p w:rsidR="00BA3251" w:rsidRDefault="4FC10847" w14:paraId="1016FE62" w14:textId="77777777">
      <w:pPr>
        <w:rPr>
          <w:lang w:val="en-GB"/>
        </w:rPr>
      </w:pPr>
      <w:r w:rsidRPr="4FC10847">
        <w:rPr>
          <w:lang w:val="en-GB"/>
        </w:rPr>
        <w:t xml:space="preserve">The stub logs all sent and received parameters and signals on </w:t>
      </w:r>
      <w:proofErr w:type="spellStart"/>
      <w:r w:rsidRPr="4FC10847">
        <w:rPr>
          <w:lang w:val="en-GB"/>
        </w:rPr>
        <w:t>stdout</w:t>
      </w:r>
      <w:proofErr w:type="spellEnd"/>
      <w:r w:rsidRPr="4FC10847">
        <w:rPr>
          <w:lang w:val="en-GB"/>
        </w:rPr>
        <w:t>. This can be used as an interface specification for the data that is sent between the web UI and the Red Pitaya.</w:t>
      </w:r>
    </w:p>
    <w:p w:rsidR="4FC10847" w:rsidP="4FC10847" w:rsidRDefault="4FC10847" w14:paraId="223B6A5A" w14:textId="3AE1E411">
      <w:pPr>
        <w:pStyle w:val="berschrift2"/>
        <w:rPr>
          <w:rFonts w:ascii="Calibri Light" w:hAnsi="Calibri Light"/>
          <w:lang w:val="en-GB"/>
        </w:rPr>
      </w:pPr>
      <w:r w:rsidRPr="4FC10847">
        <w:rPr>
          <w:lang w:val="en-GB"/>
        </w:rPr>
        <w:t>TypeScript</w:t>
      </w:r>
    </w:p>
    <w:p w:rsidR="4FC10847" w:rsidP="4FC10847" w:rsidRDefault="4FC10847" w14:paraId="0C622983" w14:textId="729E5CF9">
      <w:pPr>
        <w:rPr>
          <w:rFonts w:ascii="Calibri" w:hAnsi="Calibri" w:eastAsia="Calibri"/>
          <w:lang w:val="en-GB"/>
        </w:rPr>
      </w:pPr>
      <w:r w:rsidRPr="4FC10847">
        <w:rPr>
          <w:rFonts w:ascii="Calibri" w:hAnsi="Calibri" w:eastAsia="Calibri"/>
          <w:lang w:val="en-GB"/>
        </w:rPr>
        <w:t>Starting in the second semester of the projects, certain components have been ported to TypeScript instead of plain JavaScript.</w:t>
      </w:r>
    </w:p>
    <w:p w:rsidR="4FC10847" w:rsidP="4FC10847" w:rsidRDefault="4FC10847" w14:paraId="4C5BF05E" w14:textId="11A30634">
      <w:pPr>
        <w:rPr>
          <w:rFonts w:ascii="Calibri" w:hAnsi="Calibri" w:eastAsia="Calibri"/>
          <w:lang w:val="en-GB"/>
        </w:rPr>
      </w:pPr>
      <w:r w:rsidRPr="4FC10847">
        <w:rPr>
          <w:rFonts w:ascii="Calibri" w:hAnsi="Calibri" w:eastAsia="Calibri"/>
          <w:lang w:val="en-GB"/>
        </w:rPr>
        <w:t>Because TypeScript is a strict superset of JavaScript, .</w:t>
      </w:r>
      <w:proofErr w:type="spellStart"/>
      <w:r w:rsidRPr="4FC10847">
        <w:rPr>
          <w:rFonts w:ascii="Calibri" w:hAnsi="Calibri" w:eastAsia="Calibri"/>
          <w:lang w:val="en-GB"/>
        </w:rPr>
        <w:t>js</w:t>
      </w:r>
      <w:proofErr w:type="spellEnd"/>
      <w:r w:rsidRPr="4FC10847">
        <w:rPr>
          <w:rFonts w:ascii="Calibri" w:hAnsi="Calibri" w:eastAsia="Calibri"/>
          <w:lang w:val="en-GB"/>
        </w:rPr>
        <w:t>-files can simply be renamed to .</w:t>
      </w:r>
      <w:proofErr w:type="spellStart"/>
      <w:r w:rsidRPr="4FC10847">
        <w:rPr>
          <w:rFonts w:ascii="Calibri" w:hAnsi="Calibri" w:eastAsia="Calibri"/>
          <w:lang w:val="en-GB"/>
        </w:rPr>
        <w:t>ts</w:t>
      </w:r>
      <w:proofErr w:type="spellEnd"/>
      <w:r w:rsidRPr="4FC10847">
        <w:rPr>
          <w:rFonts w:ascii="Calibri" w:hAnsi="Calibri" w:eastAsia="Calibri"/>
          <w:lang w:val="en-GB"/>
        </w:rPr>
        <w:t xml:space="preserve"> and will be valid typescript. Depending on the build settings, you may need to insert type annotations in some places to avoid compiler errors. If no appropriate type was defined, simply use the “any”-type.</w:t>
      </w:r>
    </w:p>
    <w:p w:rsidR="4FC10847" w:rsidP="4FC10847" w:rsidRDefault="4FC10847" w14:paraId="0589EF8A" w14:textId="03CE5599">
      <w:pPr>
        <w:rPr>
          <w:rFonts w:ascii="Calibri" w:hAnsi="Calibri" w:eastAsia="Calibri"/>
          <w:lang w:val="en-GB"/>
        </w:rPr>
      </w:pPr>
      <w:r w:rsidRPr="4FC10847">
        <w:rPr>
          <w:rFonts w:ascii="Calibri" w:hAnsi="Calibri" w:eastAsia="Calibri"/>
          <w:lang w:val="en-GB"/>
        </w:rPr>
        <w:t>However, to fully take advantage of the type-system that TypeScript offers, you obviously want to introduce specific type annotations wherever possible.</w:t>
      </w:r>
    </w:p>
    <w:p w:rsidR="4FC10847" w:rsidP="4FC10847" w:rsidRDefault="4FC10847" w14:paraId="6495C437" w14:textId="28CB3FA6">
      <w:pPr>
        <w:pStyle w:val="berschrift2"/>
        <w:rPr>
          <w:rFonts w:ascii="Calibri Light" w:hAnsi="Calibri Light"/>
          <w:lang w:val="en-GB"/>
        </w:rPr>
      </w:pPr>
      <w:r w:rsidRPr="4FC10847">
        <w:rPr>
          <w:rFonts w:ascii="Calibri Light" w:hAnsi="Calibri Light"/>
          <w:lang w:val="en-GB"/>
        </w:rPr>
        <w:t>TypeScript and Vue</w:t>
      </w:r>
    </w:p>
    <w:p w:rsidR="4FC10847" w:rsidP="4FC10847" w:rsidRDefault="4FC10847" w14:paraId="1ADC89E5" w14:textId="135E81D0">
      <w:pPr>
        <w:rPr>
          <w:rFonts w:ascii="Calibri" w:hAnsi="Calibri" w:eastAsia="Calibri"/>
          <w:lang w:val="en-GB"/>
        </w:rPr>
      </w:pPr>
      <w:proofErr w:type="gramStart"/>
      <w:r w:rsidRPr="4FC10847">
        <w:rPr>
          <w:rFonts w:ascii="Calibri" w:hAnsi="Calibri" w:eastAsia="Calibri"/>
          <w:lang w:val="en-GB"/>
        </w:rPr>
        <w:t>In order to</w:t>
      </w:r>
      <w:proofErr w:type="gramEnd"/>
      <w:r w:rsidRPr="4FC10847">
        <w:rPr>
          <w:rFonts w:ascii="Calibri" w:hAnsi="Calibri" w:eastAsia="Calibri"/>
          <w:lang w:val="en-GB"/>
        </w:rPr>
        <w:t xml:space="preserve"> use TypeScript with Vue, an external library is needed. We’ve decided to use </w:t>
      </w:r>
      <w:proofErr w:type="gramStart"/>
      <w:r w:rsidRPr="4FC10847">
        <w:rPr>
          <w:rFonts w:ascii="Calibri" w:hAnsi="Calibri" w:eastAsia="Calibri"/>
          <w:lang w:val="en-GB"/>
        </w:rPr>
        <w:t>the  "</w:t>
      </w:r>
      <w:proofErr w:type="spellStart"/>
      <w:proofErr w:type="gramEnd"/>
      <w:r w:rsidRPr="4FC10847">
        <w:rPr>
          <w:rFonts w:ascii="Calibri" w:hAnsi="Calibri" w:eastAsia="Calibri"/>
          <w:lang w:val="en-GB"/>
        </w:rPr>
        <w:t>vue</w:t>
      </w:r>
      <w:proofErr w:type="spellEnd"/>
      <w:r w:rsidRPr="4FC10847">
        <w:rPr>
          <w:rFonts w:ascii="Calibri" w:hAnsi="Calibri" w:eastAsia="Calibri"/>
          <w:lang w:val="en-GB"/>
        </w:rPr>
        <w:t>-class-component" library for this purpose, as it is the most commonly used one.</w:t>
      </w:r>
    </w:p>
    <w:p w:rsidR="4FC10847" w:rsidP="4FC10847" w:rsidRDefault="4FC10847" w14:paraId="4BE73FD6" w14:textId="61702326">
      <w:pPr>
        <w:rPr>
          <w:rFonts w:ascii="Calibri" w:hAnsi="Calibri" w:eastAsia="Calibri"/>
          <w:lang w:val="en-GB"/>
        </w:rPr>
      </w:pPr>
      <w:r w:rsidRPr="4FC10847">
        <w:rPr>
          <w:rFonts w:ascii="Calibri" w:hAnsi="Calibri" w:eastAsia="Calibri"/>
          <w:lang w:val="en-GB"/>
        </w:rPr>
        <w:t xml:space="preserve">In </w:t>
      </w:r>
      <w:proofErr w:type="gramStart"/>
      <w:r w:rsidRPr="4FC10847">
        <w:rPr>
          <w:rFonts w:ascii="Calibri" w:hAnsi="Calibri" w:eastAsia="Calibri"/>
          <w:lang w:val="en-GB"/>
        </w:rPr>
        <w:t>a .</w:t>
      </w:r>
      <w:proofErr w:type="spellStart"/>
      <w:r w:rsidRPr="4FC10847">
        <w:rPr>
          <w:rFonts w:ascii="Calibri" w:hAnsi="Calibri" w:eastAsia="Calibri"/>
          <w:lang w:val="en-GB"/>
        </w:rPr>
        <w:t>vue</w:t>
      </w:r>
      <w:proofErr w:type="spellEnd"/>
      <w:proofErr w:type="gramEnd"/>
      <w:r w:rsidRPr="4FC10847">
        <w:rPr>
          <w:rFonts w:ascii="Calibri" w:hAnsi="Calibri" w:eastAsia="Calibri"/>
          <w:lang w:val="en-GB"/>
        </w:rPr>
        <w:t>-file, the script tag must be extended with the attribute lang=”</w:t>
      </w:r>
      <w:proofErr w:type="spellStart"/>
      <w:r w:rsidRPr="4FC10847">
        <w:rPr>
          <w:rFonts w:ascii="Calibri" w:hAnsi="Calibri" w:eastAsia="Calibri"/>
          <w:lang w:val="en-GB"/>
        </w:rPr>
        <w:t>ts</w:t>
      </w:r>
      <w:proofErr w:type="spellEnd"/>
      <w:r w:rsidRPr="4FC10847">
        <w:rPr>
          <w:rFonts w:ascii="Calibri" w:hAnsi="Calibri" w:eastAsia="Calibri"/>
          <w:lang w:val="en-GB"/>
        </w:rPr>
        <w:t>”.</w:t>
      </w:r>
    </w:p>
    <w:p w:rsidR="4FC10847" w:rsidP="4FC10847" w:rsidRDefault="4FC10847" w14:paraId="022F8EF9" w14:textId="3C55E139">
      <w:pPr>
        <w:rPr>
          <w:rFonts w:ascii="Calibri" w:hAnsi="Calibri" w:eastAsia="Calibri"/>
          <w:lang w:val="en-GB"/>
        </w:rPr>
      </w:pPr>
      <w:r w:rsidRPr="4FC10847">
        <w:rPr>
          <w:rFonts w:ascii="Calibri" w:hAnsi="Calibri" w:eastAsia="Calibri"/>
          <w:lang w:val="en-GB"/>
        </w:rPr>
        <w:t xml:space="preserve">You must then declare a class for your component that extends the “Vue” interface defined in </w:t>
      </w:r>
      <w:proofErr w:type="spellStart"/>
      <w:r w:rsidRPr="4FC10847">
        <w:rPr>
          <w:rFonts w:ascii="Calibri" w:hAnsi="Calibri" w:eastAsia="Calibri"/>
          <w:lang w:val="en-GB"/>
        </w:rPr>
        <w:t>vue</w:t>
      </w:r>
      <w:proofErr w:type="spellEnd"/>
      <w:r w:rsidRPr="4FC10847">
        <w:rPr>
          <w:rFonts w:ascii="Calibri" w:hAnsi="Calibri" w:eastAsia="Calibri"/>
          <w:lang w:val="en-GB"/>
        </w:rPr>
        <w:t>-class-component. Preceding this, you can add the “Options” decorator, filled with the same properties that a regular JS-</w:t>
      </w:r>
      <w:proofErr w:type="spellStart"/>
      <w:r w:rsidRPr="4FC10847">
        <w:rPr>
          <w:rFonts w:ascii="Calibri" w:hAnsi="Calibri" w:eastAsia="Calibri"/>
          <w:lang w:val="en-GB"/>
        </w:rPr>
        <w:t>vue</w:t>
      </w:r>
      <w:proofErr w:type="spellEnd"/>
      <w:r w:rsidRPr="4FC10847">
        <w:rPr>
          <w:rFonts w:ascii="Calibri" w:hAnsi="Calibri" w:eastAsia="Calibri"/>
          <w:lang w:val="en-GB"/>
        </w:rPr>
        <w:t xml:space="preserve"> component would use.</w:t>
      </w:r>
    </w:p>
    <w:p w:rsidR="4FC10847" w:rsidP="4FC10847" w:rsidRDefault="4FC10847" w14:paraId="2897C65C" w14:textId="135E6E35">
      <w:pPr>
        <w:rPr>
          <w:rFonts w:ascii="Calibri" w:hAnsi="Calibri" w:eastAsia="Calibri"/>
          <w:lang w:val="en-GB"/>
        </w:rPr>
      </w:pPr>
      <w:r w:rsidRPr="4FC10847">
        <w:rPr>
          <w:rFonts w:ascii="Calibri" w:hAnsi="Calibri" w:eastAsia="Calibri"/>
          <w:lang w:val="en-GB"/>
        </w:rPr>
        <w:t xml:space="preserve">The following </w:t>
      </w:r>
      <w:proofErr w:type="spellStart"/>
      <w:r w:rsidRPr="4FC10847">
        <w:rPr>
          <w:rFonts w:ascii="Calibri" w:hAnsi="Calibri" w:eastAsia="Calibri"/>
          <w:lang w:val="en-GB"/>
        </w:rPr>
        <w:t>vue</w:t>
      </w:r>
      <w:proofErr w:type="spellEnd"/>
      <w:r w:rsidRPr="4FC10847">
        <w:rPr>
          <w:rFonts w:ascii="Calibri" w:hAnsi="Calibri" w:eastAsia="Calibri"/>
          <w:lang w:val="en-GB"/>
        </w:rPr>
        <w:t>-attributes from a JS-component can then be moved into the TS-class:</w:t>
      </w:r>
    </w:p>
    <w:p w:rsidR="4FC10847" w:rsidP="60F421C7" w:rsidRDefault="4FC10847" w14:paraId="6A360BBA" w14:textId="4404DC82">
      <w:pPr>
        <w:pStyle w:val="Listenabsatz"/>
        <w:numPr>
          <w:ilvl w:val="0"/>
          <w:numId w:val="1"/>
        </w:numPr>
        <w:rPr>
          <w:rFonts w:eastAsia="" w:eastAsiaTheme="minorEastAsia"/>
          <w:lang w:val="en-GB"/>
        </w:rPr>
      </w:pPr>
      <w:r w:rsidRPr="60F421C7" w:rsidR="60F421C7">
        <w:rPr>
          <w:rFonts w:ascii="Calibri" w:hAnsi="Calibri" w:eastAsia="Calibri"/>
          <w:lang w:val="en-GB"/>
        </w:rPr>
        <w:t>Members of “data” can simply be declared as attributes of the TS-class</w:t>
      </w:r>
    </w:p>
    <w:p w:rsidR="4FC10847" w:rsidP="001A49D2" w:rsidRDefault="4FC10847" w14:paraId="5D321D0A" w14:textId="5B5062DD">
      <w:pPr>
        <w:pStyle w:val="Listenabsatz"/>
        <w:numPr>
          <w:ilvl w:val="0"/>
          <w:numId w:val="1"/>
        </w:numPr>
        <w:rPr>
          <w:lang w:val="en-GB"/>
        </w:rPr>
      </w:pPr>
      <w:r w:rsidRPr="60F421C7" w:rsidR="60F421C7">
        <w:rPr>
          <w:rFonts w:ascii="Calibri" w:hAnsi="Calibri" w:eastAsia="Calibri"/>
          <w:lang w:val="en-GB"/>
        </w:rPr>
        <w:t>Members of “methods” can be declared as methods of the TS-class</w:t>
      </w:r>
    </w:p>
    <w:p w:rsidR="4FC10847" w:rsidP="001A49D2" w:rsidRDefault="4FC10847" w14:paraId="09236471" w14:textId="18FB6616">
      <w:pPr>
        <w:pStyle w:val="Listenabsatz"/>
        <w:numPr>
          <w:ilvl w:val="0"/>
          <w:numId w:val="1"/>
        </w:numPr>
        <w:rPr>
          <w:lang w:val="en-GB"/>
        </w:rPr>
      </w:pPr>
      <w:r w:rsidRPr="60F421C7" w:rsidR="60F421C7">
        <w:rPr>
          <w:rFonts w:ascii="Calibri" w:hAnsi="Calibri" w:eastAsia="Calibri"/>
          <w:lang w:val="en-GB"/>
        </w:rPr>
        <w:t>Computed properties can be implemented as getter/setter methods in the TS-class</w:t>
      </w:r>
    </w:p>
    <w:p w:rsidR="4FC10847" w:rsidP="4FC10847" w:rsidRDefault="4FC10847" w14:paraId="651BFDE1" w14:textId="7E3BC5FE">
      <w:pPr>
        <w:rPr>
          <w:rFonts w:ascii="Calibri" w:hAnsi="Calibri" w:eastAsia="Calibri"/>
          <w:lang w:val="en-GB"/>
        </w:rPr>
      </w:pPr>
      <w:r w:rsidRPr="4FC10847">
        <w:rPr>
          <w:rFonts w:ascii="Calibri" w:hAnsi="Calibri" w:eastAsia="Calibri"/>
          <w:lang w:val="en-GB"/>
        </w:rPr>
        <w:lastRenderedPageBreak/>
        <w:t>For an example with all three of these options implemented, see the file logic-</w:t>
      </w:r>
      <w:proofErr w:type="spellStart"/>
      <w:r w:rsidRPr="4FC10847">
        <w:rPr>
          <w:rFonts w:ascii="Calibri" w:hAnsi="Calibri" w:eastAsia="Calibri"/>
          <w:lang w:val="en-GB"/>
        </w:rPr>
        <w:t>analyzer</w:t>
      </w:r>
      <w:proofErr w:type="spellEnd"/>
      <w:r w:rsidRPr="4FC10847">
        <w:rPr>
          <w:rFonts w:ascii="Calibri" w:hAnsi="Calibri" w:eastAsia="Calibri"/>
          <w:lang w:val="en-GB"/>
        </w:rPr>
        <w:t>-</w:t>
      </w:r>
      <w:proofErr w:type="spellStart"/>
      <w:r w:rsidRPr="4FC10847">
        <w:rPr>
          <w:rFonts w:ascii="Calibri" w:hAnsi="Calibri" w:eastAsia="Calibri"/>
          <w:lang w:val="en-GB"/>
        </w:rPr>
        <w:t>webui</w:t>
      </w:r>
      <w:proofErr w:type="spellEnd"/>
      <w:r w:rsidRPr="4FC10847">
        <w:rPr>
          <w:rFonts w:ascii="Calibri" w:hAnsi="Calibri" w:eastAsia="Calibri"/>
          <w:lang w:val="en-GB"/>
        </w:rPr>
        <w:t>-dev/</w:t>
      </w:r>
      <w:proofErr w:type="spellStart"/>
      <w:r w:rsidRPr="4FC10847">
        <w:rPr>
          <w:rFonts w:ascii="Calibri" w:hAnsi="Calibri" w:eastAsia="Calibri"/>
          <w:lang w:val="en-GB"/>
        </w:rPr>
        <w:t>src</w:t>
      </w:r>
      <w:proofErr w:type="spellEnd"/>
      <w:r w:rsidRPr="4FC10847">
        <w:rPr>
          <w:rFonts w:ascii="Calibri" w:hAnsi="Calibri" w:eastAsia="Calibri"/>
          <w:lang w:val="en-GB"/>
        </w:rPr>
        <w:t>/components/</w:t>
      </w:r>
      <w:proofErr w:type="spellStart"/>
      <w:r w:rsidRPr="4FC10847">
        <w:rPr>
          <w:rFonts w:ascii="Calibri" w:hAnsi="Calibri" w:eastAsia="Calibri"/>
          <w:lang w:val="en-GB"/>
        </w:rPr>
        <w:t>AcquirerParameters.vue</w:t>
      </w:r>
      <w:proofErr w:type="spellEnd"/>
      <w:r w:rsidRPr="4FC10847">
        <w:rPr>
          <w:rFonts w:ascii="Calibri" w:hAnsi="Calibri" w:eastAsia="Calibri"/>
          <w:lang w:val="en-GB"/>
        </w:rPr>
        <w:t>.</w:t>
      </w:r>
    </w:p>
    <w:p w:rsidR="4FC10847" w:rsidP="4FC10847" w:rsidRDefault="4FC10847" w14:paraId="4EEA00CE" w14:textId="43CD3F63">
      <w:pPr>
        <w:pStyle w:val="berschrift2"/>
        <w:rPr>
          <w:rFonts w:ascii="Calibri Light" w:hAnsi="Calibri Light"/>
          <w:lang w:val="en-GB"/>
        </w:rPr>
      </w:pPr>
      <w:r w:rsidRPr="4FC10847">
        <w:rPr>
          <w:rFonts w:ascii="Calibri Light" w:hAnsi="Calibri Light"/>
          <w:lang w:val="en-GB"/>
        </w:rPr>
        <w:t>Math.js</w:t>
      </w:r>
    </w:p>
    <w:p w:rsidR="4FC10847" w:rsidP="4FC10847" w:rsidRDefault="60E024EF" w14:paraId="6ED0B49D" w14:textId="04434B87">
      <w:pPr>
        <w:rPr>
          <w:rFonts w:ascii="Calibri" w:hAnsi="Calibri" w:eastAsia="Calibri"/>
          <w:lang w:val="en-GB"/>
        </w:rPr>
      </w:pPr>
      <w:r w:rsidRPr="60E024EF">
        <w:rPr>
          <w:rFonts w:ascii="Calibri" w:hAnsi="Calibri" w:eastAsia="Calibri"/>
          <w:lang w:val="en-GB"/>
        </w:rPr>
        <w:t xml:space="preserve">In the Acquirer-Parameter view of the user </w:t>
      </w:r>
      <w:r w:rsidRPr="321F8DAF" w:rsidR="321F8DAF">
        <w:rPr>
          <w:rFonts w:ascii="Calibri" w:hAnsi="Calibri" w:eastAsia="Calibri"/>
          <w:lang w:val="en-GB"/>
        </w:rPr>
        <w:t xml:space="preserve">interface, </w:t>
      </w:r>
      <w:r w:rsidRPr="5571A3B6" w:rsidR="5571A3B6">
        <w:rPr>
          <w:rFonts w:ascii="Calibri" w:hAnsi="Calibri" w:eastAsia="Calibri"/>
          <w:lang w:val="en-GB"/>
        </w:rPr>
        <w:t xml:space="preserve">several </w:t>
      </w:r>
      <w:r w:rsidRPr="44D28E2D" w:rsidR="44D28E2D">
        <w:rPr>
          <w:rFonts w:ascii="Calibri" w:hAnsi="Calibri" w:eastAsia="Calibri"/>
          <w:lang w:val="en-GB"/>
        </w:rPr>
        <w:t xml:space="preserve">parameters must </w:t>
      </w:r>
      <w:r w:rsidRPr="46AC6511" w:rsidR="46AC6511">
        <w:rPr>
          <w:rFonts w:ascii="Calibri" w:hAnsi="Calibri" w:eastAsia="Calibri"/>
          <w:lang w:val="en-GB"/>
        </w:rPr>
        <w:t xml:space="preserve">be given in scientific units. </w:t>
      </w:r>
      <w:proofErr w:type="gramStart"/>
      <w:r w:rsidRPr="46AC6511" w:rsidR="46AC6511">
        <w:rPr>
          <w:rFonts w:ascii="Calibri" w:hAnsi="Calibri" w:eastAsia="Calibri"/>
          <w:lang w:val="en-GB"/>
        </w:rPr>
        <w:t>In order to</w:t>
      </w:r>
      <w:proofErr w:type="gramEnd"/>
      <w:r w:rsidRPr="46AC6511" w:rsidR="46AC6511">
        <w:rPr>
          <w:rFonts w:ascii="Calibri" w:hAnsi="Calibri" w:eastAsia="Calibri"/>
          <w:lang w:val="en-GB"/>
        </w:rPr>
        <w:t xml:space="preserve"> parse </w:t>
      </w:r>
      <w:r w:rsidRPr="7CB17B96" w:rsidR="7CB17B96">
        <w:rPr>
          <w:rFonts w:ascii="Calibri" w:hAnsi="Calibri" w:eastAsia="Calibri"/>
          <w:lang w:val="en-GB"/>
        </w:rPr>
        <w:t xml:space="preserve">and </w:t>
      </w:r>
      <w:r w:rsidRPr="2003919E" w:rsidR="2003919E">
        <w:rPr>
          <w:rFonts w:ascii="Calibri" w:hAnsi="Calibri" w:eastAsia="Calibri"/>
          <w:lang w:val="en-GB"/>
        </w:rPr>
        <w:t>convert</w:t>
      </w:r>
      <w:r w:rsidRPr="7CB17B96" w:rsidR="7CB17B96">
        <w:rPr>
          <w:rFonts w:ascii="Calibri" w:hAnsi="Calibri" w:eastAsia="Calibri"/>
          <w:lang w:val="en-GB"/>
        </w:rPr>
        <w:t xml:space="preserve"> </w:t>
      </w:r>
      <w:r w:rsidRPr="46AC6511" w:rsidR="46AC6511">
        <w:rPr>
          <w:rFonts w:ascii="Calibri" w:hAnsi="Calibri" w:eastAsia="Calibri"/>
          <w:lang w:val="en-GB"/>
        </w:rPr>
        <w:t xml:space="preserve">these </w:t>
      </w:r>
      <w:r w:rsidRPr="69FE7B18" w:rsidR="69FE7B18">
        <w:rPr>
          <w:rFonts w:ascii="Calibri" w:hAnsi="Calibri" w:eastAsia="Calibri"/>
          <w:lang w:val="en-GB"/>
        </w:rPr>
        <w:t xml:space="preserve">units, the </w:t>
      </w:r>
      <w:r w:rsidRPr="3B3DE3D8" w:rsidR="3B3DE3D8">
        <w:rPr>
          <w:rFonts w:ascii="Calibri" w:hAnsi="Calibri" w:eastAsia="Calibri"/>
          <w:lang w:val="en-GB"/>
        </w:rPr>
        <w:t>Math.js</w:t>
      </w:r>
      <w:r w:rsidRPr="6E50E802" w:rsidR="6E50E802">
        <w:rPr>
          <w:rFonts w:ascii="Calibri" w:hAnsi="Calibri" w:eastAsia="Calibri"/>
          <w:lang w:val="en-GB"/>
        </w:rPr>
        <w:t>-library is used</w:t>
      </w:r>
      <w:r w:rsidRPr="7142FA5D" w:rsidR="7142FA5D">
        <w:rPr>
          <w:rFonts w:ascii="Calibri" w:hAnsi="Calibri" w:eastAsia="Calibri"/>
          <w:lang w:val="en-GB"/>
        </w:rPr>
        <w:t>.</w:t>
      </w:r>
    </w:p>
    <w:p w:rsidR="7142FA5D" w:rsidP="7142FA5D" w:rsidRDefault="22225F71" w14:paraId="0C60A651" w14:textId="7669113E">
      <w:pPr>
        <w:rPr>
          <w:rFonts w:ascii="Calibri" w:hAnsi="Calibri" w:eastAsia="Calibri"/>
          <w:lang w:val="en-GB"/>
        </w:rPr>
      </w:pPr>
      <w:r w:rsidRPr="22225F71">
        <w:rPr>
          <w:rFonts w:ascii="Calibri" w:hAnsi="Calibri" w:eastAsia="Calibri"/>
          <w:lang w:val="en-GB"/>
        </w:rPr>
        <w:t xml:space="preserve">The Math.js-library allows </w:t>
      </w:r>
      <w:r w:rsidRPr="178722C0" w:rsidR="178722C0">
        <w:rPr>
          <w:rFonts w:ascii="Calibri" w:hAnsi="Calibri" w:eastAsia="Calibri"/>
          <w:lang w:val="en-GB"/>
        </w:rPr>
        <w:t xml:space="preserve">defining custom </w:t>
      </w:r>
      <w:r w:rsidRPr="3AD938C7" w:rsidR="3AD938C7">
        <w:rPr>
          <w:rFonts w:ascii="Calibri" w:hAnsi="Calibri" w:eastAsia="Calibri"/>
          <w:lang w:val="en-GB"/>
        </w:rPr>
        <w:t>units</w:t>
      </w:r>
      <w:r w:rsidRPr="1B3AD088" w:rsidR="1B3AD088">
        <w:rPr>
          <w:rFonts w:ascii="Calibri" w:hAnsi="Calibri" w:eastAsia="Calibri"/>
          <w:lang w:val="en-GB"/>
        </w:rPr>
        <w:t xml:space="preserve">, </w:t>
      </w:r>
      <w:r w:rsidRPr="5788B6D4" w:rsidR="5788B6D4">
        <w:rPr>
          <w:rFonts w:ascii="Calibri" w:hAnsi="Calibri" w:eastAsia="Calibri"/>
          <w:lang w:val="en-GB"/>
        </w:rPr>
        <w:t>such as the “</w:t>
      </w:r>
      <w:r w:rsidRPr="5ABFC01E" w:rsidR="5ABFC01E">
        <w:rPr>
          <w:rFonts w:ascii="Calibri" w:hAnsi="Calibri" w:eastAsia="Calibri"/>
          <w:lang w:val="en-GB"/>
        </w:rPr>
        <w:t xml:space="preserve">Samples” </w:t>
      </w:r>
      <w:r w:rsidRPr="300976B0" w:rsidR="300976B0">
        <w:rPr>
          <w:rFonts w:ascii="Calibri" w:hAnsi="Calibri" w:eastAsia="Calibri"/>
          <w:lang w:val="en-GB"/>
        </w:rPr>
        <w:t xml:space="preserve">unit </w:t>
      </w:r>
      <w:r w:rsidRPr="79C000B3" w:rsidR="79C000B3">
        <w:rPr>
          <w:rFonts w:ascii="Calibri" w:hAnsi="Calibri" w:eastAsia="Calibri"/>
          <w:lang w:val="en-GB"/>
        </w:rPr>
        <w:t>in the Acquirer-Parameters.</w:t>
      </w:r>
      <w:r w:rsidRPr="4CEE119B" w:rsidR="4CEE119B">
        <w:rPr>
          <w:rFonts w:ascii="Calibri" w:hAnsi="Calibri" w:eastAsia="Calibri"/>
          <w:lang w:val="en-GB"/>
        </w:rPr>
        <w:t xml:space="preserve"> It is also possible to specify whether to use decimal or binary prefixes for any custom units.</w:t>
      </w:r>
    </w:p>
    <w:p w:rsidR="00333659" w:rsidP="43410837" w:rsidRDefault="4CEE119B" w14:paraId="6B944B50" w14:textId="429AC871">
      <w:pPr>
        <w:rPr>
          <w:rFonts w:ascii="Calibri" w:hAnsi="Calibri" w:eastAsia="Calibri"/>
          <w:lang w:val="en-GB"/>
        </w:rPr>
      </w:pPr>
      <w:r w:rsidRPr="4CEE119B">
        <w:rPr>
          <w:rFonts w:ascii="Calibri" w:hAnsi="Calibri" w:eastAsia="Calibri"/>
          <w:lang w:val="en-GB"/>
        </w:rPr>
        <w:t xml:space="preserve">One drawback of Math.js is that it ships with </w:t>
      </w:r>
      <w:proofErr w:type="gramStart"/>
      <w:r w:rsidRPr="4CEE119B">
        <w:rPr>
          <w:rFonts w:ascii="Calibri" w:hAnsi="Calibri" w:eastAsia="Calibri"/>
          <w:lang w:val="en-GB"/>
        </w:rPr>
        <w:t>a number of</w:t>
      </w:r>
      <w:proofErr w:type="gramEnd"/>
      <w:r w:rsidRPr="4CEE119B">
        <w:rPr>
          <w:rFonts w:ascii="Calibri" w:hAnsi="Calibri" w:eastAsia="Calibri"/>
          <w:lang w:val="en-GB"/>
        </w:rPr>
        <w:t xml:space="preserve"> built-in units </w:t>
      </w:r>
      <w:r w:rsidRPr="59BCED63" w:rsidR="59BCED63">
        <w:rPr>
          <w:rFonts w:ascii="Calibri" w:hAnsi="Calibri" w:eastAsia="Calibri"/>
          <w:lang w:val="en-GB"/>
        </w:rPr>
        <w:t xml:space="preserve">that </w:t>
      </w:r>
      <w:r w:rsidRPr="744D9D9D" w:rsidR="744D9D9D">
        <w:rPr>
          <w:rFonts w:ascii="Calibri" w:hAnsi="Calibri" w:eastAsia="Calibri"/>
          <w:lang w:val="en-GB"/>
        </w:rPr>
        <w:t xml:space="preserve">can’t be removed or overridden. This prevents us from using “S” as an abbreviation for samples, because it is </w:t>
      </w:r>
      <w:r w:rsidRPr="458D065D" w:rsidR="458D065D">
        <w:rPr>
          <w:rFonts w:ascii="Calibri" w:hAnsi="Calibri" w:eastAsia="Calibri"/>
          <w:lang w:val="en-GB"/>
        </w:rPr>
        <w:t xml:space="preserve">already taken by the </w:t>
      </w:r>
      <w:r w:rsidRPr="415FDC40" w:rsidR="415FDC40">
        <w:rPr>
          <w:rFonts w:ascii="Calibri" w:hAnsi="Calibri" w:eastAsia="Calibri"/>
          <w:lang w:val="en-GB"/>
        </w:rPr>
        <w:t>unit “Siemens”.</w:t>
      </w:r>
      <w:r w:rsidRPr="1C9FEF79" w:rsidR="1C9FEF79">
        <w:rPr>
          <w:rFonts w:ascii="Calibri" w:hAnsi="Calibri" w:eastAsia="Calibri"/>
          <w:lang w:val="en-GB"/>
        </w:rPr>
        <w:t xml:space="preserve"> The maintainer has specifically asked for help on this issue. </w:t>
      </w:r>
      <w:r w:rsidRPr="5E7B5A71" w:rsidR="5E7B5A71">
        <w:rPr>
          <w:rFonts w:ascii="Calibri" w:hAnsi="Calibri" w:eastAsia="Calibri"/>
          <w:lang w:val="en-GB"/>
        </w:rPr>
        <w:t xml:space="preserve">Perhaps a future group working on the project can fix this: </w:t>
      </w:r>
      <w:hyperlink r:id="rId28">
        <w:r w:rsidRPr="5E7B5A71" w:rsidR="5E7B5A71">
          <w:rPr>
            <w:rStyle w:val="Hyperlink"/>
            <w:rFonts w:ascii="Calibri" w:hAnsi="Calibri" w:eastAsia="Calibri"/>
            <w:lang w:val="en-GB"/>
          </w:rPr>
          <w:t>https://github.com/josdejong/mathjs/issues/2081</w:t>
        </w:r>
      </w:hyperlink>
      <w:r w:rsidRPr="5E7B5A71" w:rsidR="5E7B5A71">
        <w:rPr>
          <w:rFonts w:ascii="Calibri" w:hAnsi="Calibri" w:eastAsia="Calibri"/>
          <w:lang w:val="en-GB"/>
        </w:rPr>
        <w:t>.</w:t>
      </w:r>
    </w:p>
    <w:p w:rsidR="4FC10847" w:rsidP="00434FD1" w:rsidRDefault="4FC10847" w14:paraId="4476A52C" w14:textId="4E48D468">
      <w:pPr>
        <w:pStyle w:val="berschrift2"/>
        <w:rPr>
          <w:lang w:val="en-GB"/>
        </w:rPr>
      </w:pPr>
      <w:proofErr w:type="spellStart"/>
      <w:r w:rsidRPr="4FC10847">
        <w:rPr>
          <w:lang w:val="en-GB"/>
        </w:rPr>
        <w:t>uPlot</w:t>
      </w:r>
      <w:proofErr w:type="spellEnd"/>
    </w:p>
    <w:p w:rsidR="00434FD1" w:rsidP="00434FD1" w:rsidRDefault="00986E16" w14:paraId="74A75607" w14:textId="5048EF7E">
      <w:pPr>
        <w:rPr>
          <w:lang w:val="en-GB"/>
        </w:rPr>
      </w:pPr>
      <w:proofErr w:type="spellStart"/>
      <w:r>
        <w:rPr>
          <w:lang w:val="en-GB"/>
        </w:rPr>
        <w:t>uPlot</w:t>
      </w:r>
      <w:proofErr w:type="spellEnd"/>
      <w:r w:rsidR="00151E6D">
        <w:rPr>
          <w:lang w:val="en-GB"/>
        </w:rPr>
        <w:t xml:space="preserve"> (</w:t>
      </w:r>
      <w:hyperlink w:history="1" r:id="rId29">
        <w:r w:rsidRPr="00280BBC" w:rsidR="00151E6D">
          <w:rPr>
            <w:rStyle w:val="Hyperlink"/>
            <w:lang w:val="en-GB"/>
          </w:rPr>
          <w:t>https://github.com/leeoniya/uPlot</w:t>
        </w:r>
      </w:hyperlink>
      <w:r w:rsidR="00151E6D">
        <w:rPr>
          <w:lang w:val="en-GB"/>
        </w:rPr>
        <w:t>)</w:t>
      </w:r>
      <w:r>
        <w:rPr>
          <w:lang w:val="en-GB"/>
        </w:rPr>
        <w:t xml:space="preserve"> is a </w:t>
      </w:r>
      <w:r w:rsidR="008E5AEE">
        <w:rPr>
          <w:lang w:val="en-GB"/>
        </w:rPr>
        <w:t>WebGL based</w:t>
      </w:r>
      <w:r w:rsidR="00E271E5">
        <w:rPr>
          <w:lang w:val="en-GB"/>
        </w:rPr>
        <w:t xml:space="preserve"> chart library</w:t>
      </w:r>
      <w:r w:rsidR="008E5AEE">
        <w:rPr>
          <w:lang w:val="en-GB"/>
        </w:rPr>
        <w:t xml:space="preserve"> that is used to for data visualization in the logic analyser. </w:t>
      </w:r>
      <w:r w:rsidR="00EE32CA">
        <w:rPr>
          <w:lang w:val="en-GB"/>
        </w:rPr>
        <w:t>It was chosen over other libraries (</w:t>
      </w:r>
      <w:r w:rsidR="00954449">
        <w:rPr>
          <w:lang w:val="en-GB"/>
        </w:rPr>
        <w:t>e.g.,</w:t>
      </w:r>
      <w:r w:rsidR="00EE32CA">
        <w:rPr>
          <w:lang w:val="en-GB"/>
        </w:rPr>
        <w:t xml:space="preserve"> </w:t>
      </w:r>
      <w:proofErr w:type="spellStart"/>
      <w:r w:rsidR="00EE32CA">
        <w:rPr>
          <w:lang w:val="en-GB"/>
        </w:rPr>
        <w:t>Apexcharts</w:t>
      </w:r>
      <w:proofErr w:type="spellEnd"/>
      <w:r w:rsidR="00EE32CA">
        <w:rPr>
          <w:lang w:val="en-GB"/>
        </w:rPr>
        <w:t xml:space="preserve">) </w:t>
      </w:r>
      <w:r w:rsidR="001839F4">
        <w:rPr>
          <w:lang w:val="en-GB"/>
        </w:rPr>
        <w:t xml:space="preserve">as it is quite small and fast in comparison. With around 40KB in size it can create a chart containing 150000 data points in </w:t>
      </w:r>
      <w:r w:rsidR="00954449">
        <w:rPr>
          <w:lang w:val="en-GB"/>
        </w:rPr>
        <w:t xml:space="preserve">around </w:t>
      </w:r>
      <w:r w:rsidR="001839F4">
        <w:rPr>
          <w:lang w:val="en-GB"/>
        </w:rPr>
        <w:t>135ms.</w:t>
      </w:r>
    </w:p>
    <w:p w:rsidR="008A5314" w:rsidP="00434FD1" w:rsidRDefault="005B63B8" w14:paraId="498803CD" w14:textId="6999647A">
      <w:pPr>
        <w:rPr>
          <w:lang w:val="en-GB"/>
        </w:rPr>
      </w:pPr>
      <w:proofErr w:type="spellStart"/>
      <w:r>
        <w:rPr>
          <w:lang w:val="en-GB"/>
        </w:rPr>
        <w:t>uPlot</w:t>
      </w:r>
      <w:proofErr w:type="spellEnd"/>
      <w:r>
        <w:rPr>
          <w:lang w:val="en-GB"/>
        </w:rPr>
        <w:t xml:space="preserve"> can be installed for Vue.js </w:t>
      </w:r>
      <w:r w:rsidR="00FB3FFC">
        <w:rPr>
          <w:lang w:val="en-GB"/>
        </w:rPr>
        <w:t xml:space="preserve">with the package manager </w:t>
      </w:r>
      <w:proofErr w:type="spellStart"/>
      <w:r w:rsidR="00FB3FFC">
        <w:rPr>
          <w:lang w:val="en-GB"/>
        </w:rPr>
        <w:t>npm</w:t>
      </w:r>
      <w:proofErr w:type="spellEnd"/>
      <w:r w:rsidR="00FB3FFC">
        <w:rPr>
          <w:lang w:val="en-GB"/>
        </w:rPr>
        <w:t xml:space="preserve"> by using the following command:</w:t>
      </w:r>
    </w:p>
    <w:p w:rsidRPr="00320003" w:rsidR="00FB3FFC" w:rsidP="00434FD1" w:rsidRDefault="00FB3FFC" w14:paraId="5DA29BA9" w14:textId="0CF6DAD1">
      <w:pPr>
        <w:rPr>
          <w:rStyle w:val="HTMLCode"/>
          <w:rFonts w:eastAsiaTheme="majorEastAsia"/>
          <w:lang w:val="en-GB"/>
        </w:rPr>
      </w:pPr>
      <w:r w:rsidRPr="00320003">
        <w:rPr>
          <w:rStyle w:val="HTMLCode"/>
          <w:rFonts w:eastAsiaTheme="majorEastAsia"/>
          <w:lang w:val="en-GB"/>
        </w:rPr>
        <w:t xml:space="preserve">$ </w:t>
      </w:r>
      <w:proofErr w:type="spellStart"/>
      <w:r w:rsidRPr="00320003">
        <w:rPr>
          <w:rStyle w:val="HTMLCode"/>
          <w:rFonts w:eastAsiaTheme="majorEastAsia"/>
          <w:lang w:val="en-GB"/>
        </w:rPr>
        <w:t>npm</w:t>
      </w:r>
      <w:proofErr w:type="spellEnd"/>
      <w:r w:rsidRPr="00320003">
        <w:rPr>
          <w:rStyle w:val="HTMLCode"/>
          <w:rFonts w:eastAsiaTheme="majorEastAsia"/>
          <w:lang w:val="en-GB"/>
        </w:rPr>
        <w:t xml:space="preserve"> install </w:t>
      </w:r>
      <w:proofErr w:type="spellStart"/>
      <w:r w:rsidRPr="00320003">
        <w:rPr>
          <w:rStyle w:val="HTMLCode"/>
          <w:rFonts w:eastAsiaTheme="majorEastAsia"/>
          <w:lang w:val="en-GB"/>
        </w:rPr>
        <w:t>uplot</w:t>
      </w:r>
      <w:proofErr w:type="spellEnd"/>
    </w:p>
    <w:p w:rsidR="00FB3FFC" w:rsidP="00434FD1" w:rsidRDefault="00320003" w14:paraId="0E053CF2" w14:textId="299D43A5">
      <w:pPr>
        <w:rPr>
          <w:lang w:val="en-GB"/>
        </w:rPr>
      </w:pPr>
      <w:r>
        <w:rPr>
          <w:lang w:val="en-GB"/>
        </w:rPr>
        <w:t xml:space="preserve">The library can then be used in Vue-components by </w:t>
      </w:r>
      <w:r w:rsidR="00FC1196">
        <w:rPr>
          <w:lang w:val="en-GB"/>
        </w:rPr>
        <w:t xml:space="preserve">importing </w:t>
      </w:r>
      <w:proofErr w:type="spellStart"/>
      <w:r w:rsidR="00FC1196">
        <w:rPr>
          <w:lang w:val="en-GB"/>
        </w:rPr>
        <w:t>uPlot</w:t>
      </w:r>
      <w:proofErr w:type="spellEnd"/>
      <w:r w:rsidR="00FC1196">
        <w:rPr>
          <w:lang w:val="en-GB"/>
        </w:rPr>
        <w:t xml:space="preserve"> as follows:</w:t>
      </w:r>
    </w:p>
    <w:p w:rsidRPr="00FC1196" w:rsidR="00FC1196" w:rsidP="00FC1196" w:rsidRDefault="00FC1196" w14:paraId="1FB6E571"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C1196">
        <w:rPr>
          <w:rFonts w:ascii="Consolas" w:hAnsi="Consolas" w:eastAsia="Times New Roman" w:cs="Times New Roman"/>
          <w:color w:val="FFAD66"/>
          <w:sz w:val="21"/>
          <w:szCs w:val="21"/>
          <w:lang w:val="en-GB" w:eastAsia="en-GB"/>
        </w:rPr>
        <w:t>import</w:t>
      </w:r>
      <w:r w:rsidRPr="00FC1196">
        <w:rPr>
          <w:rFonts w:ascii="Consolas" w:hAnsi="Consolas" w:eastAsia="Times New Roman" w:cs="Times New Roman"/>
          <w:color w:val="CCCAC2"/>
          <w:sz w:val="21"/>
          <w:szCs w:val="21"/>
          <w:lang w:val="en-GB" w:eastAsia="en-GB"/>
        </w:rPr>
        <w:t> </w:t>
      </w:r>
      <w:proofErr w:type="spellStart"/>
      <w:r w:rsidRPr="00FC1196">
        <w:rPr>
          <w:rFonts w:ascii="Consolas" w:hAnsi="Consolas" w:eastAsia="Times New Roman" w:cs="Times New Roman"/>
          <w:color w:val="CCCAC2"/>
          <w:sz w:val="21"/>
          <w:szCs w:val="21"/>
          <w:lang w:val="en-GB" w:eastAsia="en-GB"/>
        </w:rPr>
        <w:t>uPlot</w:t>
      </w:r>
      <w:proofErr w:type="spellEnd"/>
      <w:r w:rsidRPr="00FC1196">
        <w:rPr>
          <w:rFonts w:ascii="Consolas" w:hAnsi="Consolas" w:eastAsia="Times New Roman" w:cs="Times New Roman"/>
          <w:color w:val="CCCAC2"/>
          <w:sz w:val="21"/>
          <w:szCs w:val="21"/>
          <w:lang w:val="en-GB" w:eastAsia="en-GB"/>
        </w:rPr>
        <w:t> </w:t>
      </w:r>
      <w:r w:rsidRPr="00FC1196">
        <w:rPr>
          <w:rFonts w:ascii="Consolas" w:hAnsi="Consolas" w:eastAsia="Times New Roman" w:cs="Times New Roman"/>
          <w:color w:val="FFAD66"/>
          <w:sz w:val="21"/>
          <w:szCs w:val="21"/>
          <w:lang w:val="en-GB" w:eastAsia="en-GB"/>
        </w:rPr>
        <w:t>from</w:t>
      </w:r>
      <w:r w:rsidRPr="00FC1196">
        <w:rPr>
          <w:rFonts w:ascii="Consolas" w:hAnsi="Consolas" w:eastAsia="Times New Roman" w:cs="Times New Roman"/>
          <w:color w:val="CCCAC2"/>
          <w:sz w:val="21"/>
          <w:szCs w:val="21"/>
          <w:lang w:val="en-GB" w:eastAsia="en-GB"/>
        </w:rPr>
        <w:t> </w:t>
      </w:r>
      <w:r w:rsidRPr="00FC1196">
        <w:rPr>
          <w:rFonts w:ascii="Consolas" w:hAnsi="Consolas" w:eastAsia="Times New Roman" w:cs="Times New Roman"/>
          <w:color w:val="D5FF80"/>
          <w:sz w:val="21"/>
          <w:szCs w:val="21"/>
          <w:lang w:val="en-GB" w:eastAsia="en-GB"/>
        </w:rPr>
        <w:t>'</w:t>
      </w:r>
      <w:proofErr w:type="spellStart"/>
      <w:r w:rsidRPr="00FC1196">
        <w:rPr>
          <w:rFonts w:ascii="Consolas" w:hAnsi="Consolas" w:eastAsia="Times New Roman" w:cs="Times New Roman"/>
          <w:color w:val="D5FF80"/>
          <w:sz w:val="21"/>
          <w:szCs w:val="21"/>
          <w:lang w:val="en-GB" w:eastAsia="en-GB"/>
        </w:rPr>
        <w:t>uplot</w:t>
      </w:r>
      <w:proofErr w:type="spellEnd"/>
      <w:proofErr w:type="gramStart"/>
      <w:r w:rsidRPr="00FC1196">
        <w:rPr>
          <w:rFonts w:ascii="Consolas" w:hAnsi="Consolas" w:eastAsia="Times New Roman" w:cs="Times New Roman"/>
          <w:color w:val="D5FF80"/>
          <w:sz w:val="21"/>
          <w:szCs w:val="21"/>
          <w:lang w:val="en-GB" w:eastAsia="en-GB"/>
        </w:rPr>
        <w:t>'</w:t>
      </w:r>
      <w:r w:rsidRPr="00FC1196">
        <w:rPr>
          <w:rFonts w:ascii="Consolas" w:hAnsi="Consolas" w:eastAsia="Times New Roman" w:cs="Times New Roman"/>
          <w:color w:val="CCCAC2"/>
          <w:sz w:val="21"/>
          <w:szCs w:val="21"/>
          <w:lang w:val="en-GB" w:eastAsia="en-GB"/>
        </w:rPr>
        <w:t>;</w:t>
      </w:r>
      <w:proofErr w:type="gramEnd"/>
    </w:p>
    <w:p w:rsidRPr="00FC1196" w:rsidR="00FC1196" w:rsidP="00FC1196" w:rsidRDefault="00FC1196" w14:paraId="468CE330"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C1196">
        <w:rPr>
          <w:rFonts w:ascii="Consolas" w:hAnsi="Consolas" w:eastAsia="Times New Roman" w:cs="Times New Roman"/>
          <w:color w:val="FFAD66"/>
          <w:sz w:val="21"/>
          <w:szCs w:val="21"/>
          <w:lang w:val="en-GB" w:eastAsia="en-GB"/>
        </w:rPr>
        <w:t>import</w:t>
      </w:r>
      <w:r w:rsidRPr="00FC1196">
        <w:rPr>
          <w:rFonts w:ascii="Consolas" w:hAnsi="Consolas" w:eastAsia="Times New Roman" w:cs="Times New Roman"/>
          <w:color w:val="CCCAC2"/>
          <w:sz w:val="21"/>
          <w:szCs w:val="21"/>
          <w:lang w:val="en-GB" w:eastAsia="en-GB"/>
        </w:rPr>
        <w:t> </w:t>
      </w:r>
      <w:r w:rsidRPr="00FC1196">
        <w:rPr>
          <w:rFonts w:ascii="Consolas" w:hAnsi="Consolas" w:eastAsia="Times New Roman" w:cs="Times New Roman"/>
          <w:color w:val="D5FF80"/>
          <w:sz w:val="21"/>
          <w:szCs w:val="21"/>
          <w:lang w:val="en-GB" w:eastAsia="en-GB"/>
        </w:rPr>
        <w:t>'</w:t>
      </w:r>
      <w:proofErr w:type="spellStart"/>
      <w:r w:rsidRPr="00FC1196">
        <w:rPr>
          <w:rFonts w:ascii="Consolas" w:hAnsi="Consolas" w:eastAsia="Times New Roman" w:cs="Times New Roman"/>
          <w:color w:val="D5FF80"/>
          <w:sz w:val="21"/>
          <w:szCs w:val="21"/>
          <w:lang w:val="en-GB" w:eastAsia="en-GB"/>
        </w:rPr>
        <w:t>uplot</w:t>
      </w:r>
      <w:proofErr w:type="spellEnd"/>
      <w:r w:rsidRPr="00FC1196">
        <w:rPr>
          <w:rFonts w:ascii="Consolas" w:hAnsi="Consolas" w:eastAsia="Times New Roman" w:cs="Times New Roman"/>
          <w:color w:val="D5FF80"/>
          <w:sz w:val="21"/>
          <w:szCs w:val="21"/>
          <w:lang w:val="en-GB" w:eastAsia="en-GB"/>
        </w:rPr>
        <w:t>/</w:t>
      </w:r>
      <w:proofErr w:type="spellStart"/>
      <w:r w:rsidRPr="00FC1196">
        <w:rPr>
          <w:rFonts w:ascii="Consolas" w:hAnsi="Consolas" w:eastAsia="Times New Roman" w:cs="Times New Roman"/>
          <w:color w:val="D5FF80"/>
          <w:sz w:val="21"/>
          <w:szCs w:val="21"/>
          <w:lang w:val="en-GB" w:eastAsia="en-GB"/>
        </w:rPr>
        <w:t>dist</w:t>
      </w:r>
      <w:proofErr w:type="spellEnd"/>
      <w:r w:rsidRPr="00FC1196">
        <w:rPr>
          <w:rFonts w:ascii="Consolas" w:hAnsi="Consolas" w:eastAsia="Times New Roman" w:cs="Times New Roman"/>
          <w:color w:val="D5FF80"/>
          <w:sz w:val="21"/>
          <w:szCs w:val="21"/>
          <w:lang w:val="en-GB" w:eastAsia="en-GB"/>
        </w:rPr>
        <w:t>/uPlot.min.css</w:t>
      </w:r>
      <w:proofErr w:type="gramStart"/>
      <w:r w:rsidRPr="00FC1196">
        <w:rPr>
          <w:rFonts w:ascii="Consolas" w:hAnsi="Consolas" w:eastAsia="Times New Roman" w:cs="Times New Roman"/>
          <w:color w:val="D5FF80"/>
          <w:sz w:val="21"/>
          <w:szCs w:val="21"/>
          <w:lang w:val="en-GB" w:eastAsia="en-GB"/>
        </w:rPr>
        <w:t>'</w:t>
      </w:r>
      <w:r w:rsidRPr="00FC1196">
        <w:rPr>
          <w:rFonts w:ascii="Consolas" w:hAnsi="Consolas" w:eastAsia="Times New Roman" w:cs="Times New Roman"/>
          <w:color w:val="CCCAC2"/>
          <w:sz w:val="21"/>
          <w:szCs w:val="21"/>
          <w:lang w:val="en-GB" w:eastAsia="en-GB"/>
        </w:rPr>
        <w:t>;</w:t>
      </w:r>
      <w:proofErr w:type="gramEnd"/>
    </w:p>
    <w:p w:rsidR="00FC1196" w:rsidP="00434FD1" w:rsidRDefault="00FC1196" w14:paraId="4C5511B4" w14:textId="77777777">
      <w:pPr>
        <w:rPr>
          <w:lang w:val="en-GB"/>
        </w:rPr>
      </w:pPr>
    </w:p>
    <w:p w:rsidR="00E33326" w:rsidP="00434FD1" w:rsidRDefault="00C17ECC" w14:paraId="495CBB73" w14:textId="77777777">
      <w:pPr>
        <w:rPr>
          <w:lang w:val="en-GB"/>
        </w:rPr>
      </w:pPr>
      <w:r>
        <w:rPr>
          <w:lang w:val="en-GB"/>
        </w:rPr>
        <w:t>In this project, a component called “</w:t>
      </w:r>
      <w:proofErr w:type="spellStart"/>
      <w:r>
        <w:rPr>
          <w:lang w:val="en-GB"/>
        </w:rPr>
        <w:t>UplotChart.vue</w:t>
      </w:r>
      <w:proofErr w:type="spellEnd"/>
      <w:r>
        <w:rPr>
          <w:lang w:val="en-GB"/>
        </w:rPr>
        <w:t>” was implemented</w:t>
      </w:r>
      <w:r w:rsidR="00CC4FE4">
        <w:rPr>
          <w:lang w:val="en-GB"/>
        </w:rPr>
        <w:t xml:space="preserve"> as a wrapper</w:t>
      </w:r>
      <w:r w:rsidR="00D81252">
        <w:rPr>
          <w:lang w:val="en-GB"/>
        </w:rPr>
        <w:t xml:space="preserve"> to</w:t>
      </w:r>
      <w:r w:rsidR="004F0923">
        <w:rPr>
          <w:lang w:val="en-GB"/>
        </w:rPr>
        <w:t xml:space="preserve"> easily create new charts. </w:t>
      </w:r>
      <w:r w:rsidR="00D42692">
        <w:rPr>
          <w:lang w:val="en-GB"/>
        </w:rPr>
        <w:t>The component takes in three properties</w:t>
      </w:r>
      <w:r w:rsidR="00E33326">
        <w:rPr>
          <w:lang w:val="en-GB"/>
        </w:rPr>
        <w:t>:</w:t>
      </w:r>
    </w:p>
    <w:p w:rsidR="00BC7829" w:rsidP="00272288" w:rsidRDefault="00835FEB" w14:paraId="0F6E458A" w14:textId="77777777">
      <w:pPr>
        <w:pStyle w:val="Listenabsatz"/>
        <w:numPr>
          <w:ilvl w:val="0"/>
          <w:numId w:val="22"/>
        </w:numPr>
        <w:rPr>
          <w:lang w:val="en-GB"/>
        </w:rPr>
      </w:pPr>
      <w:r w:rsidRPr="60F421C7" w:rsidR="60F421C7">
        <w:rPr>
          <w:b w:val="1"/>
          <w:bCs w:val="1"/>
          <w:lang w:val="en-GB"/>
        </w:rPr>
        <w:t>options</w:t>
      </w:r>
      <w:r w:rsidRPr="60F421C7" w:rsidR="60F421C7">
        <w:rPr>
          <w:lang w:val="en-GB"/>
        </w:rPr>
        <w:t xml:space="preserve">: You can set new options </w:t>
      </w:r>
      <w:r w:rsidRPr="60F421C7" w:rsidR="60F421C7">
        <w:rPr>
          <w:lang w:val="en-GB"/>
        </w:rPr>
        <w:t>for</w:t>
      </w:r>
      <w:r w:rsidRPr="60F421C7" w:rsidR="60F421C7">
        <w:rPr>
          <w:lang w:val="en-GB"/>
        </w:rPr>
        <w:t xml:space="preserve"> the </w:t>
      </w:r>
      <w:proofErr w:type="spellStart"/>
      <w:r w:rsidRPr="60F421C7" w:rsidR="60F421C7">
        <w:rPr>
          <w:lang w:val="en-GB"/>
        </w:rPr>
        <w:t>uPlot</w:t>
      </w:r>
      <w:proofErr w:type="spellEnd"/>
      <w:r w:rsidRPr="60F421C7" w:rsidR="60F421C7">
        <w:rPr>
          <w:lang w:val="en-GB"/>
        </w:rPr>
        <w:t xml:space="preserve"> chart or override default settings </w:t>
      </w:r>
      <w:r w:rsidRPr="60F421C7" w:rsidR="60F421C7">
        <w:rPr>
          <w:lang w:val="en-GB"/>
        </w:rPr>
        <w:t xml:space="preserve">by passing a </w:t>
      </w:r>
      <w:r w:rsidRPr="60F421C7" w:rsidR="60F421C7">
        <w:rPr>
          <w:lang w:val="en-GB"/>
        </w:rPr>
        <w:t>json objec</w:t>
      </w:r>
      <w:r w:rsidRPr="60F421C7" w:rsidR="60F421C7">
        <w:rPr>
          <w:lang w:val="en-GB"/>
        </w:rPr>
        <w:t xml:space="preserve">t with the props you can also find in the </w:t>
      </w:r>
      <w:proofErr w:type="spellStart"/>
      <w:r w:rsidRPr="60F421C7" w:rsidR="60F421C7">
        <w:rPr>
          <w:lang w:val="en-GB"/>
        </w:rPr>
        <w:t>uPlot</w:t>
      </w:r>
      <w:proofErr w:type="spellEnd"/>
      <w:r w:rsidRPr="60F421C7" w:rsidR="60F421C7">
        <w:rPr>
          <w:lang w:val="en-GB"/>
        </w:rPr>
        <w:t xml:space="preserve"> documentation</w:t>
      </w:r>
      <w:r w:rsidRPr="60F421C7" w:rsidR="60F421C7">
        <w:rPr>
          <w:lang w:val="en-GB"/>
        </w:rPr>
        <w:t>.</w:t>
      </w:r>
      <w:r w:rsidRPr="60F421C7" w:rsidR="60F421C7">
        <w:rPr>
          <w:lang w:val="en-GB"/>
        </w:rPr>
        <w:t xml:space="preserve"> Also, the</w:t>
      </w:r>
      <w:r w:rsidRPr="60F421C7" w:rsidR="60F421C7">
        <w:rPr>
          <w:lang w:val="en-GB"/>
        </w:rPr>
        <w:t xml:space="preserve"> options were extended by the chart type.</w:t>
      </w:r>
      <w:r w:rsidRPr="60F421C7" w:rsidR="60F421C7">
        <w:rPr>
          <w:lang w:val="en-GB"/>
        </w:rPr>
        <w:t xml:space="preserve"> The </w:t>
      </w:r>
      <w:r w:rsidRPr="60F421C7" w:rsidR="60F421C7">
        <w:rPr>
          <w:lang w:val="en-GB"/>
        </w:rPr>
        <w:t xml:space="preserve">available types include </w:t>
      </w:r>
      <w:r w:rsidRPr="60F421C7" w:rsidR="60F421C7">
        <w:rPr>
          <w:lang w:val="en-GB"/>
        </w:rPr>
        <w:t>a point chart, line chart, spline chart, s</w:t>
      </w:r>
      <w:r w:rsidRPr="60F421C7" w:rsidR="60F421C7">
        <w:rPr>
          <w:lang w:val="en-GB"/>
        </w:rPr>
        <w:t>tep</w:t>
      </w:r>
      <w:r w:rsidRPr="60F421C7" w:rsidR="60F421C7">
        <w:rPr>
          <w:lang w:val="en-GB"/>
        </w:rPr>
        <w:t xml:space="preserve"> line chart and a bar chart. </w:t>
      </w:r>
    </w:p>
    <w:p w:rsidR="00BC7829" w:rsidP="00BC7829" w:rsidRDefault="00BC7829" w14:paraId="103DF434" w14:textId="77777777">
      <w:pPr>
        <w:pStyle w:val="Listenabsatz"/>
        <w:numPr>
          <w:ilvl w:val="0"/>
          <w:numId w:val="22"/>
        </w:numPr>
        <w:rPr>
          <w:lang w:val="en-GB"/>
        </w:rPr>
      </w:pPr>
      <w:r w:rsidRPr="60F421C7" w:rsidR="60F421C7">
        <w:rPr>
          <w:b w:val="1"/>
          <w:bCs w:val="1"/>
          <w:lang w:val="en-GB"/>
        </w:rPr>
        <w:t>data</w:t>
      </w:r>
      <w:r w:rsidRPr="60F421C7" w:rsidR="60F421C7">
        <w:rPr>
          <w:lang w:val="en-GB"/>
        </w:rPr>
        <w:t>:</w:t>
      </w:r>
      <w:r w:rsidRPr="60F421C7" w:rsidR="60F421C7">
        <w:rPr>
          <w:lang w:val="en-GB"/>
        </w:rPr>
        <w:t xml:space="preserve"> This property can be used to pass on the data which should be rendered in the chart.</w:t>
      </w:r>
    </w:p>
    <w:p w:rsidRPr="00E33326" w:rsidR="00FC1196" w:rsidP="00BC7829" w:rsidRDefault="00BC7829" w14:paraId="41518C6E" w14:textId="3788984E">
      <w:pPr>
        <w:pStyle w:val="Listenabsatz"/>
        <w:numPr>
          <w:ilvl w:val="0"/>
          <w:numId w:val="22"/>
        </w:numPr>
        <w:rPr>
          <w:lang w:val="en-GB"/>
        </w:rPr>
      </w:pPr>
      <w:r w:rsidRPr="60F421C7" w:rsidR="60F421C7">
        <w:rPr>
          <w:b w:val="1"/>
          <w:bCs w:val="1"/>
          <w:lang w:val="en-GB"/>
        </w:rPr>
        <w:t>id</w:t>
      </w:r>
      <w:r w:rsidRPr="60F421C7" w:rsidR="60F421C7">
        <w:rPr>
          <w:lang w:val="en-GB"/>
        </w:rPr>
        <w:t>:</w:t>
      </w:r>
      <w:r w:rsidRPr="60F421C7" w:rsidR="60F421C7">
        <w:rPr>
          <w:lang w:val="en-GB"/>
        </w:rPr>
        <w:t xml:space="preserve"> This property is </w:t>
      </w:r>
      <w:r w:rsidRPr="60F421C7" w:rsidR="60F421C7">
        <w:rPr>
          <w:lang w:val="en-GB"/>
        </w:rPr>
        <w:t>used to be able to identify a specific chart by using a unique identifier.</w:t>
      </w:r>
    </w:p>
    <w:p w:rsidR="003E357C" w:rsidP="00434FD1" w:rsidRDefault="003E357C" w14:paraId="4E72132A" w14:textId="2113E6C1">
      <w:pPr>
        <w:pStyle w:val="berschrift2"/>
        <w:rPr>
          <w:lang w:val="en-GB"/>
        </w:rPr>
      </w:pPr>
      <w:r>
        <w:rPr>
          <w:lang w:val="en-GB"/>
        </w:rPr>
        <w:t>Data Annotations</w:t>
      </w:r>
    </w:p>
    <w:p w:rsidR="008962C6" w:rsidP="003E357C" w:rsidRDefault="00115769" w14:paraId="3FB8FC5B" w14:textId="307B7FD6">
      <w:pPr>
        <w:rPr>
          <w:lang w:val="en-GB"/>
        </w:rPr>
      </w:pPr>
      <w:proofErr w:type="spellStart"/>
      <w:r>
        <w:rPr>
          <w:lang w:val="en-GB"/>
        </w:rPr>
        <w:t>uPlot</w:t>
      </w:r>
      <w:proofErr w:type="spellEnd"/>
      <w:r>
        <w:rPr>
          <w:lang w:val="en-GB"/>
        </w:rPr>
        <w:t xml:space="preserve"> has an </w:t>
      </w:r>
      <w:r w:rsidR="00F25225">
        <w:rPr>
          <w:lang w:val="en-GB"/>
        </w:rPr>
        <w:t>internal</w:t>
      </w:r>
      <w:r w:rsidR="00E91A7C">
        <w:rPr>
          <w:lang w:val="en-GB"/>
        </w:rPr>
        <w:t xml:space="preserve"> plugin/hook API to add new features to it</w:t>
      </w:r>
      <w:r w:rsidR="00C428EA">
        <w:rPr>
          <w:lang w:val="en-GB"/>
        </w:rPr>
        <w:t>, t</w:t>
      </w:r>
      <w:r w:rsidR="00F25225">
        <w:rPr>
          <w:lang w:val="en-GB"/>
        </w:rPr>
        <w:t xml:space="preserve">his was used to </w:t>
      </w:r>
      <w:r w:rsidR="00E45513">
        <w:rPr>
          <w:lang w:val="en-GB"/>
        </w:rPr>
        <w:t>implement</w:t>
      </w:r>
      <w:r w:rsidR="00F25225">
        <w:rPr>
          <w:lang w:val="en-GB"/>
        </w:rPr>
        <w:t xml:space="preserve"> the data </w:t>
      </w:r>
      <w:r w:rsidR="00C428EA">
        <w:rPr>
          <w:lang w:val="en-GB"/>
        </w:rPr>
        <w:t xml:space="preserve">annotations. </w:t>
      </w:r>
      <w:r w:rsidR="00A5404D">
        <w:rPr>
          <w:lang w:val="en-GB"/>
        </w:rPr>
        <w:t xml:space="preserve">One </w:t>
      </w:r>
      <w:r w:rsidR="003D21A1">
        <w:rPr>
          <w:lang w:val="en-GB"/>
        </w:rPr>
        <w:t xml:space="preserve">of the demos from </w:t>
      </w:r>
      <w:proofErr w:type="spellStart"/>
      <w:r w:rsidR="003D21A1">
        <w:rPr>
          <w:lang w:val="en-GB"/>
        </w:rPr>
        <w:t>uPlot’s</w:t>
      </w:r>
      <w:proofErr w:type="spellEnd"/>
      <w:r w:rsidR="003D21A1">
        <w:rPr>
          <w:lang w:val="en-GB"/>
        </w:rPr>
        <w:t xml:space="preserve"> GitHub repository </w:t>
      </w:r>
      <w:r w:rsidR="00743A1A">
        <w:rPr>
          <w:lang w:val="en-GB"/>
        </w:rPr>
        <w:t xml:space="preserve">was </w:t>
      </w:r>
      <w:r w:rsidR="00A5404D">
        <w:rPr>
          <w:lang w:val="en-GB"/>
        </w:rPr>
        <w:t xml:space="preserve">taken as a </w:t>
      </w:r>
      <w:r w:rsidR="004D7956">
        <w:rPr>
          <w:lang w:val="en-GB"/>
        </w:rPr>
        <w:t>draft on how</w:t>
      </w:r>
      <w:r w:rsidR="008962C6">
        <w:rPr>
          <w:lang w:val="en-GB"/>
        </w:rPr>
        <w:t xml:space="preserve"> to implement the new data annotations plugin (</w:t>
      </w:r>
      <w:hyperlink w:history="1" r:id="rId30">
        <w:r w:rsidRPr="00280BBC" w:rsidR="008962C6">
          <w:rPr>
            <w:rStyle w:val="Hyperlink"/>
            <w:lang w:val="en-GB"/>
          </w:rPr>
          <w:t>https://github.com/leeoniya/uPlot/blob/master/demos/timeline-discrete.html</w:t>
        </w:r>
      </w:hyperlink>
      <w:r w:rsidR="008962C6">
        <w:rPr>
          <w:lang w:val="en-GB"/>
        </w:rPr>
        <w:t>).</w:t>
      </w:r>
    </w:p>
    <w:p w:rsidR="00F60778" w:rsidP="003E357C" w:rsidRDefault="007322B1" w14:paraId="2B4BE240" w14:textId="4BD75EFF">
      <w:pPr>
        <w:rPr>
          <w:lang w:val="en-GB"/>
        </w:rPr>
      </w:pPr>
      <w:r>
        <w:rPr>
          <w:lang w:val="en-GB"/>
        </w:rPr>
        <w:t>This all resulted in the “</w:t>
      </w:r>
      <w:proofErr w:type="spellStart"/>
      <w:r>
        <w:rPr>
          <w:lang w:val="en-GB"/>
        </w:rPr>
        <w:t>dataAnnotationPlugin</w:t>
      </w:r>
      <w:proofErr w:type="spellEnd"/>
      <w:r>
        <w:rPr>
          <w:lang w:val="en-GB"/>
        </w:rPr>
        <w:t xml:space="preserve">” that can be found in the </w:t>
      </w:r>
      <w:proofErr w:type="spellStart"/>
      <w:r>
        <w:rPr>
          <w:lang w:val="en-GB"/>
        </w:rPr>
        <w:t>DataAnnotations.vue</w:t>
      </w:r>
      <w:proofErr w:type="spellEnd"/>
      <w:r>
        <w:rPr>
          <w:lang w:val="en-GB"/>
        </w:rPr>
        <w:t xml:space="preserve"> component. The plugin itself draws the shape</w:t>
      </w:r>
      <w:r w:rsidR="002164F9">
        <w:rPr>
          <w:lang w:val="en-GB"/>
        </w:rPr>
        <w:t>s (</w:t>
      </w:r>
      <w:proofErr w:type="spellStart"/>
      <w:r w:rsidR="00692E53">
        <w:rPr>
          <w:lang w:val="en-GB"/>
        </w:rPr>
        <w:t>putBox</w:t>
      </w:r>
      <w:proofErr w:type="spellEnd"/>
      <w:r w:rsidR="001D5AED">
        <w:rPr>
          <w:lang w:val="en-GB"/>
        </w:rPr>
        <w:t>-method</w:t>
      </w:r>
      <w:r w:rsidR="002164F9">
        <w:rPr>
          <w:lang w:val="en-GB"/>
        </w:rPr>
        <w:t>)</w:t>
      </w:r>
      <w:r>
        <w:rPr>
          <w:lang w:val="en-GB"/>
        </w:rPr>
        <w:t xml:space="preserve"> for the annotations</w:t>
      </w:r>
      <w:r w:rsidR="002164F9">
        <w:rPr>
          <w:lang w:val="en-GB"/>
        </w:rPr>
        <w:t xml:space="preserve">, as well as </w:t>
      </w:r>
      <w:r w:rsidR="002F60A9">
        <w:rPr>
          <w:lang w:val="en-GB"/>
        </w:rPr>
        <w:t>the texts</w:t>
      </w:r>
      <w:r w:rsidR="001D5AED">
        <w:rPr>
          <w:lang w:val="en-GB"/>
        </w:rPr>
        <w:t xml:space="preserve"> (</w:t>
      </w:r>
      <w:proofErr w:type="spellStart"/>
      <w:r w:rsidR="001D5AED">
        <w:rPr>
          <w:lang w:val="en-GB"/>
        </w:rPr>
        <w:t>drawPoints</w:t>
      </w:r>
      <w:proofErr w:type="spellEnd"/>
      <w:r w:rsidR="001D5AED">
        <w:rPr>
          <w:lang w:val="en-GB"/>
        </w:rPr>
        <w:t>-method)</w:t>
      </w:r>
      <w:r w:rsidR="002F60A9">
        <w:rPr>
          <w:lang w:val="en-GB"/>
        </w:rPr>
        <w:t xml:space="preserve"> that shall be displayed.</w:t>
      </w:r>
      <w:r w:rsidR="00627A45">
        <w:rPr>
          <w:lang w:val="en-GB"/>
        </w:rPr>
        <w:t xml:space="preserve"> </w:t>
      </w:r>
      <w:r w:rsidR="00F60778">
        <w:rPr>
          <w:lang w:val="en-GB"/>
        </w:rPr>
        <w:t>The plugin itself</w:t>
      </w:r>
      <w:r w:rsidR="004C0BE0">
        <w:rPr>
          <w:lang w:val="en-GB"/>
        </w:rPr>
        <w:t xml:space="preserve"> then</w:t>
      </w:r>
      <w:r w:rsidR="00F60778">
        <w:rPr>
          <w:lang w:val="en-GB"/>
        </w:rPr>
        <w:t xml:space="preserve"> gets added to the </w:t>
      </w:r>
      <w:proofErr w:type="spellStart"/>
      <w:r w:rsidR="00F60778">
        <w:rPr>
          <w:lang w:val="en-GB"/>
        </w:rPr>
        <w:t>uPlot</w:t>
      </w:r>
      <w:proofErr w:type="spellEnd"/>
      <w:r w:rsidR="00F60778">
        <w:rPr>
          <w:lang w:val="en-GB"/>
        </w:rPr>
        <w:t xml:space="preserve"> chart by </w:t>
      </w:r>
      <w:r w:rsidR="00F87A0D">
        <w:rPr>
          <w:lang w:val="en-GB"/>
        </w:rPr>
        <w:t xml:space="preserve">registering it in the </w:t>
      </w:r>
      <w:proofErr w:type="spellStart"/>
      <w:r w:rsidR="00F87A0D">
        <w:rPr>
          <w:lang w:val="en-GB"/>
        </w:rPr>
        <w:t>uPlot’s</w:t>
      </w:r>
      <w:proofErr w:type="spellEnd"/>
      <w:r w:rsidR="00F87A0D">
        <w:rPr>
          <w:lang w:val="en-GB"/>
        </w:rPr>
        <w:t xml:space="preserve"> chart options as follows:</w:t>
      </w:r>
    </w:p>
    <w:p w:rsidR="00506E09" w:rsidP="003E357C" w:rsidRDefault="00506E09" w14:paraId="206449BC" w14:textId="77777777">
      <w:pPr>
        <w:rPr>
          <w:lang w:val="en-GB"/>
        </w:rPr>
      </w:pPr>
    </w:p>
    <w:p w:rsidRPr="00F87A0D" w:rsidR="00F87A0D" w:rsidP="00F87A0D" w:rsidRDefault="00F87A0D" w14:paraId="06C6C76C"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lastRenderedPageBreak/>
        <w:t>plugins: [</w:t>
      </w:r>
    </w:p>
    <w:p w:rsidRPr="00F87A0D" w:rsidR="00F87A0D" w:rsidP="00A30A31" w:rsidRDefault="00F87A0D" w14:paraId="12DD350E"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t>          </w:t>
      </w:r>
      <w:proofErr w:type="spellStart"/>
      <w:proofErr w:type="gramStart"/>
      <w:r w:rsidRPr="00F87A0D">
        <w:rPr>
          <w:rFonts w:ascii="Consolas" w:hAnsi="Consolas" w:eastAsia="Times New Roman" w:cs="Times New Roman"/>
          <w:i/>
          <w:iCs/>
          <w:color w:val="5CCFE6"/>
          <w:sz w:val="21"/>
          <w:szCs w:val="21"/>
          <w:lang w:val="en-GB" w:eastAsia="en-GB"/>
        </w:rPr>
        <w:t>this</w:t>
      </w:r>
      <w:r w:rsidRPr="00F87A0D">
        <w:rPr>
          <w:rFonts w:ascii="Consolas" w:hAnsi="Consolas" w:eastAsia="Times New Roman" w:cs="Times New Roman"/>
          <w:color w:val="F29E74"/>
          <w:sz w:val="21"/>
          <w:szCs w:val="21"/>
          <w:lang w:val="en-GB" w:eastAsia="en-GB"/>
        </w:rPr>
        <w:t>.</w:t>
      </w:r>
      <w:r w:rsidRPr="00F87A0D">
        <w:rPr>
          <w:rFonts w:ascii="Consolas" w:hAnsi="Consolas" w:eastAsia="Times New Roman" w:cs="Times New Roman"/>
          <w:color w:val="FFD173"/>
          <w:sz w:val="21"/>
          <w:szCs w:val="21"/>
          <w:lang w:val="en-GB" w:eastAsia="en-GB"/>
        </w:rPr>
        <w:t>dataAnnotaionPlugin</w:t>
      </w:r>
      <w:proofErr w:type="spellEnd"/>
      <w:proofErr w:type="gramEnd"/>
      <w:r w:rsidRPr="00F87A0D">
        <w:rPr>
          <w:rFonts w:ascii="Consolas" w:hAnsi="Consolas" w:eastAsia="Times New Roman" w:cs="Times New Roman"/>
          <w:color w:val="CCCAC2"/>
          <w:sz w:val="21"/>
          <w:szCs w:val="21"/>
          <w:lang w:val="en-GB" w:eastAsia="en-GB"/>
        </w:rPr>
        <w:t>({</w:t>
      </w:r>
    </w:p>
    <w:p w:rsidRPr="00F87A0D" w:rsidR="00F87A0D" w:rsidP="00A30A31" w:rsidRDefault="00F87A0D" w14:paraId="4B49241D"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t>            count: </w:t>
      </w:r>
      <w:proofErr w:type="spellStart"/>
      <w:proofErr w:type="gramStart"/>
      <w:r w:rsidRPr="00F87A0D">
        <w:rPr>
          <w:rFonts w:ascii="Consolas" w:hAnsi="Consolas" w:eastAsia="Times New Roman" w:cs="Times New Roman"/>
          <w:color w:val="DFBFFF"/>
          <w:sz w:val="21"/>
          <w:szCs w:val="21"/>
          <w:lang w:val="en-GB" w:eastAsia="en-GB"/>
        </w:rPr>
        <w:t>data</w:t>
      </w:r>
      <w:r w:rsidRPr="00F87A0D">
        <w:rPr>
          <w:rFonts w:ascii="Consolas" w:hAnsi="Consolas" w:eastAsia="Times New Roman" w:cs="Times New Roman"/>
          <w:color w:val="F29E74"/>
          <w:sz w:val="21"/>
          <w:szCs w:val="21"/>
          <w:lang w:val="en-GB" w:eastAsia="en-GB"/>
        </w:rPr>
        <w:t>.</w:t>
      </w:r>
      <w:r w:rsidRPr="00F87A0D">
        <w:rPr>
          <w:rFonts w:ascii="Consolas" w:hAnsi="Consolas" w:eastAsia="Times New Roman" w:cs="Times New Roman"/>
          <w:color w:val="CCCAC2"/>
          <w:sz w:val="21"/>
          <w:szCs w:val="21"/>
          <w:lang w:val="en-GB" w:eastAsia="en-GB"/>
        </w:rPr>
        <w:t>length</w:t>
      </w:r>
      <w:proofErr w:type="spellEnd"/>
      <w:proofErr w:type="gramEnd"/>
      <w:r w:rsidRPr="00F87A0D">
        <w:rPr>
          <w:rFonts w:ascii="Consolas" w:hAnsi="Consolas" w:eastAsia="Times New Roman" w:cs="Times New Roman"/>
          <w:color w:val="CCCAC2"/>
          <w:sz w:val="21"/>
          <w:szCs w:val="21"/>
          <w:lang w:val="en-GB" w:eastAsia="en-GB"/>
        </w:rPr>
        <w:t> </w:t>
      </w:r>
      <w:r w:rsidRPr="00F87A0D">
        <w:rPr>
          <w:rFonts w:ascii="Consolas" w:hAnsi="Consolas" w:eastAsia="Times New Roman" w:cs="Times New Roman"/>
          <w:color w:val="F29E74"/>
          <w:sz w:val="21"/>
          <w:szCs w:val="21"/>
          <w:lang w:val="en-GB" w:eastAsia="en-GB"/>
        </w:rPr>
        <w:t>-</w:t>
      </w:r>
      <w:r w:rsidRPr="00F87A0D">
        <w:rPr>
          <w:rFonts w:ascii="Consolas" w:hAnsi="Consolas" w:eastAsia="Times New Roman" w:cs="Times New Roman"/>
          <w:color w:val="CCCAC2"/>
          <w:sz w:val="21"/>
          <w:szCs w:val="21"/>
          <w:lang w:val="en-GB" w:eastAsia="en-GB"/>
        </w:rPr>
        <w:t> </w:t>
      </w:r>
      <w:r w:rsidRPr="00F87A0D">
        <w:rPr>
          <w:rFonts w:ascii="Consolas" w:hAnsi="Consolas" w:eastAsia="Times New Roman" w:cs="Times New Roman"/>
          <w:color w:val="DFBFFF"/>
          <w:sz w:val="21"/>
          <w:szCs w:val="21"/>
          <w:lang w:val="en-GB" w:eastAsia="en-GB"/>
        </w:rPr>
        <w:t>1</w:t>
      </w:r>
      <w:r w:rsidRPr="00F87A0D">
        <w:rPr>
          <w:rFonts w:ascii="Consolas" w:hAnsi="Consolas" w:eastAsia="Times New Roman" w:cs="Times New Roman"/>
          <w:color w:val="CCCAC2"/>
          <w:sz w:val="21"/>
          <w:szCs w:val="21"/>
          <w:lang w:val="en-GB" w:eastAsia="en-GB"/>
        </w:rPr>
        <w:t>,</w:t>
      </w:r>
    </w:p>
    <w:p w:rsidRPr="00F87A0D" w:rsidR="00F87A0D" w:rsidP="00A30A31" w:rsidRDefault="00F87A0D" w14:paraId="4FFB580E"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t>            </w:t>
      </w:r>
      <w:r w:rsidRPr="00F87A0D">
        <w:rPr>
          <w:rFonts w:ascii="Consolas" w:hAnsi="Consolas" w:eastAsia="Times New Roman" w:cs="Times New Roman"/>
          <w:color w:val="F29E74"/>
          <w:sz w:val="21"/>
          <w:szCs w:val="21"/>
          <w:lang w:val="en-GB" w:eastAsia="en-GB"/>
        </w:rPr>
        <w:t>...</w:t>
      </w:r>
      <w:r w:rsidRPr="00F87A0D">
        <w:rPr>
          <w:rFonts w:ascii="Consolas" w:hAnsi="Consolas" w:eastAsia="Times New Roman" w:cs="Times New Roman"/>
          <w:color w:val="DFBFFF"/>
          <w:sz w:val="21"/>
          <w:szCs w:val="21"/>
          <w:lang w:val="en-GB" w:eastAsia="en-GB"/>
        </w:rPr>
        <w:t>options</w:t>
      </w:r>
      <w:r w:rsidRPr="00F87A0D">
        <w:rPr>
          <w:rFonts w:ascii="Consolas" w:hAnsi="Consolas" w:eastAsia="Times New Roman" w:cs="Times New Roman"/>
          <w:color w:val="CCCAC2"/>
          <w:sz w:val="21"/>
          <w:szCs w:val="21"/>
          <w:lang w:val="en-GB" w:eastAsia="en-GB"/>
        </w:rPr>
        <w:t>,</w:t>
      </w:r>
    </w:p>
    <w:p w:rsidRPr="00F87A0D" w:rsidR="00F87A0D" w:rsidP="00A30A31" w:rsidRDefault="00F87A0D" w14:paraId="786E0406"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t>          }),</w:t>
      </w:r>
    </w:p>
    <w:p w:rsidRPr="00F87A0D" w:rsidR="00F87A0D" w:rsidP="00A30A31" w:rsidRDefault="00F87A0D" w14:paraId="2F9D4C72"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F87A0D">
        <w:rPr>
          <w:rFonts w:ascii="Consolas" w:hAnsi="Consolas" w:eastAsia="Times New Roman" w:cs="Times New Roman"/>
          <w:color w:val="CCCAC2"/>
          <w:sz w:val="21"/>
          <w:szCs w:val="21"/>
          <w:lang w:val="en-GB" w:eastAsia="en-GB"/>
        </w:rPr>
        <w:t>        ],</w:t>
      </w:r>
    </w:p>
    <w:p w:rsidR="00F87A0D" w:rsidP="003E357C" w:rsidRDefault="00F87A0D" w14:paraId="6247BA72" w14:textId="77777777">
      <w:pPr>
        <w:rPr>
          <w:lang w:val="en-GB"/>
        </w:rPr>
      </w:pPr>
    </w:p>
    <w:p w:rsidR="00E03A47" w:rsidP="003E357C" w:rsidRDefault="00151823" w14:paraId="041AB459" w14:textId="47C91FB3">
      <w:pPr>
        <w:rPr>
          <w:lang w:val="en-GB"/>
        </w:rPr>
      </w:pPr>
      <w:r>
        <w:rPr>
          <w:lang w:val="en-GB"/>
        </w:rPr>
        <w:t>Because rendering such complex shapes as in the data annotations</w:t>
      </w:r>
      <w:r w:rsidR="001E00E4">
        <w:rPr>
          <w:lang w:val="en-GB"/>
        </w:rPr>
        <w:t xml:space="preserve"> are </w:t>
      </w:r>
      <w:r w:rsidR="000E68E5">
        <w:rPr>
          <w:lang w:val="en-GB"/>
        </w:rPr>
        <w:t xml:space="preserve">performance heavy, </w:t>
      </w:r>
      <w:r w:rsidR="00382D00">
        <w:rPr>
          <w:lang w:val="en-GB"/>
        </w:rPr>
        <w:t xml:space="preserve">a mechanic was implemented to only render them at a certain </w:t>
      </w:r>
      <w:r w:rsidR="006020A2">
        <w:rPr>
          <w:lang w:val="en-GB"/>
        </w:rPr>
        <w:t>zooming range.</w:t>
      </w:r>
      <w:r w:rsidR="00051A02">
        <w:rPr>
          <w:lang w:val="en-GB"/>
        </w:rPr>
        <w:t xml:space="preserve"> Rendering thousands of annotations </w:t>
      </w:r>
      <w:r w:rsidR="006603A6">
        <w:rPr>
          <w:lang w:val="en-GB"/>
        </w:rPr>
        <w:t xml:space="preserve">does not make any sense if the user cannot </w:t>
      </w:r>
      <w:r w:rsidR="00A754FE">
        <w:rPr>
          <w:lang w:val="en-GB"/>
        </w:rPr>
        <w:t xml:space="preserve">see anything because they’re too small because of the limited </w:t>
      </w:r>
      <w:r w:rsidR="00EE3F9D">
        <w:rPr>
          <w:lang w:val="en-GB"/>
        </w:rPr>
        <w:t xml:space="preserve">space. </w:t>
      </w:r>
      <w:r w:rsidR="00F8765E">
        <w:rPr>
          <w:lang w:val="en-GB"/>
        </w:rPr>
        <w:t xml:space="preserve">By trial and error, the limit was </w:t>
      </w:r>
      <w:r w:rsidR="00B71A9C">
        <w:rPr>
          <w:lang w:val="en-GB"/>
        </w:rPr>
        <w:t xml:space="preserve">set to a maximum of 80 data points </w:t>
      </w:r>
      <w:r w:rsidR="009B7226">
        <w:rPr>
          <w:lang w:val="en-GB"/>
        </w:rPr>
        <w:t xml:space="preserve">to render the annotations </w:t>
      </w:r>
      <w:r w:rsidR="00125453">
        <w:rPr>
          <w:lang w:val="en-GB"/>
        </w:rPr>
        <w:t>as this is the maximum</w:t>
      </w:r>
      <w:r w:rsidR="00D42331">
        <w:rPr>
          <w:lang w:val="en-GB"/>
        </w:rPr>
        <w:t xml:space="preserve"> zoom</w:t>
      </w:r>
      <w:r w:rsidR="00125453">
        <w:rPr>
          <w:lang w:val="en-GB"/>
        </w:rPr>
        <w:t xml:space="preserve"> limit to </w:t>
      </w:r>
      <w:proofErr w:type="gramStart"/>
      <w:r w:rsidR="006C4DD9">
        <w:rPr>
          <w:lang w:val="en-GB"/>
        </w:rPr>
        <w:t xml:space="preserve">actually </w:t>
      </w:r>
      <w:r w:rsidR="00152A77">
        <w:rPr>
          <w:lang w:val="en-GB"/>
        </w:rPr>
        <w:t>recognize</w:t>
      </w:r>
      <w:proofErr w:type="gramEnd"/>
      <w:r w:rsidR="00152A77">
        <w:rPr>
          <w:lang w:val="en-GB"/>
        </w:rPr>
        <w:t xml:space="preserve"> the annotations</w:t>
      </w:r>
      <w:r w:rsidR="009B7226">
        <w:rPr>
          <w:lang w:val="en-GB"/>
        </w:rPr>
        <w:t xml:space="preserve">. </w:t>
      </w:r>
      <w:r w:rsidR="00301B9E">
        <w:rPr>
          <w:lang w:val="en-GB"/>
        </w:rPr>
        <w:t xml:space="preserve">In the </w:t>
      </w:r>
      <w:proofErr w:type="spellStart"/>
      <w:r w:rsidR="00301B9E">
        <w:rPr>
          <w:lang w:val="en-GB"/>
        </w:rPr>
        <w:t>dataAnnotationPlugin</w:t>
      </w:r>
      <w:proofErr w:type="spellEnd"/>
      <w:r w:rsidR="00301B9E">
        <w:rPr>
          <w:lang w:val="en-GB"/>
        </w:rPr>
        <w:t xml:space="preserve"> inside the methods </w:t>
      </w:r>
      <w:proofErr w:type="spellStart"/>
      <w:r w:rsidR="00301B9E">
        <w:rPr>
          <w:lang w:val="en-GB"/>
        </w:rPr>
        <w:t>drawPaths</w:t>
      </w:r>
      <w:proofErr w:type="spellEnd"/>
      <w:r w:rsidR="00301B9E">
        <w:rPr>
          <w:lang w:val="en-GB"/>
        </w:rPr>
        <w:t xml:space="preserve"> and </w:t>
      </w:r>
      <w:proofErr w:type="spellStart"/>
      <w:r w:rsidR="00301B9E">
        <w:rPr>
          <w:lang w:val="en-GB"/>
        </w:rPr>
        <w:t>drawPoints</w:t>
      </w:r>
      <w:proofErr w:type="spellEnd"/>
      <w:r w:rsidR="00301B9E">
        <w:rPr>
          <w:lang w:val="en-GB"/>
        </w:rPr>
        <w:t xml:space="preserve">, </w:t>
      </w:r>
      <w:r w:rsidR="002E5307">
        <w:rPr>
          <w:lang w:val="en-GB"/>
        </w:rPr>
        <w:t xml:space="preserve">the method </w:t>
      </w:r>
      <w:proofErr w:type="spellStart"/>
      <w:r w:rsidR="002E5307">
        <w:rPr>
          <w:lang w:val="en-GB"/>
        </w:rPr>
        <w:t>renderAnnotationsEnabled</w:t>
      </w:r>
      <w:proofErr w:type="spellEnd"/>
      <w:r w:rsidR="002E5307">
        <w:rPr>
          <w:lang w:val="en-GB"/>
        </w:rPr>
        <w:t xml:space="preserve"> is called. </w:t>
      </w:r>
    </w:p>
    <w:p w:rsidRPr="008E03D4" w:rsidR="008E03D4" w:rsidP="008E03D4" w:rsidRDefault="008E03D4" w14:paraId="41656DA0"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proofErr w:type="spellStart"/>
      <w:r w:rsidRPr="008E03D4">
        <w:rPr>
          <w:rFonts w:ascii="Consolas" w:hAnsi="Consolas" w:eastAsia="Times New Roman" w:cs="Times New Roman"/>
          <w:color w:val="FFD173"/>
          <w:sz w:val="21"/>
          <w:szCs w:val="21"/>
          <w:lang w:val="en-GB" w:eastAsia="en-GB"/>
        </w:rPr>
        <w:t>renderAnnotationsEnabled</w:t>
      </w:r>
      <w:proofErr w:type="spellEnd"/>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FAD66"/>
          <w:sz w:val="21"/>
          <w:szCs w:val="21"/>
          <w:lang w:val="en-GB" w:eastAsia="en-GB"/>
        </w:rPr>
        <w:t>function</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DFBFFF"/>
          <w:sz w:val="21"/>
          <w:szCs w:val="21"/>
          <w:lang w:val="en-GB" w:eastAsia="en-GB"/>
        </w:rPr>
        <w:t>min</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DFBFFF"/>
          <w:sz w:val="21"/>
          <w:szCs w:val="21"/>
          <w:lang w:val="en-GB" w:eastAsia="en-GB"/>
        </w:rPr>
        <w:t>max</w:t>
      </w:r>
      <w:r w:rsidRPr="008E03D4">
        <w:rPr>
          <w:rFonts w:ascii="Consolas" w:hAnsi="Consolas" w:eastAsia="Times New Roman" w:cs="Times New Roman"/>
          <w:color w:val="CCCAC2"/>
          <w:sz w:val="21"/>
          <w:szCs w:val="21"/>
          <w:lang w:val="en-GB" w:eastAsia="en-GB"/>
        </w:rPr>
        <w:t>) {</w:t>
      </w:r>
    </w:p>
    <w:p w:rsidRPr="008E03D4" w:rsidR="008E03D4" w:rsidP="008E03D4" w:rsidRDefault="008E03D4" w14:paraId="6B2B598E"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FAD66"/>
          <w:sz w:val="21"/>
          <w:szCs w:val="21"/>
          <w:lang w:val="en-GB" w:eastAsia="en-GB"/>
        </w:rPr>
        <w:t>if</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DFBFFF"/>
          <w:sz w:val="21"/>
          <w:szCs w:val="21"/>
          <w:lang w:val="en-GB" w:eastAsia="en-GB"/>
        </w:rPr>
        <w:t>max</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29E74"/>
          <w:sz w:val="21"/>
          <w:szCs w:val="21"/>
          <w:lang w:val="en-GB" w:eastAsia="en-GB"/>
        </w:rPr>
        <w:t>-</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DFBFFF"/>
          <w:sz w:val="21"/>
          <w:szCs w:val="21"/>
          <w:lang w:val="en-GB" w:eastAsia="en-GB"/>
        </w:rPr>
        <w:t>min</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29E74"/>
          <w:sz w:val="21"/>
          <w:szCs w:val="21"/>
          <w:lang w:val="en-GB" w:eastAsia="en-GB"/>
        </w:rPr>
        <w:t>&gt;</w:t>
      </w: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DFBFFF"/>
          <w:sz w:val="21"/>
          <w:szCs w:val="21"/>
          <w:lang w:val="en-GB" w:eastAsia="en-GB"/>
        </w:rPr>
        <w:t>80</w:t>
      </w:r>
      <w:r w:rsidRPr="008E03D4">
        <w:rPr>
          <w:rFonts w:ascii="Consolas" w:hAnsi="Consolas" w:eastAsia="Times New Roman" w:cs="Times New Roman"/>
          <w:color w:val="CCCAC2"/>
          <w:sz w:val="21"/>
          <w:szCs w:val="21"/>
          <w:lang w:val="en-GB" w:eastAsia="en-GB"/>
        </w:rPr>
        <w:t>) {</w:t>
      </w:r>
    </w:p>
    <w:p w:rsidRPr="008E03D4" w:rsidR="008E03D4" w:rsidP="008E03D4" w:rsidRDefault="008E03D4" w14:paraId="791792E5"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FAD66"/>
          <w:sz w:val="21"/>
          <w:szCs w:val="21"/>
          <w:lang w:val="en-GB" w:eastAsia="en-GB"/>
        </w:rPr>
        <w:t>return</w:t>
      </w:r>
      <w:r w:rsidRPr="008E03D4">
        <w:rPr>
          <w:rFonts w:ascii="Consolas" w:hAnsi="Consolas" w:eastAsia="Times New Roman" w:cs="Times New Roman"/>
          <w:color w:val="CCCAC2"/>
          <w:sz w:val="21"/>
          <w:szCs w:val="21"/>
          <w:lang w:val="en-GB" w:eastAsia="en-GB"/>
        </w:rPr>
        <w:t> </w:t>
      </w:r>
      <w:proofErr w:type="gramStart"/>
      <w:r w:rsidRPr="008E03D4">
        <w:rPr>
          <w:rFonts w:ascii="Consolas" w:hAnsi="Consolas" w:eastAsia="Times New Roman" w:cs="Times New Roman"/>
          <w:color w:val="DFBFFF"/>
          <w:sz w:val="21"/>
          <w:szCs w:val="21"/>
          <w:lang w:val="en-GB" w:eastAsia="en-GB"/>
        </w:rPr>
        <w:t>false</w:t>
      </w:r>
      <w:r w:rsidRPr="008E03D4">
        <w:rPr>
          <w:rFonts w:ascii="Consolas" w:hAnsi="Consolas" w:eastAsia="Times New Roman" w:cs="Times New Roman"/>
          <w:color w:val="CCCAC2"/>
          <w:sz w:val="21"/>
          <w:szCs w:val="21"/>
          <w:lang w:val="en-GB" w:eastAsia="en-GB"/>
        </w:rPr>
        <w:t>;</w:t>
      </w:r>
      <w:proofErr w:type="gramEnd"/>
    </w:p>
    <w:p w:rsidRPr="008E03D4" w:rsidR="008E03D4" w:rsidP="008E03D4" w:rsidRDefault="008E03D4" w14:paraId="186B5434"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 </w:t>
      </w:r>
      <w:r w:rsidRPr="008E03D4">
        <w:rPr>
          <w:rFonts w:ascii="Consolas" w:hAnsi="Consolas" w:eastAsia="Times New Roman" w:cs="Times New Roman"/>
          <w:color w:val="FFAD66"/>
          <w:sz w:val="21"/>
          <w:szCs w:val="21"/>
          <w:lang w:val="en-GB" w:eastAsia="en-GB"/>
        </w:rPr>
        <w:t>else</w:t>
      </w:r>
      <w:r w:rsidRPr="008E03D4">
        <w:rPr>
          <w:rFonts w:ascii="Consolas" w:hAnsi="Consolas" w:eastAsia="Times New Roman" w:cs="Times New Roman"/>
          <w:color w:val="CCCAC2"/>
          <w:sz w:val="21"/>
          <w:szCs w:val="21"/>
          <w:lang w:val="en-GB" w:eastAsia="en-GB"/>
        </w:rPr>
        <w:t> {</w:t>
      </w:r>
    </w:p>
    <w:p w:rsidRPr="008E03D4" w:rsidR="008E03D4" w:rsidP="008E03D4" w:rsidRDefault="008E03D4" w14:paraId="688A0FDA"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w:t>
      </w:r>
      <w:r w:rsidRPr="008E03D4">
        <w:rPr>
          <w:rFonts w:ascii="Consolas" w:hAnsi="Consolas" w:eastAsia="Times New Roman" w:cs="Times New Roman"/>
          <w:color w:val="FFAD66"/>
          <w:sz w:val="21"/>
          <w:szCs w:val="21"/>
          <w:lang w:val="en-GB" w:eastAsia="en-GB"/>
        </w:rPr>
        <w:t>return</w:t>
      </w:r>
      <w:r w:rsidRPr="008E03D4">
        <w:rPr>
          <w:rFonts w:ascii="Consolas" w:hAnsi="Consolas" w:eastAsia="Times New Roman" w:cs="Times New Roman"/>
          <w:color w:val="CCCAC2"/>
          <w:sz w:val="21"/>
          <w:szCs w:val="21"/>
          <w:lang w:val="en-GB" w:eastAsia="en-GB"/>
        </w:rPr>
        <w:t> </w:t>
      </w:r>
      <w:proofErr w:type="gramStart"/>
      <w:r w:rsidRPr="008E03D4">
        <w:rPr>
          <w:rFonts w:ascii="Consolas" w:hAnsi="Consolas" w:eastAsia="Times New Roman" w:cs="Times New Roman"/>
          <w:color w:val="DFBFFF"/>
          <w:sz w:val="21"/>
          <w:szCs w:val="21"/>
          <w:lang w:val="en-GB" w:eastAsia="en-GB"/>
        </w:rPr>
        <w:t>true</w:t>
      </w:r>
      <w:r w:rsidRPr="008E03D4">
        <w:rPr>
          <w:rFonts w:ascii="Consolas" w:hAnsi="Consolas" w:eastAsia="Times New Roman" w:cs="Times New Roman"/>
          <w:color w:val="CCCAC2"/>
          <w:sz w:val="21"/>
          <w:szCs w:val="21"/>
          <w:lang w:val="en-GB" w:eastAsia="en-GB"/>
        </w:rPr>
        <w:t>;</w:t>
      </w:r>
      <w:proofErr w:type="gramEnd"/>
    </w:p>
    <w:p w:rsidRPr="008E03D4" w:rsidR="008E03D4" w:rsidP="008E03D4" w:rsidRDefault="008E03D4" w14:paraId="138F0A8B"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w:t>
      </w:r>
    </w:p>
    <w:p w:rsidRPr="00D42331" w:rsidR="008E03D4" w:rsidP="00D42331" w:rsidRDefault="008E03D4" w14:paraId="2D382FA4" w14:textId="1936A07E">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8E03D4">
        <w:rPr>
          <w:rFonts w:ascii="Consolas" w:hAnsi="Consolas" w:eastAsia="Times New Roman" w:cs="Times New Roman"/>
          <w:color w:val="CCCAC2"/>
          <w:sz w:val="21"/>
          <w:szCs w:val="21"/>
          <w:lang w:val="en-GB" w:eastAsia="en-GB"/>
        </w:rPr>
        <w:t>    },</w:t>
      </w:r>
    </w:p>
    <w:p w:rsidR="001E4C88" w:rsidP="003E357C" w:rsidRDefault="008E03D4" w14:paraId="4039A1F0" w14:textId="238BCE25">
      <w:pPr>
        <w:rPr>
          <w:lang w:val="en-GB"/>
        </w:rPr>
      </w:pPr>
      <w:r>
        <w:rPr>
          <w:lang w:val="en-GB"/>
        </w:rPr>
        <w:t xml:space="preserve">If </w:t>
      </w:r>
      <w:proofErr w:type="spellStart"/>
      <w:r w:rsidR="00D42331">
        <w:rPr>
          <w:lang w:val="en-GB"/>
        </w:rPr>
        <w:t>renderAnnotationsEnabled</w:t>
      </w:r>
      <w:proofErr w:type="spellEnd"/>
      <w:r w:rsidR="00D42331">
        <w:rPr>
          <w:lang w:val="en-GB"/>
        </w:rPr>
        <w:t xml:space="preserve"> returns</w:t>
      </w:r>
      <w:r>
        <w:rPr>
          <w:lang w:val="en-GB"/>
        </w:rPr>
        <w:t xml:space="preserve"> false in </w:t>
      </w:r>
      <w:proofErr w:type="spellStart"/>
      <w:r>
        <w:rPr>
          <w:lang w:val="en-GB"/>
        </w:rPr>
        <w:t>drawPoints</w:t>
      </w:r>
      <w:proofErr w:type="spellEnd"/>
      <w:r>
        <w:rPr>
          <w:lang w:val="en-GB"/>
        </w:rPr>
        <w:t>, only a “zoom-in-text” gets rendered</w:t>
      </w:r>
      <w:r w:rsidR="00884A06">
        <w:rPr>
          <w:lang w:val="en-GB"/>
        </w:rPr>
        <w:t xml:space="preserve"> that tells the user that he </w:t>
      </w:r>
      <w:proofErr w:type="gramStart"/>
      <w:r w:rsidR="00884A06">
        <w:rPr>
          <w:lang w:val="en-GB"/>
        </w:rPr>
        <w:t>has to</w:t>
      </w:r>
      <w:proofErr w:type="gramEnd"/>
      <w:r w:rsidR="00884A06">
        <w:rPr>
          <w:lang w:val="en-GB"/>
        </w:rPr>
        <w:t xml:space="preserve"> zoom in to see any data annotations.</w:t>
      </w:r>
    </w:p>
    <w:p w:rsidRPr="003E357C" w:rsidR="00D42331" w:rsidP="003E357C" w:rsidRDefault="009C4971" w14:paraId="06675C87" w14:textId="00BF0D6C">
      <w:pPr>
        <w:rPr>
          <w:lang w:val="en-GB"/>
        </w:rPr>
      </w:pPr>
      <w:r>
        <w:rPr>
          <w:lang w:val="en-GB"/>
        </w:rPr>
        <w:t xml:space="preserve">Tipp: </w:t>
      </w:r>
      <w:r w:rsidR="006A6A7D">
        <w:rPr>
          <w:lang w:val="en-GB"/>
        </w:rPr>
        <w:t>To enhance the performance further</w:t>
      </w:r>
      <w:r w:rsidR="00205D3F">
        <w:rPr>
          <w:lang w:val="en-GB"/>
        </w:rPr>
        <w:t xml:space="preserve">, </w:t>
      </w:r>
      <w:r w:rsidR="00145FA7">
        <w:rPr>
          <w:lang w:val="en-GB"/>
        </w:rPr>
        <w:t xml:space="preserve">the x and y positions for drawing the shapes were rounded </w:t>
      </w:r>
      <w:r w:rsidR="002121ED">
        <w:rPr>
          <w:lang w:val="en-GB"/>
        </w:rPr>
        <w:t xml:space="preserve">to whole numbers </w:t>
      </w:r>
      <w:r w:rsidR="00055BAD">
        <w:rPr>
          <w:lang w:val="en-GB"/>
        </w:rPr>
        <w:t xml:space="preserve">(integers) </w:t>
      </w:r>
      <w:r w:rsidR="00145FA7">
        <w:rPr>
          <w:lang w:val="en-GB"/>
        </w:rPr>
        <w:t xml:space="preserve">as </w:t>
      </w:r>
      <w:r w:rsidR="00566F8D">
        <w:rPr>
          <w:lang w:val="en-GB"/>
        </w:rPr>
        <w:t>canvas is much faster this way.</w:t>
      </w:r>
    </w:p>
    <w:p w:rsidRPr="001D490A" w:rsidR="00CE5CB6" w:rsidP="00434FD1" w:rsidRDefault="00434FD1" w14:paraId="36B679BF" w14:textId="04CAE7F1">
      <w:pPr>
        <w:pStyle w:val="berschrift2"/>
        <w:rPr>
          <w:rStyle w:val="berschrift2Zchn"/>
          <w:lang w:val="en-GB"/>
        </w:rPr>
      </w:pPr>
      <w:r>
        <w:rPr>
          <w:lang w:val="en-GB"/>
        </w:rPr>
        <w:t>Custom z</w:t>
      </w:r>
      <w:r w:rsidRPr="00CE5CB6" w:rsidR="001855D5">
        <w:rPr>
          <w:lang w:val="en-GB"/>
        </w:rPr>
        <w:t>ooming</w:t>
      </w:r>
      <w:r>
        <w:rPr>
          <w:lang w:val="en-GB"/>
        </w:rPr>
        <w:t xml:space="preserve"> and s</w:t>
      </w:r>
      <w:r w:rsidRPr="00CE5CB6" w:rsidR="001855D5">
        <w:rPr>
          <w:lang w:val="en-GB"/>
        </w:rPr>
        <w:t>crolling</w:t>
      </w:r>
    </w:p>
    <w:p w:rsidR="001D490A" w:rsidP="001D490A" w:rsidRDefault="001D490A" w14:paraId="7787DA56" w14:textId="3CD21CD0">
      <w:pPr>
        <w:rPr>
          <w:lang w:val="en-GB"/>
        </w:rPr>
      </w:pPr>
      <w:bookmarkStart w:name="_Toc401491908" w:id="14"/>
      <w:r>
        <w:rPr>
          <w:lang w:val="en-GB"/>
        </w:rPr>
        <w:t xml:space="preserve">The default zooming and scrolling of </w:t>
      </w:r>
      <w:proofErr w:type="spellStart"/>
      <w:r>
        <w:rPr>
          <w:lang w:val="en-GB"/>
        </w:rPr>
        <w:t>uPlot</w:t>
      </w:r>
      <w:proofErr w:type="spellEnd"/>
      <w:r>
        <w:rPr>
          <w:lang w:val="en-GB"/>
        </w:rPr>
        <w:t xml:space="preserve"> is not mobile and touch-friendly</w:t>
      </w:r>
      <w:r w:rsidR="002D257D">
        <w:rPr>
          <w:lang w:val="en-GB"/>
        </w:rPr>
        <w:t xml:space="preserve"> and does not provide a good user experience. Therefore, </w:t>
      </w:r>
      <w:r w:rsidR="000A37DC">
        <w:rPr>
          <w:lang w:val="en-GB"/>
        </w:rPr>
        <w:t>new custom zooming and scrolling mechanics were implemented</w:t>
      </w:r>
      <w:r w:rsidR="000B464A">
        <w:rPr>
          <w:lang w:val="en-GB"/>
        </w:rPr>
        <w:t xml:space="preserve">, which can be found in the </w:t>
      </w:r>
      <w:proofErr w:type="spellStart"/>
      <w:r w:rsidR="000B464A">
        <w:rPr>
          <w:lang w:val="en-GB"/>
        </w:rPr>
        <w:t>UplotRangetGrip.vue</w:t>
      </w:r>
      <w:proofErr w:type="spellEnd"/>
      <w:r w:rsidR="000B464A">
        <w:rPr>
          <w:lang w:val="en-GB"/>
        </w:rPr>
        <w:t xml:space="preserve"> component</w:t>
      </w:r>
      <w:r w:rsidR="000A37DC">
        <w:rPr>
          <w:lang w:val="en-GB"/>
        </w:rPr>
        <w:t xml:space="preserve">. The first step was to define the design on how it should work and look like in the logic analyser. </w:t>
      </w:r>
    </w:p>
    <w:p w:rsidR="000A37DC" w:rsidP="001D490A" w:rsidRDefault="001504D1" w14:paraId="7D3D60D0" w14:textId="7834D8C9">
      <w:pPr>
        <w:rPr>
          <w:lang w:val="en-GB"/>
        </w:rPr>
      </w:pPr>
      <w:r>
        <w:rPr>
          <w:noProof/>
        </w:rPr>
        <w:drawing>
          <wp:inline distT="0" distB="0" distL="0" distR="0" wp14:anchorId="72BDEC5D" wp14:editId="643560D2">
            <wp:extent cx="5760720" cy="447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1">
                      <a:extLst>
                        <a:ext uri="{28A0092B-C50C-407E-A947-70E740481C1C}">
                          <a14:useLocalDpi xmlns:a14="http://schemas.microsoft.com/office/drawing/2010/main" val="0"/>
                        </a:ext>
                      </a:extLst>
                    </a:blip>
                    <a:stretch>
                      <a:fillRect/>
                    </a:stretch>
                  </pic:blipFill>
                  <pic:spPr>
                    <a:xfrm>
                      <a:off x="0" y="0"/>
                      <a:ext cx="5760720" cy="447040"/>
                    </a:xfrm>
                    <a:prstGeom prst="rect">
                      <a:avLst/>
                    </a:prstGeom>
                  </pic:spPr>
                </pic:pic>
              </a:graphicData>
            </a:graphic>
          </wp:inline>
        </w:drawing>
      </w:r>
    </w:p>
    <w:p w:rsidR="001D490A" w:rsidP="001D490A" w:rsidRDefault="007440AD" w14:paraId="0302CF6C" w14:textId="017E4057">
      <w:pPr>
        <w:rPr>
          <w:lang w:val="en-GB"/>
        </w:rPr>
      </w:pPr>
      <w:r>
        <w:rPr>
          <w:lang w:val="en-GB"/>
        </w:rPr>
        <w:t>For the zooming, two buttons are provided. You can</w:t>
      </w:r>
      <w:r w:rsidR="00552DDB">
        <w:rPr>
          <w:lang w:val="en-GB"/>
        </w:rPr>
        <w:t xml:space="preserve"> </w:t>
      </w:r>
      <w:proofErr w:type="spellStart"/>
      <w:r w:rsidR="0099427F">
        <w:rPr>
          <w:lang w:val="en-GB"/>
        </w:rPr>
        <w:t>mousedown</w:t>
      </w:r>
      <w:proofErr w:type="spellEnd"/>
      <w:r w:rsidR="0099427F">
        <w:rPr>
          <w:lang w:val="en-GB"/>
        </w:rPr>
        <w:t>/touch</w:t>
      </w:r>
      <w:r w:rsidR="00953893">
        <w:rPr>
          <w:lang w:val="en-GB"/>
        </w:rPr>
        <w:t xml:space="preserve"> </w:t>
      </w:r>
      <w:r w:rsidR="008C5510">
        <w:rPr>
          <w:lang w:val="en-GB"/>
        </w:rPr>
        <w:t>the buttons to zoom in and out. The longer you press the button before releasing it, the faster the zooming gets</w:t>
      </w:r>
      <w:r w:rsidR="001C5536">
        <w:rPr>
          <w:lang w:val="en-GB"/>
        </w:rPr>
        <w:t xml:space="preserve"> until it reaches </w:t>
      </w:r>
      <w:r w:rsidR="00B84C1E">
        <w:rPr>
          <w:lang w:val="en-GB"/>
        </w:rPr>
        <w:t xml:space="preserve">the </w:t>
      </w:r>
      <w:r w:rsidR="00CC15F7">
        <w:rPr>
          <w:lang w:val="en-GB"/>
        </w:rPr>
        <w:t xml:space="preserve">maximum or minimum zoom range. The maximum zoom range is the length of the </w:t>
      </w:r>
      <w:r w:rsidR="00DE3603">
        <w:rPr>
          <w:lang w:val="en-GB"/>
        </w:rPr>
        <w:t>data, and</w:t>
      </w:r>
      <w:r w:rsidR="00CC15F7">
        <w:rPr>
          <w:lang w:val="en-GB"/>
        </w:rPr>
        <w:t xml:space="preserve"> the minimum zoom range were set to a </w:t>
      </w:r>
      <w:r w:rsidR="00DE3603">
        <w:rPr>
          <w:lang w:val="en-GB"/>
        </w:rPr>
        <w:t>constant</w:t>
      </w:r>
      <w:r w:rsidR="00CC15F7">
        <w:rPr>
          <w:lang w:val="en-GB"/>
        </w:rPr>
        <w:t xml:space="preserve"> value of 10 data points. </w:t>
      </w:r>
    </w:p>
    <w:p w:rsidR="00707D65" w:rsidP="001D490A" w:rsidRDefault="00465CF2" w14:paraId="205DDE71" w14:textId="06C0F3C9">
      <w:pPr>
        <w:rPr>
          <w:lang w:val="en-GB"/>
        </w:rPr>
      </w:pPr>
      <w:r>
        <w:rPr>
          <w:lang w:val="en-GB"/>
        </w:rPr>
        <w:t xml:space="preserve">For the scrolling a </w:t>
      </w:r>
      <w:r w:rsidR="00AC68F2">
        <w:rPr>
          <w:lang w:val="en-GB"/>
        </w:rPr>
        <w:t>slider was implemented with</w:t>
      </w:r>
      <w:r w:rsidR="00F33731">
        <w:rPr>
          <w:lang w:val="en-GB"/>
        </w:rPr>
        <w:t xml:space="preserve"> HTML</w:t>
      </w:r>
      <w:r w:rsidR="00AC68F2">
        <w:rPr>
          <w:lang w:val="en-GB"/>
        </w:rPr>
        <w:t xml:space="preserve"> canvas. The more you drag the handle from the </w:t>
      </w:r>
      <w:r w:rsidR="00707D65">
        <w:rPr>
          <w:lang w:val="en-GB"/>
        </w:rPr>
        <w:t>centre</w:t>
      </w:r>
      <w:r w:rsidR="00AC68F2">
        <w:rPr>
          <w:lang w:val="en-GB"/>
        </w:rPr>
        <w:t xml:space="preserve"> to the sides, the faster the scrolling gets. You can </w:t>
      </w:r>
      <w:r w:rsidR="009A17BF">
        <w:rPr>
          <w:lang w:val="en-GB"/>
        </w:rPr>
        <w:t xml:space="preserve">hold the handle </w:t>
      </w:r>
      <w:r w:rsidR="00707D65">
        <w:rPr>
          <w:lang w:val="en-GB"/>
        </w:rPr>
        <w:t>to keep scrolling with a certain scroll-speed. If you release the handle, it gets snapped back into the centre of the slider.</w:t>
      </w:r>
      <w:r w:rsidR="001C3E58">
        <w:rPr>
          <w:lang w:val="en-GB"/>
        </w:rPr>
        <w:t xml:space="preserve"> Making the shape of a </w:t>
      </w:r>
      <w:r w:rsidR="00284485">
        <w:rPr>
          <w:lang w:val="en-GB"/>
        </w:rPr>
        <w:t xml:space="preserve">canvas element draggable can be done by using </w:t>
      </w:r>
      <w:r w:rsidR="003C3CD0">
        <w:rPr>
          <w:lang w:val="en-GB"/>
        </w:rPr>
        <w:t xml:space="preserve">event listeners and </w:t>
      </w:r>
      <w:r w:rsidR="00FC1F5C">
        <w:rPr>
          <w:lang w:val="en-GB"/>
        </w:rPr>
        <w:t>calculate</w:t>
      </w:r>
      <w:r w:rsidR="003C3CD0">
        <w:rPr>
          <w:lang w:val="en-GB"/>
        </w:rPr>
        <w:t xml:space="preserve"> if the position of the mouse (or touch point) </w:t>
      </w:r>
      <w:r w:rsidR="00E21A7E">
        <w:rPr>
          <w:lang w:val="en-GB"/>
        </w:rPr>
        <w:t>collides</w:t>
      </w:r>
      <w:r w:rsidR="003C3CD0">
        <w:rPr>
          <w:lang w:val="en-GB"/>
        </w:rPr>
        <w:t xml:space="preserve"> with the position of the shape</w:t>
      </w:r>
      <w:r w:rsidR="00FC1F5C">
        <w:rPr>
          <w:lang w:val="en-GB"/>
        </w:rPr>
        <w:t xml:space="preserve">. The shape </w:t>
      </w:r>
      <w:r w:rsidR="00E21A7E">
        <w:rPr>
          <w:lang w:val="en-GB"/>
        </w:rPr>
        <w:t>gets</w:t>
      </w:r>
      <w:r w:rsidR="00FC1F5C">
        <w:rPr>
          <w:lang w:val="en-GB"/>
        </w:rPr>
        <w:t xml:space="preserve"> redrawn according to the x position of the </w:t>
      </w:r>
      <w:r w:rsidR="00E21A7E">
        <w:rPr>
          <w:lang w:val="en-GB"/>
        </w:rPr>
        <w:t>mouse, resulting in dragging the shape around along the x axis.</w:t>
      </w:r>
    </w:p>
    <w:p w:rsidRPr="001D490A" w:rsidR="00707D65" w:rsidP="001D490A" w:rsidRDefault="00A021AE" w14:paraId="36A670E4" w14:textId="620F68FA">
      <w:pPr>
        <w:rPr>
          <w:lang w:val="en-GB"/>
        </w:rPr>
      </w:pPr>
      <w:r>
        <w:rPr>
          <w:lang w:val="en-GB"/>
        </w:rPr>
        <w:lastRenderedPageBreak/>
        <w:t xml:space="preserve">To </w:t>
      </w:r>
      <w:proofErr w:type="gramStart"/>
      <w:r>
        <w:rPr>
          <w:lang w:val="en-GB"/>
        </w:rPr>
        <w:t>actually scroll</w:t>
      </w:r>
      <w:proofErr w:type="gramEnd"/>
      <w:r>
        <w:rPr>
          <w:lang w:val="en-GB"/>
        </w:rPr>
        <w:t xml:space="preserve"> and zoom the charts synchronously, all </w:t>
      </w:r>
      <w:proofErr w:type="spellStart"/>
      <w:r>
        <w:rPr>
          <w:lang w:val="en-GB"/>
        </w:rPr>
        <w:t>uPlot</w:t>
      </w:r>
      <w:proofErr w:type="spellEnd"/>
      <w:r>
        <w:rPr>
          <w:lang w:val="en-GB"/>
        </w:rPr>
        <w:t xml:space="preserve"> charts get passed to the </w:t>
      </w:r>
      <w:proofErr w:type="spellStart"/>
      <w:r>
        <w:rPr>
          <w:lang w:val="en-GB"/>
        </w:rPr>
        <w:t>UplotRangerGrip.vue</w:t>
      </w:r>
      <w:proofErr w:type="spellEnd"/>
      <w:r>
        <w:rPr>
          <w:lang w:val="en-GB"/>
        </w:rPr>
        <w:t xml:space="preserve"> component, to have access to them. </w:t>
      </w:r>
      <w:r w:rsidR="00324E75">
        <w:rPr>
          <w:lang w:val="en-GB"/>
        </w:rPr>
        <w:t xml:space="preserve">Using </w:t>
      </w:r>
      <w:proofErr w:type="spellStart"/>
      <w:r w:rsidR="00324E75">
        <w:rPr>
          <w:lang w:val="en-GB"/>
        </w:rPr>
        <w:t>uPlots</w:t>
      </w:r>
      <w:proofErr w:type="spellEnd"/>
      <w:r w:rsidR="00324E75">
        <w:rPr>
          <w:lang w:val="en-GB"/>
        </w:rPr>
        <w:t xml:space="preserve"> </w:t>
      </w:r>
      <w:proofErr w:type="spellStart"/>
      <w:r w:rsidR="00324E75">
        <w:rPr>
          <w:lang w:val="en-GB"/>
        </w:rPr>
        <w:t>setScale</w:t>
      </w:r>
      <w:proofErr w:type="spellEnd"/>
      <w:r w:rsidR="00324E75">
        <w:rPr>
          <w:lang w:val="en-GB"/>
        </w:rPr>
        <w:t>-method, the</w:t>
      </w:r>
      <w:r w:rsidR="00AE4171">
        <w:rPr>
          <w:lang w:val="en-GB"/>
        </w:rPr>
        <w:t xml:space="preserve"> min (</w:t>
      </w:r>
      <w:r w:rsidR="003F40DC">
        <w:rPr>
          <w:lang w:val="en-GB"/>
        </w:rPr>
        <w:t>first data point to display</w:t>
      </w:r>
      <w:r w:rsidR="00AE4171">
        <w:rPr>
          <w:lang w:val="en-GB"/>
        </w:rPr>
        <w:t xml:space="preserve">) and max (last </w:t>
      </w:r>
      <w:r w:rsidR="003F40DC">
        <w:rPr>
          <w:lang w:val="en-GB"/>
        </w:rPr>
        <w:t>data point to display</w:t>
      </w:r>
      <w:r w:rsidR="00AE4171">
        <w:rPr>
          <w:lang w:val="en-GB"/>
        </w:rPr>
        <w:t>)</w:t>
      </w:r>
      <w:r w:rsidR="003F40DC">
        <w:rPr>
          <w:lang w:val="en-GB"/>
        </w:rPr>
        <w:t xml:space="preserve"> </w:t>
      </w:r>
      <w:r w:rsidR="00CA74AF">
        <w:rPr>
          <w:lang w:val="en-GB"/>
        </w:rPr>
        <w:t xml:space="preserve">of the charts get set, which results in </w:t>
      </w:r>
      <w:r w:rsidR="00D80926">
        <w:rPr>
          <w:lang w:val="en-GB"/>
        </w:rPr>
        <w:t>zooming</w:t>
      </w:r>
      <w:r w:rsidR="003C1A9D">
        <w:rPr>
          <w:lang w:val="en-GB"/>
        </w:rPr>
        <w:t>,</w:t>
      </w:r>
      <w:r w:rsidR="00D80926">
        <w:rPr>
          <w:lang w:val="en-GB"/>
        </w:rPr>
        <w:t xml:space="preserve"> so </w:t>
      </w:r>
      <w:r w:rsidR="003E6F2A">
        <w:rPr>
          <w:lang w:val="en-GB"/>
        </w:rPr>
        <w:t>altering the difference between min and max</w:t>
      </w:r>
      <w:r w:rsidR="003C1A9D">
        <w:rPr>
          <w:lang w:val="en-GB"/>
        </w:rPr>
        <w:t>,</w:t>
      </w:r>
      <w:r w:rsidR="003E6F2A">
        <w:rPr>
          <w:lang w:val="en-GB"/>
        </w:rPr>
        <w:t xml:space="preserve"> </w:t>
      </w:r>
      <w:r w:rsidR="007D6DB2">
        <w:rPr>
          <w:lang w:val="en-GB"/>
        </w:rPr>
        <w:t>or scrolling</w:t>
      </w:r>
      <w:r w:rsidR="003C1A9D">
        <w:rPr>
          <w:lang w:val="en-GB"/>
        </w:rPr>
        <w:t>, so</w:t>
      </w:r>
      <w:r w:rsidR="007D6DB2">
        <w:rPr>
          <w:lang w:val="en-GB"/>
        </w:rPr>
        <w:t xml:space="preserve"> </w:t>
      </w:r>
      <w:r w:rsidR="007D13BF">
        <w:rPr>
          <w:lang w:val="en-GB"/>
        </w:rPr>
        <w:t xml:space="preserve">shifting the min and max values </w:t>
      </w:r>
      <w:r w:rsidR="00B6794E">
        <w:rPr>
          <w:lang w:val="en-GB"/>
        </w:rPr>
        <w:t>equally</w:t>
      </w:r>
      <w:r w:rsidR="003C1A9D">
        <w:rPr>
          <w:lang w:val="en-GB"/>
        </w:rPr>
        <w:t>.</w:t>
      </w:r>
      <w:r w:rsidR="009434D5">
        <w:rPr>
          <w:lang w:val="en-GB"/>
        </w:rPr>
        <w:t xml:space="preserve"> </w:t>
      </w:r>
    </w:p>
    <w:p w:rsidR="00BA3251" w:rsidRDefault="4A7CBA0A" w14:paraId="62AE7B32" w14:textId="1119451A">
      <w:pPr>
        <w:pStyle w:val="berschrift1"/>
        <w:rPr>
          <w:lang w:val="en-US"/>
        </w:rPr>
      </w:pPr>
      <w:r w:rsidRPr="4A7CBA0A">
        <w:rPr>
          <w:lang w:val="en-GB"/>
        </w:rPr>
        <w:t>Tipps for backend development</w:t>
      </w:r>
      <w:bookmarkEnd w:id="14"/>
    </w:p>
    <w:p w:rsidR="00BA3251" w:rsidRDefault="4A7CBA0A" w14:paraId="23172F7A" w14:textId="77777777">
      <w:pPr>
        <w:pStyle w:val="berschrift2"/>
        <w:rPr>
          <w:lang w:val="en-US"/>
        </w:rPr>
      </w:pPr>
      <w:bookmarkStart w:name="_Toc166537503" w:id="15"/>
      <w:r w:rsidRPr="4A7CBA0A">
        <w:rPr>
          <w:lang w:val="en-GB"/>
        </w:rPr>
        <w:t xml:space="preserve">How the backend of a </w:t>
      </w:r>
      <w:proofErr w:type="spellStart"/>
      <w:r w:rsidRPr="4A7CBA0A">
        <w:rPr>
          <w:lang w:val="en-GB"/>
        </w:rPr>
        <w:t>Redpitaya</w:t>
      </w:r>
      <w:proofErr w:type="spellEnd"/>
      <w:r w:rsidRPr="4A7CBA0A">
        <w:rPr>
          <w:lang w:val="en-GB"/>
        </w:rPr>
        <w:t xml:space="preserve"> WebApp works</w:t>
      </w:r>
      <w:bookmarkEnd w:id="15"/>
    </w:p>
    <w:p w:rsidR="4A7CBA0A" w:rsidP="4A7CBA0A" w:rsidRDefault="4A7CBA0A" w14:paraId="177C6EB6" w14:textId="59C1AD82">
      <w:pPr>
        <w:rPr>
          <w:rFonts w:ascii="Calibri" w:hAnsi="Calibri" w:eastAsia="Calibri"/>
          <w:lang w:val="en-GB"/>
        </w:rPr>
      </w:pPr>
      <w:r w:rsidRPr="4A7CBA0A">
        <w:rPr>
          <w:rFonts w:ascii="Calibri" w:hAnsi="Calibri" w:eastAsia="Calibri"/>
          <w:lang w:val="en-GB"/>
        </w:rPr>
        <w:t xml:space="preserve">A normal </w:t>
      </w:r>
      <w:proofErr w:type="spellStart"/>
      <w:r w:rsidRPr="4A7CBA0A">
        <w:rPr>
          <w:rFonts w:ascii="Calibri" w:hAnsi="Calibri" w:eastAsia="Calibri"/>
          <w:lang w:val="en-GB"/>
        </w:rPr>
        <w:t>redpitaya</w:t>
      </w:r>
      <w:proofErr w:type="spellEnd"/>
      <w:r w:rsidRPr="4A7CBA0A">
        <w:rPr>
          <w:rFonts w:ascii="Calibri" w:hAnsi="Calibri" w:eastAsia="Calibri"/>
          <w:lang w:val="en-GB"/>
        </w:rPr>
        <w:t xml:space="preserve"> web app is built the following way:</w:t>
      </w:r>
    </w:p>
    <w:p w:rsidR="00BA3251" w:rsidRDefault="4A7CBA0A" w14:paraId="3E94C97D" w14:textId="77777777">
      <w:pPr>
        <w:rPr>
          <w:lang w:val="en-US"/>
        </w:rPr>
      </w:pPr>
      <w:r w:rsidRPr="4A7CBA0A">
        <w:rPr>
          <w:lang w:val="en-GB"/>
        </w:rPr>
        <w:t xml:space="preserve">Minimal webapp template can be found in the official </w:t>
      </w:r>
      <w:proofErr w:type="spellStart"/>
      <w:r w:rsidRPr="4A7CBA0A">
        <w:rPr>
          <w:lang w:val="en-GB"/>
        </w:rPr>
        <w:t>redpitaya</w:t>
      </w:r>
      <w:proofErr w:type="spellEnd"/>
      <w:r w:rsidRPr="4A7CBA0A">
        <w:rPr>
          <w:lang w:val="en-GB"/>
        </w:rPr>
        <w:t xml:space="preserve"> git: </w:t>
      </w:r>
      <w:r w:rsidRPr="4A7CBA0A">
        <w:rPr>
          <w:rStyle w:val="Hyperlink"/>
          <w:lang w:val="en-GB"/>
        </w:rPr>
        <w:t>https://github.com/RedPitaya/RedPitaya/tree/master/Examples/web-tutorial/1.template</w:t>
      </w:r>
    </w:p>
    <w:p w:rsidR="00BA3251" w:rsidRDefault="00394E41" w14:paraId="0F609299" w14:textId="77777777">
      <w:pPr>
        <w:rPr>
          <w:lang w:val="en-US"/>
        </w:rPr>
      </w:pPr>
      <w:r>
        <w:rPr>
          <w:lang w:val="en-GB"/>
        </w:rPr>
        <w:t xml:space="preserve">In case of the backend the app consists of two </w:t>
      </w:r>
      <w:proofErr w:type="spellStart"/>
      <w:r>
        <w:rPr>
          <w:lang w:val="en-GB"/>
        </w:rPr>
        <w:t>Makefiles</w:t>
      </w:r>
      <w:proofErr w:type="spellEnd"/>
      <w:r>
        <w:rPr>
          <w:lang w:val="en-GB"/>
        </w:rPr>
        <w:t xml:space="preserve"> </w:t>
      </w:r>
      <w:proofErr w:type="spellStart"/>
      <w:r>
        <w:rPr>
          <w:lang w:val="en-GB"/>
        </w:rPr>
        <w:t>aswell</w:t>
      </w:r>
      <w:proofErr w:type="spellEnd"/>
      <w:r>
        <w:rPr>
          <w:lang w:val="en-GB"/>
        </w:rPr>
        <w:t xml:space="preserve"> as the </w:t>
      </w:r>
      <w:proofErr w:type="spellStart"/>
      <w:r>
        <w:rPr>
          <w:lang w:val="en-GB"/>
        </w:rPr>
        <w:t>main.h</w:t>
      </w:r>
      <w:proofErr w:type="spellEnd"/>
      <w:r>
        <w:rPr>
          <w:lang w:val="en-GB"/>
        </w:rPr>
        <w:t xml:space="preserve"> and .</w:t>
      </w:r>
      <w:proofErr w:type="spellStart"/>
      <w:r>
        <w:rPr>
          <w:lang w:val="en-GB"/>
        </w:rPr>
        <w:t>cpp</w:t>
      </w:r>
      <w:proofErr w:type="spellEnd"/>
      <w:r>
        <w:rPr>
          <w:lang w:val="en-GB"/>
        </w:rPr>
        <w:t xml:space="preserve">. </w:t>
      </w:r>
    </w:p>
    <w:p w:rsidR="00BA3251" w:rsidRDefault="4A7CBA0A" w14:paraId="08F012BC" w14:textId="77777777">
      <w:pPr>
        <w:rPr>
          <w:lang w:val="en-US"/>
        </w:rPr>
      </w:pPr>
      <w:r w:rsidRPr="4A7CBA0A">
        <w:rPr>
          <w:lang w:val="en-GB"/>
        </w:rPr>
        <w:t xml:space="preserve">The outer </w:t>
      </w:r>
      <w:proofErr w:type="spellStart"/>
      <w:r w:rsidRPr="4A7CBA0A">
        <w:rPr>
          <w:lang w:val="en-GB"/>
        </w:rPr>
        <w:t>Makefile</w:t>
      </w:r>
      <w:proofErr w:type="spellEnd"/>
      <w:r w:rsidRPr="4A7CBA0A">
        <w:rPr>
          <w:lang w:val="en-GB"/>
        </w:rPr>
        <w:t xml:space="preserve"> in the supports the commands „</w:t>
      </w:r>
      <w:proofErr w:type="gramStart"/>
      <w:r w:rsidRPr="4A7CBA0A">
        <w:rPr>
          <w:lang w:val="en-GB"/>
        </w:rPr>
        <w:t>make“ (</w:t>
      </w:r>
      <w:proofErr w:type="gramEnd"/>
      <w:r w:rsidRPr="4A7CBA0A">
        <w:rPr>
          <w:lang w:val="en-GB"/>
        </w:rPr>
        <w:t>which has to be called as „make INSTALL_DIR=/opt/</w:t>
      </w:r>
      <w:proofErr w:type="spellStart"/>
      <w:r w:rsidRPr="4A7CBA0A">
        <w:rPr>
          <w:lang w:val="en-GB"/>
        </w:rPr>
        <w:t>redpitaya</w:t>
      </w:r>
      <w:proofErr w:type="spellEnd"/>
      <w:r w:rsidRPr="4A7CBA0A">
        <w:rPr>
          <w:lang w:val="en-GB"/>
        </w:rPr>
        <w:t xml:space="preserve">“) and „make clean“. As you can tell, the files in INSTALL_DIR provide the </w:t>
      </w:r>
      <w:proofErr w:type="spellStart"/>
      <w:r w:rsidRPr="4A7CBA0A">
        <w:rPr>
          <w:lang w:val="en-GB"/>
        </w:rPr>
        <w:t>redpitya</w:t>
      </w:r>
      <w:proofErr w:type="spellEnd"/>
      <w:r w:rsidRPr="4A7CBA0A">
        <w:rPr>
          <w:lang w:val="en-GB"/>
        </w:rPr>
        <w:t xml:space="preserve"> headers and libraries like „</w:t>
      </w:r>
      <w:proofErr w:type="spellStart"/>
      <w:r w:rsidRPr="4A7CBA0A">
        <w:rPr>
          <w:lang w:val="en-GB"/>
        </w:rPr>
        <w:t>rp.</w:t>
      </w:r>
      <w:proofErr w:type="gramStart"/>
      <w:r w:rsidRPr="4A7CBA0A">
        <w:rPr>
          <w:lang w:val="en-GB"/>
        </w:rPr>
        <w:t>h</w:t>
      </w:r>
      <w:proofErr w:type="spellEnd"/>
      <w:r w:rsidRPr="4A7CBA0A">
        <w:rPr>
          <w:lang w:val="en-GB"/>
        </w:rPr>
        <w:t>“</w:t>
      </w:r>
      <w:proofErr w:type="gramEnd"/>
      <w:r w:rsidRPr="4A7CBA0A">
        <w:rPr>
          <w:lang w:val="en-GB"/>
        </w:rPr>
        <w:t>, „</w:t>
      </w:r>
      <w:proofErr w:type="spellStart"/>
      <w:r w:rsidRPr="4A7CBA0A">
        <w:rPr>
          <w:lang w:val="en-GB"/>
        </w:rPr>
        <w:t>rp_app.h</w:t>
      </w:r>
      <w:proofErr w:type="spellEnd"/>
      <w:r w:rsidRPr="4A7CBA0A">
        <w:rPr>
          <w:lang w:val="en-GB"/>
        </w:rPr>
        <w:t>“ and the „</w:t>
      </w:r>
      <w:proofErr w:type="spellStart"/>
      <w:r w:rsidRPr="4A7CBA0A">
        <w:rPr>
          <w:lang w:val="en-GB"/>
        </w:rPr>
        <w:t>CustomParameters.h</w:t>
      </w:r>
      <w:proofErr w:type="spellEnd"/>
      <w:r w:rsidRPr="4A7CBA0A">
        <w:rPr>
          <w:lang w:val="en-GB"/>
        </w:rPr>
        <w:t xml:space="preserve">“. The inner </w:t>
      </w:r>
      <w:proofErr w:type="spellStart"/>
      <w:r w:rsidRPr="4A7CBA0A">
        <w:rPr>
          <w:lang w:val="en-GB"/>
        </w:rPr>
        <w:t>Makefile</w:t>
      </w:r>
      <w:proofErr w:type="spellEnd"/>
      <w:r w:rsidRPr="4A7CBA0A">
        <w:rPr>
          <w:lang w:val="en-GB"/>
        </w:rPr>
        <w:t xml:space="preserve"> (located in „</w:t>
      </w:r>
      <w:proofErr w:type="spellStart"/>
      <w:proofErr w:type="gramStart"/>
      <w:r w:rsidRPr="4A7CBA0A">
        <w:rPr>
          <w:lang w:val="en-GB"/>
        </w:rPr>
        <w:t>src</w:t>
      </w:r>
      <w:proofErr w:type="spellEnd"/>
      <w:r w:rsidRPr="4A7CBA0A">
        <w:rPr>
          <w:lang w:val="en-GB"/>
        </w:rPr>
        <w:t>“</w:t>
      </w:r>
      <w:proofErr w:type="gramEnd"/>
      <w:r w:rsidRPr="4A7CBA0A">
        <w:rPr>
          <w:lang w:val="en-GB"/>
        </w:rPr>
        <w:t>) is for building the application.</w:t>
      </w:r>
    </w:p>
    <w:p w:rsidR="4A7CBA0A" w:rsidP="4A7CBA0A" w:rsidRDefault="4A7CBA0A" w14:paraId="3CD1E9CE" w14:textId="1A7CCF77">
      <w:pPr>
        <w:rPr>
          <w:rFonts w:ascii="Calibri" w:hAnsi="Calibri" w:eastAsia="Calibri"/>
          <w:lang w:val="en-GB"/>
        </w:rPr>
      </w:pPr>
      <w:r w:rsidRPr="4A7CBA0A">
        <w:rPr>
          <w:rFonts w:ascii="Calibri" w:hAnsi="Calibri" w:eastAsia="Calibri"/>
          <w:lang w:val="en-GB"/>
        </w:rPr>
        <w:t>Own “.</w:t>
      </w:r>
      <w:proofErr w:type="spellStart"/>
      <w:r w:rsidRPr="4A7CBA0A">
        <w:rPr>
          <w:rFonts w:ascii="Calibri" w:hAnsi="Calibri" w:eastAsia="Calibri"/>
          <w:lang w:val="en-GB"/>
        </w:rPr>
        <w:t>cpp</w:t>
      </w:r>
      <w:proofErr w:type="spellEnd"/>
      <w:r w:rsidRPr="4A7CBA0A">
        <w:rPr>
          <w:rFonts w:ascii="Calibri" w:hAnsi="Calibri" w:eastAsia="Calibri"/>
          <w:lang w:val="en-GB"/>
        </w:rPr>
        <w:t xml:space="preserve">” files must be added to the inner </w:t>
      </w:r>
      <w:proofErr w:type="spellStart"/>
      <w:r w:rsidRPr="4A7CBA0A">
        <w:rPr>
          <w:rFonts w:ascii="Calibri" w:hAnsi="Calibri" w:eastAsia="Calibri"/>
          <w:lang w:val="en-GB"/>
        </w:rPr>
        <w:t>Makefile</w:t>
      </w:r>
      <w:proofErr w:type="spellEnd"/>
      <w:r w:rsidRPr="4A7CBA0A">
        <w:rPr>
          <w:rFonts w:ascii="Calibri" w:hAnsi="Calibri" w:eastAsia="Calibri"/>
          <w:lang w:val="en-GB"/>
        </w:rPr>
        <w:t xml:space="preserve"> </w:t>
      </w:r>
      <w:proofErr w:type="gramStart"/>
      <w:r w:rsidRPr="4A7CBA0A">
        <w:rPr>
          <w:rFonts w:ascii="Calibri" w:hAnsi="Calibri" w:eastAsia="Calibri"/>
          <w:lang w:val="en-GB"/>
        </w:rPr>
        <w:t>in order to</w:t>
      </w:r>
      <w:proofErr w:type="gramEnd"/>
      <w:r w:rsidRPr="4A7CBA0A">
        <w:rPr>
          <w:rFonts w:ascii="Calibri" w:hAnsi="Calibri" w:eastAsia="Calibri"/>
          <w:lang w:val="en-GB"/>
        </w:rPr>
        <w:t xml:space="preserve"> include them in the build process. A wildcard like „CXXSOURCES=$(wildcard </w:t>
      </w:r>
      <w:proofErr w:type="gramStart"/>
      <w:r w:rsidRPr="4A7CBA0A">
        <w:rPr>
          <w:rFonts w:ascii="Calibri" w:hAnsi="Calibri" w:eastAsia="Calibri"/>
          <w:lang w:val="en-GB"/>
        </w:rPr>
        <w:t>*.</w:t>
      </w:r>
      <w:proofErr w:type="spellStart"/>
      <w:r w:rsidRPr="4A7CBA0A">
        <w:rPr>
          <w:rFonts w:ascii="Calibri" w:hAnsi="Calibri" w:eastAsia="Calibri"/>
          <w:lang w:val="en-GB"/>
        </w:rPr>
        <w:t>cpp</w:t>
      </w:r>
      <w:proofErr w:type="spellEnd"/>
      <w:r w:rsidRPr="4A7CBA0A">
        <w:rPr>
          <w:rFonts w:ascii="Calibri" w:hAnsi="Calibri" w:eastAsia="Calibri"/>
          <w:lang w:val="en-GB"/>
        </w:rPr>
        <w:t>)“</w:t>
      </w:r>
      <w:proofErr w:type="gramEnd"/>
      <w:r w:rsidRPr="4A7CBA0A">
        <w:rPr>
          <w:rFonts w:ascii="Calibri" w:hAnsi="Calibri" w:eastAsia="Calibri"/>
          <w:lang w:val="en-GB"/>
        </w:rPr>
        <w:t xml:space="preserve"> can also be used to add all the .</w:t>
      </w:r>
      <w:proofErr w:type="spellStart"/>
      <w:r w:rsidRPr="4A7CBA0A">
        <w:rPr>
          <w:rFonts w:ascii="Calibri" w:hAnsi="Calibri" w:eastAsia="Calibri"/>
          <w:lang w:val="en-GB"/>
        </w:rPr>
        <w:t>cpp</w:t>
      </w:r>
      <w:proofErr w:type="spellEnd"/>
      <w:r w:rsidRPr="4A7CBA0A">
        <w:rPr>
          <w:rFonts w:ascii="Calibri" w:hAnsi="Calibri" w:eastAsia="Calibri"/>
          <w:lang w:val="en-GB"/>
        </w:rPr>
        <w:t xml:space="preserve"> files in a folder.</w:t>
      </w:r>
    </w:p>
    <w:p w:rsidR="4A7CBA0A" w:rsidP="4A7CBA0A" w:rsidRDefault="4A7CBA0A" w14:paraId="145EF502" w14:textId="096987F7">
      <w:pPr>
        <w:pStyle w:val="berschrift3"/>
        <w:rPr>
          <w:b w:val="0"/>
          <w:bCs w:val="0"/>
          <w:i/>
          <w:iCs/>
          <w:lang w:val="en-GB"/>
        </w:rPr>
      </w:pPr>
      <w:bookmarkStart w:name="_Toc2042494840" w:id="16"/>
      <w:r w:rsidRPr="4A7CBA0A">
        <w:rPr>
          <w:b w:val="0"/>
          <w:bCs w:val="0"/>
          <w:i/>
          <w:iCs/>
          <w:lang w:val="en-GB"/>
        </w:rPr>
        <w:t xml:space="preserve">We changed this to a cross build environment using </w:t>
      </w:r>
      <w:proofErr w:type="spellStart"/>
      <w:r w:rsidRPr="4A7CBA0A">
        <w:rPr>
          <w:b w:val="0"/>
          <w:bCs w:val="0"/>
          <w:i/>
          <w:iCs/>
          <w:lang w:val="en-GB"/>
        </w:rPr>
        <w:t>cmake</w:t>
      </w:r>
      <w:proofErr w:type="spellEnd"/>
      <w:r w:rsidRPr="4A7CBA0A">
        <w:rPr>
          <w:b w:val="0"/>
          <w:bCs w:val="0"/>
          <w:i/>
          <w:iCs/>
          <w:lang w:val="en-GB"/>
        </w:rPr>
        <w:t>:</w:t>
      </w:r>
      <w:bookmarkEnd w:id="16"/>
    </w:p>
    <w:p w:rsidR="4A7CBA0A" w:rsidP="4A7CBA0A" w:rsidRDefault="4A7CBA0A" w14:paraId="54F40B8A" w14:textId="67DA745F">
      <w:pPr>
        <w:rPr>
          <w:rFonts w:ascii="Calibri" w:hAnsi="Calibri" w:eastAsia="Calibri"/>
          <w:lang w:val="en-GB"/>
        </w:rPr>
      </w:pPr>
      <w:r w:rsidRPr="4A7CBA0A">
        <w:rPr>
          <w:rFonts w:ascii="Calibri" w:hAnsi="Calibri" w:eastAsia="Calibri"/>
          <w:lang w:val="en-GB"/>
        </w:rPr>
        <w:t xml:space="preserve">This consists of a CMakeLists.txt file, which describes the build environment, a compiler located in “RPOSC-LogicAnalyser/gcc-arm-10.2-2020.11-x86_64-arm-none-linux-gnueabihf/” and necessary headers and shared libraries from the </w:t>
      </w:r>
      <w:proofErr w:type="spellStart"/>
      <w:r w:rsidRPr="4A7CBA0A">
        <w:rPr>
          <w:rFonts w:ascii="Calibri" w:hAnsi="Calibri" w:eastAsia="Calibri"/>
          <w:lang w:val="en-GB"/>
        </w:rPr>
        <w:t>redpitaya</w:t>
      </w:r>
      <w:proofErr w:type="spellEnd"/>
      <w:r w:rsidRPr="4A7CBA0A">
        <w:rPr>
          <w:rFonts w:ascii="Calibri" w:hAnsi="Calibri" w:eastAsia="Calibri"/>
          <w:lang w:val="en-GB"/>
        </w:rPr>
        <w:t xml:space="preserve"> in “RPOSC-</w:t>
      </w:r>
      <w:proofErr w:type="spellStart"/>
      <w:r w:rsidRPr="4A7CBA0A">
        <w:rPr>
          <w:rFonts w:ascii="Calibri" w:hAnsi="Calibri" w:eastAsia="Calibri"/>
          <w:lang w:val="en-GB"/>
        </w:rPr>
        <w:t>LogicAnalyser</w:t>
      </w:r>
      <w:proofErr w:type="spellEnd"/>
      <w:r w:rsidRPr="4A7CBA0A">
        <w:rPr>
          <w:rFonts w:ascii="Calibri" w:hAnsi="Calibri" w:eastAsia="Calibri"/>
          <w:lang w:val="en-GB"/>
        </w:rPr>
        <w:t>/</w:t>
      </w:r>
      <w:proofErr w:type="spellStart"/>
      <w:r w:rsidRPr="4A7CBA0A">
        <w:rPr>
          <w:rFonts w:ascii="Calibri" w:hAnsi="Calibri" w:eastAsia="Calibri"/>
          <w:lang w:val="en-GB"/>
        </w:rPr>
        <w:t>externalRedpitaya</w:t>
      </w:r>
      <w:proofErr w:type="spellEnd"/>
      <w:r w:rsidRPr="4A7CBA0A">
        <w:rPr>
          <w:rFonts w:ascii="Calibri" w:hAnsi="Calibri" w:eastAsia="Calibri"/>
          <w:lang w:val="en-GB"/>
        </w:rPr>
        <w:t>/”.</w:t>
      </w:r>
    </w:p>
    <w:p w:rsidR="00BA3251" w:rsidRDefault="4A7CBA0A" w14:paraId="375D5331" w14:textId="447BDC67">
      <w:pPr>
        <w:rPr>
          <w:lang w:val="en-US"/>
        </w:rPr>
      </w:pPr>
      <w:r w:rsidRPr="4A7CBA0A">
        <w:rPr>
          <w:lang w:val="en-GB"/>
        </w:rPr>
        <w:t>„</w:t>
      </w:r>
      <w:proofErr w:type="spellStart"/>
      <w:r w:rsidRPr="4A7CBA0A">
        <w:rPr>
          <w:lang w:val="en-GB"/>
        </w:rPr>
        <w:t>CCustomParameters.h</w:t>
      </w:r>
      <w:proofErr w:type="spellEnd"/>
      <w:r w:rsidRPr="4A7CBA0A">
        <w:rPr>
          <w:lang w:val="en-GB"/>
        </w:rPr>
        <w:t>“, „</w:t>
      </w:r>
      <w:proofErr w:type="spellStart"/>
      <w:r w:rsidRPr="4A7CBA0A">
        <w:rPr>
          <w:lang w:val="en-GB"/>
        </w:rPr>
        <w:t>BaseParamter.h</w:t>
      </w:r>
      <w:proofErr w:type="spellEnd"/>
      <w:proofErr w:type="gramStart"/>
      <w:r w:rsidRPr="4A7CBA0A">
        <w:rPr>
          <w:lang w:val="en-GB"/>
        </w:rPr>
        <w:t>“ and</w:t>
      </w:r>
      <w:proofErr w:type="gramEnd"/>
      <w:r w:rsidRPr="4A7CBA0A">
        <w:rPr>
          <w:lang w:val="en-GB"/>
        </w:rPr>
        <w:t xml:space="preserve"> „</w:t>
      </w:r>
      <w:proofErr w:type="spellStart"/>
      <w:r w:rsidRPr="4A7CBA0A">
        <w:rPr>
          <w:lang w:val="en-GB"/>
        </w:rPr>
        <w:t>Parameter.h</w:t>
      </w:r>
      <w:proofErr w:type="spellEnd"/>
      <w:r w:rsidRPr="4A7CBA0A">
        <w:rPr>
          <w:lang w:val="en-GB"/>
        </w:rPr>
        <w:t xml:space="preserve">“ define the classes for the </w:t>
      </w:r>
      <w:proofErr w:type="spellStart"/>
      <w:r w:rsidRPr="4A7CBA0A">
        <w:rPr>
          <w:lang w:val="en-GB"/>
        </w:rPr>
        <w:t>CCustomParameters</w:t>
      </w:r>
      <w:proofErr w:type="spellEnd"/>
      <w:r w:rsidRPr="4A7CBA0A">
        <w:rPr>
          <w:lang w:val="en-GB"/>
        </w:rPr>
        <w:t xml:space="preserve"> like </w:t>
      </w:r>
      <w:proofErr w:type="spellStart"/>
      <w:r w:rsidRPr="4A7CBA0A">
        <w:rPr>
          <w:lang w:val="en-GB"/>
        </w:rPr>
        <w:t>CBoolParameter</w:t>
      </w:r>
      <w:proofErr w:type="spellEnd"/>
      <w:r w:rsidRPr="4A7CBA0A">
        <w:rPr>
          <w:lang w:val="en-GB"/>
        </w:rPr>
        <w:t xml:space="preserve">.  They can be found in the </w:t>
      </w:r>
      <w:proofErr w:type="spellStart"/>
      <w:r w:rsidRPr="4A7CBA0A">
        <w:rPr>
          <w:lang w:val="en-GB"/>
        </w:rPr>
        <w:t>redpitaya</w:t>
      </w:r>
      <w:proofErr w:type="spellEnd"/>
      <w:r w:rsidRPr="4A7CBA0A">
        <w:rPr>
          <w:lang w:val="en-GB"/>
        </w:rPr>
        <w:t xml:space="preserve"> git under „</w:t>
      </w:r>
      <w:r w:rsidRPr="4A7CBA0A">
        <w:rPr>
          <w:rFonts w:ascii="Calibri" w:hAnsi="Calibri" w:eastAsia="Calibri" w:cs="Calibri"/>
          <w:lang w:val="en-GB"/>
        </w:rPr>
        <w:t xml:space="preserve"> Bazaar/</w:t>
      </w:r>
      <w:proofErr w:type="spellStart"/>
      <w:r w:rsidRPr="4A7CBA0A">
        <w:rPr>
          <w:rFonts w:ascii="Calibri" w:hAnsi="Calibri" w:eastAsia="Calibri" w:cs="Calibri"/>
          <w:lang w:val="en-GB"/>
        </w:rPr>
        <w:t>nginx</w:t>
      </w:r>
      <w:proofErr w:type="spellEnd"/>
      <w:r w:rsidRPr="4A7CBA0A">
        <w:rPr>
          <w:rFonts w:ascii="Calibri" w:hAnsi="Calibri" w:eastAsia="Calibri" w:cs="Calibri"/>
          <w:lang w:val="en-GB"/>
        </w:rPr>
        <w:t>/</w:t>
      </w:r>
      <w:proofErr w:type="spellStart"/>
      <w:r w:rsidRPr="4A7CBA0A">
        <w:rPr>
          <w:rFonts w:ascii="Calibri" w:hAnsi="Calibri" w:eastAsia="Calibri" w:cs="Calibri"/>
          <w:lang w:val="en-GB"/>
        </w:rPr>
        <w:t>ngx_ext_modules</w:t>
      </w:r>
      <w:proofErr w:type="spellEnd"/>
      <w:r w:rsidRPr="4A7CBA0A">
        <w:rPr>
          <w:rFonts w:ascii="Calibri" w:hAnsi="Calibri" w:eastAsia="Calibri" w:cs="Calibri"/>
          <w:lang w:val="en-GB"/>
        </w:rPr>
        <w:t>/</w:t>
      </w:r>
      <w:proofErr w:type="spellStart"/>
      <w:r w:rsidRPr="4A7CBA0A">
        <w:rPr>
          <w:rFonts w:ascii="Calibri" w:hAnsi="Calibri" w:eastAsia="Calibri" w:cs="Calibri"/>
          <w:lang w:val="en-GB"/>
        </w:rPr>
        <w:t>ws_server</w:t>
      </w:r>
      <w:proofErr w:type="spellEnd"/>
      <w:r w:rsidRPr="4A7CBA0A">
        <w:rPr>
          <w:rFonts w:ascii="Calibri" w:hAnsi="Calibri" w:eastAsia="Calibri" w:cs="Calibri"/>
          <w:lang w:val="en-GB"/>
        </w:rPr>
        <w:t>/</w:t>
      </w:r>
      <w:proofErr w:type="spellStart"/>
      <w:r w:rsidRPr="4A7CBA0A">
        <w:rPr>
          <w:rFonts w:ascii="Calibri" w:hAnsi="Calibri" w:eastAsia="Calibri" w:cs="Calibri"/>
          <w:lang w:val="en-GB"/>
        </w:rPr>
        <w:t>rp_sdk</w:t>
      </w:r>
      <w:proofErr w:type="spellEnd"/>
      <w:r w:rsidRPr="4A7CBA0A">
        <w:rPr>
          <w:rFonts w:ascii="Calibri" w:hAnsi="Calibri" w:eastAsia="Calibri" w:cs="Calibri"/>
          <w:lang w:val="en-GB"/>
        </w:rPr>
        <w:t xml:space="preserve">/ </w:t>
      </w:r>
      <w:proofErr w:type="gramStart"/>
      <w:r w:rsidRPr="4A7CBA0A">
        <w:rPr>
          <w:lang w:val="en-GB"/>
        </w:rPr>
        <w:t>“ and</w:t>
      </w:r>
      <w:proofErr w:type="gramEnd"/>
      <w:r w:rsidRPr="4A7CBA0A">
        <w:rPr>
          <w:lang w:val="en-GB"/>
        </w:rPr>
        <w:t xml:space="preserve"> are very important for development, because of the missing documentation.</w:t>
      </w:r>
    </w:p>
    <w:p w:rsidR="00BA3251" w:rsidRDefault="4A7CBA0A" w14:paraId="2F51C7A7" w14:textId="589336AD">
      <w:pPr>
        <w:rPr>
          <w:lang w:val="en-US"/>
        </w:rPr>
      </w:pPr>
      <w:r w:rsidRPr="4A7CBA0A">
        <w:rPr>
          <w:lang w:val="en-GB"/>
        </w:rPr>
        <w:t>The „</w:t>
      </w:r>
      <w:proofErr w:type="spellStart"/>
      <w:r w:rsidRPr="4A7CBA0A">
        <w:rPr>
          <w:lang w:val="en-GB"/>
        </w:rPr>
        <w:t>main.</w:t>
      </w:r>
      <w:proofErr w:type="gramStart"/>
      <w:r w:rsidRPr="4A7CBA0A">
        <w:rPr>
          <w:lang w:val="en-GB"/>
        </w:rPr>
        <w:t>h</w:t>
      </w:r>
      <w:proofErr w:type="spellEnd"/>
      <w:r w:rsidRPr="4A7CBA0A">
        <w:rPr>
          <w:lang w:val="en-GB"/>
        </w:rPr>
        <w:t>“ file</w:t>
      </w:r>
      <w:proofErr w:type="gramEnd"/>
      <w:r w:rsidRPr="4A7CBA0A">
        <w:rPr>
          <w:lang w:val="en-GB"/>
        </w:rPr>
        <w:t xml:space="preserve"> describes the </w:t>
      </w:r>
      <w:proofErr w:type="spellStart"/>
      <w:r w:rsidRPr="4A7CBA0A">
        <w:rPr>
          <w:lang w:val="en-GB"/>
        </w:rPr>
        <w:t>api</w:t>
      </w:r>
      <w:proofErr w:type="spellEnd"/>
      <w:r w:rsidRPr="4A7CBA0A">
        <w:rPr>
          <w:lang w:val="en-GB"/>
        </w:rPr>
        <w:t xml:space="preserve"> for the shared object which gets built by the build process and includes the </w:t>
      </w:r>
      <w:proofErr w:type="spellStart"/>
      <w:r w:rsidRPr="4A7CBA0A">
        <w:rPr>
          <w:lang w:val="en-GB"/>
        </w:rPr>
        <w:t>Redpitaya</w:t>
      </w:r>
      <w:proofErr w:type="spellEnd"/>
      <w:r w:rsidRPr="4A7CBA0A">
        <w:rPr>
          <w:lang w:val="en-GB"/>
        </w:rPr>
        <w:t xml:space="preserve"> libraries. This </w:t>
      </w:r>
      <w:proofErr w:type="spellStart"/>
      <w:r w:rsidRPr="4A7CBA0A">
        <w:rPr>
          <w:lang w:val="en-GB"/>
        </w:rPr>
        <w:t>api</w:t>
      </w:r>
      <w:proofErr w:type="spellEnd"/>
      <w:r w:rsidRPr="4A7CBA0A">
        <w:rPr>
          <w:lang w:val="en-GB"/>
        </w:rPr>
        <w:t xml:space="preserve"> is called by the „</w:t>
      </w:r>
      <w:proofErr w:type="spellStart"/>
      <w:proofErr w:type="gramStart"/>
      <w:r w:rsidRPr="4A7CBA0A">
        <w:rPr>
          <w:lang w:val="en-GB"/>
        </w:rPr>
        <w:t>ngnix</w:t>
      </w:r>
      <w:proofErr w:type="spellEnd"/>
      <w:r w:rsidRPr="4A7CBA0A">
        <w:rPr>
          <w:lang w:val="en-GB"/>
        </w:rPr>
        <w:t>“ server</w:t>
      </w:r>
      <w:proofErr w:type="gramEnd"/>
      <w:r w:rsidRPr="4A7CBA0A">
        <w:rPr>
          <w:lang w:val="en-GB"/>
        </w:rPr>
        <w:t xml:space="preserve"> which manages the webserver functionality of the </w:t>
      </w:r>
      <w:proofErr w:type="spellStart"/>
      <w:r w:rsidRPr="4A7CBA0A">
        <w:rPr>
          <w:lang w:val="en-GB"/>
        </w:rPr>
        <w:t>Redpitaya</w:t>
      </w:r>
      <w:proofErr w:type="spellEnd"/>
      <w:r w:rsidRPr="4A7CBA0A">
        <w:rPr>
          <w:lang w:val="en-GB"/>
        </w:rPr>
        <w:t>.</w:t>
      </w:r>
    </w:p>
    <w:p w:rsidR="00BA3251" w:rsidRDefault="00394E41" w14:paraId="79CAAFE0" w14:textId="77777777">
      <w:pPr>
        <w:rPr>
          <w:lang w:val="en-GB"/>
        </w:rPr>
      </w:pPr>
      <w:r>
        <w:rPr>
          <w:lang w:val="en-GB"/>
        </w:rPr>
        <w:t>The main file must contain following functions:</w:t>
      </w:r>
    </w:p>
    <w:p w:rsidR="00BA3251" w:rsidP="001A49D2" w:rsidRDefault="4A7CBA0A" w14:paraId="76540D3B" w14:textId="77777777">
      <w:pPr>
        <w:numPr>
          <w:ilvl w:val="0"/>
          <w:numId w:val="13"/>
        </w:numPr>
        <w:rPr>
          <w:lang w:val="en-GB"/>
        </w:rPr>
      </w:pPr>
      <w:proofErr w:type="spellStart"/>
      <w:r w:rsidRPr="60F421C7" w:rsidR="60F421C7">
        <w:rPr>
          <w:lang w:val="en-GB"/>
        </w:rPr>
        <w:t>rp_app_desc</w:t>
      </w:r>
      <w:proofErr w:type="spellEnd"/>
      <w:r w:rsidRPr="60F421C7" w:rsidR="60F421C7">
        <w:rPr>
          <w:lang w:val="en-GB"/>
        </w:rPr>
        <w:t xml:space="preserve">: returns a </w:t>
      </w:r>
      <w:proofErr w:type="spellStart"/>
      <w:r w:rsidRPr="60F421C7" w:rsidR="60F421C7">
        <w:rPr>
          <w:lang w:val="en-GB"/>
        </w:rPr>
        <w:t>const</w:t>
      </w:r>
      <w:proofErr w:type="spellEnd"/>
      <w:r w:rsidRPr="60F421C7" w:rsidR="60F421C7">
        <w:rPr>
          <w:lang w:val="en-GB"/>
        </w:rPr>
        <w:t xml:space="preserve"> char pointer to a string describing the application</w:t>
      </w:r>
    </w:p>
    <w:p w:rsidR="00BA3251" w:rsidP="001A49D2" w:rsidRDefault="4A7CBA0A" w14:paraId="7BCB76D0" w14:textId="77777777">
      <w:pPr>
        <w:numPr>
          <w:ilvl w:val="0"/>
          <w:numId w:val="13"/>
        </w:numPr>
        <w:rPr>
          <w:lang w:val="en-GB"/>
        </w:rPr>
      </w:pPr>
      <w:proofErr w:type="spellStart"/>
      <w:r w:rsidRPr="60F421C7" w:rsidR="60F421C7">
        <w:rPr>
          <w:lang w:val="en-GB"/>
        </w:rPr>
        <w:t>rp_app_init</w:t>
      </w:r>
      <w:proofErr w:type="spellEnd"/>
      <w:r w:rsidRPr="60F421C7" w:rsidR="60F421C7">
        <w:rPr>
          <w:lang w:val="en-GB"/>
        </w:rPr>
        <w:t>: Gets called by the „</w:t>
      </w:r>
      <w:proofErr w:type="spellStart"/>
      <w:proofErr w:type="gramStart"/>
      <w:r w:rsidRPr="60F421C7" w:rsidR="60F421C7">
        <w:rPr>
          <w:lang w:val="en-GB"/>
        </w:rPr>
        <w:t>nginx</w:t>
      </w:r>
      <w:proofErr w:type="spellEnd"/>
      <w:r w:rsidRPr="60F421C7" w:rsidR="60F421C7">
        <w:rPr>
          <w:lang w:val="en-GB"/>
        </w:rPr>
        <w:t>“ server</w:t>
      </w:r>
      <w:proofErr w:type="gramEnd"/>
      <w:r w:rsidRPr="60F421C7" w:rsidR="60F421C7">
        <w:rPr>
          <w:lang w:val="en-GB"/>
        </w:rPr>
        <w:t xml:space="preserve"> on loading the application. Is used for initializing the app and creating </w:t>
      </w:r>
      <w:proofErr w:type="gramStart"/>
      <w:r w:rsidRPr="60F421C7" w:rsidR="60F421C7">
        <w:rPr>
          <w:lang w:val="en-GB"/>
        </w:rPr>
        <w:t>objects ,</w:t>
      </w:r>
      <w:proofErr w:type="gramEnd"/>
      <w:r w:rsidRPr="60F421C7" w:rsidR="60F421C7">
        <w:rPr>
          <w:lang w:val="en-GB"/>
        </w:rPr>
        <w:t xml:space="preserve"> etc.</w:t>
      </w:r>
    </w:p>
    <w:p w:rsidR="00BA3251" w:rsidRDefault="00394E41" w14:paraId="17C710C1" w14:textId="77777777">
      <w:pPr>
        <w:ind w:left="720"/>
        <w:rPr>
          <w:lang w:val="en-GB"/>
        </w:rPr>
      </w:pPr>
      <w:r>
        <w:rPr>
          <w:lang w:val="en-GB"/>
        </w:rPr>
        <w:t>Must call „</w:t>
      </w:r>
      <w:proofErr w:type="spellStart"/>
      <w:r>
        <w:rPr>
          <w:lang w:val="en-GB"/>
        </w:rPr>
        <w:t>rp_</w:t>
      </w:r>
      <w:proofErr w:type="gramStart"/>
      <w:r>
        <w:rPr>
          <w:lang w:val="en-GB"/>
        </w:rPr>
        <w:t>Init</w:t>
      </w:r>
      <w:proofErr w:type="spellEnd"/>
      <w:r>
        <w:rPr>
          <w:lang w:val="en-GB"/>
        </w:rPr>
        <w:t>(</w:t>
      </w:r>
      <w:proofErr w:type="gramEnd"/>
      <w:r>
        <w:rPr>
          <w:lang w:val="en-GB"/>
        </w:rPr>
        <w:t xml:space="preserve">)“ to initialize the app. Do </w:t>
      </w:r>
      <w:r>
        <w:rPr>
          <w:b/>
          <w:bCs/>
          <w:lang w:val="en-GB"/>
        </w:rPr>
        <w:t>not</w:t>
      </w:r>
      <w:r>
        <w:rPr>
          <w:lang w:val="en-GB"/>
        </w:rPr>
        <w:t xml:space="preserve"> use „</w:t>
      </w:r>
      <w:proofErr w:type="spellStart"/>
      <w:r>
        <w:rPr>
          <w:lang w:val="en-GB"/>
        </w:rPr>
        <w:t>rpApp_</w:t>
      </w:r>
      <w:proofErr w:type="gramStart"/>
      <w:r>
        <w:rPr>
          <w:lang w:val="en-GB"/>
        </w:rPr>
        <w:t>Init</w:t>
      </w:r>
      <w:proofErr w:type="spellEnd"/>
      <w:r>
        <w:rPr>
          <w:lang w:val="en-GB"/>
        </w:rPr>
        <w:t>(</w:t>
      </w:r>
      <w:proofErr w:type="gramEnd"/>
      <w:r>
        <w:rPr>
          <w:lang w:val="en-GB"/>
        </w:rPr>
        <w:t xml:space="preserve">)“ like in many of the examples in the git. This has the effect, that the read pointer of the </w:t>
      </w:r>
      <w:proofErr w:type="spellStart"/>
      <w:r>
        <w:rPr>
          <w:lang w:val="en-GB"/>
        </w:rPr>
        <w:t>redpitaya</w:t>
      </w:r>
      <w:proofErr w:type="spellEnd"/>
      <w:r>
        <w:rPr>
          <w:lang w:val="en-GB"/>
        </w:rPr>
        <w:t xml:space="preserve"> </w:t>
      </w:r>
      <w:proofErr w:type="spellStart"/>
      <w:r>
        <w:rPr>
          <w:lang w:val="en-GB"/>
        </w:rPr>
        <w:t>fpga</w:t>
      </w:r>
      <w:proofErr w:type="spellEnd"/>
      <w:r>
        <w:rPr>
          <w:lang w:val="en-GB"/>
        </w:rPr>
        <w:t xml:space="preserve"> does not stop reading...</w:t>
      </w:r>
    </w:p>
    <w:p w:rsidR="00BA3251" w:rsidP="001A49D2" w:rsidRDefault="4A7CBA0A" w14:paraId="13E6A2AE" w14:textId="77777777">
      <w:pPr>
        <w:numPr>
          <w:ilvl w:val="0"/>
          <w:numId w:val="13"/>
        </w:numPr>
        <w:rPr>
          <w:lang w:val="en-GB"/>
        </w:rPr>
      </w:pPr>
      <w:proofErr w:type="spellStart"/>
      <w:r w:rsidRPr="60F421C7" w:rsidR="60F421C7">
        <w:rPr>
          <w:lang w:val="en-GB"/>
        </w:rPr>
        <w:t>rp_app_exit</w:t>
      </w:r>
      <w:proofErr w:type="spellEnd"/>
      <w:r w:rsidRPr="60F421C7" w:rsidR="60F421C7">
        <w:rPr>
          <w:lang w:val="en-GB"/>
        </w:rPr>
        <w:t xml:space="preserve">: Is like the destructor of the application and gets </w:t>
      </w:r>
      <w:proofErr w:type="gramStart"/>
      <w:r w:rsidRPr="60F421C7" w:rsidR="60F421C7">
        <w:rPr>
          <w:lang w:val="en-GB"/>
        </w:rPr>
        <w:t>called, when</w:t>
      </w:r>
      <w:proofErr w:type="gramEnd"/>
      <w:r w:rsidRPr="60F421C7" w:rsidR="60F421C7">
        <w:rPr>
          <w:lang w:val="en-GB"/>
        </w:rPr>
        <w:t xml:space="preserve"> the user leaves the website.</w:t>
      </w:r>
    </w:p>
    <w:p w:rsidR="00BA3251" w:rsidP="001A49D2" w:rsidRDefault="4A7CBA0A" w14:paraId="4924158A" w14:textId="77777777">
      <w:pPr>
        <w:numPr>
          <w:ilvl w:val="0"/>
          <w:numId w:val="13"/>
        </w:numPr>
        <w:rPr>
          <w:lang w:val="en-GB"/>
        </w:rPr>
      </w:pPr>
      <w:proofErr w:type="spellStart"/>
      <w:r w:rsidRPr="60F421C7" w:rsidR="60F421C7">
        <w:rPr>
          <w:lang w:val="en-GB"/>
        </w:rPr>
        <w:t>rp_set_params</w:t>
      </w:r>
      <w:proofErr w:type="spellEnd"/>
      <w:r w:rsidRPr="60F421C7" w:rsidR="60F421C7">
        <w:rPr>
          <w:lang w:val="en-GB"/>
        </w:rPr>
        <w:t xml:space="preserve">, </w:t>
      </w:r>
      <w:proofErr w:type="spellStart"/>
      <w:r w:rsidRPr="60F421C7" w:rsidR="60F421C7">
        <w:rPr>
          <w:lang w:val="en-GB"/>
        </w:rPr>
        <w:t>rp_get_params</w:t>
      </w:r>
      <w:proofErr w:type="spellEnd"/>
      <w:r w:rsidRPr="60F421C7" w:rsidR="60F421C7">
        <w:rPr>
          <w:lang w:val="en-GB"/>
        </w:rPr>
        <w:t xml:space="preserve">, </w:t>
      </w:r>
      <w:proofErr w:type="spellStart"/>
      <w:r w:rsidRPr="60F421C7" w:rsidR="60F421C7">
        <w:rPr>
          <w:lang w:val="en-GB"/>
        </w:rPr>
        <w:t>rp_get_signals</w:t>
      </w:r>
      <w:proofErr w:type="spellEnd"/>
      <w:r w:rsidRPr="60F421C7" w:rsidR="60F421C7">
        <w:rPr>
          <w:lang w:val="en-GB"/>
        </w:rPr>
        <w:t xml:space="preserve">: Are internal functions, which do not have to be implemented, but </w:t>
      </w:r>
      <w:proofErr w:type="gramStart"/>
      <w:r w:rsidRPr="60F421C7" w:rsidR="60F421C7">
        <w:rPr>
          <w:lang w:val="en-GB"/>
        </w:rPr>
        <w:t>have to</w:t>
      </w:r>
      <w:proofErr w:type="gramEnd"/>
      <w:r w:rsidRPr="60F421C7" w:rsidR="60F421C7">
        <w:rPr>
          <w:lang w:val="en-GB"/>
        </w:rPr>
        <w:t xml:space="preserve"> exits!</w:t>
      </w:r>
    </w:p>
    <w:p w:rsidR="00BA3251" w:rsidP="001A49D2" w:rsidRDefault="4A7CBA0A" w14:paraId="28436BCB" w14:textId="77777777">
      <w:pPr>
        <w:numPr>
          <w:ilvl w:val="0"/>
          <w:numId w:val="13"/>
        </w:numPr>
        <w:rPr>
          <w:lang w:val="en-GB"/>
        </w:rPr>
      </w:pPr>
      <w:proofErr w:type="spellStart"/>
      <w:r w:rsidRPr="60F421C7" w:rsidR="60F421C7">
        <w:rPr>
          <w:lang w:val="en-GB"/>
        </w:rPr>
        <w:t>UpdateSignals</w:t>
      </w:r>
      <w:proofErr w:type="spellEnd"/>
      <w:r w:rsidRPr="60F421C7" w:rsidR="60F421C7">
        <w:rPr>
          <w:lang w:val="en-GB"/>
        </w:rPr>
        <w:t xml:space="preserve">, </w:t>
      </w:r>
      <w:proofErr w:type="spellStart"/>
      <w:r w:rsidRPr="60F421C7" w:rsidR="60F421C7">
        <w:rPr>
          <w:lang w:val="en-GB"/>
        </w:rPr>
        <w:t>UpdateParams</w:t>
      </w:r>
      <w:proofErr w:type="spellEnd"/>
      <w:r w:rsidRPr="60F421C7" w:rsidR="60F421C7">
        <w:rPr>
          <w:lang w:val="en-GB"/>
        </w:rPr>
        <w:t xml:space="preserve"> are functions which get called in the Signal/</w:t>
      </w:r>
      <w:proofErr w:type="spellStart"/>
      <w:r w:rsidRPr="60F421C7" w:rsidR="60F421C7">
        <w:rPr>
          <w:lang w:val="en-GB"/>
        </w:rPr>
        <w:t>ParamInterval</w:t>
      </w:r>
      <w:proofErr w:type="spellEnd"/>
      <w:r w:rsidRPr="60F421C7" w:rsidR="60F421C7">
        <w:rPr>
          <w:lang w:val="en-GB"/>
        </w:rPr>
        <w:t xml:space="preserve"> which can be set by calling „</w:t>
      </w:r>
      <w:proofErr w:type="spellStart"/>
      <w:proofErr w:type="gramStart"/>
      <w:r w:rsidRPr="60F421C7" w:rsidR="60F421C7">
        <w:rPr>
          <w:lang w:val="en-GB"/>
        </w:rPr>
        <w:t>CdataManager</w:t>
      </w:r>
      <w:proofErr w:type="spellEnd"/>
      <w:r w:rsidRPr="60F421C7" w:rsidR="60F421C7">
        <w:rPr>
          <w:lang w:val="en-GB"/>
        </w:rPr>
        <w:t>::</w:t>
      </w:r>
      <w:proofErr w:type="gramEnd"/>
      <w:proofErr w:type="spellStart"/>
      <w:r w:rsidRPr="60F421C7" w:rsidR="60F421C7">
        <w:rPr>
          <w:lang w:val="en-GB"/>
        </w:rPr>
        <w:t>GetInstance</w:t>
      </w:r>
      <w:proofErr w:type="spellEnd"/>
      <w:r w:rsidRPr="60F421C7" w:rsidR="60F421C7">
        <w:rPr>
          <w:lang w:val="en-GB"/>
        </w:rPr>
        <w:t>()-&gt;</w:t>
      </w:r>
      <w:proofErr w:type="spellStart"/>
      <w:r w:rsidRPr="60F421C7" w:rsidR="60F421C7">
        <w:rPr>
          <w:lang w:val="en-GB"/>
        </w:rPr>
        <w:t>SetSignalInterval</w:t>
      </w:r>
      <w:proofErr w:type="spellEnd"/>
      <w:r w:rsidRPr="60F421C7" w:rsidR="60F421C7">
        <w:rPr>
          <w:lang w:val="en-GB"/>
        </w:rPr>
        <w:t xml:space="preserve">(t in </w:t>
      </w:r>
      <w:proofErr w:type="spellStart"/>
      <w:r w:rsidRPr="60F421C7" w:rsidR="60F421C7">
        <w:rPr>
          <w:lang w:val="en-GB"/>
        </w:rPr>
        <w:t>ms</w:t>
      </w:r>
      <w:proofErr w:type="spellEnd"/>
      <w:r w:rsidRPr="60F421C7" w:rsidR="60F421C7">
        <w:rPr>
          <w:lang w:val="en-GB"/>
        </w:rPr>
        <w:t xml:space="preserve">)“ </w:t>
      </w:r>
      <w:proofErr w:type="spellStart"/>
      <w:r w:rsidRPr="60F421C7" w:rsidR="60F421C7">
        <w:rPr>
          <w:lang w:val="en-GB"/>
        </w:rPr>
        <w:t>repectivly</w:t>
      </w:r>
      <w:proofErr w:type="spellEnd"/>
      <w:r w:rsidRPr="60F421C7" w:rsidR="60F421C7">
        <w:rPr>
          <w:lang w:val="en-GB"/>
        </w:rPr>
        <w:t xml:space="preserve"> „</w:t>
      </w:r>
      <w:proofErr w:type="spellStart"/>
      <w:r w:rsidRPr="60F421C7" w:rsidR="60F421C7">
        <w:rPr>
          <w:lang w:val="en-GB"/>
        </w:rPr>
        <w:t>CdataManager</w:t>
      </w:r>
      <w:proofErr w:type="spellEnd"/>
      <w:r w:rsidRPr="60F421C7" w:rsidR="60F421C7">
        <w:rPr>
          <w:lang w:val="en-GB"/>
        </w:rPr>
        <w:t>::</w:t>
      </w:r>
      <w:proofErr w:type="spellStart"/>
      <w:r w:rsidRPr="60F421C7" w:rsidR="60F421C7">
        <w:rPr>
          <w:lang w:val="en-GB"/>
        </w:rPr>
        <w:t>GetInstance</w:t>
      </w:r>
      <w:proofErr w:type="spellEnd"/>
      <w:r w:rsidRPr="60F421C7" w:rsidR="60F421C7">
        <w:rPr>
          <w:lang w:val="en-GB"/>
        </w:rPr>
        <w:t>()-&gt;</w:t>
      </w:r>
      <w:proofErr w:type="spellStart"/>
      <w:r w:rsidRPr="60F421C7" w:rsidR="60F421C7">
        <w:rPr>
          <w:lang w:val="en-GB"/>
        </w:rPr>
        <w:t>SetParamInterval</w:t>
      </w:r>
      <w:proofErr w:type="spellEnd"/>
      <w:r w:rsidRPr="60F421C7" w:rsidR="60F421C7">
        <w:rPr>
          <w:lang w:val="en-GB"/>
        </w:rPr>
        <w:t>()“.</w:t>
      </w:r>
    </w:p>
    <w:p w:rsidR="00BA3251" w:rsidRDefault="00394E41" w14:paraId="7BC4CFFA" w14:textId="77777777">
      <w:pPr>
        <w:ind w:left="720"/>
        <w:rPr>
          <w:lang w:val="en-GB"/>
        </w:rPr>
      </w:pPr>
      <w:r>
        <w:rPr>
          <w:lang w:val="en-GB"/>
        </w:rPr>
        <w:t xml:space="preserve">They can be used to set the Parameters and </w:t>
      </w:r>
      <w:proofErr w:type="gramStart"/>
      <w:r>
        <w:rPr>
          <w:lang w:val="en-GB"/>
        </w:rPr>
        <w:t>Signals</w:t>
      </w:r>
      <w:proofErr w:type="gramEnd"/>
      <w:r>
        <w:rPr>
          <w:lang w:val="en-GB"/>
        </w:rPr>
        <w:t xml:space="preserve"> but you can do this at any other point of the application too. Setting new values is done by „</w:t>
      </w:r>
      <w:proofErr w:type="spellStart"/>
      <w:proofErr w:type="gramStart"/>
      <w:r>
        <w:rPr>
          <w:lang w:val="en-GB"/>
        </w:rPr>
        <w:t>CTemplateParameter</w:t>
      </w:r>
      <w:proofErr w:type="spellEnd"/>
      <w:r>
        <w:rPr>
          <w:lang w:val="en-GB"/>
        </w:rPr>
        <w:t>::</w:t>
      </w:r>
      <w:proofErr w:type="gramEnd"/>
      <w:r>
        <w:rPr>
          <w:lang w:val="en-GB"/>
        </w:rPr>
        <w:t xml:space="preserve">Set()“ This also set </w:t>
      </w:r>
      <w:proofErr w:type="spellStart"/>
      <w:r>
        <w:rPr>
          <w:lang w:val="en-GB"/>
        </w:rPr>
        <w:t>a</w:t>
      </w:r>
      <w:proofErr w:type="spellEnd"/>
      <w:r>
        <w:rPr>
          <w:lang w:val="en-GB"/>
        </w:rPr>
        <w:t xml:space="preserve"> internal flag to tell the </w:t>
      </w:r>
      <w:proofErr w:type="spellStart"/>
      <w:r>
        <w:rPr>
          <w:lang w:val="en-GB"/>
        </w:rPr>
        <w:t>nginx</w:t>
      </w:r>
      <w:proofErr w:type="spellEnd"/>
      <w:r>
        <w:rPr>
          <w:lang w:val="en-GB"/>
        </w:rPr>
        <w:t xml:space="preserve"> server to send the new data to the frontend.</w:t>
      </w:r>
    </w:p>
    <w:p w:rsidR="00BA3251" w:rsidP="001A49D2" w:rsidRDefault="4A7CBA0A" w14:paraId="54B5BD6F" w14:textId="77777777">
      <w:pPr>
        <w:numPr>
          <w:ilvl w:val="0"/>
          <w:numId w:val="13"/>
        </w:numPr>
        <w:rPr>
          <w:lang w:val="en-GB"/>
        </w:rPr>
      </w:pPr>
      <w:proofErr w:type="spellStart"/>
      <w:r w:rsidRPr="60F421C7" w:rsidR="60F421C7">
        <w:rPr>
          <w:lang w:val="en-GB"/>
        </w:rPr>
        <w:t>OnNewParams</w:t>
      </w:r>
      <w:proofErr w:type="spellEnd"/>
      <w:r w:rsidRPr="60F421C7" w:rsidR="60F421C7">
        <w:rPr>
          <w:lang w:val="en-GB"/>
        </w:rPr>
        <w:t xml:space="preserve">, </w:t>
      </w:r>
      <w:proofErr w:type="spellStart"/>
      <w:r w:rsidRPr="60F421C7" w:rsidR="60F421C7">
        <w:rPr>
          <w:lang w:val="en-GB"/>
        </w:rPr>
        <w:t>OnNewSignals</w:t>
      </w:r>
      <w:proofErr w:type="spellEnd"/>
      <w:r w:rsidRPr="60F421C7" w:rsidR="60F421C7">
        <w:rPr>
          <w:lang w:val="en-GB"/>
        </w:rPr>
        <w:t xml:space="preserve">: Are the really important functions. They are called, when the </w:t>
      </w:r>
      <w:proofErr w:type="spellStart"/>
      <w:r w:rsidRPr="60F421C7" w:rsidR="60F421C7">
        <w:rPr>
          <w:lang w:val="en-GB"/>
        </w:rPr>
        <w:t>redpitaya</w:t>
      </w:r>
      <w:proofErr w:type="spellEnd"/>
      <w:r w:rsidRPr="60F421C7" w:rsidR="60F421C7">
        <w:rPr>
          <w:lang w:val="en-GB"/>
        </w:rPr>
        <w:t xml:space="preserve"> </w:t>
      </w:r>
      <w:proofErr w:type="spellStart"/>
      <w:r w:rsidRPr="60F421C7" w:rsidR="60F421C7">
        <w:rPr>
          <w:lang w:val="en-GB"/>
        </w:rPr>
        <w:t>websocket</w:t>
      </w:r>
      <w:proofErr w:type="spellEnd"/>
      <w:r w:rsidRPr="60F421C7" w:rsidR="60F421C7">
        <w:rPr>
          <w:lang w:val="en-GB"/>
        </w:rPr>
        <w:t xml:space="preserve"> received data from the frontend. To work with any data the function „</w:t>
      </w:r>
      <w:proofErr w:type="gramStart"/>
      <w:r w:rsidRPr="60F421C7" w:rsidR="60F421C7">
        <w:rPr>
          <w:lang w:val="en-GB"/>
        </w:rPr>
        <w:t>Update(</w:t>
      </w:r>
      <w:proofErr w:type="gramEnd"/>
      <w:r w:rsidRPr="60F421C7" w:rsidR="60F421C7">
        <w:rPr>
          <w:lang w:val="en-GB"/>
        </w:rPr>
        <w:t xml:space="preserve">)“ </w:t>
      </w:r>
      <w:r w:rsidRPr="60F421C7" w:rsidR="60F421C7">
        <w:rPr>
          <w:b w:val="1"/>
          <w:bCs w:val="1"/>
          <w:lang w:val="en-GB"/>
        </w:rPr>
        <w:t>has to be called</w:t>
      </w:r>
      <w:r w:rsidRPr="60F421C7" w:rsidR="60F421C7">
        <w:rPr>
          <w:lang w:val="en-GB"/>
        </w:rPr>
        <w:t xml:space="preserve"> on every </w:t>
      </w:r>
      <w:proofErr w:type="spellStart"/>
      <w:r w:rsidRPr="60F421C7" w:rsidR="60F421C7">
        <w:rPr>
          <w:lang w:val="en-GB"/>
        </w:rPr>
        <w:t>CTemplateParameter</w:t>
      </w:r>
      <w:proofErr w:type="spellEnd"/>
      <w:r w:rsidRPr="60F421C7" w:rsidR="60F421C7">
        <w:rPr>
          <w:lang w:val="en-GB"/>
        </w:rPr>
        <w:t xml:space="preserve">! </w:t>
      </w:r>
      <w:proofErr w:type="gramStart"/>
      <w:r w:rsidRPr="60F421C7" w:rsidR="60F421C7">
        <w:rPr>
          <w:lang w:val="en-GB"/>
        </w:rPr>
        <w:t>Otherwise</w:t>
      </w:r>
      <w:proofErr w:type="gramEnd"/>
      <w:r w:rsidRPr="60F421C7" w:rsidR="60F421C7">
        <w:rPr>
          <w:lang w:val="en-GB"/>
        </w:rPr>
        <w:t xml:space="preserve"> you simply </w:t>
      </w:r>
      <w:proofErr w:type="spellStart"/>
      <w:r w:rsidRPr="60F421C7" w:rsidR="60F421C7">
        <w:rPr>
          <w:lang w:val="en-GB"/>
        </w:rPr>
        <w:t>dont</w:t>
      </w:r>
      <w:proofErr w:type="spellEnd"/>
      <w:r w:rsidRPr="60F421C7" w:rsidR="60F421C7">
        <w:rPr>
          <w:lang w:val="en-GB"/>
        </w:rPr>
        <w:t xml:space="preserve"> get the new data into your application. „</w:t>
      </w:r>
      <w:proofErr w:type="spellStart"/>
      <w:proofErr w:type="gramStart"/>
      <w:r w:rsidRPr="60F421C7" w:rsidR="60F421C7">
        <w:rPr>
          <w:lang w:val="en-GB"/>
        </w:rPr>
        <w:t>CTemplateParameter</w:t>
      </w:r>
      <w:proofErr w:type="spellEnd"/>
      <w:r w:rsidRPr="60F421C7" w:rsidR="60F421C7">
        <w:rPr>
          <w:lang w:val="en-GB"/>
        </w:rPr>
        <w:t>::</w:t>
      </w:r>
      <w:proofErr w:type="gramEnd"/>
      <w:proofErr w:type="spellStart"/>
      <w:r w:rsidRPr="60F421C7" w:rsidR="60F421C7">
        <w:rPr>
          <w:lang w:val="en-GB"/>
        </w:rPr>
        <w:t>IsValueChanged</w:t>
      </w:r>
      <w:proofErr w:type="spellEnd"/>
      <w:r w:rsidRPr="60F421C7" w:rsidR="60F421C7">
        <w:rPr>
          <w:lang w:val="en-GB"/>
        </w:rPr>
        <w:t>()“ can then be used to determine, which datapoint has been changed.</w:t>
      </w:r>
    </w:p>
    <w:p w:rsidR="00BA3251" w:rsidP="001A49D2" w:rsidRDefault="4A7CBA0A" w14:paraId="098805AB" w14:textId="77777777">
      <w:pPr>
        <w:numPr>
          <w:ilvl w:val="0"/>
          <w:numId w:val="13"/>
        </w:numPr>
        <w:rPr>
          <w:lang w:val="en-GB"/>
        </w:rPr>
      </w:pPr>
      <w:proofErr w:type="spellStart"/>
      <w:r w:rsidRPr="60F421C7" w:rsidR="60F421C7">
        <w:rPr>
          <w:lang w:val="en-GB"/>
        </w:rPr>
        <w:t>PostUpdateSignals</w:t>
      </w:r>
      <w:proofErr w:type="spellEnd"/>
      <w:r w:rsidRPr="60F421C7" w:rsidR="60F421C7">
        <w:rPr>
          <w:lang w:val="en-GB"/>
        </w:rPr>
        <w:t xml:space="preserve">: Was not tested by us. But should </w:t>
      </w:r>
      <w:proofErr w:type="spellStart"/>
      <w:r w:rsidRPr="60F421C7" w:rsidR="60F421C7">
        <w:rPr>
          <w:lang w:val="en-GB"/>
        </w:rPr>
        <w:t>should</w:t>
      </w:r>
      <w:proofErr w:type="spellEnd"/>
      <w:r w:rsidRPr="60F421C7" w:rsidR="60F421C7">
        <w:rPr>
          <w:lang w:val="en-GB"/>
        </w:rPr>
        <w:t xml:space="preserve"> be called after a signal update.</w:t>
      </w:r>
    </w:p>
    <w:p w:rsidR="00BA3251" w:rsidRDefault="00394E41" w14:paraId="5AC4EE4D" w14:textId="77777777">
      <w:pPr>
        <w:rPr>
          <w:lang w:val="en-GB"/>
        </w:rPr>
      </w:pPr>
      <w:r>
        <w:rPr>
          <w:lang w:val="en-GB"/>
        </w:rPr>
        <w:t xml:space="preserve">The above </w:t>
      </w:r>
      <w:proofErr w:type="spellStart"/>
      <w:proofErr w:type="gramStart"/>
      <w:r>
        <w:rPr>
          <w:lang w:val="en-GB"/>
        </w:rPr>
        <w:t>mentionend</w:t>
      </w:r>
      <w:proofErr w:type="spellEnd"/>
      <w:r>
        <w:rPr>
          <w:lang w:val="en-GB"/>
        </w:rPr>
        <w:t xml:space="preserve">  </w:t>
      </w:r>
      <w:proofErr w:type="spellStart"/>
      <w:r>
        <w:rPr>
          <w:lang w:val="en-GB"/>
        </w:rPr>
        <w:t>CTemplateParameter</w:t>
      </w:r>
      <w:proofErr w:type="spellEnd"/>
      <w:proofErr w:type="gramEnd"/>
      <w:r>
        <w:rPr>
          <w:lang w:val="en-GB"/>
        </w:rPr>
        <w:t xml:space="preserve"> define multiple Parameters and Signals from multiple </w:t>
      </w:r>
      <w:proofErr w:type="spellStart"/>
      <w:r>
        <w:rPr>
          <w:lang w:val="en-GB"/>
        </w:rPr>
        <w:t>cpp</w:t>
      </w:r>
      <w:proofErr w:type="spellEnd"/>
      <w:r>
        <w:rPr>
          <w:lang w:val="en-GB"/>
        </w:rPr>
        <w:t xml:space="preserve"> data types like bool, char and string (only for </w:t>
      </w:r>
      <w:proofErr w:type="spellStart"/>
      <w:r>
        <w:rPr>
          <w:lang w:val="en-GB"/>
        </w:rPr>
        <w:t>paramters</w:t>
      </w:r>
      <w:proofErr w:type="spellEnd"/>
      <w:r>
        <w:rPr>
          <w:lang w:val="en-GB"/>
        </w:rPr>
        <w:t xml:space="preserve">, but can be created for signals too). The main </w:t>
      </w:r>
      <w:proofErr w:type="spellStart"/>
      <w:r>
        <w:rPr>
          <w:lang w:val="en-GB"/>
        </w:rPr>
        <w:t>differnece</w:t>
      </w:r>
      <w:proofErr w:type="spellEnd"/>
      <w:r>
        <w:rPr>
          <w:lang w:val="en-GB"/>
        </w:rPr>
        <w:t xml:space="preserve"> between signals and parameters is, that a parameter expects one datapoint and a signals expects multiple datapoints in form of a „</w:t>
      </w:r>
      <w:proofErr w:type="gramStart"/>
      <w:r>
        <w:rPr>
          <w:lang w:val="en-GB"/>
        </w:rPr>
        <w:t>std::</w:t>
      </w:r>
      <w:proofErr w:type="gramEnd"/>
      <w:r>
        <w:rPr>
          <w:lang w:val="en-GB"/>
        </w:rPr>
        <w:t>vector&lt;datatype&gt;“.</w:t>
      </w:r>
    </w:p>
    <w:p w:rsidR="00BA3251" w:rsidRDefault="4A7CBA0A" w14:paraId="571B04C2" w14:textId="77777777">
      <w:pPr>
        <w:pStyle w:val="berschrift2"/>
        <w:rPr>
          <w:lang w:val="en-GB"/>
        </w:rPr>
      </w:pPr>
      <w:bookmarkStart w:name="_Toc273124655" w:id="17"/>
      <w:r w:rsidRPr="4A7CBA0A">
        <w:rPr>
          <w:lang w:val="en-US"/>
        </w:rPr>
        <w:t>Short description of current class diagram</w:t>
      </w:r>
      <w:bookmarkEnd w:id="17"/>
    </w:p>
    <w:p w:rsidR="00BA3251" w:rsidRDefault="00394E41" w14:paraId="78C51A14" w14:textId="77777777">
      <w:pPr>
        <w:pStyle w:val="Textkrper"/>
        <w:rPr>
          <w:lang w:val="en-GB"/>
        </w:rPr>
      </w:pPr>
      <w:r>
        <w:rPr>
          <w:lang w:val="en-US"/>
        </w:rPr>
        <w:t>The current class diagram which is mostly implemented in the application can be found on this CD. Classes which are marked by the stereotype „«example</w:t>
      </w:r>
      <w:proofErr w:type="gramStart"/>
      <w:r>
        <w:rPr>
          <w:lang w:val="en-US"/>
        </w:rPr>
        <w:t>»“ are</w:t>
      </w:r>
      <w:proofErr w:type="gramEnd"/>
      <w:r>
        <w:rPr>
          <w:lang w:val="en-US"/>
        </w:rPr>
        <w:t xml:space="preserve"> only examples to show how the JSON Object, which this class parses or sends are composed. They can, but don’t need to be implemented as classes.</w:t>
      </w:r>
    </w:p>
    <w:p w:rsidR="00BA3251" w:rsidRDefault="00394E41" w14:paraId="2C941F99" w14:textId="77777777">
      <w:pPr>
        <w:pStyle w:val="Textkrper"/>
        <w:rPr>
          <w:lang w:val="en-GB"/>
        </w:rPr>
      </w:pPr>
      <w:r>
        <w:rPr>
          <w:lang w:val="en-US"/>
        </w:rPr>
        <w:t xml:space="preserve">Mainly the </w:t>
      </w:r>
      <w:proofErr w:type="spellStart"/>
      <w:r>
        <w:rPr>
          <w:lang w:val="en-US"/>
        </w:rPr>
        <w:t>diagramm</w:t>
      </w:r>
      <w:proofErr w:type="spellEnd"/>
      <w:r>
        <w:rPr>
          <w:lang w:val="en-US"/>
        </w:rPr>
        <w:t xml:space="preserve"> </w:t>
      </w:r>
      <w:proofErr w:type="spellStart"/>
      <w:r>
        <w:rPr>
          <w:lang w:val="en-US"/>
        </w:rPr>
        <w:t>consits</w:t>
      </w:r>
      <w:proofErr w:type="spellEnd"/>
      <w:r>
        <w:rPr>
          <w:lang w:val="en-US"/>
        </w:rPr>
        <w:t xml:space="preserve"> of 5 parts:</w:t>
      </w:r>
    </w:p>
    <w:p w:rsidR="00BA3251" w:rsidP="001A49D2" w:rsidRDefault="4A7CBA0A" w14:paraId="7466E08F" w14:textId="77777777">
      <w:pPr>
        <w:pStyle w:val="Textkrper"/>
        <w:numPr>
          <w:ilvl w:val="0"/>
          <w:numId w:val="16"/>
        </w:numPr>
        <w:rPr>
          <w:lang w:val="en-US"/>
        </w:rPr>
      </w:pPr>
      <w:r w:rsidRPr="60F421C7" w:rsidR="60F421C7">
        <w:rPr>
          <w:lang w:val="en-US"/>
        </w:rPr>
        <w:t>The „</w:t>
      </w:r>
      <w:proofErr w:type="spellStart"/>
      <w:proofErr w:type="gramStart"/>
      <w:r w:rsidRPr="60F421C7" w:rsidR="60F421C7">
        <w:rPr>
          <w:lang w:val="en-US"/>
        </w:rPr>
        <w:t>ServerMain</w:t>
      </w:r>
      <w:proofErr w:type="spellEnd"/>
      <w:r w:rsidRPr="60F421C7" w:rsidR="60F421C7">
        <w:rPr>
          <w:lang w:val="en-US"/>
        </w:rPr>
        <w:t>“ class</w:t>
      </w:r>
      <w:proofErr w:type="gramEnd"/>
      <w:r w:rsidRPr="60F421C7" w:rsidR="60F421C7">
        <w:rPr>
          <w:lang w:val="en-US"/>
        </w:rPr>
        <w:t xml:space="preserve"> which is actually the main.cpp file of the application and which provides the </w:t>
      </w:r>
      <w:proofErr w:type="spellStart"/>
      <w:r w:rsidRPr="60F421C7" w:rsidR="60F421C7">
        <w:rPr>
          <w:lang w:val="en-US"/>
        </w:rPr>
        <w:t>redpitaya</w:t>
      </w:r>
      <w:proofErr w:type="spellEnd"/>
      <w:r w:rsidRPr="60F421C7" w:rsidR="60F421C7">
        <w:rPr>
          <w:lang w:val="en-US"/>
        </w:rPr>
        <w:t xml:space="preserve"> </w:t>
      </w:r>
      <w:proofErr w:type="spellStart"/>
      <w:r w:rsidRPr="60F421C7" w:rsidR="60F421C7">
        <w:rPr>
          <w:lang w:val="en-US"/>
        </w:rPr>
        <w:t>apis</w:t>
      </w:r>
      <w:proofErr w:type="spellEnd"/>
      <w:r w:rsidRPr="60F421C7" w:rsidR="60F421C7">
        <w:rPr>
          <w:lang w:val="en-US"/>
        </w:rPr>
        <w:t xml:space="preserve"> functions like </w:t>
      </w:r>
      <w:proofErr w:type="spellStart"/>
      <w:r w:rsidRPr="60F421C7" w:rsidR="60F421C7">
        <w:rPr>
          <w:lang w:val="en-US"/>
        </w:rPr>
        <w:t>OnNewParams</w:t>
      </w:r>
      <w:proofErr w:type="spellEnd"/>
      <w:r w:rsidRPr="60F421C7" w:rsidR="60F421C7">
        <w:rPr>
          <w:lang w:val="en-US"/>
        </w:rPr>
        <w:t xml:space="preserve">() or </w:t>
      </w:r>
      <w:proofErr w:type="spellStart"/>
      <w:r w:rsidRPr="60F421C7" w:rsidR="60F421C7">
        <w:rPr>
          <w:lang w:val="en-US"/>
        </w:rPr>
        <w:t>UpdateSignals</w:t>
      </w:r>
      <w:proofErr w:type="spellEnd"/>
      <w:r w:rsidRPr="60F421C7" w:rsidR="60F421C7">
        <w:rPr>
          <w:lang w:val="en-US"/>
        </w:rPr>
        <w:t>(). It is also currently the place, where all the instances of other classes are created and managed. The two lists „</w:t>
      </w:r>
      <w:proofErr w:type="spellStart"/>
      <w:proofErr w:type="gramStart"/>
      <w:r w:rsidRPr="60F421C7" w:rsidR="60F421C7">
        <w:rPr>
          <w:lang w:val="en-US"/>
        </w:rPr>
        <w:t>pContainerList</w:t>
      </w:r>
      <w:proofErr w:type="spellEnd"/>
      <w:r w:rsidRPr="60F421C7" w:rsidR="60F421C7">
        <w:rPr>
          <w:lang w:val="en-US"/>
        </w:rPr>
        <w:t>“ and</w:t>
      </w:r>
      <w:proofErr w:type="gramEnd"/>
      <w:r w:rsidRPr="60F421C7" w:rsidR="60F421C7">
        <w:rPr>
          <w:lang w:val="en-US"/>
        </w:rPr>
        <w:t xml:space="preserve"> „</w:t>
      </w:r>
      <w:proofErr w:type="spellStart"/>
      <w:r w:rsidRPr="60F421C7" w:rsidR="60F421C7">
        <w:rPr>
          <w:lang w:val="en-US"/>
        </w:rPr>
        <w:t>sContainerList</w:t>
      </w:r>
      <w:proofErr w:type="spellEnd"/>
      <w:r w:rsidRPr="60F421C7" w:rsidR="60F421C7">
        <w:rPr>
          <w:lang w:val="en-US"/>
        </w:rPr>
        <w:t xml:space="preserve">“ contain all P- and </w:t>
      </w:r>
      <w:proofErr w:type="spellStart"/>
      <w:r w:rsidRPr="60F421C7" w:rsidR="60F421C7">
        <w:rPr>
          <w:lang w:val="en-US"/>
        </w:rPr>
        <w:t>SContainers</w:t>
      </w:r>
      <w:proofErr w:type="spellEnd"/>
      <w:r w:rsidRPr="60F421C7" w:rsidR="60F421C7">
        <w:rPr>
          <w:lang w:val="en-US"/>
        </w:rPr>
        <w:t xml:space="preserve"> to be called in a loop at the </w:t>
      </w:r>
      <w:proofErr w:type="spellStart"/>
      <w:r w:rsidRPr="60F421C7" w:rsidR="60F421C7">
        <w:rPr>
          <w:lang w:val="en-US"/>
        </w:rPr>
        <w:t>OnNewParams</w:t>
      </w:r>
      <w:proofErr w:type="spellEnd"/>
      <w:r w:rsidRPr="60F421C7" w:rsidR="60F421C7">
        <w:rPr>
          <w:lang w:val="en-US"/>
        </w:rPr>
        <w:t xml:space="preserve">() and </w:t>
      </w:r>
      <w:proofErr w:type="spellStart"/>
      <w:r w:rsidRPr="60F421C7" w:rsidR="60F421C7">
        <w:rPr>
          <w:lang w:val="en-US"/>
        </w:rPr>
        <w:t>OnNewSignal</w:t>
      </w:r>
      <w:proofErr w:type="spellEnd"/>
      <w:r w:rsidRPr="60F421C7" w:rsidR="60F421C7">
        <w:rPr>
          <w:lang w:val="en-US"/>
        </w:rPr>
        <w:t>() functions.</w:t>
      </w:r>
    </w:p>
    <w:p w:rsidR="00BA3251" w:rsidP="001A49D2" w:rsidRDefault="4A7CBA0A" w14:paraId="4B22AA90" w14:textId="77777777">
      <w:pPr>
        <w:pStyle w:val="Textkrper"/>
        <w:numPr>
          <w:ilvl w:val="0"/>
          <w:numId w:val="16"/>
        </w:numPr>
        <w:rPr>
          <w:lang w:val="en-US"/>
        </w:rPr>
      </w:pPr>
      <w:r w:rsidRPr="60F421C7" w:rsidR="60F421C7">
        <w:rPr>
          <w:lang w:val="en-US"/>
        </w:rPr>
        <w:t xml:space="preserve">The blue marked part of the diagram is a construct which defines the containers for all </w:t>
      </w:r>
      <w:proofErr w:type="spellStart"/>
      <w:r w:rsidRPr="60F421C7" w:rsidR="60F421C7">
        <w:rPr>
          <w:lang w:val="en-US"/>
        </w:rPr>
        <w:t>CCustomParameters</w:t>
      </w:r>
      <w:proofErr w:type="spellEnd"/>
      <w:r w:rsidRPr="60F421C7" w:rsidR="60F421C7">
        <w:rPr>
          <w:lang w:val="en-US"/>
        </w:rPr>
        <w:t xml:space="preserve">. It declares the functions </w:t>
      </w:r>
      <w:proofErr w:type="gramStart"/>
      <w:r w:rsidRPr="60F421C7" w:rsidR="60F421C7">
        <w:rPr>
          <w:lang w:val="en-US"/>
        </w:rPr>
        <w:t>Update(</w:t>
      </w:r>
      <w:proofErr w:type="gramEnd"/>
      <w:r w:rsidRPr="60F421C7" w:rsidR="60F421C7">
        <w:rPr>
          <w:lang w:val="en-US"/>
        </w:rPr>
        <w:t xml:space="preserve">), </w:t>
      </w:r>
      <w:proofErr w:type="spellStart"/>
      <w:r w:rsidRPr="60F421C7" w:rsidR="60F421C7">
        <w:rPr>
          <w:lang w:val="en-US"/>
        </w:rPr>
        <w:t>OnNew</w:t>
      </w:r>
      <w:proofErr w:type="spellEnd"/>
      <w:r w:rsidRPr="60F421C7" w:rsidR="60F421C7">
        <w:rPr>
          <w:lang w:val="en-US"/>
        </w:rPr>
        <w:t xml:space="preserve">() and </w:t>
      </w:r>
      <w:proofErr w:type="spellStart"/>
      <w:r w:rsidRPr="60F421C7" w:rsidR="60F421C7">
        <w:rPr>
          <w:lang w:val="en-US"/>
        </w:rPr>
        <w:t>OnNewInternal</w:t>
      </w:r>
      <w:proofErr w:type="spellEnd"/>
      <w:r w:rsidRPr="60F421C7" w:rsidR="60F421C7">
        <w:rPr>
          <w:lang w:val="en-US"/>
        </w:rPr>
        <w:t xml:space="preserve">(). </w:t>
      </w:r>
      <w:proofErr w:type="gramStart"/>
      <w:r w:rsidRPr="60F421C7" w:rsidR="60F421C7">
        <w:rPr>
          <w:lang w:val="en-US"/>
        </w:rPr>
        <w:t>Update(</w:t>
      </w:r>
      <w:proofErr w:type="gramEnd"/>
      <w:r w:rsidRPr="60F421C7" w:rsidR="60F421C7">
        <w:rPr>
          <w:lang w:val="en-US"/>
        </w:rPr>
        <w:t xml:space="preserve">) only a function which should be used to update the parameter. However </w:t>
      </w:r>
      <w:proofErr w:type="spellStart"/>
      <w:proofErr w:type="gramStart"/>
      <w:r w:rsidRPr="60F421C7" w:rsidR="60F421C7">
        <w:rPr>
          <w:lang w:val="en-US"/>
        </w:rPr>
        <w:t>OnNew</w:t>
      </w:r>
      <w:proofErr w:type="spellEnd"/>
      <w:r w:rsidRPr="60F421C7" w:rsidR="60F421C7">
        <w:rPr>
          <w:lang w:val="en-US"/>
        </w:rPr>
        <w:t>(</w:t>
      </w:r>
      <w:proofErr w:type="gramEnd"/>
      <w:r w:rsidRPr="60F421C7" w:rsidR="60F421C7">
        <w:rPr>
          <w:lang w:val="en-US"/>
        </w:rPr>
        <w:t xml:space="preserve">) and </w:t>
      </w:r>
      <w:proofErr w:type="spellStart"/>
      <w:r w:rsidRPr="60F421C7" w:rsidR="60F421C7">
        <w:rPr>
          <w:lang w:val="en-US"/>
        </w:rPr>
        <w:t>OnNewInternal</w:t>
      </w:r>
      <w:proofErr w:type="spellEnd"/>
      <w:r w:rsidRPr="60F421C7" w:rsidR="60F421C7">
        <w:rPr>
          <w:lang w:val="en-US"/>
        </w:rPr>
        <w:t xml:space="preserve">() compose the receiving and processing of data from the frontend. </w:t>
      </w:r>
      <w:proofErr w:type="spellStart"/>
      <w:proofErr w:type="gramStart"/>
      <w:r w:rsidRPr="60F421C7" w:rsidR="60F421C7">
        <w:rPr>
          <w:lang w:val="en-US"/>
        </w:rPr>
        <w:t>OnNew</w:t>
      </w:r>
      <w:proofErr w:type="spellEnd"/>
      <w:r w:rsidRPr="60F421C7" w:rsidR="60F421C7">
        <w:rPr>
          <w:lang w:val="en-US"/>
        </w:rPr>
        <w:t>(</w:t>
      </w:r>
      <w:proofErr w:type="gramEnd"/>
      <w:r w:rsidRPr="60F421C7" w:rsidR="60F421C7">
        <w:rPr>
          <w:lang w:val="en-US"/>
        </w:rPr>
        <w:t xml:space="preserve">) is implemented in </w:t>
      </w:r>
      <w:proofErr w:type="spellStart"/>
      <w:r w:rsidRPr="60F421C7" w:rsidR="60F421C7">
        <w:rPr>
          <w:lang w:val="en-US"/>
        </w:rPr>
        <w:t>PContainer</w:t>
      </w:r>
      <w:proofErr w:type="spellEnd"/>
      <w:r w:rsidRPr="60F421C7" w:rsidR="60F421C7">
        <w:rPr>
          <w:lang w:val="en-US"/>
        </w:rPr>
        <w:t xml:space="preserve"> (resp. </w:t>
      </w:r>
      <w:proofErr w:type="spellStart"/>
      <w:r w:rsidRPr="60F421C7" w:rsidR="60F421C7">
        <w:rPr>
          <w:lang w:val="en-US"/>
        </w:rPr>
        <w:t>SContainer</w:t>
      </w:r>
      <w:proofErr w:type="spellEnd"/>
      <w:r w:rsidRPr="60F421C7" w:rsidR="60F421C7">
        <w:rPr>
          <w:lang w:val="en-US"/>
        </w:rPr>
        <w:t xml:space="preserve">) and simply calls the Update() function on a parameter to get new data. It then calls the Objects </w:t>
      </w:r>
      <w:proofErr w:type="spellStart"/>
      <w:proofErr w:type="gramStart"/>
      <w:r w:rsidRPr="60F421C7" w:rsidR="60F421C7">
        <w:rPr>
          <w:lang w:val="en-US"/>
        </w:rPr>
        <w:t>OnNewInternal</w:t>
      </w:r>
      <w:proofErr w:type="spellEnd"/>
      <w:r w:rsidRPr="60F421C7" w:rsidR="60F421C7">
        <w:rPr>
          <w:lang w:val="en-US"/>
        </w:rPr>
        <w:t>(</w:t>
      </w:r>
      <w:proofErr w:type="gramEnd"/>
      <w:r w:rsidRPr="60F421C7" w:rsidR="60F421C7">
        <w:rPr>
          <w:lang w:val="en-US"/>
        </w:rPr>
        <w:t xml:space="preserve">) function, if new data is available. </w:t>
      </w:r>
      <w:proofErr w:type="spellStart"/>
      <w:proofErr w:type="gramStart"/>
      <w:r w:rsidRPr="60F421C7" w:rsidR="60F421C7">
        <w:rPr>
          <w:lang w:val="en-US"/>
        </w:rPr>
        <w:t>OnNewInternal</w:t>
      </w:r>
      <w:proofErr w:type="spellEnd"/>
      <w:r w:rsidRPr="60F421C7" w:rsidR="60F421C7">
        <w:rPr>
          <w:lang w:val="en-US"/>
        </w:rPr>
        <w:t>(</w:t>
      </w:r>
      <w:proofErr w:type="gramEnd"/>
      <w:r w:rsidRPr="60F421C7" w:rsidR="60F421C7">
        <w:rPr>
          <w:lang w:val="en-US"/>
        </w:rPr>
        <w:t>) is then implemented in all the receiving child classes.</w:t>
      </w:r>
    </w:p>
    <w:p w:rsidR="00BA3251" w:rsidP="001A49D2" w:rsidRDefault="4A7CBA0A" w14:paraId="5E9782E7" w14:textId="77777777">
      <w:pPr>
        <w:pStyle w:val="Textkrper"/>
        <w:numPr>
          <w:ilvl w:val="0"/>
          <w:numId w:val="16"/>
        </w:numPr>
        <w:rPr>
          <w:lang w:val="en-US"/>
        </w:rPr>
      </w:pPr>
      <w:r w:rsidRPr="60F421C7" w:rsidR="60F421C7">
        <w:rPr>
          <w:lang w:val="en-US"/>
        </w:rPr>
        <w:t>The yellow part of the diagram are all the classes which are used to manage the decoders.</w:t>
      </w:r>
    </w:p>
    <w:p w:rsidR="00BA3251" w:rsidP="001A49D2" w:rsidRDefault="4A7CBA0A" w14:paraId="15613102" w14:textId="77777777">
      <w:pPr>
        <w:pStyle w:val="Textkrper"/>
        <w:numPr>
          <w:ilvl w:val="0"/>
          <w:numId w:val="16"/>
        </w:numPr>
        <w:rPr>
          <w:lang w:val="en-US"/>
        </w:rPr>
      </w:pPr>
      <w:r w:rsidRPr="60F421C7" w:rsidR="60F421C7">
        <w:rPr>
          <w:lang w:val="en-US"/>
        </w:rPr>
        <w:t xml:space="preserve">The red part represents the data </w:t>
      </w:r>
      <w:proofErr w:type="spellStart"/>
      <w:r w:rsidRPr="60F421C7" w:rsidR="60F421C7">
        <w:rPr>
          <w:lang w:val="en-US"/>
        </w:rPr>
        <w:t>aquisition</w:t>
      </w:r>
      <w:proofErr w:type="spellEnd"/>
      <w:r w:rsidRPr="60F421C7" w:rsidR="60F421C7">
        <w:rPr>
          <w:lang w:val="en-US"/>
        </w:rPr>
        <w:t xml:space="preserve"> and the management of an </w:t>
      </w:r>
      <w:proofErr w:type="gramStart"/>
      <w:r w:rsidRPr="60F421C7" w:rsidR="60F421C7">
        <w:rPr>
          <w:lang w:val="en-US"/>
        </w:rPr>
        <w:t>acquirers</w:t>
      </w:r>
      <w:proofErr w:type="gramEnd"/>
      <w:r w:rsidRPr="60F421C7" w:rsidR="60F421C7">
        <w:rPr>
          <w:lang w:val="en-US"/>
        </w:rPr>
        <w:t xml:space="preserve"> options.</w:t>
      </w:r>
    </w:p>
    <w:p w:rsidR="00BA3251" w:rsidP="001A49D2" w:rsidRDefault="4A7CBA0A" w14:paraId="65E4099A" w14:textId="77777777">
      <w:pPr>
        <w:pStyle w:val="Textkrper"/>
        <w:numPr>
          <w:ilvl w:val="0"/>
          <w:numId w:val="16"/>
        </w:numPr>
        <w:rPr>
          <w:lang w:val="en-GB"/>
        </w:rPr>
      </w:pPr>
      <w:r w:rsidRPr="60F421C7" w:rsidR="60F421C7">
        <w:rPr>
          <w:lang w:val="en-GB"/>
        </w:rPr>
        <w:t>The rest of the classes binds it all together. „</w:t>
      </w:r>
      <w:proofErr w:type="spellStart"/>
      <w:proofErr w:type="gramStart"/>
      <w:r w:rsidRPr="60F421C7" w:rsidR="60F421C7">
        <w:rPr>
          <w:lang w:val="en-GB"/>
        </w:rPr>
        <w:t>LogicSession</w:t>
      </w:r>
      <w:proofErr w:type="spellEnd"/>
      <w:r w:rsidRPr="60F421C7" w:rsidR="60F421C7">
        <w:rPr>
          <w:lang w:val="en-GB"/>
        </w:rPr>
        <w:t>“ is</w:t>
      </w:r>
      <w:proofErr w:type="gramEnd"/>
      <w:r w:rsidRPr="60F421C7" w:rsidR="60F421C7">
        <w:rPr>
          <w:lang w:val="en-GB"/>
        </w:rPr>
        <w:t xml:space="preserve"> where the magic happens: It starts the acquisition, reads back the data, puts the data to send, mixes and maps the data and starts the decoding process. The „</w:t>
      </w:r>
      <w:proofErr w:type="gramStart"/>
      <w:r w:rsidRPr="60F421C7" w:rsidR="60F421C7">
        <w:rPr>
          <w:lang w:val="en-GB"/>
        </w:rPr>
        <w:t>Error“ class</w:t>
      </w:r>
      <w:proofErr w:type="gramEnd"/>
      <w:r w:rsidRPr="60F421C7" w:rsidR="60F421C7">
        <w:rPr>
          <w:lang w:val="en-GB"/>
        </w:rPr>
        <w:t xml:space="preserve"> is for sending errors from the backend to the frontend.</w:t>
      </w:r>
    </w:p>
    <w:p w:rsidR="00BA3251" w:rsidP="4A7CBA0A" w:rsidRDefault="4A7CBA0A" w14:paraId="53A71BDB" w14:textId="77777777">
      <w:pPr>
        <w:pStyle w:val="berschrift1"/>
        <w:rPr>
          <w:color w:val="2F5496" w:themeColor="accent1" w:themeShade="BF"/>
          <w:lang w:val="en-GB"/>
        </w:rPr>
      </w:pPr>
      <w:bookmarkStart w:name="_Toc1558938723" w:id="18"/>
      <w:r w:rsidRPr="4A7CBA0A">
        <w:rPr>
          <w:lang w:val="en-GB"/>
        </w:rPr>
        <w:lastRenderedPageBreak/>
        <w:t>Libraries used in the backend</w:t>
      </w:r>
      <w:bookmarkEnd w:id="18"/>
    </w:p>
    <w:p w:rsidR="00BA3251" w:rsidRDefault="00394E41" w14:paraId="26533A73" w14:textId="77777777">
      <w:pPr>
        <w:rPr>
          <w:lang w:val="en-GB"/>
        </w:rPr>
      </w:pPr>
      <w:r>
        <w:rPr>
          <w:lang w:val="en-GB"/>
        </w:rPr>
        <w:t xml:space="preserve">On top of the standard </w:t>
      </w:r>
      <w:proofErr w:type="spellStart"/>
      <w:r>
        <w:rPr>
          <w:lang w:val="en-GB"/>
        </w:rPr>
        <w:t>redpitaya</w:t>
      </w:r>
      <w:proofErr w:type="spellEnd"/>
      <w:r>
        <w:rPr>
          <w:lang w:val="en-GB"/>
        </w:rPr>
        <w:t xml:space="preserve"> libraries we used 3 additional.</w:t>
      </w:r>
    </w:p>
    <w:p w:rsidRPr="001C4B99" w:rsidR="00BA3251" w:rsidP="4A7CBA0A" w:rsidRDefault="4A7CBA0A" w14:paraId="693408A2" w14:textId="77777777">
      <w:pPr>
        <w:pStyle w:val="berschrift2"/>
        <w:rPr>
          <w:rFonts w:ascii="Calibri Light" w:hAnsi="Calibri Light"/>
          <w:i/>
          <w:iCs/>
          <w:lang w:val="en-US"/>
        </w:rPr>
      </w:pPr>
      <w:bookmarkStart w:name="_Toc1224889079" w:id="19"/>
      <w:proofErr w:type="spellStart"/>
      <w:r w:rsidRPr="001C4B99">
        <w:rPr>
          <w:lang w:val="en-US"/>
        </w:rPr>
        <w:t>LibsigrokDecode</w:t>
      </w:r>
      <w:bookmarkEnd w:id="19"/>
      <w:proofErr w:type="spellEnd"/>
    </w:p>
    <w:p w:rsidR="00BA3251" w:rsidRDefault="00394E41" w14:paraId="6237616C" w14:textId="77777777">
      <w:pPr>
        <w:pStyle w:val="Textkrper"/>
        <w:rPr>
          <w:lang w:val="en-GB"/>
        </w:rPr>
      </w:pPr>
      <w:proofErr w:type="spellStart"/>
      <w:r>
        <w:rPr>
          <w:lang w:val="en-GB"/>
        </w:rPr>
        <w:t>LibsigrokDecode</w:t>
      </w:r>
      <w:proofErr w:type="spellEnd"/>
      <w:r>
        <w:rPr>
          <w:lang w:val="en-GB"/>
        </w:rPr>
        <w:t xml:space="preserve"> forms the main part of the </w:t>
      </w:r>
      <w:proofErr w:type="spellStart"/>
      <w:r>
        <w:rPr>
          <w:lang w:val="en-GB"/>
        </w:rPr>
        <w:t>decodation</w:t>
      </w:r>
      <w:proofErr w:type="spellEnd"/>
      <w:r>
        <w:rPr>
          <w:lang w:val="en-GB"/>
        </w:rPr>
        <w:t xml:space="preserve">. It is a library is open source and shared in the GNU GPL 3 license. It is written C and has also a C </w:t>
      </w:r>
      <w:proofErr w:type="spellStart"/>
      <w:r>
        <w:rPr>
          <w:lang w:val="en-GB"/>
        </w:rPr>
        <w:t>api</w:t>
      </w:r>
      <w:proofErr w:type="spellEnd"/>
      <w:r>
        <w:rPr>
          <w:lang w:val="en-GB"/>
        </w:rPr>
        <w:t xml:space="preserve">, but its decoders are written in Python. The main use of the library is the free logic </w:t>
      </w:r>
      <w:proofErr w:type="spellStart"/>
      <w:r>
        <w:rPr>
          <w:lang w:val="en-GB"/>
        </w:rPr>
        <w:t>analyzer</w:t>
      </w:r>
      <w:proofErr w:type="spellEnd"/>
      <w:r>
        <w:rPr>
          <w:lang w:val="en-GB"/>
        </w:rPr>
        <w:t xml:space="preserve"> </w:t>
      </w:r>
      <w:proofErr w:type="spellStart"/>
      <w:r>
        <w:rPr>
          <w:lang w:val="en-GB"/>
        </w:rPr>
        <w:t>PulseView</w:t>
      </w:r>
      <w:proofErr w:type="spellEnd"/>
      <w:r>
        <w:rPr>
          <w:lang w:val="en-GB"/>
        </w:rPr>
        <w:t xml:space="preserve"> (</w:t>
      </w:r>
      <w:hyperlink r:id="rId32">
        <w:r>
          <w:rPr>
            <w:rStyle w:val="Hyperlink"/>
            <w:lang w:val="en-GB"/>
          </w:rPr>
          <w:t>https://sigrok.org/wiki/PulseView</w:t>
        </w:r>
      </w:hyperlink>
      <w:r>
        <w:rPr>
          <w:lang w:val="en-GB"/>
        </w:rPr>
        <w:t>).</w:t>
      </w:r>
    </w:p>
    <w:p w:rsidR="00BA3251" w:rsidRDefault="4A7CBA0A" w14:paraId="60A05B7E" w14:textId="77777777">
      <w:pPr>
        <w:pStyle w:val="Textkrper"/>
        <w:rPr>
          <w:lang w:val="en-GB"/>
        </w:rPr>
      </w:pPr>
      <w:r w:rsidRPr="4A7CBA0A">
        <w:rPr>
          <w:lang w:val="en-GB"/>
        </w:rPr>
        <w:t xml:space="preserve">The main entry point for the git, documentation, building information, etc. Can be found here: </w:t>
      </w:r>
      <w:r w:rsidRPr="4A7CBA0A">
        <w:rPr>
          <w:rStyle w:val="Hyperlink"/>
          <w:lang w:val="en-GB"/>
        </w:rPr>
        <w:t>https://sigrok.org/wiki/Libsigrokdecode</w:t>
      </w:r>
    </w:p>
    <w:p w:rsidR="00BA3251" w:rsidRDefault="4FC10847" w14:paraId="46CD5B6B" w14:textId="4CE7CBD1">
      <w:pPr>
        <w:pStyle w:val="Textkrper"/>
        <w:rPr>
          <w:lang w:val="en-GB"/>
        </w:rPr>
      </w:pPr>
      <w:r w:rsidRPr="4FC10847">
        <w:rPr>
          <w:lang w:val="en-GB"/>
        </w:rPr>
        <w:t xml:space="preserve">When developing with </w:t>
      </w:r>
      <w:proofErr w:type="spellStart"/>
      <w:r w:rsidRPr="4FC10847">
        <w:rPr>
          <w:lang w:val="en-GB"/>
        </w:rPr>
        <w:t>LibsigrokDecode</w:t>
      </w:r>
      <w:proofErr w:type="spellEnd"/>
      <w:r w:rsidRPr="4FC10847">
        <w:rPr>
          <w:lang w:val="en-GB"/>
        </w:rPr>
        <w:t xml:space="preserve"> there are many contact points with </w:t>
      </w:r>
      <w:proofErr w:type="spellStart"/>
      <w:r w:rsidRPr="4FC10847">
        <w:rPr>
          <w:lang w:val="en-GB"/>
        </w:rPr>
        <w:t>gLib</w:t>
      </w:r>
      <w:proofErr w:type="spellEnd"/>
      <w:r w:rsidRPr="4FC10847">
        <w:rPr>
          <w:lang w:val="en-GB"/>
        </w:rPr>
        <w:t xml:space="preserve"> (Documentation can be found here: </w:t>
      </w:r>
      <w:hyperlink r:id="rId33">
        <w:r w:rsidRPr="4FC10847">
          <w:rPr>
            <w:rStyle w:val="Hyperlink"/>
            <w:lang w:val="en-GB"/>
          </w:rPr>
          <w:t>https://developer.gnome.org/glib/unstable/</w:t>
        </w:r>
      </w:hyperlink>
      <w:r w:rsidRPr="4FC10847">
        <w:rPr>
          <w:lang w:val="en-GB"/>
        </w:rPr>
        <w:t>) and on reading current decoder options you get in contact with the python c-</w:t>
      </w:r>
      <w:proofErr w:type="spellStart"/>
      <w:r w:rsidRPr="4FC10847">
        <w:rPr>
          <w:lang w:val="en-GB"/>
        </w:rPr>
        <w:t>api</w:t>
      </w:r>
      <w:proofErr w:type="spellEnd"/>
      <w:r w:rsidRPr="4FC10847">
        <w:rPr>
          <w:lang w:val="en-GB"/>
        </w:rPr>
        <w:t xml:space="preserve"> (</w:t>
      </w:r>
      <w:hyperlink r:id="rId34">
        <w:r w:rsidRPr="4FC10847">
          <w:rPr>
            <w:rStyle w:val="Hyperlink"/>
            <w:lang w:val="en-GB"/>
          </w:rPr>
          <w:t>https://docs.python.org/3/c-api/index.html</w:t>
        </w:r>
      </w:hyperlink>
      <w:r w:rsidRPr="4FC10847">
        <w:rPr>
          <w:lang w:val="en-GB"/>
        </w:rPr>
        <w:t>).</w:t>
      </w:r>
    </w:p>
    <w:p w:rsidR="00BA3251" w:rsidRDefault="00394E41" w14:paraId="2A8808DB" w14:textId="77777777">
      <w:pPr>
        <w:pStyle w:val="Textkrper"/>
      </w:pPr>
      <w:r>
        <w:rPr>
          <w:lang w:val="en-GB"/>
        </w:rPr>
        <w:t>The Project which can be found at the CD in „</w:t>
      </w:r>
      <w:proofErr w:type="spellStart"/>
      <w:r>
        <w:rPr>
          <w:lang w:val="en-GB"/>
        </w:rPr>
        <w:t>Quellcode</w:t>
      </w:r>
      <w:proofErr w:type="spellEnd"/>
      <w:r>
        <w:rPr>
          <w:lang w:val="en-GB"/>
        </w:rPr>
        <w:t>/</w:t>
      </w:r>
      <w:proofErr w:type="spellStart"/>
      <w:r>
        <w:rPr>
          <w:lang w:val="en-GB"/>
        </w:rPr>
        <w:t>LibTests</w:t>
      </w:r>
      <w:proofErr w:type="spellEnd"/>
      <w:r>
        <w:rPr>
          <w:lang w:val="en-GB"/>
        </w:rPr>
        <w:t>/</w:t>
      </w:r>
      <w:proofErr w:type="gramStart"/>
      <w:r>
        <w:rPr>
          <w:lang w:val="en-GB"/>
        </w:rPr>
        <w:t>test“ is</w:t>
      </w:r>
      <w:proofErr w:type="gramEnd"/>
      <w:r>
        <w:rPr>
          <w:lang w:val="en-GB"/>
        </w:rPr>
        <w:t xml:space="preserve"> the development project for </w:t>
      </w:r>
      <w:proofErr w:type="spellStart"/>
      <w:r>
        <w:rPr>
          <w:lang w:val="en-GB"/>
        </w:rPr>
        <w:t>LibsigrokDecode</w:t>
      </w:r>
      <w:proofErr w:type="spellEnd"/>
      <w:r>
        <w:rPr>
          <w:lang w:val="en-GB"/>
        </w:rPr>
        <w:t xml:space="preserve"> and includes the normal process for decrypting signals. The following will show the main process and a few helper functions included in the project (I will not show exact function calls. </w:t>
      </w:r>
      <w:proofErr w:type="spellStart"/>
      <w:r>
        <w:t>Please</w:t>
      </w:r>
      <w:proofErr w:type="spellEnd"/>
      <w:r>
        <w:t xml:space="preserve"> </w:t>
      </w:r>
      <w:proofErr w:type="spellStart"/>
      <w:r>
        <w:t>refer</w:t>
      </w:r>
      <w:proofErr w:type="spellEnd"/>
      <w:r>
        <w:t xml:space="preserve"> to </w:t>
      </w:r>
      <w:proofErr w:type="spellStart"/>
      <w:r>
        <w:t>the</w:t>
      </w:r>
      <w:proofErr w:type="spellEnd"/>
      <w:r>
        <w:t xml:space="preserve"> </w:t>
      </w:r>
      <w:proofErr w:type="spellStart"/>
      <w:r>
        <w:t>api</w:t>
      </w:r>
      <w:proofErr w:type="spellEnd"/>
      <w:r>
        <w:t xml:space="preserve"> </w:t>
      </w:r>
      <w:proofErr w:type="spellStart"/>
      <w:r>
        <w:t>description</w:t>
      </w:r>
      <w:proofErr w:type="spellEnd"/>
      <w:r>
        <w:t xml:space="preserve"> </w:t>
      </w:r>
      <w:proofErr w:type="spellStart"/>
      <w:r>
        <w:t>for</w:t>
      </w:r>
      <w:proofErr w:type="spellEnd"/>
      <w:r>
        <w:t xml:space="preserve"> </w:t>
      </w:r>
      <w:proofErr w:type="spellStart"/>
      <w:r>
        <w:t>them</w:t>
      </w:r>
      <w:proofErr w:type="spellEnd"/>
      <w:r>
        <w:t>):</w:t>
      </w:r>
    </w:p>
    <w:p w:rsidR="00BA3251" w:rsidP="001A49D2" w:rsidRDefault="4A7CBA0A" w14:paraId="1DC65C1C" w14:textId="77777777">
      <w:pPr>
        <w:pStyle w:val="Textkrper"/>
        <w:numPr>
          <w:ilvl w:val="0"/>
          <w:numId w:val="14"/>
        </w:numPr>
        <w:rPr/>
      </w:pPr>
      <w:r w:rsidR="60F421C7">
        <w:rPr/>
        <w:t xml:space="preserve">Main </w:t>
      </w:r>
      <w:proofErr w:type="spellStart"/>
      <w:r w:rsidR="60F421C7">
        <w:rPr/>
        <w:t>process</w:t>
      </w:r>
      <w:proofErr w:type="spellEnd"/>
      <w:r w:rsidR="60F421C7">
        <w:rPr/>
        <w:t>:</w:t>
      </w:r>
    </w:p>
    <w:p w:rsidR="00BA3251" w:rsidP="001A49D2" w:rsidRDefault="4A7CBA0A" w14:paraId="088608A1" w14:textId="77777777">
      <w:pPr>
        <w:pStyle w:val="Textkrper"/>
        <w:numPr>
          <w:ilvl w:val="1"/>
          <w:numId w:val="14"/>
        </w:numPr>
        <w:rPr>
          <w:lang w:val="en-GB"/>
        </w:rPr>
      </w:pPr>
      <w:r w:rsidRPr="60F421C7" w:rsidR="60F421C7">
        <w:rPr>
          <w:lang w:val="en-GB"/>
        </w:rPr>
        <w:t>call to „</w:t>
      </w:r>
      <w:proofErr w:type="spellStart"/>
      <w:r w:rsidRPr="60F421C7" w:rsidR="60F421C7">
        <w:rPr>
          <w:lang w:val="en-GB"/>
        </w:rPr>
        <w:t>srd_</w:t>
      </w:r>
      <w:proofErr w:type="gramStart"/>
      <w:r w:rsidRPr="60F421C7" w:rsidR="60F421C7">
        <w:rPr>
          <w:lang w:val="en-GB"/>
        </w:rPr>
        <w:t>init</w:t>
      </w:r>
      <w:proofErr w:type="spellEnd"/>
      <w:r w:rsidRPr="60F421C7" w:rsidR="60F421C7">
        <w:rPr>
          <w:lang w:val="en-GB"/>
        </w:rPr>
        <w:t>(</w:t>
      </w:r>
      <w:proofErr w:type="gramEnd"/>
      <w:r w:rsidRPr="60F421C7" w:rsidR="60F421C7">
        <w:rPr>
          <w:lang w:val="en-GB"/>
        </w:rPr>
        <w:t xml:space="preserve">)“ for </w:t>
      </w:r>
      <w:proofErr w:type="spellStart"/>
      <w:r w:rsidRPr="60F421C7" w:rsidR="60F421C7">
        <w:rPr>
          <w:lang w:val="en-GB"/>
        </w:rPr>
        <w:t>intialization</w:t>
      </w:r>
      <w:proofErr w:type="spellEnd"/>
      <w:r w:rsidRPr="60F421C7" w:rsidR="60F421C7">
        <w:rPr>
          <w:lang w:val="en-GB"/>
        </w:rPr>
        <w:t xml:space="preserve"> of the </w:t>
      </w:r>
      <w:proofErr w:type="spellStart"/>
      <w:r w:rsidRPr="60F421C7" w:rsidR="60F421C7">
        <w:rPr>
          <w:lang w:val="en-GB"/>
        </w:rPr>
        <w:t>sigrok</w:t>
      </w:r>
      <w:proofErr w:type="spellEnd"/>
      <w:r w:rsidRPr="60F421C7" w:rsidR="60F421C7">
        <w:rPr>
          <w:lang w:val="en-GB"/>
        </w:rPr>
        <w:t xml:space="preserve"> library</w:t>
      </w:r>
    </w:p>
    <w:p w:rsidR="00BA3251" w:rsidP="001A49D2" w:rsidRDefault="4A7CBA0A" w14:paraId="5FB6872E" w14:textId="77777777">
      <w:pPr>
        <w:pStyle w:val="Textkrper"/>
        <w:numPr>
          <w:ilvl w:val="1"/>
          <w:numId w:val="14"/>
        </w:numPr>
        <w:rPr>
          <w:lang w:val="en-GB"/>
        </w:rPr>
      </w:pPr>
      <w:r w:rsidRPr="60F421C7" w:rsidR="60F421C7">
        <w:rPr>
          <w:lang w:val="en-GB"/>
        </w:rPr>
        <w:t>creation of a session via „</w:t>
      </w:r>
      <w:proofErr w:type="spellStart"/>
      <w:r w:rsidRPr="60F421C7" w:rsidR="60F421C7">
        <w:rPr>
          <w:lang w:val="en-GB"/>
        </w:rPr>
        <w:t>srd_session_</w:t>
      </w:r>
      <w:proofErr w:type="gramStart"/>
      <w:r w:rsidRPr="60F421C7" w:rsidR="60F421C7">
        <w:rPr>
          <w:lang w:val="en-GB"/>
        </w:rPr>
        <w:t>new</w:t>
      </w:r>
      <w:proofErr w:type="spellEnd"/>
      <w:r w:rsidRPr="60F421C7" w:rsidR="60F421C7">
        <w:rPr>
          <w:lang w:val="en-GB"/>
        </w:rPr>
        <w:t>(</w:t>
      </w:r>
      <w:proofErr w:type="gramEnd"/>
      <w:r w:rsidRPr="60F421C7" w:rsidR="60F421C7">
        <w:rPr>
          <w:lang w:val="en-GB"/>
        </w:rPr>
        <w:t xml:space="preserve">)“ </w:t>
      </w:r>
    </w:p>
    <w:p w:rsidR="00BA3251" w:rsidP="001A49D2" w:rsidRDefault="4A7CBA0A" w14:paraId="0D8B366D" w14:textId="77777777">
      <w:pPr>
        <w:pStyle w:val="Textkrper"/>
        <w:numPr>
          <w:ilvl w:val="1"/>
          <w:numId w:val="14"/>
        </w:numPr>
        <w:rPr>
          <w:lang w:val="en-GB"/>
        </w:rPr>
      </w:pPr>
      <w:r w:rsidRPr="60F421C7" w:rsidR="60F421C7">
        <w:rPr>
          <w:lang w:val="en-GB"/>
        </w:rPr>
        <w:t xml:space="preserve">loading of </w:t>
      </w:r>
      <w:proofErr w:type="spellStart"/>
      <w:r w:rsidRPr="60F421C7" w:rsidR="60F421C7">
        <w:rPr>
          <w:lang w:val="en-GB"/>
        </w:rPr>
        <w:t>a</w:t>
      </w:r>
      <w:proofErr w:type="spellEnd"/>
      <w:r w:rsidRPr="60F421C7" w:rsidR="60F421C7">
        <w:rPr>
          <w:lang w:val="en-GB"/>
        </w:rPr>
        <w:t xml:space="preserve"> available decoder via „</w:t>
      </w:r>
      <w:proofErr w:type="spellStart"/>
      <w:r w:rsidRPr="60F421C7" w:rsidR="60F421C7">
        <w:rPr>
          <w:lang w:val="en-GB"/>
        </w:rPr>
        <w:t>srd_decoder_</w:t>
      </w:r>
      <w:proofErr w:type="gramStart"/>
      <w:r w:rsidRPr="60F421C7" w:rsidR="60F421C7">
        <w:rPr>
          <w:lang w:val="en-GB"/>
        </w:rPr>
        <w:t>load</w:t>
      </w:r>
      <w:proofErr w:type="spellEnd"/>
      <w:r w:rsidRPr="60F421C7" w:rsidR="60F421C7">
        <w:rPr>
          <w:lang w:val="en-GB"/>
        </w:rPr>
        <w:t>(</w:t>
      </w:r>
      <w:proofErr w:type="gramEnd"/>
      <w:r w:rsidRPr="60F421C7" w:rsidR="60F421C7">
        <w:rPr>
          <w:lang w:val="en-GB"/>
        </w:rPr>
        <w:t>)“. Available decoders can be found by running „</w:t>
      </w:r>
      <w:proofErr w:type="spellStart"/>
      <w:r w:rsidRPr="60F421C7" w:rsidR="60F421C7">
        <w:rPr>
          <w:lang w:val="en-GB"/>
        </w:rPr>
        <w:t>srd_decoder_load_</w:t>
      </w:r>
      <w:proofErr w:type="gramStart"/>
      <w:r w:rsidRPr="60F421C7" w:rsidR="60F421C7">
        <w:rPr>
          <w:lang w:val="en-GB"/>
        </w:rPr>
        <w:t>all</w:t>
      </w:r>
      <w:proofErr w:type="spellEnd"/>
      <w:r w:rsidRPr="60F421C7" w:rsidR="60F421C7">
        <w:rPr>
          <w:lang w:val="en-GB"/>
        </w:rPr>
        <w:t>(</w:t>
      </w:r>
      <w:proofErr w:type="gramEnd"/>
      <w:r w:rsidRPr="60F421C7" w:rsidR="60F421C7">
        <w:rPr>
          <w:lang w:val="en-GB"/>
        </w:rPr>
        <w:t>)“ and „</w:t>
      </w:r>
      <w:proofErr w:type="spellStart"/>
      <w:r w:rsidRPr="60F421C7" w:rsidR="60F421C7">
        <w:rPr>
          <w:lang w:val="en-GB"/>
        </w:rPr>
        <w:t>srd_decoder_list</w:t>
      </w:r>
      <w:proofErr w:type="spellEnd"/>
      <w:r w:rsidRPr="60F421C7" w:rsidR="60F421C7">
        <w:rPr>
          <w:lang w:val="en-GB"/>
        </w:rPr>
        <w:t xml:space="preserve">()“ or can be found in the </w:t>
      </w:r>
      <w:proofErr w:type="spellStart"/>
      <w:r w:rsidRPr="60F421C7" w:rsidR="60F421C7">
        <w:rPr>
          <w:lang w:val="en-GB"/>
        </w:rPr>
        <w:t>LibsigrokDecode</w:t>
      </w:r>
      <w:proofErr w:type="spellEnd"/>
      <w:r w:rsidRPr="60F421C7" w:rsidR="60F421C7">
        <w:rPr>
          <w:lang w:val="en-GB"/>
        </w:rPr>
        <w:t xml:space="preserve"> git under „decoders“.</w:t>
      </w:r>
    </w:p>
    <w:p w:rsidR="00BA3251" w:rsidP="001A49D2" w:rsidRDefault="4A7CBA0A" w14:paraId="1D510881" w14:textId="2C5D1139">
      <w:pPr>
        <w:pStyle w:val="Textkrper"/>
        <w:numPr>
          <w:ilvl w:val="1"/>
          <w:numId w:val="14"/>
        </w:numPr>
        <w:rPr>
          <w:lang w:val="en-GB"/>
        </w:rPr>
      </w:pPr>
      <w:r w:rsidRPr="60F421C7" w:rsidR="60F421C7">
        <w:rPr>
          <w:lang w:val="en-GB"/>
        </w:rPr>
        <w:t>Instantiating the loaded decoder with „</w:t>
      </w:r>
      <w:proofErr w:type="spellStart"/>
      <w:r w:rsidRPr="60F421C7" w:rsidR="60F421C7">
        <w:rPr>
          <w:lang w:val="en-GB"/>
        </w:rPr>
        <w:t>srd_inst_</w:t>
      </w:r>
      <w:proofErr w:type="gramStart"/>
      <w:r w:rsidRPr="60F421C7" w:rsidR="60F421C7">
        <w:rPr>
          <w:lang w:val="en-GB"/>
        </w:rPr>
        <w:t>new</w:t>
      </w:r>
      <w:proofErr w:type="spellEnd"/>
      <w:r w:rsidRPr="60F421C7" w:rsidR="60F421C7">
        <w:rPr>
          <w:lang w:val="en-GB"/>
        </w:rPr>
        <w:t>(</w:t>
      </w:r>
      <w:proofErr w:type="gramEnd"/>
      <w:r w:rsidRPr="60F421C7" w:rsidR="60F421C7">
        <w:rPr>
          <w:lang w:val="en-GB"/>
        </w:rPr>
        <w:t>)“</w:t>
      </w:r>
    </w:p>
    <w:p w:rsidR="00BA3251" w:rsidP="001A49D2" w:rsidRDefault="4A7CBA0A" w14:paraId="45C09A40" w14:textId="77777777">
      <w:pPr>
        <w:pStyle w:val="Textkrper"/>
        <w:numPr>
          <w:ilvl w:val="1"/>
          <w:numId w:val="14"/>
        </w:numPr>
        <w:rPr>
          <w:lang w:val="en-GB"/>
        </w:rPr>
      </w:pPr>
      <w:r w:rsidRPr="60F421C7" w:rsidR="60F421C7">
        <w:rPr>
          <w:lang w:val="en-GB"/>
        </w:rPr>
        <w:t>Afterwards the available decoder options, channels and optional channels can be viewed.</w:t>
      </w:r>
    </w:p>
    <w:p w:rsidR="00BA3251" w:rsidP="001A49D2" w:rsidRDefault="4A7CBA0A" w14:paraId="455E6603" w14:textId="77777777">
      <w:pPr>
        <w:pStyle w:val="Textkrper"/>
        <w:numPr>
          <w:ilvl w:val="1"/>
          <w:numId w:val="14"/>
        </w:numPr>
        <w:rPr>
          <w:lang w:val="en-GB"/>
        </w:rPr>
      </w:pPr>
      <w:r w:rsidRPr="60F421C7" w:rsidR="60F421C7">
        <w:rPr>
          <w:lang w:val="en-GB"/>
        </w:rPr>
        <w:t>Before running any decoder, a channel map has to be set via „</w:t>
      </w:r>
      <w:proofErr w:type="spellStart"/>
      <w:r w:rsidRPr="60F421C7" w:rsidR="60F421C7">
        <w:rPr>
          <w:lang w:val="en-GB"/>
        </w:rPr>
        <w:t>srd_inst_channel_set_</w:t>
      </w:r>
      <w:proofErr w:type="gramStart"/>
      <w:r w:rsidRPr="60F421C7" w:rsidR="60F421C7">
        <w:rPr>
          <w:lang w:val="en-GB"/>
        </w:rPr>
        <w:t>all</w:t>
      </w:r>
      <w:proofErr w:type="spellEnd"/>
      <w:r w:rsidRPr="60F421C7" w:rsidR="60F421C7">
        <w:rPr>
          <w:lang w:val="en-GB"/>
        </w:rPr>
        <w:t>(</w:t>
      </w:r>
      <w:proofErr w:type="gramEnd"/>
      <w:r w:rsidRPr="60F421C7" w:rsidR="60F421C7">
        <w:rPr>
          <w:lang w:val="en-GB"/>
        </w:rPr>
        <w:t>)“. This map maps channel ids to numbers. They are relevant when passing data to the decoder.</w:t>
      </w:r>
    </w:p>
    <w:p w:rsidRPr="001A49D2" w:rsidR="00BA3251" w:rsidRDefault="4A7CBA0A" w14:paraId="79EAFFF6" w14:textId="341D8422">
      <w:pPr>
        <w:pStyle w:val="Textkrper"/>
        <w:ind w:left="1080"/>
        <w:rPr>
          <w:lang w:val="en-GB"/>
        </w:rPr>
      </w:pPr>
      <w:r w:rsidRPr="4A7CBA0A">
        <w:rPr>
          <w:lang w:val="en-GB"/>
        </w:rPr>
        <w:t xml:space="preserve">For filling the arguments of the map, please </w:t>
      </w:r>
      <w:proofErr w:type="gramStart"/>
      <w:r w:rsidRPr="4A7CBA0A">
        <w:rPr>
          <w:lang w:val="en-GB"/>
        </w:rPr>
        <w:t>take a look</w:t>
      </w:r>
      <w:proofErr w:type="gramEnd"/>
      <w:r w:rsidRPr="4A7CBA0A">
        <w:rPr>
          <w:lang w:val="en-GB"/>
        </w:rPr>
        <w:t xml:space="preserve"> at the project. The line „</w:t>
      </w:r>
      <w:proofErr w:type="spellStart"/>
      <w:r w:rsidRPr="4A7CBA0A">
        <w:rPr>
          <w:lang w:val="en-GB"/>
        </w:rPr>
        <w:t>GVariant</w:t>
      </w:r>
      <w:proofErr w:type="spellEnd"/>
      <w:r w:rsidRPr="4A7CBA0A">
        <w:rPr>
          <w:lang w:val="en-GB"/>
        </w:rPr>
        <w:t xml:space="preserve"> *</w:t>
      </w:r>
      <w:proofErr w:type="spellStart"/>
      <w:r w:rsidRPr="4A7CBA0A">
        <w:rPr>
          <w:lang w:val="en-GB"/>
        </w:rPr>
        <w:t>gkey</w:t>
      </w:r>
      <w:proofErr w:type="spellEnd"/>
      <w:r w:rsidRPr="4A7CBA0A">
        <w:rPr>
          <w:lang w:val="en-GB"/>
        </w:rPr>
        <w:t xml:space="preserve"> = (</w:t>
      </w:r>
      <w:proofErr w:type="spellStart"/>
      <w:r w:rsidRPr="4A7CBA0A">
        <w:rPr>
          <w:lang w:val="en-GB"/>
        </w:rPr>
        <w:t>GVariant</w:t>
      </w:r>
      <w:proofErr w:type="spellEnd"/>
      <w:r w:rsidRPr="4A7CBA0A">
        <w:rPr>
          <w:lang w:val="en-GB"/>
        </w:rPr>
        <w:t xml:space="preserve"> </w:t>
      </w:r>
      <w:proofErr w:type="gramStart"/>
      <w:r w:rsidRPr="4A7CBA0A">
        <w:rPr>
          <w:lang w:val="en-GB"/>
        </w:rPr>
        <w:t>*)(</w:t>
      </w:r>
      <w:proofErr w:type="gramEnd"/>
      <w:r w:rsidRPr="4A7CBA0A">
        <w:rPr>
          <w:lang w:val="en-GB"/>
        </w:rPr>
        <w:t>„</w:t>
      </w:r>
      <w:proofErr w:type="spellStart"/>
      <w:r w:rsidRPr="4A7CBA0A">
        <w:rPr>
          <w:lang w:val="en-GB"/>
        </w:rPr>
        <w:t>rx</w:t>
      </w:r>
      <w:proofErr w:type="spellEnd"/>
      <w:r w:rsidRPr="4A7CBA0A">
        <w:rPr>
          <w:lang w:val="en-GB"/>
        </w:rPr>
        <w:t xml:space="preserve">“)“ is a typical example of how </w:t>
      </w:r>
      <w:proofErr w:type="spellStart"/>
      <w:r w:rsidRPr="4A7CBA0A">
        <w:rPr>
          <w:lang w:val="en-GB"/>
        </w:rPr>
        <w:t>libsigrok</w:t>
      </w:r>
      <w:proofErr w:type="spellEnd"/>
      <w:r w:rsidRPr="4A7CBA0A">
        <w:rPr>
          <w:lang w:val="en-GB"/>
        </w:rPr>
        <w:t xml:space="preserve"> sometimes uses glib in a very interesting way. Normally a </w:t>
      </w:r>
      <w:proofErr w:type="spellStart"/>
      <w:r w:rsidRPr="4A7CBA0A">
        <w:rPr>
          <w:lang w:val="en-GB"/>
        </w:rPr>
        <w:t>GVariant</w:t>
      </w:r>
      <w:proofErr w:type="spellEnd"/>
      <w:r w:rsidRPr="4A7CBA0A">
        <w:rPr>
          <w:lang w:val="en-GB"/>
        </w:rPr>
        <w:t xml:space="preserve"> is created by calling a function which also accepts a type string like „</w:t>
      </w:r>
      <w:proofErr w:type="gramStart"/>
      <w:r w:rsidRPr="4A7CBA0A">
        <w:rPr>
          <w:lang w:val="en-GB"/>
        </w:rPr>
        <w:t>s“ for</w:t>
      </w:r>
      <w:proofErr w:type="gramEnd"/>
      <w:r w:rsidRPr="4A7CBA0A">
        <w:rPr>
          <w:lang w:val="en-GB"/>
        </w:rPr>
        <w:t xml:space="preserve"> string. </w:t>
      </w:r>
      <w:r w:rsidRPr="001A49D2">
        <w:rPr>
          <w:lang w:val="en-GB"/>
        </w:rPr>
        <w:t>But here a „</w:t>
      </w:r>
      <w:proofErr w:type="spellStart"/>
      <w:r w:rsidRPr="001A49D2">
        <w:rPr>
          <w:lang w:val="en-GB"/>
        </w:rPr>
        <w:t>const</w:t>
      </w:r>
      <w:proofErr w:type="spellEnd"/>
      <w:r w:rsidRPr="001A49D2">
        <w:rPr>
          <w:lang w:val="en-GB"/>
        </w:rPr>
        <w:t xml:space="preserve"> char </w:t>
      </w:r>
      <w:proofErr w:type="gramStart"/>
      <w:r w:rsidRPr="001A49D2">
        <w:rPr>
          <w:lang w:val="en-GB"/>
        </w:rPr>
        <w:t>*“ just</w:t>
      </w:r>
      <w:proofErr w:type="gramEnd"/>
      <w:r w:rsidRPr="001A49D2">
        <w:rPr>
          <w:lang w:val="en-GB"/>
        </w:rPr>
        <w:t xml:space="preserve"> gets casted into a </w:t>
      </w:r>
      <w:proofErr w:type="spellStart"/>
      <w:r w:rsidRPr="001A49D2">
        <w:rPr>
          <w:lang w:val="en-GB"/>
        </w:rPr>
        <w:t>GVariant</w:t>
      </w:r>
      <w:proofErr w:type="spellEnd"/>
      <w:r w:rsidRPr="001A49D2">
        <w:rPr>
          <w:lang w:val="en-GB"/>
        </w:rPr>
        <w:t xml:space="preserve"> pointer.</w:t>
      </w:r>
    </w:p>
    <w:p w:rsidR="00BA3251" w:rsidP="001A49D2" w:rsidRDefault="4A7CBA0A" w14:paraId="12E190C7" w14:textId="77777777">
      <w:pPr>
        <w:pStyle w:val="Textkrper"/>
        <w:numPr>
          <w:ilvl w:val="1"/>
          <w:numId w:val="14"/>
        </w:numPr>
        <w:rPr>
          <w:lang w:val="en-GB"/>
        </w:rPr>
      </w:pPr>
      <w:r w:rsidRPr="60F421C7" w:rsidR="60F421C7">
        <w:rPr>
          <w:lang w:val="en-GB"/>
        </w:rPr>
        <w:t xml:space="preserve">After this the options </w:t>
      </w:r>
      <w:proofErr w:type="gramStart"/>
      <w:r w:rsidRPr="60F421C7" w:rsidR="60F421C7">
        <w:rPr>
          <w:lang w:val="en-GB"/>
        </w:rPr>
        <w:t>have to</w:t>
      </w:r>
      <w:proofErr w:type="gramEnd"/>
      <w:r w:rsidRPr="60F421C7" w:rsidR="60F421C7">
        <w:rPr>
          <w:lang w:val="en-GB"/>
        </w:rPr>
        <w:t xml:space="preserve"> be set. Even if you are using the default values, „</w:t>
      </w:r>
      <w:proofErr w:type="spellStart"/>
      <w:r w:rsidRPr="60F421C7" w:rsidR="60F421C7">
        <w:rPr>
          <w:lang w:val="en-GB"/>
        </w:rPr>
        <w:t>srd_inst_options_</w:t>
      </w:r>
      <w:proofErr w:type="gramStart"/>
      <w:r w:rsidRPr="60F421C7" w:rsidR="60F421C7">
        <w:rPr>
          <w:lang w:val="en-GB"/>
        </w:rPr>
        <w:t>set</w:t>
      </w:r>
      <w:proofErr w:type="spellEnd"/>
      <w:r w:rsidRPr="60F421C7" w:rsidR="60F421C7">
        <w:rPr>
          <w:lang w:val="en-GB"/>
        </w:rPr>
        <w:t>(</w:t>
      </w:r>
      <w:proofErr w:type="gramEnd"/>
      <w:r w:rsidRPr="60F421C7" w:rsidR="60F421C7">
        <w:rPr>
          <w:lang w:val="en-GB"/>
        </w:rPr>
        <w:t xml:space="preserve">)“ has to be </w:t>
      </w:r>
      <w:r w:rsidRPr="60F421C7" w:rsidR="60F421C7">
        <w:rPr>
          <w:b w:val="1"/>
          <w:bCs w:val="1"/>
          <w:lang w:val="en-GB"/>
        </w:rPr>
        <w:t>at least called once.</w:t>
      </w:r>
      <w:r w:rsidRPr="60F421C7" w:rsidR="60F421C7">
        <w:rPr>
          <w:lang w:val="en-GB"/>
        </w:rPr>
        <w:t xml:space="preserve"> This first run replaces the object at „</w:t>
      </w:r>
      <w:proofErr w:type="spellStart"/>
      <w:r w:rsidRPr="60F421C7" w:rsidR="60F421C7">
        <w:rPr>
          <w:lang w:val="en-GB"/>
        </w:rPr>
        <w:t>srd_decoder_inst</w:t>
      </w:r>
      <w:proofErr w:type="spellEnd"/>
      <w:r w:rsidRPr="60F421C7" w:rsidR="60F421C7">
        <w:rPr>
          <w:lang w:val="en-GB"/>
        </w:rPr>
        <w:t>-&gt;decoder-&gt;</w:t>
      </w:r>
      <w:proofErr w:type="gramStart"/>
      <w:r w:rsidRPr="60F421C7" w:rsidR="60F421C7">
        <w:rPr>
          <w:lang w:val="en-GB"/>
        </w:rPr>
        <w:t>options“ with</w:t>
      </w:r>
      <w:proofErr w:type="gramEnd"/>
      <w:r w:rsidRPr="60F421C7" w:rsidR="60F421C7">
        <w:rPr>
          <w:lang w:val="en-GB"/>
        </w:rPr>
        <w:t xml:space="preserve"> a new python object which can be read by the decoder.</w:t>
      </w:r>
    </w:p>
    <w:p w:rsidR="00BA3251" w:rsidP="001A49D2" w:rsidRDefault="4A7CBA0A" w14:paraId="661B0C3F" w14:textId="77777777">
      <w:pPr>
        <w:pStyle w:val="Textkrper"/>
        <w:numPr>
          <w:ilvl w:val="1"/>
          <w:numId w:val="14"/>
        </w:numPr>
        <w:rPr>
          <w:lang w:val="en-GB"/>
        </w:rPr>
      </w:pPr>
      <w:r w:rsidRPr="60F421C7" w:rsidR="60F421C7">
        <w:rPr>
          <w:lang w:val="en-GB"/>
        </w:rPr>
        <w:t xml:space="preserve">To start a session, the </w:t>
      </w:r>
      <w:proofErr w:type="spellStart"/>
      <w:r w:rsidRPr="60F421C7" w:rsidR="60F421C7">
        <w:rPr>
          <w:lang w:val="en-GB"/>
        </w:rPr>
        <w:t>samplerate</w:t>
      </w:r>
      <w:proofErr w:type="spellEnd"/>
      <w:r w:rsidRPr="60F421C7" w:rsidR="60F421C7">
        <w:rPr>
          <w:lang w:val="en-GB"/>
        </w:rPr>
        <w:t xml:space="preserve"> </w:t>
      </w:r>
      <w:proofErr w:type="gramStart"/>
      <w:r w:rsidRPr="60F421C7" w:rsidR="60F421C7">
        <w:rPr>
          <w:lang w:val="en-GB"/>
        </w:rPr>
        <w:t>has to</w:t>
      </w:r>
      <w:proofErr w:type="gramEnd"/>
      <w:r w:rsidRPr="60F421C7" w:rsidR="60F421C7">
        <w:rPr>
          <w:lang w:val="en-GB"/>
        </w:rPr>
        <w:t xml:space="preserve"> be set too. This is done session wide and not for every decoder by calling „</w:t>
      </w:r>
      <w:proofErr w:type="spellStart"/>
      <w:r w:rsidRPr="60F421C7" w:rsidR="60F421C7">
        <w:rPr>
          <w:lang w:val="en-GB"/>
        </w:rPr>
        <w:t>srd_session_metadata_</w:t>
      </w:r>
      <w:proofErr w:type="gramStart"/>
      <w:r w:rsidRPr="60F421C7" w:rsidR="60F421C7">
        <w:rPr>
          <w:lang w:val="en-GB"/>
        </w:rPr>
        <w:t>set</w:t>
      </w:r>
      <w:proofErr w:type="spellEnd"/>
      <w:r w:rsidRPr="60F421C7" w:rsidR="60F421C7">
        <w:rPr>
          <w:lang w:val="en-GB"/>
        </w:rPr>
        <w:t>(</w:t>
      </w:r>
      <w:proofErr w:type="gramEnd"/>
      <w:r w:rsidRPr="60F421C7" w:rsidR="60F421C7">
        <w:rPr>
          <w:lang w:val="en-GB"/>
        </w:rPr>
        <w:t>..., SRD_CONF_SAMPLERATE, ...)“</w:t>
      </w:r>
    </w:p>
    <w:p w:rsidR="00BA3251" w:rsidP="001A49D2" w:rsidRDefault="4A7CBA0A" w14:paraId="160EFCD7" w14:textId="0412A012">
      <w:pPr>
        <w:pStyle w:val="Textkrper"/>
        <w:numPr>
          <w:ilvl w:val="1"/>
          <w:numId w:val="14"/>
        </w:numPr>
        <w:rPr>
          <w:lang w:val="en-GB"/>
        </w:rPr>
      </w:pPr>
      <w:r w:rsidRPr="60F421C7" w:rsidR="60F421C7">
        <w:rPr>
          <w:lang w:val="en-GB"/>
        </w:rPr>
        <w:t xml:space="preserve">After this the input data </w:t>
      </w:r>
      <w:proofErr w:type="gramStart"/>
      <w:r w:rsidRPr="60F421C7" w:rsidR="60F421C7">
        <w:rPr>
          <w:lang w:val="en-GB"/>
        </w:rPr>
        <w:t>has to</w:t>
      </w:r>
      <w:proofErr w:type="gramEnd"/>
      <w:r w:rsidRPr="60F421C7" w:rsidR="60F421C7">
        <w:rPr>
          <w:lang w:val="en-GB"/>
        </w:rPr>
        <w:t xml:space="preserve"> be sanitized. A decoder accepts data in two </w:t>
      </w:r>
      <w:proofErr w:type="spellStart"/>
      <w:r w:rsidRPr="60F421C7" w:rsidR="60F421C7">
        <w:rPr>
          <w:lang w:val="en-GB"/>
        </w:rPr>
        <w:t>unitsizes</w:t>
      </w:r>
      <w:proofErr w:type="spellEnd"/>
      <w:r w:rsidRPr="60F421C7" w:rsidR="60F421C7">
        <w:rPr>
          <w:lang w:val="en-GB"/>
        </w:rPr>
        <w:t xml:space="preserve">: 1 is for 8bit data and 2 is for 16bit. </w:t>
      </w:r>
      <w:proofErr w:type="gramStart"/>
      <w:r w:rsidRPr="60F421C7" w:rsidR="60F421C7">
        <w:rPr>
          <w:lang w:val="en-GB"/>
        </w:rPr>
        <w:t>So</w:t>
      </w:r>
      <w:proofErr w:type="gramEnd"/>
      <w:r w:rsidRPr="60F421C7" w:rsidR="60F421C7">
        <w:rPr>
          <w:lang w:val="en-GB"/>
        </w:rPr>
        <w:t xml:space="preserve"> the data has to be mapped to a integer value in the range of the </w:t>
      </w:r>
      <w:proofErr w:type="spellStart"/>
      <w:r w:rsidRPr="60F421C7" w:rsidR="60F421C7">
        <w:rPr>
          <w:lang w:val="en-GB"/>
        </w:rPr>
        <w:t>unitsize</w:t>
      </w:r>
      <w:proofErr w:type="spellEnd"/>
      <w:r w:rsidRPr="60F421C7" w:rsidR="60F421C7">
        <w:rPr>
          <w:lang w:val="en-GB"/>
        </w:rPr>
        <w:t xml:space="preserve">. In the example this is done by finding the minimum and maximum and setting them to 0 and 255 and then converting the double values to </w:t>
      </w:r>
      <w:proofErr w:type="gramStart"/>
      <w:r w:rsidRPr="60F421C7" w:rsidR="60F421C7">
        <w:rPr>
          <w:lang w:val="en-GB"/>
        </w:rPr>
        <w:t>a</w:t>
      </w:r>
      <w:proofErr w:type="gramEnd"/>
      <w:r w:rsidRPr="60F421C7" w:rsidR="60F421C7">
        <w:rPr>
          <w:lang w:val="en-GB"/>
        </w:rPr>
        <w:t xml:space="preserve"> integer between. Currently we only got this working by using only to logic states (o and 255) and no in between values.</w:t>
      </w:r>
    </w:p>
    <w:p w:rsidR="00506E09" w:rsidP="00506E09" w:rsidRDefault="4A7CBA0A" w14:paraId="29848B9C" w14:textId="77777777">
      <w:pPr>
        <w:pStyle w:val="Textkrper"/>
        <w:numPr>
          <w:ilvl w:val="1"/>
          <w:numId w:val="14"/>
        </w:numPr>
        <w:rPr>
          <w:lang w:val="en-GB"/>
        </w:rPr>
      </w:pPr>
      <w:r w:rsidRPr="60F421C7" w:rsidR="60F421C7">
        <w:rPr>
          <w:lang w:val="en-GB"/>
        </w:rPr>
        <w:t xml:space="preserve">After this the data </w:t>
      </w:r>
      <w:proofErr w:type="gramStart"/>
      <w:r w:rsidRPr="60F421C7" w:rsidR="60F421C7">
        <w:rPr>
          <w:lang w:val="en-GB"/>
        </w:rPr>
        <w:t>has to</w:t>
      </w:r>
      <w:proofErr w:type="gramEnd"/>
      <w:r w:rsidRPr="60F421C7" w:rsidR="60F421C7">
        <w:rPr>
          <w:lang w:val="en-GB"/>
        </w:rPr>
        <w:t xml:space="preserve"> be arranged in the right order. Because the decoders can be used with a </w:t>
      </w:r>
      <w:proofErr w:type="spellStart"/>
      <w:r w:rsidRPr="60F421C7" w:rsidR="60F421C7">
        <w:rPr>
          <w:lang w:val="en-GB"/>
        </w:rPr>
        <w:t>continous</w:t>
      </w:r>
      <w:proofErr w:type="spellEnd"/>
      <w:r w:rsidRPr="60F421C7" w:rsidR="60F421C7">
        <w:rPr>
          <w:lang w:val="en-GB"/>
        </w:rPr>
        <w:t xml:space="preserve"> stream of data, multiple data channels can be concatenated. This is done by the order set with the channel map. (Not included in example, because only one channel was used.)</w:t>
      </w:r>
    </w:p>
    <w:p w:rsidRPr="00506E09" w:rsidR="00BA3251" w:rsidP="00506E09" w:rsidRDefault="4A7CBA0A" w14:paraId="6EA5B14C" w14:textId="2431E756">
      <w:pPr>
        <w:pStyle w:val="Textkrper"/>
        <w:numPr>
          <w:ilvl w:val="1"/>
          <w:numId w:val="14"/>
        </w:numPr>
        <w:rPr>
          <w:lang w:val="en-GB"/>
        </w:rPr>
      </w:pPr>
      <w:r w:rsidRPr="60F421C7" w:rsidR="60F421C7">
        <w:rPr>
          <w:lang w:val="en-GB"/>
        </w:rPr>
        <w:t xml:space="preserve">At any point in the program there </w:t>
      </w:r>
      <w:proofErr w:type="gramStart"/>
      <w:r w:rsidRPr="60F421C7" w:rsidR="60F421C7">
        <w:rPr>
          <w:lang w:val="en-GB"/>
        </w:rPr>
        <w:t>has to</w:t>
      </w:r>
      <w:proofErr w:type="gramEnd"/>
      <w:r w:rsidRPr="60F421C7" w:rsidR="60F421C7">
        <w:rPr>
          <w:lang w:val="en-GB"/>
        </w:rPr>
        <w:t xml:space="preserve"> be set a </w:t>
      </w:r>
      <w:proofErr w:type="spellStart"/>
      <w:r w:rsidRPr="60F421C7" w:rsidR="60F421C7">
        <w:rPr>
          <w:lang w:val="en-GB"/>
        </w:rPr>
        <w:t>callback</w:t>
      </w:r>
      <w:proofErr w:type="spellEnd"/>
      <w:r w:rsidRPr="60F421C7" w:rsidR="60F421C7">
        <w:rPr>
          <w:lang w:val="en-GB"/>
        </w:rPr>
        <w:t xml:space="preserve"> for process the output data. This can be done via „</w:t>
      </w:r>
      <w:proofErr w:type="spellStart"/>
      <w:r w:rsidRPr="60F421C7" w:rsidR="60F421C7">
        <w:rPr>
          <w:lang w:val="en-GB"/>
        </w:rPr>
        <w:t>srd_pd_output_callback_</w:t>
      </w:r>
      <w:proofErr w:type="gramStart"/>
      <w:r w:rsidRPr="60F421C7" w:rsidR="60F421C7">
        <w:rPr>
          <w:lang w:val="en-GB"/>
        </w:rPr>
        <w:t>add</w:t>
      </w:r>
      <w:proofErr w:type="spellEnd"/>
      <w:r w:rsidRPr="60F421C7" w:rsidR="60F421C7">
        <w:rPr>
          <w:lang w:val="en-GB"/>
        </w:rPr>
        <w:t>(</w:t>
      </w:r>
      <w:proofErr w:type="gramEnd"/>
      <w:r w:rsidRPr="60F421C7" w:rsidR="60F421C7">
        <w:rPr>
          <w:lang w:val="en-GB"/>
        </w:rPr>
        <w:t xml:space="preserve">)“. You can set multiple versions of </w:t>
      </w:r>
      <w:proofErr w:type="spellStart"/>
      <w:r w:rsidRPr="60F421C7" w:rsidR="60F421C7">
        <w:rPr>
          <w:lang w:val="en-GB"/>
        </w:rPr>
        <w:t>callbacks</w:t>
      </w:r>
      <w:proofErr w:type="spellEnd"/>
      <w:r w:rsidRPr="60F421C7" w:rsidR="60F421C7">
        <w:rPr>
          <w:lang w:val="en-GB"/>
        </w:rPr>
        <w:t xml:space="preserve">. </w:t>
      </w:r>
      <w:proofErr w:type="gramStart"/>
      <w:r w:rsidRPr="60F421C7" w:rsidR="60F421C7">
        <w:rPr>
          <w:lang w:val="en-GB"/>
        </w:rPr>
        <w:t>A</w:t>
      </w:r>
      <w:proofErr w:type="gramEnd"/>
      <w:r w:rsidRPr="60F421C7" w:rsidR="60F421C7">
        <w:rPr>
          <w:lang w:val="en-GB"/>
        </w:rPr>
        <w:t xml:space="preserve"> SRD_OUTPUT_ANN is a version, where you get a annotation class and a annotation text. </w:t>
      </w:r>
      <w:proofErr w:type="gramStart"/>
      <w:r w:rsidRPr="60F421C7" w:rsidR="60F421C7">
        <w:rPr>
          <w:lang w:val="en-GB"/>
        </w:rPr>
        <w:t>So</w:t>
      </w:r>
      <w:proofErr w:type="gramEnd"/>
      <w:r w:rsidRPr="60F421C7" w:rsidR="60F421C7">
        <w:rPr>
          <w:lang w:val="en-GB"/>
        </w:rPr>
        <w:t xml:space="preserve"> it is for human readable displaying. If you want the data in binary format to process </w:t>
      </w:r>
      <w:proofErr w:type="gramStart"/>
      <w:r w:rsidRPr="60F421C7" w:rsidR="60F421C7">
        <w:rPr>
          <w:lang w:val="en-GB"/>
        </w:rPr>
        <w:t>further</w:t>
      </w:r>
      <w:proofErr w:type="gramEnd"/>
      <w:r w:rsidRPr="60F421C7" w:rsidR="60F421C7">
        <w:rPr>
          <w:lang w:val="en-GB"/>
        </w:rPr>
        <w:t xml:space="preserve"> you could use SRD_OUTPUT_BINARY. Attention: When getting the annotation class from the decoder it is a double pointer „char **“.</w:t>
      </w:r>
    </w:p>
    <w:p w:rsidR="00BA3251" w:rsidP="001A49D2" w:rsidRDefault="4A7CBA0A" w14:paraId="3417ED0A" w14:textId="77777777">
      <w:pPr>
        <w:pStyle w:val="Textkrper"/>
        <w:numPr>
          <w:ilvl w:val="1"/>
          <w:numId w:val="14"/>
        </w:numPr>
        <w:rPr>
          <w:lang w:val="en-GB"/>
        </w:rPr>
      </w:pPr>
      <w:r w:rsidRPr="60F421C7" w:rsidR="60F421C7">
        <w:rPr>
          <w:lang w:val="en-GB"/>
        </w:rPr>
        <w:t>At last it is only a call to „</w:t>
      </w:r>
      <w:proofErr w:type="spellStart"/>
      <w:r w:rsidRPr="60F421C7" w:rsidR="60F421C7">
        <w:rPr>
          <w:lang w:val="en-GB"/>
        </w:rPr>
        <w:t>srd_session_</w:t>
      </w:r>
      <w:proofErr w:type="gramStart"/>
      <w:r w:rsidRPr="60F421C7" w:rsidR="60F421C7">
        <w:rPr>
          <w:lang w:val="en-GB"/>
        </w:rPr>
        <w:t>start</w:t>
      </w:r>
      <w:proofErr w:type="spellEnd"/>
      <w:r w:rsidRPr="60F421C7" w:rsidR="60F421C7">
        <w:rPr>
          <w:lang w:val="en-GB"/>
        </w:rPr>
        <w:t>(</w:t>
      </w:r>
      <w:proofErr w:type="gramEnd"/>
      <w:r w:rsidRPr="60F421C7" w:rsidR="60F421C7">
        <w:rPr>
          <w:lang w:val="en-GB"/>
        </w:rPr>
        <w:t>)“ to start the session and the „</w:t>
      </w:r>
      <w:proofErr w:type="spellStart"/>
      <w:r w:rsidRPr="60F421C7" w:rsidR="60F421C7">
        <w:rPr>
          <w:lang w:val="en-GB"/>
        </w:rPr>
        <w:t>srd_session_send</w:t>
      </w:r>
      <w:proofErr w:type="spellEnd"/>
      <w:r w:rsidRPr="60F421C7" w:rsidR="60F421C7">
        <w:rPr>
          <w:lang w:val="en-GB"/>
        </w:rPr>
        <w:t>()“ to send a package of data to the decoders.</w:t>
      </w:r>
    </w:p>
    <w:p w:rsidR="00BA3251" w:rsidP="001A49D2" w:rsidRDefault="4A7CBA0A" w14:paraId="5D44FEAA" w14:textId="4565CF53">
      <w:pPr>
        <w:pStyle w:val="Textkrper"/>
        <w:numPr>
          <w:ilvl w:val="0"/>
          <w:numId w:val="14"/>
        </w:numPr>
        <w:rPr>
          <w:lang w:val="en-GB"/>
        </w:rPr>
      </w:pPr>
      <w:r w:rsidRPr="60F421C7" w:rsidR="60F421C7">
        <w:rPr>
          <w:lang w:val="en-GB"/>
        </w:rPr>
        <w:t>Conversion of available options to strings:</w:t>
      </w:r>
    </w:p>
    <w:p w:rsidR="00BA3251" w:rsidRDefault="00394E41" w14:paraId="181A3FAC" w14:textId="77777777">
      <w:pPr>
        <w:pStyle w:val="Textkrper"/>
        <w:ind w:left="720"/>
        <w:rPr>
          <w:lang w:val="en-GB"/>
        </w:rPr>
      </w:pPr>
      <w:r>
        <w:rPr>
          <w:lang w:val="en-GB"/>
        </w:rPr>
        <w:t>The function „</w:t>
      </w:r>
      <w:proofErr w:type="spellStart"/>
      <w:proofErr w:type="gramStart"/>
      <w:r>
        <w:rPr>
          <w:lang w:val="en-GB"/>
        </w:rPr>
        <w:t>printOptions</w:t>
      </w:r>
      <w:proofErr w:type="spellEnd"/>
      <w:r>
        <w:rPr>
          <w:lang w:val="en-GB"/>
        </w:rPr>
        <w:t>(</w:t>
      </w:r>
      <w:proofErr w:type="gramEnd"/>
      <w:r>
        <w:rPr>
          <w:lang w:val="en-GB"/>
        </w:rPr>
        <w:t>)“ now only prints the options, but can be simply converted to output strings or a JSON. The main points done in the function is to loop over the „</w:t>
      </w:r>
      <w:proofErr w:type="spellStart"/>
      <w:r>
        <w:rPr>
          <w:lang w:val="en-GB"/>
        </w:rPr>
        <w:t>GSList</w:t>
      </w:r>
      <w:proofErr w:type="spellEnd"/>
      <w:r>
        <w:rPr>
          <w:lang w:val="en-GB"/>
        </w:rPr>
        <w:t xml:space="preserve"> </w:t>
      </w:r>
      <w:proofErr w:type="gramStart"/>
      <w:r>
        <w:rPr>
          <w:lang w:val="en-GB"/>
        </w:rPr>
        <w:t>*“ at</w:t>
      </w:r>
      <w:proofErr w:type="gramEnd"/>
      <w:r>
        <w:rPr>
          <w:lang w:val="en-GB"/>
        </w:rPr>
        <w:t xml:space="preserve"> „</w:t>
      </w:r>
      <w:proofErr w:type="spellStart"/>
      <w:r>
        <w:rPr>
          <w:lang w:val="en-GB"/>
        </w:rPr>
        <w:t>srd_decoder_inst</w:t>
      </w:r>
      <w:proofErr w:type="spellEnd"/>
      <w:r>
        <w:rPr>
          <w:lang w:val="en-GB"/>
        </w:rPr>
        <w:t>-&gt;decoder-&gt;options“ and convert the „</w:t>
      </w:r>
      <w:proofErr w:type="spellStart"/>
      <w:r>
        <w:rPr>
          <w:lang w:val="en-GB"/>
        </w:rPr>
        <w:t>GVariants</w:t>
      </w:r>
      <w:proofErr w:type="spellEnd"/>
      <w:r>
        <w:rPr>
          <w:lang w:val="en-GB"/>
        </w:rPr>
        <w:t xml:space="preserve">“ in there to a printable string. </w:t>
      </w:r>
      <w:proofErr w:type="spellStart"/>
      <w:r>
        <w:rPr>
          <w:lang w:val="en-GB"/>
        </w:rPr>
        <w:t>Libsigrok</w:t>
      </w:r>
      <w:proofErr w:type="spellEnd"/>
      <w:r>
        <w:rPr>
          <w:lang w:val="en-GB"/>
        </w:rPr>
        <w:t xml:space="preserve"> only uses GVARIANT_TYPE_INT64, GVARIANT_TYPE_STRING and GVARIANT_TYPE_DOUBLE. So we only have to check which one it is and then call the </w:t>
      </w:r>
      <w:proofErr w:type="spellStart"/>
      <w:r>
        <w:rPr>
          <w:lang w:val="en-GB"/>
        </w:rPr>
        <w:t>approprate</w:t>
      </w:r>
      <w:proofErr w:type="spellEnd"/>
      <w:r>
        <w:rPr>
          <w:lang w:val="en-GB"/>
        </w:rPr>
        <w:t xml:space="preserve"> „</w:t>
      </w:r>
      <w:proofErr w:type="spellStart"/>
      <w:r>
        <w:rPr>
          <w:lang w:val="en-GB"/>
        </w:rPr>
        <w:t>g_variant_get_</w:t>
      </w:r>
      <w:proofErr w:type="gramStart"/>
      <w:r>
        <w:rPr>
          <w:lang w:val="en-GB"/>
        </w:rPr>
        <w:t>xxx</w:t>
      </w:r>
      <w:proofErr w:type="spellEnd"/>
      <w:r>
        <w:rPr>
          <w:lang w:val="en-GB"/>
        </w:rPr>
        <w:t>(</w:t>
      </w:r>
      <w:proofErr w:type="gramEnd"/>
      <w:r>
        <w:rPr>
          <w:lang w:val="en-GB"/>
        </w:rPr>
        <w:t>)“ function.</w:t>
      </w:r>
    </w:p>
    <w:p w:rsidR="00BA3251" w:rsidP="001A49D2" w:rsidRDefault="4A7CBA0A" w14:paraId="0B248908" w14:textId="77777777">
      <w:pPr>
        <w:pStyle w:val="Textkrper"/>
        <w:numPr>
          <w:ilvl w:val="0"/>
          <w:numId w:val="14"/>
        </w:numPr>
        <w:rPr>
          <w:lang w:val="en-GB"/>
        </w:rPr>
      </w:pPr>
      <w:r w:rsidRPr="60F421C7" w:rsidR="60F421C7">
        <w:rPr>
          <w:lang w:val="en-GB"/>
        </w:rPr>
        <w:t>Setting of options from a map&lt;string, string&gt;:</w:t>
      </w:r>
    </w:p>
    <w:p w:rsidR="00BA3251" w:rsidRDefault="00394E41" w14:paraId="65118467" w14:textId="77777777">
      <w:pPr>
        <w:pStyle w:val="Textkrper"/>
        <w:ind w:left="720"/>
        <w:rPr>
          <w:lang w:val="en-GB"/>
        </w:rPr>
      </w:pPr>
      <w:r>
        <w:rPr>
          <w:lang w:val="en-GB"/>
        </w:rPr>
        <w:t>„</w:t>
      </w:r>
      <w:proofErr w:type="spellStart"/>
      <w:proofErr w:type="gramStart"/>
      <w:r>
        <w:rPr>
          <w:lang w:val="en-GB"/>
        </w:rPr>
        <w:t>setOptions</w:t>
      </w:r>
      <w:proofErr w:type="spellEnd"/>
      <w:r>
        <w:rPr>
          <w:lang w:val="en-GB"/>
        </w:rPr>
        <w:t>(</w:t>
      </w:r>
      <w:proofErr w:type="gramEnd"/>
      <w:r>
        <w:rPr>
          <w:lang w:val="en-GB"/>
        </w:rPr>
        <w:t xml:space="preserve">)“ is the other direction of the above function. It looks in the options, which </w:t>
      </w:r>
      <w:proofErr w:type="spellStart"/>
      <w:r>
        <w:rPr>
          <w:lang w:val="en-GB"/>
        </w:rPr>
        <w:t>GVariant</w:t>
      </w:r>
      <w:proofErr w:type="spellEnd"/>
      <w:r>
        <w:rPr>
          <w:lang w:val="en-GB"/>
        </w:rPr>
        <w:t xml:space="preserve"> type the default value has and then converts the supplied string into this type. It then composes a key value table „</w:t>
      </w:r>
      <w:proofErr w:type="spellStart"/>
      <w:r>
        <w:rPr>
          <w:lang w:val="en-GB"/>
        </w:rPr>
        <w:t>g_hash_</w:t>
      </w:r>
      <w:proofErr w:type="gramStart"/>
      <w:r>
        <w:rPr>
          <w:lang w:val="en-GB"/>
        </w:rPr>
        <w:t>table</w:t>
      </w:r>
      <w:proofErr w:type="spellEnd"/>
      <w:r>
        <w:rPr>
          <w:lang w:val="en-GB"/>
        </w:rPr>
        <w:t>“ to</w:t>
      </w:r>
      <w:proofErr w:type="gramEnd"/>
      <w:r>
        <w:rPr>
          <w:lang w:val="en-GB"/>
        </w:rPr>
        <w:t xml:space="preserve"> call „</w:t>
      </w:r>
      <w:proofErr w:type="spellStart"/>
      <w:r>
        <w:rPr>
          <w:lang w:val="en-GB"/>
        </w:rPr>
        <w:t>srd_inst_option_set</w:t>
      </w:r>
      <w:proofErr w:type="spellEnd"/>
      <w:r>
        <w:rPr>
          <w:lang w:val="en-GB"/>
        </w:rPr>
        <w:t>()“.</w:t>
      </w:r>
    </w:p>
    <w:p w:rsidR="00BA3251" w:rsidP="001A49D2" w:rsidRDefault="4A7CBA0A" w14:paraId="607138BE" w14:textId="77777777">
      <w:pPr>
        <w:pStyle w:val="Textkrper"/>
        <w:numPr>
          <w:ilvl w:val="0"/>
          <w:numId w:val="14"/>
        </w:numPr>
        <w:rPr/>
      </w:pPr>
      <w:proofErr w:type="spellStart"/>
      <w:r w:rsidR="60F421C7">
        <w:rPr/>
        <w:t>Printing</w:t>
      </w:r>
      <w:proofErr w:type="spellEnd"/>
      <w:r w:rsidR="60F421C7">
        <w:rPr/>
        <w:t xml:space="preserve"> </w:t>
      </w:r>
      <w:proofErr w:type="spellStart"/>
      <w:r w:rsidR="60F421C7">
        <w:rPr/>
        <w:t>of</w:t>
      </w:r>
      <w:proofErr w:type="spellEnd"/>
      <w:r w:rsidR="60F421C7">
        <w:rPr/>
        <w:t xml:space="preserve"> </w:t>
      </w:r>
      <w:proofErr w:type="spellStart"/>
      <w:r w:rsidR="60F421C7">
        <w:rPr/>
        <w:t>current</w:t>
      </w:r>
      <w:proofErr w:type="spellEnd"/>
      <w:r w:rsidR="60F421C7">
        <w:rPr/>
        <w:t xml:space="preserve"> </w:t>
      </w:r>
      <w:proofErr w:type="spellStart"/>
      <w:r w:rsidR="60F421C7">
        <w:rPr/>
        <w:t>options</w:t>
      </w:r>
      <w:proofErr w:type="spellEnd"/>
      <w:r w:rsidR="60F421C7">
        <w:rPr/>
        <w:t>:</w:t>
      </w:r>
    </w:p>
    <w:p w:rsidR="00BA3251" w:rsidRDefault="00394E41" w14:paraId="19CD7AA4" w14:textId="77777777">
      <w:pPr>
        <w:pStyle w:val="Textkrper"/>
        <w:ind w:left="720"/>
        <w:rPr>
          <w:lang w:val="en-GB"/>
        </w:rPr>
      </w:pPr>
      <w:r>
        <w:rPr>
          <w:lang w:val="en-GB"/>
        </w:rPr>
        <w:t>Printing the current options is done with „</w:t>
      </w:r>
      <w:proofErr w:type="spellStart"/>
      <w:proofErr w:type="gramStart"/>
      <w:r>
        <w:rPr>
          <w:lang w:val="en-GB"/>
        </w:rPr>
        <w:t>printCurrentOptions</w:t>
      </w:r>
      <w:proofErr w:type="spellEnd"/>
      <w:r>
        <w:rPr>
          <w:lang w:val="en-GB"/>
        </w:rPr>
        <w:t>(</w:t>
      </w:r>
      <w:proofErr w:type="gramEnd"/>
      <w:r>
        <w:rPr>
          <w:lang w:val="en-GB"/>
        </w:rPr>
        <w:t>)“ and leaves the Glib library and enters the python c-</w:t>
      </w:r>
      <w:proofErr w:type="spellStart"/>
      <w:r>
        <w:rPr>
          <w:lang w:val="en-GB"/>
        </w:rPr>
        <w:t>api</w:t>
      </w:r>
      <w:proofErr w:type="spellEnd"/>
      <w:r>
        <w:rPr>
          <w:lang w:val="en-GB"/>
        </w:rPr>
        <w:t>. It is mostly the same as „</w:t>
      </w:r>
      <w:proofErr w:type="spellStart"/>
      <w:proofErr w:type="gramStart"/>
      <w:r>
        <w:rPr>
          <w:lang w:val="en-GB"/>
        </w:rPr>
        <w:t>printOptions</w:t>
      </w:r>
      <w:proofErr w:type="spellEnd"/>
      <w:r>
        <w:rPr>
          <w:lang w:val="en-GB"/>
        </w:rPr>
        <w:t>(</w:t>
      </w:r>
      <w:proofErr w:type="gramEnd"/>
      <w:r>
        <w:rPr>
          <w:lang w:val="en-GB"/>
        </w:rPr>
        <w:t>)“ but has to convert python objects to strings.</w:t>
      </w:r>
    </w:p>
    <w:p w:rsidRPr="001A49D2" w:rsidR="00BA3251" w:rsidP="4A7CBA0A" w:rsidRDefault="4A7CBA0A" w14:paraId="38C7C31B" w14:textId="77777777">
      <w:pPr>
        <w:pStyle w:val="berschrift2"/>
        <w:rPr>
          <w:rFonts w:ascii="Calibri Light" w:hAnsi="Calibri Light"/>
          <w:lang w:val="en-GB"/>
        </w:rPr>
      </w:pPr>
      <w:bookmarkStart w:name="_Toc949648177" w:id="20"/>
      <w:proofErr w:type="spellStart"/>
      <w:r w:rsidRPr="001A49D2">
        <w:rPr>
          <w:lang w:val="en-GB"/>
        </w:rPr>
        <w:t>Nlohmann</w:t>
      </w:r>
      <w:proofErr w:type="spellEnd"/>
      <w:r w:rsidRPr="001A49D2">
        <w:rPr>
          <w:lang w:val="en-GB"/>
        </w:rPr>
        <w:t>/Json</w:t>
      </w:r>
      <w:bookmarkEnd w:id="20"/>
    </w:p>
    <w:p w:rsidR="00BA3251" w:rsidRDefault="4A7CBA0A" w14:paraId="019AEF66" w14:textId="0926EF1B">
      <w:pPr>
        <w:pStyle w:val="Textkrper"/>
        <w:rPr>
          <w:lang w:val="en-GB"/>
        </w:rPr>
      </w:pPr>
      <w:proofErr w:type="spellStart"/>
      <w:r w:rsidRPr="4A7CBA0A">
        <w:rPr>
          <w:lang w:val="en-GB"/>
        </w:rPr>
        <w:t>Nlohmann</w:t>
      </w:r>
      <w:proofErr w:type="spellEnd"/>
      <w:r w:rsidRPr="4A7CBA0A">
        <w:rPr>
          <w:lang w:val="en-GB"/>
        </w:rPr>
        <w:t xml:space="preserve"> is </w:t>
      </w:r>
      <w:proofErr w:type="gramStart"/>
      <w:r w:rsidRPr="4A7CBA0A">
        <w:rPr>
          <w:lang w:val="en-GB"/>
        </w:rPr>
        <w:t>a pretty easy</w:t>
      </w:r>
      <w:proofErr w:type="gramEnd"/>
      <w:r w:rsidRPr="4A7CBA0A">
        <w:rPr>
          <w:lang w:val="en-GB"/>
        </w:rPr>
        <w:t xml:space="preserve"> to use JSON parser and serializer. In the header only version it only consists of a single header file. Because this library uses a macro called JSON_ASSERT, which is also defined by the </w:t>
      </w:r>
      <w:proofErr w:type="spellStart"/>
      <w:r w:rsidRPr="4A7CBA0A">
        <w:rPr>
          <w:lang w:val="en-GB"/>
        </w:rPr>
        <w:t>Redpitaya</w:t>
      </w:r>
      <w:proofErr w:type="spellEnd"/>
      <w:r w:rsidRPr="4A7CBA0A">
        <w:rPr>
          <w:lang w:val="en-GB"/>
        </w:rPr>
        <w:t xml:space="preserve"> library, but with two parameters instead of one </w:t>
      </w:r>
      <w:proofErr w:type="gramStart"/>
      <w:r w:rsidRPr="4A7CBA0A">
        <w:rPr>
          <w:lang w:val="en-GB"/>
        </w:rPr>
        <w:t>and also</w:t>
      </w:r>
      <w:proofErr w:type="gramEnd"/>
      <w:r w:rsidRPr="4A7CBA0A">
        <w:rPr>
          <w:lang w:val="en-GB"/>
        </w:rPr>
        <w:t xml:space="preserve"> because there is a problem with </w:t>
      </w:r>
      <w:proofErr w:type="spellStart"/>
      <w:r w:rsidRPr="4A7CBA0A">
        <w:rPr>
          <w:lang w:val="en-GB"/>
        </w:rPr>
        <w:t>cassert</w:t>
      </w:r>
      <w:proofErr w:type="spellEnd"/>
      <w:r w:rsidRPr="4A7CBA0A">
        <w:rPr>
          <w:lang w:val="en-GB"/>
        </w:rPr>
        <w:t xml:space="preserve"> on the </w:t>
      </w:r>
      <w:proofErr w:type="spellStart"/>
      <w:r w:rsidRPr="4A7CBA0A">
        <w:rPr>
          <w:lang w:val="en-GB"/>
        </w:rPr>
        <w:t>Redpitaya</w:t>
      </w:r>
      <w:proofErr w:type="spellEnd"/>
      <w:r w:rsidRPr="4A7CBA0A">
        <w:rPr>
          <w:lang w:val="en-GB"/>
        </w:rPr>
        <w:t>, simply including it does not work. This is solved by using our „</w:t>
      </w:r>
      <w:proofErr w:type="gramStart"/>
      <w:r w:rsidRPr="4A7CBA0A">
        <w:rPr>
          <w:lang w:val="en-GB"/>
        </w:rPr>
        <w:t>jsonWrapper.hpp“ which</w:t>
      </w:r>
      <w:proofErr w:type="gramEnd"/>
      <w:r w:rsidRPr="4A7CBA0A">
        <w:rPr>
          <w:lang w:val="en-GB"/>
        </w:rPr>
        <w:t xml:space="preserve"> defines NDEBUG, which removes the asserts from the </w:t>
      </w:r>
      <w:proofErr w:type="spellStart"/>
      <w:r w:rsidRPr="4A7CBA0A">
        <w:rPr>
          <w:lang w:val="en-GB"/>
        </w:rPr>
        <w:t>nlohmann</w:t>
      </w:r>
      <w:proofErr w:type="spellEnd"/>
      <w:r w:rsidRPr="4A7CBA0A">
        <w:rPr>
          <w:lang w:val="en-GB"/>
        </w:rPr>
        <w:t xml:space="preserve"> library.</w:t>
      </w:r>
    </w:p>
    <w:p w:rsidR="00BA3251" w:rsidRDefault="00394E41" w14:paraId="6B7DFB2A" w14:textId="77777777">
      <w:pPr>
        <w:pStyle w:val="Textkrper"/>
        <w:rPr>
          <w:lang w:val="en-GB"/>
        </w:rPr>
      </w:pPr>
      <w:r>
        <w:rPr>
          <w:lang w:val="en-GB"/>
        </w:rPr>
        <w:lastRenderedPageBreak/>
        <w:t xml:space="preserve">The library is </w:t>
      </w:r>
      <w:proofErr w:type="gramStart"/>
      <w:r>
        <w:rPr>
          <w:lang w:val="en-GB"/>
        </w:rPr>
        <w:t>pretty easy</w:t>
      </w:r>
      <w:proofErr w:type="gramEnd"/>
      <w:r>
        <w:rPr>
          <w:lang w:val="en-GB"/>
        </w:rPr>
        <w:t xml:space="preserve"> to use. With </w:t>
      </w:r>
      <w:proofErr w:type="spellStart"/>
      <w:proofErr w:type="gramStart"/>
      <w:r>
        <w:rPr>
          <w:lang w:val="en-GB"/>
        </w:rPr>
        <w:t>nlohmann</w:t>
      </w:r>
      <w:proofErr w:type="spellEnd"/>
      <w:r>
        <w:rPr>
          <w:lang w:val="en-GB"/>
        </w:rPr>
        <w:t>::</w:t>
      </w:r>
      <w:proofErr w:type="gramEnd"/>
      <w:r>
        <w:rPr>
          <w:lang w:val="en-GB"/>
        </w:rPr>
        <w:t>json a new json object can be created. The elements of it can then be accesses with the [] operator containing a string (e.g. json[„</w:t>
      </w:r>
      <w:proofErr w:type="gramStart"/>
      <w:r>
        <w:rPr>
          <w:lang w:val="en-GB"/>
        </w:rPr>
        <w:t>id“</w:t>
      </w:r>
      <w:proofErr w:type="gramEnd"/>
      <w:r>
        <w:rPr>
          <w:lang w:val="en-GB"/>
        </w:rPr>
        <w:t xml:space="preserve">]). Using this </w:t>
      </w:r>
      <w:proofErr w:type="spellStart"/>
      <w:r>
        <w:rPr>
          <w:lang w:val="en-GB"/>
        </w:rPr>
        <w:t>acessor</w:t>
      </w:r>
      <w:proofErr w:type="spellEnd"/>
      <w:r>
        <w:rPr>
          <w:lang w:val="en-GB"/>
        </w:rPr>
        <w:t xml:space="preserve"> also creates elements, if they do not </w:t>
      </w:r>
      <w:proofErr w:type="spellStart"/>
      <w:r>
        <w:rPr>
          <w:lang w:val="en-GB"/>
        </w:rPr>
        <w:t>exitst</w:t>
      </w:r>
      <w:proofErr w:type="spellEnd"/>
      <w:r>
        <w:rPr>
          <w:lang w:val="en-GB"/>
        </w:rPr>
        <w:t xml:space="preserve"> and sets them new if they already do.</w:t>
      </w:r>
    </w:p>
    <w:p w:rsidR="00BA3251" w:rsidRDefault="4A7CBA0A" w14:paraId="72C436B4" w14:textId="77777777">
      <w:pPr>
        <w:pStyle w:val="Textkrper"/>
        <w:rPr>
          <w:lang w:val="en-GB"/>
        </w:rPr>
      </w:pPr>
      <w:r w:rsidRPr="4A7CBA0A">
        <w:rPr>
          <w:lang w:val="en-GB"/>
        </w:rPr>
        <w:t xml:space="preserve">For creating </w:t>
      </w:r>
      <w:proofErr w:type="spellStart"/>
      <w:r w:rsidRPr="4A7CBA0A">
        <w:rPr>
          <w:lang w:val="en-GB"/>
        </w:rPr>
        <w:t>creating</w:t>
      </w:r>
      <w:proofErr w:type="spellEnd"/>
      <w:r w:rsidRPr="4A7CBA0A">
        <w:rPr>
          <w:lang w:val="en-GB"/>
        </w:rPr>
        <w:t xml:space="preserve"> a string from a JSON object, the method „</w:t>
      </w:r>
      <w:proofErr w:type="spellStart"/>
      <w:proofErr w:type="gramStart"/>
      <w:r w:rsidRPr="4A7CBA0A">
        <w:rPr>
          <w:lang w:val="en-GB"/>
        </w:rPr>
        <w:t>nlohmann</w:t>
      </w:r>
      <w:proofErr w:type="spellEnd"/>
      <w:r w:rsidRPr="4A7CBA0A">
        <w:rPr>
          <w:lang w:val="en-GB"/>
        </w:rPr>
        <w:t>::</w:t>
      </w:r>
      <w:proofErr w:type="gramEnd"/>
      <w:r w:rsidRPr="4A7CBA0A">
        <w:rPr>
          <w:lang w:val="en-GB"/>
        </w:rPr>
        <w:t xml:space="preserve">json::dump()“ is used. The other way around it is possible to </w:t>
      </w:r>
      <w:proofErr w:type="spellStart"/>
      <w:r w:rsidRPr="4A7CBA0A">
        <w:rPr>
          <w:lang w:val="en-GB"/>
        </w:rPr>
        <w:t>parse</w:t>
      </w:r>
      <w:proofErr w:type="spellEnd"/>
      <w:r w:rsidRPr="4A7CBA0A">
        <w:rPr>
          <w:lang w:val="en-GB"/>
        </w:rPr>
        <w:t xml:space="preserve"> strings into JSON Objects by calling „</w:t>
      </w:r>
      <w:proofErr w:type="spellStart"/>
      <w:proofErr w:type="gramStart"/>
      <w:r w:rsidRPr="4A7CBA0A">
        <w:rPr>
          <w:lang w:val="en-GB"/>
        </w:rPr>
        <w:t>nlohmann</w:t>
      </w:r>
      <w:proofErr w:type="spellEnd"/>
      <w:r w:rsidRPr="4A7CBA0A">
        <w:rPr>
          <w:lang w:val="en-GB"/>
        </w:rPr>
        <w:t>::</w:t>
      </w:r>
      <w:proofErr w:type="gramEnd"/>
      <w:r w:rsidRPr="4A7CBA0A">
        <w:rPr>
          <w:lang w:val="en-GB"/>
        </w:rPr>
        <w:t>json::parse()“.</w:t>
      </w:r>
    </w:p>
    <w:p w:rsidRPr="001A49D2" w:rsidR="00BA3251" w:rsidP="4A7CBA0A" w:rsidRDefault="4A7CBA0A" w14:paraId="3A8CE872" w14:textId="77777777">
      <w:pPr>
        <w:pStyle w:val="berschrift2"/>
        <w:rPr>
          <w:rFonts w:ascii="Calibri Light" w:hAnsi="Calibri Light"/>
          <w:lang w:val="en-GB"/>
        </w:rPr>
      </w:pPr>
      <w:bookmarkStart w:name="_Toc205978422" w:id="21"/>
      <w:proofErr w:type="spellStart"/>
      <w:r w:rsidRPr="001A49D2">
        <w:rPr>
          <w:lang w:val="en-GB"/>
        </w:rPr>
        <w:t>Loguru</w:t>
      </w:r>
      <w:bookmarkEnd w:id="21"/>
      <w:proofErr w:type="spellEnd"/>
    </w:p>
    <w:p w:rsidR="00BA3251" w:rsidP="00506E09" w:rsidRDefault="00394E41" w14:paraId="41C8F396" w14:textId="691CDEF5">
      <w:pPr>
        <w:pStyle w:val="Textkrper"/>
        <w:rPr>
          <w:lang w:val="en-GB"/>
        </w:rPr>
      </w:pPr>
      <w:proofErr w:type="spellStart"/>
      <w:r>
        <w:rPr>
          <w:lang w:val="en-GB"/>
        </w:rPr>
        <w:t>Loguru</w:t>
      </w:r>
      <w:proofErr w:type="spellEnd"/>
      <w:r>
        <w:rPr>
          <w:lang w:val="en-GB"/>
        </w:rPr>
        <w:t xml:space="preserve"> is simple logging manager which provides a lot of functionality. The base functionality </w:t>
      </w:r>
      <w:proofErr w:type="spellStart"/>
      <w:r>
        <w:rPr>
          <w:lang w:val="en-GB"/>
        </w:rPr>
        <w:t>consits</w:t>
      </w:r>
      <w:proofErr w:type="spellEnd"/>
      <w:r>
        <w:rPr>
          <w:lang w:val="en-GB"/>
        </w:rPr>
        <w:t xml:space="preserve"> of logging functions which use several levels like INFO and ERROR. It has also a configuration file which is used to set the format of the output </w:t>
      </w:r>
      <w:proofErr w:type="gramStart"/>
      <w:r>
        <w:rPr>
          <w:lang w:val="en-GB"/>
        </w:rPr>
        <w:t>and also</w:t>
      </w:r>
      <w:proofErr w:type="gramEnd"/>
      <w:r>
        <w:rPr>
          <w:lang w:val="en-GB"/>
        </w:rPr>
        <w:t xml:space="preserve"> add things like timestamps to the log. On top of that it supports multiple output targets like normal console, </w:t>
      </w:r>
      <w:proofErr w:type="gramStart"/>
      <w:r>
        <w:rPr>
          <w:lang w:val="en-GB"/>
        </w:rPr>
        <w:t>file</w:t>
      </w:r>
      <w:proofErr w:type="gramEnd"/>
      <w:r>
        <w:rPr>
          <w:lang w:val="en-GB"/>
        </w:rPr>
        <w:t xml:space="preserve"> and syslog. </w:t>
      </w:r>
    </w:p>
    <w:p w:rsidR="00BA3251" w:rsidP="4A7CBA0A" w:rsidRDefault="4A7CBA0A" w14:paraId="7079619F" w14:textId="77777777">
      <w:pPr>
        <w:pStyle w:val="berschrift1"/>
        <w:rPr>
          <w:color w:val="2F5496" w:themeColor="accent1" w:themeShade="BF"/>
          <w:lang w:val="en-GB"/>
        </w:rPr>
      </w:pPr>
      <w:bookmarkStart w:name="_Toc1416397291" w:id="22"/>
      <w:r w:rsidRPr="4A7CBA0A">
        <w:rPr>
          <w:lang w:val="en-GB"/>
        </w:rPr>
        <w:t>Access Logs of Web Application</w:t>
      </w:r>
      <w:bookmarkEnd w:id="22"/>
    </w:p>
    <w:p w:rsidR="00BA3251" w:rsidRDefault="4A7CBA0A" w14:paraId="37BE59C2" w14:textId="67B29F64">
      <w:pPr>
        <w:rPr>
          <w:lang w:val="en-GB"/>
        </w:rPr>
      </w:pPr>
      <w:proofErr w:type="spellStart"/>
      <w:r w:rsidRPr="4A7CBA0A">
        <w:rPr>
          <w:lang w:val="en-GB"/>
        </w:rPr>
        <w:t>Redpitaya</w:t>
      </w:r>
      <w:proofErr w:type="spellEnd"/>
      <w:r w:rsidRPr="4A7CBA0A">
        <w:rPr>
          <w:lang w:val="en-GB"/>
        </w:rPr>
        <w:t xml:space="preserve"> creates logfiles under „/var/log/</w:t>
      </w:r>
      <w:proofErr w:type="spellStart"/>
      <w:r w:rsidRPr="4A7CBA0A">
        <w:rPr>
          <w:lang w:val="en-GB"/>
        </w:rPr>
        <w:t>redpitaya_</w:t>
      </w:r>
      <w:proofErr w:type="gramStart"/>
      <w:r w:rsidRPr="4A7CBA0A">
        <w:rPr>
          <w:lang w:val="en-GB"/>
        </w:rPr>
        <w:t>nginx</w:t>
      </w:r>
      <w:proofErr w:type="spellEnd"/>
      <w:r w:rsidRPr="4A7CBA0A">
        <w:rPr>
          <w:lang w:val="en-GB"/>
        </w:rPr>
        <w:t>“</w:t>
      </w:r>
      <w:proofErr w:type="gramEnd"/>
      <w:r w:rsidRPr="4A7CBA0A">
        <w:rPr>
          <w:lang w:val="en-GB"/>
        </w:rPr>
        <w:t>. Use “tail –f ‘var/log/</w:t>
      </w:r>
      <w:proofErr w:type="spellStart"/>
      <w:r w:rsidRPr="4A7CBA0A">
        <w:rPr>
          <w:lang w:val="en-GB"/>
        </w:rPr>
        <w:t>redpitaya_nginx</w:t>
      </w:r>
      <w:proofErr w:type="spellEnd"/>
      <w:r w:rsidRPr="4A7CBA0A">
        <w:rPr>
          <w:lang w:val="en-GB"/>
        </w:rPr>
        <w:t>/xxx.log’” to follow the output.</w:t>
      </w:r>
    </w:p>
    <w:p w:rsidR="00BA3251" w:rsidP="001A49D2" w:rsidRDefault="4A7CBA0A" w14:paraId="2585C843" w14:textId="10C6A147">
      <w:pPr>
        <w:numPr>
          <w:ilvl w:val="0"/>
          <w:numId w:val="10"/>
        </w:numPr>
        <w:rPr>
          <w:lang w:val="en-GB"/>
        </w:rPr>
      </w:pPr>
      <w:r w:rsidRPr="60F421C7" w:rsidR="60F421C7">
        <w:rPr>
          <w:lang w:val="en-GB"/>
        </w:rPr>
        <w:t xml:space="preserve">debug.log: </w:t>
      </w:r>
      <w:proofErr w:type="spellStart"/>
      <w:r w:rsidRPr="60F421C7" w:rsidR="60F421C7">
        <w:rPr>
          <w:lang w:val="en-GB"/>
        </w:rPr>
        <w:t>printfs</w:t>
      </w:r>
      <w:proofErr w:type="spellEnd"/>
      <w:r w:rsidRPr="60F421C7" w:rsidR="60F421C7">
        <w:rPr>
          <w:lang w:val="en-GB"/>
        </w:rPr>
        <w:t xml:space="preserve"> and </w:t>
      </w:r>
      <w:proofErr w:type="spellStart"/>
      <w:r w:rsidRPr="60F421C7" w:rsidR="60F421C7">
        <w:rPr>
          <w:lang w:val="en-GB"/>
        </w:rPr>
        <w:t>fprintfs</w:t>
      </w:r>
      <w:proofErr w:type="spellEnd"/>
      <w:r w:rsidRPr="60F421C7" w:rsidR="60F421C7">
        <w:rPr>
          <w:lang w:val="en-GB"/>
        </w:rPr>
        <w:t xml:space="preserve"> from the c/</w:t>
      </w:r>
      <w:proofErr w:type="spellStart"/>
      <w:r w:rsidRPr="60F421C7" w:rsidR="60F421C7">
        <w:rPr>
          <w:lang w:val="en-GB"/>
        </w:rPr>
        <w:t>c++</w:t>
      </w:r>
      <w:proofErr w:type="spellEnd"/>
      <w:r w:rsidRPr="60F421C7" w:rsidR="60F421C7">
        <w:rPr>
          <w:lang w:val="en-GB"/>
        </w:rPr>
        <w:t xml:space="preserve"> application. In our case also the </w:t>
      </w:r>
      <w:proofErr w:type="spellStart"/>
      <w:r w:rsidRPr="60F421C7" w:rsidR="60F421C7">
        <w:rPr>
          <w:lang w:val="en-GB"/>
        </w:rPr>
        <w:t>Loguru</w:t>
      </w:r>
      <w:proofErr w:type="spellEnd"/>
      <w:r w:rsidRPr="60F421C7" w:rsidR="60F421C7">
        <w:rPr>
          <w:lang w:val="en-GB"/>
        </w:rPr>
        <w:t xml:space="preserve"> output is printed here.</w:t>
      </w:r>
    </w:p>
    <w:p w:rsidR="00BA3251" w:rsidP="001A49D2" w:rsidRDefault="4A7CBA0A" w14:paraId="3E82992E" w14:textId="77777777">
      <w:pPr>
        <w:numPr>
          <w:ilvl w:val="0"/>
          <w:numId w:val="10"/>
        </w:numPr>
        <w:rPr>
          <w:lang w:val="en-GB"/>
        </w:rPr>
      </w:pPr>
      <w:r w:rsidRPr="60F421C7" w:rsidR="60F421C7">
        <w:rPr>
          <w:lang w:val="en-GB"/>
        </w:rPr>
        <w:t xml:space="preserve">error.log: Log from the </w:t>
      </w:r>
      <w:proofErr w:type="spellStart"/>
      <w:r w:rsidRPr="60F421C7" w:rsidR="60F421C7">
        <w:rPr>
          <w:lang w:val="en-GB"/>
        </w:rPr>
        <w:t>nginx</w:t>
      </w:r>
      <w:proofErr w:type="spellEnd"/>
      <w:r w:rsidRPr="60F421C7" w:rsidR="60F421C7">
        <w:rPr>
          <w:lang w:val="en-GB"/>
        </w:rPr>
        <w:t xml:space="preserve"> server</w:t>
      </w:r>
    </w:p>
    <w:p w:rsidR="00BA3251" w:rsidP="001A49D2" w:rsidRDefault="4A7CBA0A" w14:paraId="61E5119C" w14:textId="77777777">
      <w:pPr>
        <w:numPr>
          <w:ilvl w:val="0"/>
          <w:numId w:val="10"/>
        </w:numPr>
        <w:rPr>
          <w:lang w:val="en-GB"/>
        </w:rPr>
      </w:pPr>
      <w:r w:rsidRPr="60F421C7" w:rsidR="60F421C7">
        <w:rPr>
          <w:lang w:val="en-GB"/>
        </w:rPr>
        <w:t>rp_sdk.log: parameter and signal logs</w:t>
      </w:r>
    </w:p>
    <w:p w:rsidR="00BA3251" w:rsidP="001A49D2" w:rsidRDefault="4A7CBA0A" w14:paraId="72A3D3EC" w14:textId="6FC541C3">
      <w:pPr>
        <w:numPr>
          <w:ilvl w:val="0"/>
          <w:numId w:val="10"/>
        </w:numPr>
        <w:rPr/>
      </w:pPr>
      <w:r w:rsidR="60F421C7">
        <w:rPr/>
        <w:t>ws_server.log: Websocket logs</w:t>
      </w:r>
    </w:p>
    <w:p w:rsidR="00BA3251" w:rsidRDefault="4A7CBA0A" w14:paraId="3FC478FD" w14:textId="77777777">
      <w:pPr>
        <w:pStyle w:val="berschrift1"/>
        <w:rPr>
          <w:lang w:val="en-US"/>
        </w:rPr>
      </w:pPr>
      <w:bookmarkStart w:name="_Toc1734554875" w:id="23"/>
      <w:r w:rsidRPr="4A7CBA0A">
        <w:rPr>
          <w:lang w:val="en-US"/>
        </w:rPr>
        <w:t>Known issues and workaround</w:t>
      </w:r>
      <w:bookmarkEnd w:id="23"/>
    </w:p>
    <w:p w:rsidR="00BA3251" w:rsidRDefault="4A7CBA0A" w14:paraId="0B9A07F1" w14:textId="77777777">
      <w:pPr>
        <w:pStyle w:val="berschrift2"/>
        <w:rPr>
          <w:lang w:val="en-US"/>
        </w:rPr>
      </w:pPr>
      <w:bookmarkStart w:name="_Toc1002539191" w:id="24"/>
      <w:r w:rsidRPr="4A7CBA0A">
        <w:rPr>
          <w:lang w:val="en-GB"/>
        </w:rPr>
        <w:t>The included applications on the Red Pitaya do not start, the progress ring simply keeps spinning</w:t>
      </w:r>
      <w:bookmarkEnd w:id="24"/>
    </w:p>
    <w:p w:rsidR="00BA3251" w:rsidP="001A49D2" w:rsidRDefault="4A7CBA0A" w14:paraId="7B95EED2" w14:textId="77777777">
      <w:pPr>
        <w:pStyle w:val="Listenabsatz"/>
        <w:numPr>
          <w:ilvl w:val="0"/>
          <w:numId w:val="15"/>
        </w:numPr>
        <w:rPr>
          <w:lang w:val="en-GB"/>
        </w:rPr>
      </w:pPr>
      <w:r w:rsidRPr="60F421C7" w:rsidR="60F421C7">
        <w:rPr>
          <w:lang w:val="en-GB"/>
        </w:rPr>
        <w:t xml:space="preserve">If the browser’s </w:t>
      </w:r>
      <w:proofErr w:type="spellStart"/>
      <w:r w:rsidRPr="60F421C7" w:rsidR="60F421C7">
        <w:rPr>
          <w:lang w:val="en-GB"/>
        </w:rPr>
        <w:t>javascript</w:t>
      </w:r>
      <w:proofErr w:type="spellEnd"/>
      <w:r w:rsidRPr="60F421C7" w:rsidR="60F421C7">
        <w:rPr>
          <w:lang w:val="en-GB"/>
        </w:rPr>
        <w:t xml:space="preserve"> console shows „Uncaught </w:t>
      </w:r>
      <w:proofErr w:type="spellStart"/>
      <w:r w:rsidRPr="60F421C7" w:rsidR="60F421C7">
        <w:rPr>
          <w:lang w:val="en-GB"/>
        </w:rPr>
        <w:t>ReferenceError</w:t>
      </w:r>
      <w:proofErr w:type="spellEnd"/>
      <w:r w:rsidRPr="60F421C7" w:rsidR="60F421C7">
        <w:rPr>
          <w:lang w:val="en-GB"/>
        </w:rPr>
        <w:t xml:space="preserve">: </w:t>
      </w:r>
      <w:proofErr w:type="spellStart"/>
      <w:r w:rsidRPr="60F421C7" w:rsidR="60F421C7">
        <w:rPr>
          <w:lang w:val="en-GB"/>
        </w:rPr>
        <w:t>AnalyticsCore</w:t>
      </w:r>
      <w:proofErr w:type="spellEnd"/>
      <w:r w:rsidRPr="60F421C7" w:rsidR="60F421C7">
        <w:rPr>
          <w:lang w:val="en-GB"/>
        </w:rPr>
        <w:t xml:space="preserve"> is not </w:t>
      </w:r>
      <w:proofErr w:type="gramStart"/>
      <w:r w:rsidRPr="60F421C7" w:rsidR="60F421C7">
        <w:rPr>
          <w:lang w:val="en-GB"/>
        </w:rPr>
        <w:t>defined“</w:t>
      </w:r>
      <w:proofErr w:type="gramEnd"/>
      <w:r w:rsidRPr="60F421C7" w:rsidR="60F421C7">
        <w:rPr>
          <w:lang w:val="en-GB"/>
        </w:rPr>
        <w:t>, you most likely have an ad-blocker enabled in your browser. The included applications will not work with an ad-blocker. Simply disable it for your Red Pitaya’s URL and reload the page.</w:t>
      </w:r>
    </w:p>
    <w:p w:rsidR="00BA3251" w:rsidRDefault="4A7CBA0A" w14:paraId="16C1669C" w14:textId="77777777">
      <w:pPr>
        <w:pStyle w:val="berschrift2"/>
        <w:rPr>
          <w:lang w:val="en-US"/>
        </w:rPr>
      </w:pPr>
      <w:bookmarkStart w:name="_Toc295606732" w:id="25"/>
      <w:r w:rsidRPr="4A7CBA0A">
        <w:rPr>
          <w:lang w:val="en-US"/>
        </w:rPr>
        <w:t>Filesystem is read-only</w:t>
      </w:r>
      <w:bookmarkEnd w:id="25"/>
    </w:p>
    <w:p w:rsidR="00BA3251" w:rsidRDefault="00394E41" w14:paraId="58617476" w14:textId="77777777">
      <w:pPr>
        <w:rPr>
          <w:lang w:val="en-US"/>
        </w:rPr>
      </w:pPr>
      <w:r>
        <w:rPr>
          <w:lang w:val="en-US"/>
        </w:rPr>
        <w:t>Call `</w:t>
      </w:r>
      <w:proofErr w:type="spellStart"/>
      <w:r>
        <w:rPr>
          <w:lang w:val="en-US"/>
        </w:rPr>
        <w:t>rw</w:t>
      </w:r>
      <w:proofErr w:type="spellEnd"/>
      <w:r>
        <w:rPr>
          <w:lang w:val="en-US"/>
        </w:rPr>
        <w:t>` inside of the RP console to make it writeable.</w:t>
      </w:r>
    </w:p>
    <w:p w:rsidR="00BA3251" w:rsidRDefault="4A7CBA0A" w14:paraId="5C868FAE" w14:textId="77777777">
      <w:pPr>
        <w:pStyle w:val="berschrift2"/>
        <w:rPr>
          <w:lang w:val="en-US"/>
        </w:rPr>
      </w:pPr>
      <w:bookmarkStart w:name="_Toc1504165660" w:id="26"/>
      <w:r w:rsidRPr="4A7CBA0A">
        <w:rPr>
          <w:lang w:val="en-US"/>
        </w:rPr>
        <w:t>SSH connection breaks</w:t>
      </w:r>
      <w:bookmarkEnd w:id="26"/>
    </w:p>
    <w:p w:rsidR="00BA3251" w:rsidRDefault="00394E41" w14:paraId="2C921F13" w14:textId="77777777">
      <w:pPr>
        <w:rPr>
          <w:lang w:val="en-US"/>
        </w:rPr>
      </w:pPr>
      <w:r>
        <w:rPr>
          <w:lang w:val="en-US"/>
        </w:rPr>
        <w:t>Simple restart should work. We don’t know why it happens, but maybe it’s a temperature problem.</w:t>
      </w:r>
    </w:p>
    <w:p w:rsidR="00BA3251" w:rsidRDefault="4A7CBA0A" w14:paraId="2CE1EC76" w14:textId="77777777">
      <w:pPr>
        <w:pStyle w:val="berschrift2"/>
        <w:rPr>
          <w:lang w:val="en-US"/>
        </w:rPr>
      </w:pPr>
      <w:bookmarkStart w:name="_Toc2032118582" w:id="27"/>
      <w:r w:rsidRPr="4A7CBA0A">
        <w:rPr>
          <w:lang w:val="en-US"/>
        </w:rPr>
        <w:t>Acquiring data never stops</w:t>
      </w:r>
      <w:bookmarkEnd w:id="27"/>
    </w:p>
    <w:p w:rsidR="00BA3251" w:rsidRDefault="00394E41" w14:paraId="1D9DE481" w14:textId="77777777">
      <w:pPr>
        <w:rPr>
          <w:lang w:val="en-US"/>
        </w:rPr>
      </w:pPr>
      <w:r>
        <w:rPr>
          <w:lang w:val="en-US"/>
        </w:rPr>
        <w:t>If you call the “</w:t>
      </w:r>
      <w:proofErr w:type="spellStart"/>
      <w:r>
        <w:rPr>
          <w:lang w:val="en-US"/>
        </w:rPr>
        <w:t>rp_App_</w:t>
      </w:r>
      <w:proofErr w:type="gramStart"/>
      <w:r>
        <w:rPr>
          <w:lang w:val="en-US"/>
        </w:rPr>
        <w:t>Init</w:t>
      </w:r>
      <w:proofErr w:type="spellEnd"/>
      <w:r>
        <w:rPr>
          <w:lang w:val="en-US"/>
        </w:rPr>
        <w:t>(</w:t>
      </w:r>
      <w:proofErr w:type="gramEnd"/>
      <w:r>
        <w:rPr>
          <w:lang w:val="en-US"/>
        </w:rPr>
        <w:t>)” to initialize the Webapp, replace it with “</w:t>
      </w:r>
      <w:proofErr w:type="spellStart"/>
      <w:r>
        <w:rPr>
          <w:lang w:val="en-US"/>
        </w:rPr>
        <w:t>rp_Init</w:t>
      </w:r>
      <w:proofErr w:type="spellEnd"/>
      <w:r>
        <w:rPr>
          <w:lang w:val="en-US"/>
        </w:rPr>
        <w:t>()”. Until now we didn’t notice any different behavior, only the acquiring process stops correctly.</w:t>
      </w:r>
    </w:p>
    <w:p w:rsidR="00BA3251" w:rsidRDefault="00394E41" w14:paraId="4EF01285" w14:textId="77777777">
      <w:pPr>
        <w:rPr>
          <w:lang w:val="en-US"/>
        </w:rPr>
      </w:pPr>
      <w:r>
        <w:rPr>
          <w:lang w:val="en-US"/>
        </w:rPr>
        <w:t>To stop the acquiring process, its needed to push the FPGA image again via “cat /opt/</w:t>
      </w:r>
      <w:proofErr w:type="spellStart"/>
      <w:r>
        <w:rPr>
          <w:lang w:val="en-US"/>
        </w:rPr>
        <w:t>redpitaya</w:t>
      </w:r>
      <w:proofErr w:type="spellEnd"/>
      <w:r>
        <w:rPr>
          <w:lang w:val="en-US"/>
        </w:rPr>
        <w:t>/</w:t>
      </w:r>
      <w:proofErr w:type="spellStart"/>
      <w:r>
        <w:rPr>
          <w:lang w:val="en-US"/>
        </w:rPr>
        <w:t>fpga</w:t>
      </w:r>
      <w:proofErr w:type="spellEnd"/>
      <w:r>
        <w:rPr>
          <w:lang w:val="en-US"/>
        </w:rPr>
        <w:t>/fpga_0.94.bit &gt; /dev/</w:t>
      </w:r>
      <w:proofErr w:type="spellStart"/>
      <w:r>
        <w:rPr>
          <w:lang w:val="en-US"/>
        </w:rPr>
        <w:t>xdevcfg</w:t>
      </w:r>
      <w:proofErr w:type="spellEnd"/>
      <w:r>
        <w:rPr>
          <w:lang w:val="en-US"/>
        </w:rPr>
        <w:t>”.</w:t>
      </w:r>
    </w:p>
    <w:p w:rsidR="00BA3251" w:rsidRDefault="4A7CBA0A" w14:paraId="21A4DF8A" w14:textId="77777777">
      <w:pPr>
        <w:pStyle w:val="berschrift2"/>
        <w:rPr>
          <w:lang w:val="en-US"/>
        </w:rPr>
      </w:pPr>
      <w:bookmarkStart w:name="_Toc1907422894" w:id="28"/>
      <w:proofErr w:type="spellStart"/>
      <w:r w:rsidRPr="4A7CBA0A">
        <w:rPr>
          <w:lang w:val="en-US"/>
        </w:rPr>
        <w:t>ws.app</w:t>
      </w:r>
      <w:proofErr w:type="spellEnd"/>
      <w:r w:rsidRPr="4A7CBA0A">
        <w:rPr>
          <w:lang w:val="en-US"/>
        </w:rPr>
        <w:t xml:space="preserve"> is null when starting up the Webapp</w:t>
      </w:r>
      <w:bookmarkEnd w:id="28"/>
    </w:p>
    <w:p w:rsidR="00BA3251" w:rsidRDefault="00394E41" w14:paraId="2EFB07AC" w14:textId="77777777">
      <w:pPr>
        <w:rPr>
          <w:lang w:val="en-US"/>
        </w:rPr>
      </w:pPr>
      <w:r>
        <w:rPr>
          <w:lang w:val="en-US"/>
        </w:rPr>
        <w:t xml:space="preserve">The name of the application (in the app.js or </w:t>
      </w:r>
      <w:proofErr w:type="spellStart"/>
      <w:r>
        <w:rPr>
          <w:lang w:val="en-US"/>
        </w:rPr>
        <w:t>App.vue</w:t>
      </w:r>
      <w:proofErr w:type="spellEnd"/>
      <w:r>
        <w:rPr>
          <w:lang w:val="en-US"/>
        </w:rPr>
        <w:t>) must be the same as the name of the folder.</w:t>
      </w:r>
    </w:p>
    <w:p w:rsidR="00BA3251" w:rsidRDefault="4A7CBA0A" w14:paraId="704834DD" w14:textId="77777777">
      <w:pPr>
        <w:pStyle w:val="berschrift2"/>
        <w:rPr>
          <w:lang w:val="en-US"/>
        </w:rPr>
      </w:pPr>
      <w:bookmarkStart w:name="_Toc402932975" w:id="29"/>
      <w:r w:rsidRPr="4A7CBA0A">
        <w:rPr>
          <w:lang w:val="en-US"/>
        </w:rPr>
        <w:lastRenderedPageBreak/>
        <w:t xml:space="preserve">Cannot read </w:t>
      </w:r>
      <w:proofErr w:type="spellStart"/>
      <w:r w:rsidRPr="4A7CBA0A">
        <w:rPr>
          <w:lang w:val="en-US"/>
        </w:rPr>
        <w:t>fpga</w:t>
      </w:r>
      <w:proofErr w:type="spellEnd"/>
      <w:r w:rsidRPr="4A7CBA0A">
        <w:rPr>
          <w:lang w:val="en-US"/>
        </w:rPr>
        <w:t xml:space="preserve"> file</w:t>
      </w:r>
      <w:bookmarkEnd w:id="29"/>
    </w:p>
    <w:p w:rsidR="00BA3251" w:rsidRDefault="00394E41" w14:paraId="2F31C18C" w14:textId="77777777">
      <w:pPr>
        <w:rPr>
          <w:lang w:val="en-US"/>
        </w:rPr>
      </w:pPr>
      <w:r>
        <w:rPr>
          <w:lang w:val="en-US"/>
        </w:rPr>
        <w:t xml:space="preserve">Maybe you modified the </w:t>
      </w:r>
      <w:proofErr w:type="spellStart"/>
      <w:r>
        <w:rPr>
          <w:lang w:val="en-US"/>
        </w:rPr>
        <w:t>fpga.conf</w:t>
      </w:r>
      <w:proofErr w:type="spellEnd"/>
      <w:r>
        <w:rPr>
          <w:lang w:val="en-US"/>
        </w:rPr>
        <w:t xml:space="preserve"> of your project in windows than every time you open the file in nano, the file gets parsed from “DOT format” and somehow the path gets corrupted. Just copy a file from a working project or build up the file from scratch but do it in Linux.</w:t>
      </w:r>
    </w:p>
    <w:p w:rsidR="00BA3251" w:rsidRDefault="4A7CBA0A" w14:paraId="5C5DF1C1" w14:textId="77777777">
      <w:pPr>
        <w:pStyle w:val="berschrift2"/>
        <w:rPr>
          <w:lang w:val="en-US"/>
        </w:rPr>
      </w:pPr>
      <w:bookmarkStart w:name="_Toc973602697" w:id="30"/>
      <w:proofErr w:type="spellStart"/>
      <w:r w:rsidRPr="4A7CBA0A">
        <w:rPr>
          <w:lang w:val="en-GB"/>
        </w:rPr>
        <w:t>vue</w:t>
      </w:r>
      <w:proofErr w:type="spellEnd"/>
      <w:r w:rsidRPr="4A7CBA0A">
        <w:rPr>
          <w:lang w:val="en-GB"/>
        </w:rPr>
        <w:t>-cli-</w:t>
      </w:r>
      <w:proofErr w:type="gramStart"/>
      <w:r w:rsidRPr="4A7CBA0A">
        <w:rPr>
          <w:lang w:val="en-GB"/>
        </w:rPr>
        <w:t>service:</w:t>
      </w:r>
      <w:proofErr w:type="gramEnd"/>
      <w:r w:rsidRPr="4A7CBA0A">
        <w:rPr>
          <w:lang w:val="en-GB"/>
        </w:rPr>
        <w:t xml:space="preserve"> not found when building UI</w:t>
      </w:r>
      <w:bookmarkEnd w:id="30"/>
    </w:p>
    <w:p w:rsidR="00BA3251" w:rsidRDefault="00394E41" w14:paraId="541A24EE" w14:textId="77777777">
      <w:pPr>
        <w:rPr>
          <w:lang w:val="en-US"/>
        </w:rPr>
      </w:pPr>
      <w:r>
        <w:rPr>
          <w:lang w:val="en-GB"/>
        </w:rPr>
        <w:t xml:space="preserve">Delete the </w:t>
      </w:r>
      <w:proofErr w:type="spellStart"/>
      <w:r>
        <w:rPr>
          <w:lang w:val="en-GB"/>
        </w:rPr>
        <w:t>node_modules</w:t>
      </w:r>
      <w:proofErr w:type="spellEnd"/>
      <w:r>
        <w:rPr>
          <w:lang w:val="en-GB"/>
        </w:rPr>
        <w:t xml:space="preserve"> folder and the package-</w:t>
      </w:r>
      <w:proofErr w:type="spellStart"/>
      <w:r>
        <w:rPr>
          <w:lang w:val="en-GB"/>
        </w:rPr>
        <w:t>lock.json</w:t>
      </w:r>
      <w:proofErr w:type="spellEnd"/>
      <w:r>
        <w:rPr>
          <w:lang w:val="en-GB"/>
        </w:rPr>
        <w:t xml:space="preserve"> file. Then run „</w:t>
      </w:r>
      <w:proofErr w:type="spellStart"/>
      <w:r>
        <w:rPr>
          <w:lang w:val="en-GB"/>
        </w:rPr>
        <w:t>npm</w:t>
      </w:r>
      <w:proofErr w:type="spellEnd"/>
      <w:r>
        <w:rPr>
          <w:lang w:val="en-GB"/>
        </w:rPr>
        <w:t xml:space="preserve"> </w:t>
      </w:r>
      <w:proofErr w:type="gramStart"/>
      <w:r>
        <w:rPr>
          <w:lang w:val="en-GB"/>
        </w:rPr>
        <w:t>install“ and</w:t>
      </w:r>
      <w:proofErr w:type="gramEnd"/>
      <w:r>
        <w:rPr>
          <w:lang w:val="en-GB"/>
        </w:rPr>
        <w:t xml:space="preserve"> „</w:t>
      </w:r>
      <w:proofErr w:type="spellStart"/>
      <w:r>
        <w:rPr>
          <w:lang w:val="en-GB"/>
        </w:rPr>
        <w:t>npm</w:t>
      </w:r>
      <w:proofErr w:type="spellEnd"/>
      <w:r>
        <w:rPr>
          <w:lang w:val="en-GB"/>
        </w:rPr>
        <w:t xml:space="preserve"> run build“ again</w:t>
      </w:r>
    </w:p>
    <w:p w:rsidR="00BA3251" w:rsidRDefault="4A7CBA0A" w14:paraId="6D50BD7F" w14:textId="61CBCD28">
      <w:pPr>
        <w:pStyle w:val="berschrift2"/>
        <w:rPr>
          <w:lang w:val="en-US"/>
        </w:rPr>
      </w:pPr>
      <w:bookmarkStart w:name="_Toc537439661" w:id="31"/>
      <w:r w:rsidRPr="4A7CBA0A">
        <w:rPr>
          <w:lang w:val="en-GB"/>
        </w:rPr>
        <w:t xml:space="preserve">The main web UI of the Red Pitaya is stuck at „Getting List of </w:t>
      </w:r>
      <w:proofErr w:type="gramStart"/>
      <w:r w:rsidRPr="4A7CBA0A">
        <w:rPr>
          <w:lang w:val="en-GB"/>
        </w:rPr>
        <w:t>Applications“ (</w:t>
      </w:r>
      <w:proofErr w:type="gramEnd"/>
      <w:r w:rsidRPr="4A7CBA0A">
        <w:rPr>
          <w:lang w:val="en-GB"/>
        </w:rPr>
        <w:t>Only when building on the target)</w:t>
      </w:r>
      <w:bookmarkEnd w:id="31"/>
    </w:p>
    <w:p w:rsidR="00BA3251" w:rsidRDefault="4A7CBA0A" w14:paraId="77C2B97E" w14:textId="77777777">
      <w:pPr>
        <w:rPr>
          <w:lang w:val="en-GB"/>
        </w:rPr>
      </w:pPr>
      <w:r w:rsidRPr="4A7CBA0A">
        <w:rPr>
          <w:lang w:val="en-GB"/>
        </w:rPr>
        <w:t xml:space="preserve">The backend part of the application most likely ran into an </w:t>
      </w:r>
      <w:proofErr w:type="gramStart"/>
      <w:r w:rsidRPr="4A7CBA0A">
        <w:rPr>
          <w:lang w:val="en-GB"/>
        </w:rPr>
        <w:t>std::</w:t>
      </w:r>
      <w:proofErr w:type="spellStart"/>
      <w:proofErr w:type="gramEnd"/>
      <w:r w:rsidRPr="4A7CBA0A">
        <w:rPr>
          <w:lang w:val="en-GB"/>
        </w:rPr>
        <w:t>bad_alloc</w:t>
      </w:r>
      <w:proofErr w:type="spellEnd"/>
      <w:r w:rsidRPr="4A7CBA0A">
        <w:rPr>
          <w:lang w:val="en-GB"/>
        </w:rPr>
        <w:t xml:space="preserve"> exception. This also results in </w:t>
      </w:r>
      <w:proofErr w:type="spellStart"/>
      <w:r w:rsidRPr="4A7CBA0A">
        <w:rPr>
          <w:lang w:val="en-GB"/>
        </w:rPr>
        <w:t>nginx</w:t>
      </w:r>
      <w:proofErr w:type="spellEnd"/>
      <w:r w:rsidRPr="4A7CBA0A">
        <w:rPr>
          <w:lang w:val="en-GB"/>
        </w:rPr>
        <w:t xml:space="preserve"> „worker process xxx exited on signal </w:t>
      </w:r>
      <w:proofErr w:type="gramStart"/>
      <w:r w:rsidRPr="4A7CBA0A">
        <w:rPr>
          <w:lang w:val="en-GB"/>
        </w:rPr>
        <w:t>6“ in</w:t>
      </w:r>
      <w:proofErr w:type="gramEnd"/>
      <w:r w:rsidRPr="4A7CBA0A">
        <w:rPr>
          <w:lang w:val="en-GB"/>
        </w:rPr>
        <w:t xml:space="preserve"> debug.log and error.log. To get the frontend running again run „make </w:t>
      </w:r>
      <w:proofErr w:type="gramStart"/>
      <w:r w:rsidRPr="4A7CBA0A">
        <w:rPr>
          <w:lang w:val="en-GB"/>
        </w:rPr>
        <w:t>clean“ in</w:t>
      </w:r>
      <w:proofErr w:type="gramEnd"/>
      <w:r w:rsidRPr="4A7CBA0A">
        <w:rPr>
          <w:lang w:val="en-GB"/>
        </w:rPr>
        <w:t xml:space="preserve"> your application folder. We do not currently know what exactly causes the </w:t>
      </w:r>
      <w:proofErr w:type="spellStart"/>
      <w:r w:rsidRPr="4A7CBA0A">
        <w:rPr>
          <w:lang w:val="en-GB"/>
        </w:rPr>
        <w:t>bad_alloc</w:t>
      </w:r>
      <w:proofErr w:type="spellEnd"/>
      <w:r w:rsidRPr="4A7CBA0A">
        <w:rPr>
          <w:lang w:val="en-GB"/>
        </w:rPr>
        <w:t xml:space="preserve"> exceptions or how to debug them.</w:t>
      </w:r>
    </w:p>
    <w:p w:rsidR="00BA3251" w:rsidRDefault="4A7CBA0A" w14:paraId="75ADDA7F" w14:textId="77777777">
      <w:pPr>
        <w:pStyle w:val="berschrift2"/>
        <w:rPr>
          <w:lang w:val="en-US"/>
        </w:rPr>
      </w:pPr>
      <w:bookmarkStart w:name="_Toc678587652" w:id="32"/>
      <w:r w:rsidRPr="4A7CBA0A">
        <w:rPr>
          <w:lang w:val="en-GB"/>
        </w:rPr>
        <w:t xml:space="preserve">„ENOSPC: System limit for number of file watchers </w:t>
      </w:r>
      <w:proofErr w:type="gramStart"/>
      <w:r w:rsidRPr="4A7CBA0A">
        <w:rPr>
          <w:lang w:val="en-GB"/>
        </w:rPr>
        <w:t>reached“ when</w:t>
      </w:r>
      <w:proofErr w:type="gramEnd"/>
      <w:r w:rsidRPr="4A7CBA0A">
        <w:rPr>
          <w:lang w:val="en-GB"/>
        </w:rPr>
        <w:t xml:space="preserve"> building UI</w:t>
      </w:r>
      <w:bookmarkEnd w:id="32"/>
    </w:p>
    <w:p w:rsidR="00BA3251" w:rsidRDefault="00394E41" w14:paraId="7E594A71" w14:textId="77777777">
      <w:pPr>
        <w:rPr>
          <w:rStyle w:val="SourceText"/>
          <w:lang w:val="en-GB"/>
        </w:rPr>
      </w:pPr>
      <w:r>
        <w:rPr>
          <w:lang w:val="en-GB"/>
        </w:rPr>
        <w:t>Run „</w:t>
      </w:r>
      <w:r>
        <w:rPr>
          <w:rStyle w:val="SourceText"/>
          <w:lang w:val="en-GB"/>
        </w:rPr>
        <w:t xml:space="preserve">echo </w:t>
      </w:r>
      <w:proofErr w:type="spellStart"/>
      <w:r>
        <w:rPr>
          <w:rStyle w:val="SourceText"/>
          <w:lang w:val="en-GB"/>
        </w:rPr>
        <w:t>fs.inotify.max_user_watches</w:t>
      </w:r>
      <w:proofErr w:type="spellEnd"/>
      <w:r>
        <w:rPr>
          <w:rStyle w:val="SourceText"/>
          <w:lang w:val="en-GB"/>
        </w:rPr>
        <w:t xml:space="preserve">=524288 | </w:t>
      </w:r>
      <w:proofErr w:type="spellStart"/>
      <w:r>
        <w:rPr>
          <w:rStyle w:val="SourceText"/>
          <w:lang w:val="en-GB"/>
        </w:rPr>
        <w:t>sudo</w:t>
      </w:r>
      <w:proofErr w:type="spellEnd"/>
      <w:r>
        <w:rPr>
          <w:rStyle w:val="SourceText"/>
          <w:lang w:val="en-GB"/>
        </w:rPr>
        <w:t xml:space="preserve"> tee -a /etc/</w:t>
      </w:r>
      <w:proofErr w:type="spellStart"/>
      <w:r>
        <w:rPr>
          <w:rStyle w:val="SourceText"/>
          <w:lang w:val="en-GB"/>
        </w:rPr>
        <w:t>sysctl.conf</w:t>
      </w:r>
      <w:proofErr w:type="spellEnd"/>
      <w:r>
        <w:rPr>
          <w:rStyle w:val="SourceText"/>
          <w:lang w:val="en-GB"/>
        </w:rPr>
        <w:t xml:space="preserve"> &amp;&amp; </w:t>
      </w:r>
      <w:proofErr w:type="spellStart"/>
      <w:r>
        <w:rPr>
          <w:rStyle w:val="SourceText"/>
          <w:lang w:val="en-GB"/>
        </w:rPr>
        <w:t>sudo</w:t>
      </w:r>
      <w:proofErr w:type="spellEnd"/>
      <w:r>
        <w:rPr>
          <w:rStyle w:val="SourceText"/>
          <w:lang w:val="en-GB"/>
        </w:rPr>
        <w:t xml:space="preserve"> </w:t>
      </w:r>
      <w:proofErr w:type="spellStart"/>
      <w:r>
        <w:rPr>
          <w:rStyle w:val="SourceText"/>
          <w:lang w:val="en-GB"/>
        </w:rPr>
        <w:t>sysctl</w:t>
      </w:r>
      <w:proofErr w:type="spellEnd"/>
      <w:r>
        <w:rPr>
          <w:rStyle w:val="SourceText"/>
          <w:lang w:val="en-GB"/>
        </w:rPr>
        <w:t xml:space="preserve"> -</w:t>
      </w:r>
      <w:proofErr w:type="gramStart"/>
      <w:r>
        <w:rPr>
          <w:rStyle w:val="SourceText"/>
          <w:lang w:val="en-GB"/>
        </w:rPr>
        <w:t>p“</w:t>
      </w:r>
      <w:proofErr w:type="gramEnd"/>
    </w:p>
    <w:p w:rsidR="00BA3251" w:rsidRDefault="4A7CBA0A" w14:paraId="012B0D8E" w14:textId="77777777">
      <w:pPr>
        <w:pStyle w:val="berschrift2"/>
        <w:rPr>
          <w:lang w:val="en-US"/>
        </w:rPr>
      </w:pPr>
      <w:bookmarkStart w:name="_Toc879227765" w:id="33"/>
      <w:r w:rsidRPr="4A7CBA0A">
        <w:rPr>
          <w:lang w:val="en-GB"/>
        </w:rPr>
        <w:t xml:space="preserve">„ENOSPC: System limit for number of file watchers </w:t>
      </w:r>
      <w:proofErr w:type="gramStart"/>
      <w:r w:rsidRPr="4A7CBA0A">
        <w:rPr>
          <w:lang w:val="en-GB"/>
        </w:rPr>
        <w:t>reached“ when</w:t>
      </w:r>
      <w:proofErr w:type="gramEnd"/>
      <w:r w:rsidRPr="4A7CBA0A">
        <w:rPr>
          <w:lang w:val="en-GB"/>
        </w:rPr>
        <w:t xml:space="preserve"> building UI</w:t>
      </w:r>
      <w:bookmarkEnd w:id="33"/>
    </w:p>
    <w:p w:rsidR="00BA3251" w:rsidRDefault="00394E41" w14:paraId="3FB86BC2" w14:textId="77777777">
      <w:pPr>
        <w:rPr>
          <w:lang w:val="en-US"/>
        </w:rPr>
      </w:pPr>
      <w:r>
        <w:rPr>
          <w:lang w:val="en-GB"/>
        </w:rPr>
        <w:t>Run „</w:t>
      </w:r>
      <w:r>
        <w:rPr>
          <w:rStyle w:val="SourceText"/>
          <w:lang w:val="en-GB"/>
        </w:rPr>
        <w:t xml:space="preserve">echo </w:t>
      </w:r>
      <w:proofErr w:type="spellStart"/>
      <w:r>
        <w:rPr>
          <w:rStyle w:val="SourceText"/>
          <w:lang w:val="en-GB"/>
        </w:rPr>
        <w:t>fs.inotify.max_user_watches</w:t>
      </w:r>
      <w:proofErr w:type="spellEnd"/>
      <w:r>
        <w:rPr>
          <w:rStyle w:val="SourceText"/>
          <w:lang w:val="en-GB"/>
        </w:rPr>
        <w:t xml:space="preserve">=524288 | </w:t>
      </w:r>
      <w:proofErr w:type="spellStart"/>
      <w:r>
        <w:rPr>
          <w:rStyle w:val="SourceText"/>
          <w:lang w:val="en-GB"/>
        </w:rPr>
        <w:t>sudo</w:t>
      </w:r>
      <w:proofErr w:type="spellEnd"/>
      <w:r>
        <w:rPr>
          <w:rStyle w:val="SourceText"/>
          <w:lang w:val="en-GB"/>
        </w:rPr>
        <w:t xml:space="preserve"> tee -a /etc/</w:t>
      </w:r>
      <w:proofErr w:type="spellStart"/>
      <w:r>
        <w:rPr>
          <w:rStyle w:val="SourceText"/>
          <w:lang w:val="en-GB"/>
        </w:rPr>
        <w:t>sysctl.conf</w:t>
      </w:r>
      <w:proofErr w:type="spellEnd"/>
      <w:r>
        <w:rPr>
          <w:rStyle w:val="SourceText"/>
          <w:lang w:val="en-GB"/>
        </w:rPr>
        <w:t xml:space="preserve"> &amp;&amp; </w:t>
      </w:r>
      <w:proofErr w:type="spellStart"/>
      <w:r>
        <w:rPr>
          <w:rStyle w:val="SourceText"/>
          <w:lang w:val="en-GB"/>
        </w:rPr>
        <w:t>sudo</w:t>
      </w:r>
      <w:proofErr w:type="spellEnd"/>
      <w:r>
        <w:rPr>
          <w:rStyle w:val="SourceText"/>
          <w:lang w:val="en-GB"/>
        </w:rPr>
        <w:t xml:space="preserve"> </w:t>
      </w:r>
      <w:proofErr w:type="spellStart"/>
      <w:r>
        <w:rPr>
          <w:rStyle w:val="SourceText"/>
          <w:lang w:val="en-GB"/>
        </w:rPr>
        <w:t>sysctl</w:t>
      </w:r>
      <w:proofErr w:type="spellEnd"/>
      <w:r>
        <w:rPr>
          <w:rStyle w:val="SourceText"/>
          <w:lang w:val="en-GB"/>
        </w:rPr>
        <w:t xml:space="preserve"> -</w:t>
      </w:r>
      <w:proofErr w:type="gramStart"/>
      <w:r>
        <w:rPr>
          <w:rStyle w:val="SourceText"/>
          <w:lang w:val="en-GB"/>
        </w:rPr>
        <w:t>p“</w:t>
      </w:r>
      <w:proofErr w:type="gramEnd"/>
    </w:p>
    <w:p w:rsidR="00BA3251" w:rsidRDefault="4A7CBA0A" w14:paraId="7CB1C5F1" w14:textId="77777777">
      <w:pPr>
        <w:pStyle w:val="berschrift2"/>
        <w:rPr>
          <w:lang w:val="en-US"/>
        </w:rPr>
      </w:pPr>
      <w:bookmarkStart w:name="_Toc1899077449" w:id="34"/>
      <w:r w:rsidRPr="4A7CBA0A">
        <w:rPr>
          <w:lang w:val="en-US"/>
        </w:rPr>
        <w:t xml:space="preserve">“Error: </w:t>
      </w:r>
      <w:proofErr w:type="spellStart"/>
      <w:r w:rsidRPr="4A7CBA0A">
        <w:rPr>
          <w:lang w:val="en-US"/>
        </w:rPr>
        <w:t>PostCSS</w:t>
      </w:r>
      <w:proofErr w:type="spellEnd"/>
      <w:r w:rsidRPr="4A7CBA0A">
        <w:rPr>
          <w:lang w:val="en-US"/>
        </w:rPr>
        <w:t xml:space="preserve"> received undefined instead of CSS string” when building UI</w:t>
      </w:r>
      <w:bookmarkEnd w:id="34"/>
    </w:p>
    <w:p w:rsidR="00BA3251" w:rsidRDefault="00394E41" w14:paraId="302314C3" w14:textId="77777777">
      <w:pPr>
        <w:pStyle w:val="HTMLVorformatiert"/>
        <w:textAlignment w:val="baseline"/>
        <w:rPr>
          <w:rFonts w:ascii="inherit" w:hAnsi="inherit"/>
        </w:rPr>
      </w:pPr>
      <w:r>
        <w:t>Run “</w:t>
      </w:r>
      <w:proofErr w:type="spellStart"/>
      <w:r>
        <w:rPr>
          <w:rFonts w:ascii="inherit" w:hAnsi="inherit"/>
        </w:rPr>
        <w:t>npm</w:t>
      </w:r>
      <w:proofErr w:type="spellEnd"/>
      <w:r>
        <w:rPr>
          <w:rFonts w:ascii="inherit" w:hAnsi="inherit"/>
        </w:rPr>
        <w:t xml:space="preserve"> rebuild node-sass”, followed by building the UI again.</w:t>
      </w:r>
    </w:p>
    <w:p w:rsidR="00BA3251" w:rsidRDefault="00BA3251" w14:paraId="0D0B940D" w14:textId="77777777">
      <w:pPr>
        <w:pStyle w:val="HTMLVorformatiert"/>
        <w:textAlignment w:val="baseline"/>
        <w:rPr>
          <w:rFonts w:ascii="inherit" w:hAnsi="inherit"/>
        </w:rPr>
      </w:pPr>
    </w:p>
    <w:p w:rsidRPr="00394E41" w:rsidR="00BA3251" w:rsidP="4A7CBA0A" w:rsidRDefault="4A7CBA0A" w14:paraId="47483B4C" w14:textId="77777777">
      <w:pPr>
        <w:pStyle w:val="berschrift2"/>
        <w:rPr>
          <w:rFonts w:ascii="Calibri Light" w:hAnsi="Calibri Light"/>
          <w:lang w:val="en-GB"/>
        </w:rPr>
      </w:pPr>
      <w:bookmarkStart w:name="_Toc1715637532" w:id="35"/>
      <w:r w:rsidRPr="00394E41">
        <w:rPr>
          <w:lang w:val="en-GB"/>
        </w:rPr>
        <w:t xml:space="preserve">Undefined symbol: </w:t>
      </w:r>
      <w:proofErr w:type="spellStart"/>
      <w:r w:rsidRPr="00394E41">
        <w:rPr>
          <w:lang w:val="en-GB"/>
        </w:rPr>
        <w:t>rp_app_init</w:t>
      </w:r>
      <w:bookmarkEnd w:id="35"/>
      <w:proofErr w:type="spellEnd"/>
    </w:p>
    <w:p w:rsidR="00BA3251" w:rsidRDefault="4A7CBA0A" w14:paraId="4144BDF2" w14:textId="77777777">
      <w:pPr>
        <w:pStyle w:val="HTMLVorformatiert"/>
        <w:textAlignment w:val="baseline"/>
        <w:rPr>
          <w:rFonts w:ascii="inherit" w:hAnsi="inherit"/>
        </w:rPr>
      </w:pPr>
      <w:r w:rsidRPr="4A7CBA0A">
        <w:rPr>
          <w:rFonts w:ascii="inherit" w:hAnsi="inherit"/>
        </w:rPr>
        <w:t xml:space="preserve">check if symbol is </w:t>
      </w:r>
      <w:proofErr w:type="gramStart"/>
      <w:r w:rsidRPr="4A7CBA0A">
        <w:rPr>
          <w:rFonts w:ascii="inherit" w:hAnsi="inherit"/>
        </w:rPr>
        <w:t>really undefined</w:t>
      </w:r>
      <w:proofErr w:type="gramEnd"/>
      <w:r w:rsidRPr="4A7CBA0A">
        <w:rPr>
          <w:rFonts w:ascii="inherit" w:hAnsi="inherit"/>
        </w:rPr>
        <w:t xml:space="preserve">. If it is defined just restart the </w:t>
      </w:r>
      <w:proofErr w:type="spellStart"/>
      <w:r w:rsidRPr="4A7CBA0A">
        <w:rPr>
          <w:rFonts w:ascii="inherit" w:hAnsi="inherit"/>
        </w:rPr>
        <w:t>redpitaya</w:t>
      </w:r>
      <w:proofErr w:type="spellEnd"/>
    </w:p>
    <w:p w:rsidR="00BA3251" w:rsidP="4A7CBA0A" w:rsidRDefault="00BA3251" w14:paraId="458EB739" w14:textId="2A9A3489">
      <w:pPr>
        <w:pStyle w:val="HTMLVorformatiert"/>
      </w:pPr>
    </w:p>
    <w:p w:rsidRPr="00394E41" w:rsidR="00BA3251" w:rsidP="4A7CBA0A" w:rsidRDefault="4A7CBA0A" w14:paraId="4E36C84F" w14:textId="4EC084B4">
      <w:pPr>
        <w:pStyle w:val="berschrift2"/>
        <w:rPr>
          <w:rFonts w:ascii="Calibri Light" w:hAnsi="Calibri Light"/>
          <w:lang w:val="en-GB"/>
        </w:rPr>
      </w:pPr>
      <w:bookmarkStart w:name="_Toc1412839213" w:id="36"/>
      <w:r w:rsidRPr="00394E41">
        <w:rPr>
          <w:rFonts w:ascii="Calibri Light" w:hAnsi="Calibri Light"/>
          <w:lang w:val="en-GB"/>
        </w:rPr>
        <w:t xml:space="preserve">Compiler plugin file to short </w:t>
      </w:r>
      <w:bookmarkEnd w:id="36"/>
    </w:p>
    <w:p w:rsidRPr="00394E41" w:rsidR="00BA3251" w:rsidP="4A7CBA0A" w:rsidRDefault="4A7CBA0A" w14:paraId="79A7C570" w14:textId="4FF614E9">
      <w:pPr>
        <w:rPr>
          <w:rFonts w:ascii="Calibri" w:hAnsi="Calibri" w:eastAsia="Calibri"/>
          <w:lang w:val="en-GB"/>
        </w:rPr>
      </w:pPr>
      <w:r w:rsidRPr="00394E41">
        <w:rPr>
          <w:lang w:val="en-GB"/>
        </w:rPr>
        <w:t xml:space="preserve">copy arm compiler again to the </w:t>
      </w:r>
      <w:proofErr w:type="gramStart"/>
      <w:r w:rsidRPr="00394E41">
        <w:rPr>
          <w:lang w:val="en-GB"/>
        </w:rPr>
        <w:t>project..</w:t>
      </w:r>
      <w:proofErr w:type="gramEnd"/>
      <w:r w:rsidRPr="00394E41">
        <w:rPr>
          <w:lang w:val="en-GB"/>
        </w:rPr>
        <w:t xml:space="preserve"> Don’t know </w:t>
      </w:r>
      <w:proofErr w:type="gramStart"/>
      <w:r w:rsidRPr="00394E41">
        <w:rPr>
          <w:lang w:val="en-GB"/>
        </w:rPr>
        <w:t>why, but</w:t>
      </w:r>
      <w:proofErr w:type="gramEnd"/>
      <w:r w:rsidRPr="00394E41">
        <w:rPr>
          <w:lang w:val="en-GB"/>
        </w:rPr>
        <w:t xml:space="preserve"> seems like different </w:t>
      </w:r>
      <w:proofErr w:type="spellStart"/>
      <w:r w:rsidRPr="00394E41">
        <w:rPr>
          <w:lang w:val="en-GB"/>
        </w:rPr>
        <w:t>linux</w:t>
      </w:r>
      <w:proofErr w:type="spellEnd"/>
      <w:r w:rsidRPr="00394E41">
        <w:rPr>
          <w:lang w:val="en-GB"/>
        </w:rPr>
        <w:t xml:space="preserve"> distributions are sometimes not working well together.</w:t>
      </w:r>
    </w:p>
    <w:p w:rsidR="00BA3251" w:rsidP="4A7CBA0A" w:rsidRDefault="00BA3251" w14:paraId="1546DB61" w14:textId="131B2441">
      <w:pPr>
        <w:pStyle w:val="HTMLVorformatiert"/>
      </w:pPr>
    </w:p>
    <w:p w:rsidRPr="00394E41" w:rsidR="00BA3251" w:rsidP="4A7CBA0A" w:rsidRDefault="4A7CBA0A" w14:paraId="2A90C258" w14:textId="078C7C2E">
      <w:pPr>
        <w:pStyle w:val="berschrift2"/>
        <w:rPr>
          <w:rFonts w:ascii="Calibri Light" w:hAnsi="Calibri Light"/>
          <w:lang w:val="en-GB"/>
        </w:rPr>
      </w:pPr>
      <w:bookmarkStart w:name="_Toc2042776968" w:id="37"/>
      <w:proofErr w:type="spellStart"/>
      <w:r w:rsidRPr="00394E41">
        <w:rPr>
          <w:rFonts w:ascii="Calibri Light" w:hAnsi="Calibri Light"/>
          <w:lang w:val="en-GB"/>
        </w:rPr>
        <w:t>Libsigrokdecode</w:t>
      </w:r>
      <w:proofErr w:type="spellEnd"/>
      <w:r w:rsidRPr="00394E41">
        <w:rPr>
          <w:rFonts w:ascii="Calibri Light" w:hAnsi="Calibri Light"/>
          <w:lang w:val="en-GB"/>
        </w:rPr>
        <w:t xml:space="preserve"> loses </w:t>
      </w:r>
      <w:proofErr w:type="spellStart"/>
      <w:r w:rsidRPr="00394E41">
        <w:rPr>
          <w:rFonts w:ascii="Calibri Light" w:hAnsi="Calibri Light"/>
          <w:lang w:val="en-GB"/>
        </w:rPr>
        <w:t>pythonBindings</w:t>
      </w:r>
      <w:proofErr w:type="spellEnd"/>
      <w:r w:rsidRPr="00394E41">
        <w:rPr>
          <w:rFonts w:ascii="Calibri Light" w:hAnsi="Calibri Light"/>
          <w:lang w:val="en-GB"/>
        </w:rPr>
        <w:t xml:space="preserve"> (</w:t>
      </w:r>
      <w:proofErr w:type="spellStart"/>
      <w:r w:rsidRPr="00394E41">
        <w:rPr>
          <w:rFonts w:ascii="Calibri Light" w:hAnsi="Calibri Light"/>
          <w:lang w:val="en-GB"/>
        </w:rPr>
        <w:t>segfault</w:t>
      </w:r>
      <w:proofErr w:type="spellEnd"/>
      <w:r w:rsidRPr="00394E41">
        <w:rPr>
          <w:rFonts w:ascii="Calibri Light" w:hAnsi="Calibri Light"/>
          <w:lang w:val="en-GB"/>
        </w:rPr>
        <w:t xml:space="preserve"> or no results from decoder)</w:t>
      </w:r>
      <w:bookmarkEnd w:id="37"/>
    </w:p>
    <w:p w:rsidR="004D40EA" w:rsidP="4A7CBA0A" w:rsidRDefault="4A7CBA0A" w14:paraId="260E0653" w14:textId="5E74479A">
      <w:pPr>
        <w:rPr>
          <w:rFonts w:ascii="Calibri" w:hAnsi="Calibri" w:eastAsia="Calibri"/>
          <w:lang w:val="en-GB"/>
        </w:rPr>
      </w:pPr>
      <w:r w:rsidRPr="00394E41">
        <w:rPr>
          <w:rFonts w:ascii="Calibri" w:hAnsi="Calibri" w:eastAsia="Calibri"/>
          <w:lang w:val="en-GB"/>
        </w:rPr>
        <w:t xml:space="preserve">Every Time decoders are loaded and/or used we reload </w:t>
      </w:r>
      <w:proofErr w:type="spellStart"/>
      <w:r w:rsidRPr="00394E41">
        <w:rPr>
          <w:rFonts w:ascii="Calibri" w:hAnsi="Calibri" w:eastAsia="Calibri"/>
          <w:lang w:val="en-GB"/>
        </w:rPr>
        <w:t>libsigrokdecode</w:t>
      </w:r>
      <w:proofErr w:type="spellEnd"/>
      <w:r w:rsidRPr="00394E41">
        <w:rPr>
          <w:rFonts w:ascii="Calibri" w:hAnsi="Calibri" w:eastAsia="Calibri"/>
          <w:lang w:val="en-GB"/>
        </w:rPr>
        <w:t xml:space="preserve"> by running </w:t>
      </w:r>
      <w:proofErr w:type="spellStart"/>
      <w:r w:rsidRPr="00394E41">
        <w:rPr>
          <w:rFonts w:ascii="Calibri" w:hAnsi="Calibri" w:eastAsia="Calibri"/>
          <w:lang w:val="en-GB"/>
        </w:rPr>
        <w:t>srd_</w:t>
      </w:r>
      <w:proofErr w:type="gramStart"/>
      <w:r w:rsidRPr="00394E41">
        <w:rPr>
          <w:rFonts w:ascii="Calibri" w:hAnsi="Calibri" w:eastAsia="Calibri"/>
          <w:lang w:val="en-GB"/>
        </w:rPr>
        <w:t>exit</w:t>
      </w:r>
      <w:proofErr w:type="spellEnd"/>
      <w:r w:rsidRPr="00394E41">
        <w:rPr>
          <w:rFonts w:ascii="Calibri" w:hAnsi="Calibri" w:eastAsia="Calibri"/>
          <w:lang w:val="en-GB"/>
        </w:rPr>
        <w:t>(</w:t>
      </w:r>
      <w:proofErr w:type="gramEnd"/>
      <w:r w:rsidRPr="00394E41">
        <w:rPr>
          <w:rFonts w:ascii="Calibri" w:hAnsi="Calibri" w:eastAsia="Calibri"/>
          <w:lang w:val="en-GB"/>
        </w:rPr>
        <w:t xml:space="preserve">) and </w:t>
      </w:r>
      <w:proofErr w:type="spellStart"/>
      <w:r w:rsidRPr="00394E41">
        <w:rPr>
          <w:rFonts w:ascii="Calibri" w:hAnsi="Calibri" w:eastAsia="Calibri"/>
          <w:lang w:val="en-GB"/>
        </w:rPr>
        <w:t>srd_init</w:t>
      </w:r>
      <w:proofErr w:type="spellEnd"/>
      <w:r w:rsidRPr="00394E41">
        <w:rPr>
          <w:rFonts w:ascii="Calibri" w:hAnsi="Calibri" w:eastAsia="Calibri"/>
          <w:lang w:val="en-GB"/>
        </w:rPr>
        <w:t>() before.</w:t>
      </w:r>
    </w:p>
    <w:p w:rsidR="004D40EA" w:rsidP="004D40EA" w:rsidRDefault="004D40EA" w14:paraId="68D186A4" w14:textId="24889E23">
      <w:pPr>
        <w:pStyle w:val="berschrift2"/>
        <w:rPr>
          <w:lang w:val="en-GB"/>
        </w:rPr>
      </w:pPr>
      <w:r>
        <w:rPr>
          <w:lang w:val="en-GB"/>
        </w:rPr>
        <w:t>Making canvas responsive</w:t>
      </w:r>
    </w:p>
    <w:p w:rsidR="004D40EA" w:rsidP="004D40EA" w:rsidRDefault="004D40EA" w14:paraId="10504724" w14:textId="3E549BF5">
      <w:pPr>
        <w:rPr>
          <w:lang w:val="en-GB"/>
        </w:rPr>
      </w:pPr>
      <w:r>
        <w:rPr>
          <w:lang w:val="en-GB"/>
        </w:rPr>
        <w:t xml:space="preserve">By default, canvas elements are not responsive as they need a fixed width and hight to work properly. </w:t>
      </w:r>
      <w:r w:rsidR="00A77F46">
        <w:rPr>
          <w:lang w:val="en-GB"/>
        </w:rPr>
        <w:t>So</w:t>
      </w:r>
      <w:r w:rsidR="00371B6F">
        <w:rPr>
          <w:lang w:val="en-GB"/>
        </w:rPr>
        <w:t>,</w:t>
      </w:r>
      <w:r w:rsidR="00A77F46">
        <w:rPr>
          <w:lang w:val="en-GB"/>
        </w:rPr>
        <w:t xml:space="preserve"> if the size of the </w:t>
      </w:r>
      <w:r w:rsidR="00371B6F">
        <w:rPr>
          <w:lang w:val="en-GB"/>
        </w:rPr>
        <w:t xml:space="preserve">browser’s </w:t>
      </w:r>
      <w:r w:rsidR="00A77F46">
        <w:rPr>
          <w:lang w:val="en-GB"/>
        </w:rPr>
        <w:t xml:space="preserve">window changes, the canvas elements don’t. However, by using an event listener on the window’s resize-event, we can </w:t>
      </w:r>
      <w:r w:rsidR="00E710FF">
        <w:rPr>
          <w:lang w:val="en-GB"/>
        </w:rPr>
        <w:t>set the size of the canvas elements according to the new size of the window.</w:t>
      </w:r>
      <w:r w:rsidR="0012371E">
        <w:rPr>
          <w:lang w:val="en-GB"/>
        </w:rPr>
        <w:t xml:space="preserve"> </w:t>
      </w:r>
      <w:r w:rsidR="001059E0">
        <w:rPr>
          <w:lang w:val="en-GB"/>
        </w:rPr>
        <w:t xml:space="preserve">As we are using canvas especially for </w:t>
      </w:r>
      <w:proofErr w:type="spellStart"/>
      <w:r w:rsidR="001059E0">
        <w:rPr>
          <w:lang w:val="en-GB"/>
        </w:rPr>
        <w:t>uPlot</w:t>
      </w:r>
      <w:proofErr w:type="spellEnd"/>
      <w:r w:rsidR="001059E0">
        <w:rPr>
          <w:lang w:val="en-GB"/>
        </w:rPr>
        <w:t xml:space="preserve"> charts, the </w:t>
      </w:r>
      <w:proofErr w:type="spellStart"/>
      <w:r w:rsidR="001059E0">
        <w:rPr>
          <w:lang w:val="en-GB"/>
        </w:rPr>
        <w:t>setSize</w:t>
      </w:r>
      <w:proofErr w:type="spellEnd"/>
      <w:r w:rsidR="001059E0">
        <w:rPr>
          <w:lang w:val="en-GB"/>
        </w:rPr>
        <w:t xml:space="preserve">-method of </w:t>
      </w:r>
      <w:r w:rsidR="00371B6F">
        <w:rPr>
          <w:lang w:val="en-GB"/>
        </w:rPr>
        <w:t>them can be used to resize the charts according to the new width and height you get after resizing the window.</w:t>
      </w:r>
    </w:p>
    <w:p w:rsidRPr="0012371E" w:rsidR="0012371E" w:rsidP="0012371E" w:rsidRDefault="0012371E" w14:paraId="284E4E63"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proofErr w:type="spellStart"/>
      <w:proofErr w:type="gramStart"/>
      <w:r w:rsidRPr="0012371E">
        <w:rPr>
          <w:rFonts w:ascii="Consolas" w:hAnsi="Consolas" w:eastAsia="Times New Roman" w:cs="Times New Roman"/>
          <w:color w:val="CCCAC2"/>
          <w:sz w:val="21"/>
          <w:szCs w:val="21"/>
          <w:lang w:val="en-GB" w:eastAsia="en-GB"/>
        </w:rPr>
        <w:t>window</w:t>
      </w:r>
      <w:r w:rsidRPr="0012371E">
        <w:rPr>
          <w:rFonts w:ascii="Consolas" w:hAnsi="Consolas" w:eastAsia="Times New Roman" w:cs="Times New Roman"/>
          <w:color w:val="F29E74"/>
          <w:sz w:val="21"/>
          <w:szCs w:val="21"/>
          <w:lang w:val="en-GB" w:eastAsia="en-GB"/>
        </w:rPr>
        <w:t>.</w:t>
      </w:r>
      <w:r w:rsidRPr="0012371E">
        <w:rPr>
          <w:rFonts w:ascii="Consolas" w:hAnsi="Consolas" w:eastAsia="Times New Roman" w:cs="Times New Roman"/>
          <w:color w:val="FFD173"/>
          <w:sz w:val="21"/>
          <w:szCs w:val="21"/>
          <w:lang w:val="en-GB" w:eastAsia="en-GB"/>
        </w:rPr>
        <w:t>addEventListener</w:t>
      </w:r>
      <w:proofErr w:type="spellEnd"/>
      <w:proofErr w:type="gramEnd"/>
      <w:r w:rsidRPr="0012371E">
        <w:rPr>
          <w:rFonts w:ascii="Consolas" w:hAnsi="Consolas" w:eastAsia="Times New Roman" w:cs="Times New Roman"/>
          <w:color w:val="CCCAC2"/>
          <w:sz w:val="21"/>
          <w:szCs w:val="21"/>
          <w:lang w:val="en-GB" w:eastAsia="en-GB"/>
        </w:rPr>
        <w:t>(</w:t>
      </w:r>
      <w:r w:rsidRPr="0012371E">
        <w:rPr>
          <w:rFonts w:ascii="Consolas" w:hAnsi="Consolas" w:eastAsia="Times New Roman" w:cs="Times New Roman"/>
          <w:color w:val="D5FF80"/>
          <w:sz w:val="21"/>
          <w:szCs w:val="21"/>
          <w:lang w:val="en-GB" w:eastAsia="en-GB"/>
        </w:rPr>
        <w:t>"resize"</w:t>
      </w:r>
      <w:r w:rsidRPr="0012371E">
        <w:rPr>
          <w:rFonts w:ascii="Consolas" w:hAnsi="Consolas" w:eastAsia="Times New Roman" w:cs="Times New Roman"/>
          <w:color w:val="CCCAC2"/>
          <w:sz w:val="21"/>
          <w:szCs w:val="21"/>
          <w:lang w:val="en-GB" w:eastAsia="en-GB"/>
        </w:rPr>
        <w:t>, (</w:t>
      </w:r>
      <w:r w:rsidRPr="0012371E">
        <w:rPr>
          <w:rFonts w:ascii="Consolas" w:hAnsi="Consolas" w:eastAsia="Times New Roman" w:cs="Times New Roman"/>
          <w:color w:val="DFBFFF"/>
          <w:sz w:val="21"/>
          <w:szCs w:val="21"/>
          <w:lang w:val="en-GB" w:eastAsia="en-GB"/>
        </w:rPr>
        <w:t>e</w:t>
      </w:r>
      <w:r w:rsidRPr="0012371E">
        <w:rPr>
          <w:rFonts w:ascii="Consolas" w:hAnsi="Consolas" w:eastAsia="Times New Roman" w:cs="Times New Roman"/>
          <w:color w:val="CCCAC2"/>
          <w:sz w:val="21"/>
          <w:szCs w:val="21"/>
          <w:lang w:val="en-GB" w:eastAsia="en-GB"/>
        </w:rPr>
        <w:t>) </w:t>
      </w:r>
      <w:r w:rsidRPr="0012371E">
        <w:rPr>
          <w:rFonts w:ascii="Consolas" w:hAnsi="Consolas" w:eastAsia="Times New Roman" w:cs="Times New Roman"/>
          <w:color w:val="FFAD66"/>
          <w:sz w:val="21"/>
          <w:szCs w:val="21"/>
          <w:lang w:val="en-GB" w:eastAsia="en-GB"/>
        </w:rPr>
        <w:t>=&gt;</w:t>
      </w:r>
      <w:r w:rsidRPr="0012371E">
        <w:rPr>
          <w:rFonts w:ascii="Consolas" w:hAnsi="Consolas" w:eastAsia="Times New Roman" w:cs="Times New Roman"/>
          <w:color w:val="CCCAC2"/>
          <w:sz w:val="21"/>
          <w:szCs w:val="21"/>
          <w:lang w:val="en-GB" w:eastAsia="en-GB"/>
        </w:rPr>
        <w:t> {</w:t>
      </w:r>
    </w:p>
    <w:p w:rsidRPr="0012371E" w:rsidR="0012371E" w:rsidP="0012371E" w:rsidRDefault="0012371E" w14:paraId="5F22044E" w14:textId="77777777">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12371E">
        <w:rPr>
          <w:rFonts w:ascii="Consolas" w:hAnsi="Consolas" w:eastAsia="Times New Roman" w:cs="Times New Roman"/>
          <w:color w:val="CCCAC2"/>
          <w:sz w:val="21"/>
          <w:szCs w:val="21"/>
          <w:lang w:val="en-GB" w:eastAsia="en-GB"/>
        </w:rPr>
        <w:t>      </w:t>
      </w:r>
      <w:proofErr w:type="spellStart"/>
      <w:proofErr w:type="gramStart"/>
      <w:r w:rsidRPr="0012371E">
        <w:rPr>
          <w:rFonts w:ascii="Consolas" w:hAnsi="Consolas" w:eastAsia="Times New Roman" w:cs="Times New Roman"/>
          <w:i/>
          <w:iCs/>
          <w:color w:val="5CCFE6"/>
          <w:sz w:val="21"/>
          <w:szCs w:val="21"/>
          <w:lang w:val="en-GB" w:eastAsia="en-GB"/>
        </w:rPr>
        <w:t>this</w:t>
      </w:r>
      <w:r w:rsidRPr="0012371E">
        <w:rPr>
          <w:rFonts w:ascii="Consolas" w:hAnsi="Consolas" w:eastAsia="Times New Roman" w:cs="Times New Roman"/>
          <w:color w:val="F29E74"/>
          <w:sz w:val="21"/>
          <w:szCs w:val="21"/>
          <w:lang w:val="en-GB" w:eastAsia="en-GB"/>
        </w:rPr>
        <w:t>.</w:t>
      </w:r>
      <w:r w:rsidRPr="0012371E">
        <w:rPr>
          <w:rFonts w:ascii="Consolas" w:hAnsi="Consolas" w:eastAsia="Times New Roman" w:cs="Times New Roman"/>
          <w:color w:val="CCCAC2"/>
          <w:sz w:val="21"/>
          <w:szCs w:val="21"/>
          <w:lang w:val="en-GB" w:eastAsia="en-GB"/>
        </w:rPr>
        <w:t>uplot</w:t>
      </w:r>
      <w:proofErr w:type="gramEnd"/>
      <w:r w:rsidRPr="0012371E">
        <w:rPr>
          <w:rFonts w:ascii="Consolas" w:hAnsi="Consolas" w:eastAsia="Times New Roman" w:cs="Times New Roman"/>
          <w:color w:val="F29E74"/>
          <w:sz w:val="21"/>
          <w:szCs w:val="21"/>
          <w:lang w:val="en-GB" w:eastAsia="en-GB"/>
        </w:rPr>
        <w:t>.</w:t>
      </w:r>
      <w:r w:rsidRPr="0012371E">
        <w:rPr>
          <w:rFonts w:ascii="Consolas" w:hAnsi="Consolas" w:eastAsia="Times New Roman" w:cs="Times New Roman"/>
          <w:color w:val="FFD173"/>
          <w:sz w:val="21"/>
          <w:szCs w:val="21"/>
          <w:lang w:val="en-GB" w:eastAsia="en-GB"/>
        </w:rPr>
        <w:t>setSize</w:t>
      </w:r>
      <w:proofErr w:type="spellEnd"/>
      <w:r w:rsidRPr="0012371E">
        <w:rPr>
          <w:rFonts w:ascii="Consolas" w:hAnsi="Consolas" w:eastAsia="Times New Roman" w:cs="Times New Roman"/>
          <w:color w:val="CCCAC2"/>
          <w:sz w:val="21"/>
          <w:szCs w:val="21"/>
          <w:lang w:val="en-GB" w:eastAsia="en-GB"/>
        </w:rPr>
        <w:t>(</w:t>
      </w:r>
      <w:proofErr w:type="spellStart"/>
      <w:r w:rsidRPr="0012371E">
        <w:rPr>
          <w:rFonts w:ascii="Consolas" w:hAnsi="Consolas" w:eastAsia="Times New Roman" w:cs="Times New Roman"/>
          <w:i/>
          <w:iCs/>
          <w:color w:val="5CCFE6"/>
          <w:sz w:val="21"/>
          <w:szCs w:val="21"/>
          <w:lang w:val="en-GB" w:eastAsia="en-GB"/>
        </w:rPr>
        <w:t>this</w:t>
      </w:r>
      <w:r w:rsidRPr="0012371E">
        <w:rPr>
          <w:rFonts w:ascii="Consolas" w:hAnsi="Consolas" w:eastAsia="Times New Roman" w:cs="Times New Roman"/>
          <w:color w:val="F29E74"/>
          <w:sz w:val="21"/>
          <w:szCs w:val="21"/>
          <w:lang w:val="en-GB" w:eastAsia="en-GB"/>
        </w:rPr>
        <w:t>.</w:t>
      </w:r>
      <w:r w:rsidRPr="0012371E">
        <w:rPr>
          <w:rFonts w:ascii="Consolas" w:hAnsi="Consolas" w:eastAsia="Times New Roman" w:cs="Times New Roman"/>
          <w:color w:val="FFD173"/>
          <w:sz w:val="21"/>
          <w:szCs w:val="21"/>
          <w:lang w:val="en-GB" w:eastAsia="en-GB"/>
        </w:rPr>
        <w:t>getSize</w:t>
      </w:r>
      <w:proofErr w:type="spellEnd"/>
      <w:r w:rsidRPr="0012371E">
        <w:rPr>
          <w:rFonts w:ascii="Consolas" w:hAnsi="Consolas" w:eastAsia="Times New Roman" w:cs="Times New Roman"/>
          <w:color w:val="CCCAC2"/>
          <w:sz w:val="21"/>
          <w:szCs w:val="21"/>
          <w:lang w:val="en-GB" w:eastAsia="en-GB"/>
        </w:rPr>
        <w:t>());</w:t>
      </w:r>
    </w:p>
    <w:p w:rsidRPr="00E60FF9" w:rsidR="00187E70" w:rsidP="00E60FF9" w:rsidRDefault="0012371E" w14:paraId="6CB04761" w14:textId="0313A645">
      <w:pPr>
        <w:shd w:val="clear" w:color="auto" w:fill="1F2430"/>
        <w:suppressAutoHyphens w:val="0"/>
        <w:spacing w:after="0" w:line="285" w:lineRule="atLeast"/>
        <w:rPr>
          <w:rFonts w:ascii="Consolas" w:hAnsi="Consolas" w:eastAsia="Times New Roman" w:cs="Times New Roman"/>
          <w:color w:val="CCCAC2"/>
          <w:sz w:val="21"/>
          <w:szCs w:val="21"/>
          <w:lang w:val="en-GB" w:eastAsia="en-GB"/>
        </w:rPr>
      </w:pPr>
      <w:r w:rsidRPr="0012371E">
        <w:rPr>
          <w:rFonts w:ascii="Consolas" w:hAnsi="Consolas" w:eastAsia="Times New Roman" w:cs="Times New Roman"/>
          <w:color w:val="CCCAC2"/>
          <w:sz w:val="21"/>
          <w:szCs w:val="21"/>
          <w:lang w:val="en-GB" w:eastAsia="en-GB"/>
        </w:rPr>
        <w:t>    });</w:t>
      </w:r>
      <w:bookmarkStart w:name="_Toc1743942530" w:id="38"/>
    </w:p>
    <w:p w:rsidR="00E60FF9" w:rsidP="00E60FF9" w:rsidRDefault="00E60FF9" w14:paraId="23EC1EB1" w14:textId="77777777">
      <w:pPr>
        <w:rPr>
          <w:lang w:val="en-US"/>
        </w:rPr>
      </w:pPr>
    </w:p>
    <w:p w:rsidR="00E60FF9" w:rsidP="00E60FF9" w:rsidRDefault="00E60FF9" w14:paraId="64B258B6" w14:textId="23DE583F">
      <w:pPr>
        <w:pStyle w:val="berschrift2"/>
        <w:rPr>
          <w:lang w:val="en-US"/>
        </w:rPr>
      </w:pPr>
      <w:r>
        <w:rPr>
          <w:lang w:val="en-US"/>
        </w:rPr>
        <w:lastRenderedPageBreak/>
        <w:t>Texts may be too big for data annotation shapes</w:t>
      </w:r>
    </w:p>
    <w:p w:rsidR="00E60FF9" w:rsidP="00E60FF9" w:rsidRDefault="00506E09" w14:paraId="5393FEB0" w14:textId="6E96FAF2">
      <w:pPr>
        <w:rPr>
          <w:lang w:val="en-US"/>
        </w:rPr>
      </w:pPr>
      <w:r>
        <w:rPr>
          <w:noProof/>
        </w:rPr>
        <w:pict w14:anchorId="31261358">
          <v:shapetype id="_x0000_t32" coordsize="21600,21600" o:oned="t" filled="f" o:spt="32" path="m,l21600,21600e">
            <v:path fillok="f" arrowok="t" o:connecttype="none"/>
            <o:lock v:ext="edit" shapetype="t"/>
          </v:shapetype>
          <v:shape id="_x0000_s1027" style="position:absolute;margin-left:63.4pt;margin-top:16.6pt;width:68.25pt;height:0;flip:x;z-index:251659264" strokecolor="red" strokeweight="2.5pt" o:connectortype="straight" type="#_x0000_t32">
            <v:stroke endarrow="block"/>
            <v:shadow color="#868686"/>
          </v:shape>
        </w:pict>
      </w:r>
      <w:r w:rsidR="003A3E0D">
        <w:rPr>
          <w:noProof/>
        </w:rPr>
        <w:drawing>
          <wp:inline distT="0" distB="0" distL="0" distR="0" wp14:anchorId="4FF21016" wp14:editId="14600CD6">
            <wp:extent cx="1381125" cy="904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81125" cy="904875"/>
                    </a:xfrm>
                    <a:prstGeom prst="rect">
                      <a:avLst/>
                    </a:prstGeom>
                  </pic:spPr>
                </pic:pic>
              </a:graphicData>
            </a:graphic>
          </wp:inline>
        </w:drawing>
      </w:r>
    </w:p>
    <w:p w:rsidR="00E60FF9" w:rsidP="00E60FF9" w:rsidRDefault="003A3E0D" w14:paraId="1763DE65" w14:textId="2D1982E5">
      <w:pPr>
        <w:rPr>
          <w:lang w:val="en-US"/>
        </w:rPr>
      </w:pPr>
      <w:r>
        <w:rPr>
          <w:lang w:val="en-US"/>
        </w:rPr>
        <w:t xml:space="preserve">As you can see, the </w:t>
      </w:r>
      <w:r w:rsidR="00C11376">
        <w:rPr>
          <w:lang w:val="en-US"/>
        </w:rPr>
        <w:t xml:space="preserve">texts of some data </w:t>
      </w:r>
      <w:r w:rsidR="001445A1">
        <w:rPr>
          <w:lang w:val="en-US"/>
        </w:rPr>
        <w:t xml:space="preserve">are too long at certain zoom </w:t>
      </w:r>
      <w:r w:rsidR="00741E7E">
        <w:rPr>
          <w:lang w:val="en-US"/>
        </w:rPr>
        <w:t>levels</w:t>
      </w:r>
      <w:r w:rsidR="00811CD9">
        <w:rPr>
          <w:lang w:val="en-US"/>
        </w:rPr>
        <w:t>,</w:t>
      </w:r>
      <w:r w:rsidR="00741E7E">
        <w:rPr>
          <w:lang w:val="en-US"/>
        </w:rPr>
        <w:t xml:space="preserve"> and they </w:t>
      </w:r>
      <w:r w:rsidR="00811CD9">
        <w:rPr>
          <w:lang w:val="en-US"/>
        </w:rPr>
        <w:t>stand</w:t>
      </w:r>
      <w:r w:rsidR="00741E7E">
        <w:rPr>
          <w:lang w:val="en-US"/>
        </w:rPr>
        <w:t xml:space="preserve"> out of their shape (box). </w:t>
      </w:r>
      <w:r w:rsidR="00811CD9">
        <w:rPr>
          <w:lang w:val="en-US"/>
        </w:rPr>
        <w:t xml:space="preserve">This can result in overlapping texts and they’re not readable anymore. Moreover, this </w:t>
      </w:r>
      <w:r w:rsidR="004F081D">
        <w:rPr>
          <w:lang w:val="en-US"/>
        </w:rPr>
        <w:t>does not look pleasant.</w:t>
      </w:r>
    </w:p>
    <w:p w:rsidRPr="00E60FF9" w:rsidR="00E94CF4" w:rsidP="00E60FF9" w:rsidRDefault="004F081D" w14:paraId="1EAF8698" w14:textId="73145A45">
      <w:pPr>
        <w:rPr>
          <w:lang w:val="en-US"/>
        </w:rPr>
      </w:pPr>
      <w:r>
        <w:rPr>
          <w:lang w:val="en-US"/>
        </w:rPr>
        <w:t>An idea to fix this would be to truncate the text according to the shapes size</w:t>
      </w:r>
      <w:r w:rsidR="006B3A2A">
        <w:rPr>
          <w:lang w:val="en-US"/>
        </w:rPr>
        <w:t xml:space="preserve"> (have a look at: </w:t>
      </w:r>
      <w:hyperlink w:history="1" r:id="rId36">
        <w:r w:rsidRPr="00280BBC" w:rsidR="006B3A2A">
          <w:rPr>
            <w:rStyle w:val="Hyperlink"/>
            <w:lang w:val="en-US"/>
          </w:rPr>
          <w:t>https://stackoverflow.com/questions/10508988/html-canvas-text-overflow-ellipsis</w:t>
        </w:r>
      </w:hyperlink>
      <w:r w:rsidR="006B3A2A">
        <w:rPr>
          <w:lang w:val="en-US"/>
        </w:rPr>
        <w:t xml:space="preserve">). </w:t>
      </w:r>
      <w:r w:rsidR="000327C6">
        <w:rPr>
          <w:lang w:val="en-US"/>
        </w:rPr>
        <w:t>Another solution might be to set the font size depending on the shapes size</w:t>
      </w:r>
      <w:r w:rsidR="008A3599">
        <w:rPr>
          <w:lang w:val="en-US"/>
        </w:rPr>
        <w:t xml:space="preserve">, so that the whole text fits. However, none of these solutions have been implemented at the current state and </w:t>
      </w:r>
      <w:r w:rsidR="00E94CF4">
        <w:rPr>
          <w:lang w:val="en-US"/>
        </w:rPr>
        <w:t>they should only serve as inspiration for future groups.</w:t>
      </w:r>
      <w:r w:rsidR="008A3599">
        <w:rPr>
          <w:lang w:val="en-US"/>
        </w:rPr>
        <w:t xml:space="preserve"> </w:t>
      </w:r>
    </w:p>
    <w:p w:rsidR="00BA3251" w:rsidRDefault="4A7CBA0A" w14:paraId="37603EA3" w14:textId="18E6E372">
      <w:pPr>
        <w:pStyle w:val="berschrift1"/>
        <w:rPr>
          <w:lang w:val="en-US"/>
        </w:rPr>
      </w:pPr>
      <w:r w:rsidRPr="4A7CBA0A">
        <w:rPr>
          <w:lang w:val="en-US"/>
        </w:rPr>
        <w:t xml:space="preserve">Our VPN solution for „home </w:t>
      </w:r>
      <w:proofErr w:type="gramStart"/>
      <w:r w:rsidRPr="4A7CBA0A">
        <w:rPr>
          <w:lang w:val="en-US"/>
        </w:rPr>
        <w:t>office“</w:t>
      </w:r>
      <w:bookmarkEnd w:id="38"/>
      <w:proofErr w:type="gramEnd"/>
    </w:p>
    <w:p w:rsidR="00BA3251" w:rsidP="001A49D2" w:rsidRDefault="00394E41" w14:paraId="762243CA" w14:textId="77777777">
      <w:pPr>
        <w:pStyle w:val="Listenabsatz"/>
        <w:numPr>
          <w:ilvl w:val="0"/>
          <w:numId w:val="7"/>
        </w:numPr>
        <w:rPr>
          <w:lang w:val="en-US"/>
        </w:rPr>
      </w:pPr>
      <w:r>
        <w:rPr>
          <w:lang w:val="en-US"/>
        </w:rPr>
        <w:t xml:space="preserve">Build and configure a </w:t>
      </w:r>
      <w:proofErr w:type="spellStart"/>
      <w:r>
        <w:rPr>
          <w:lang w:val="en-US"/>
        </w:rPr>
        <w:t>wireguard</w:t>
      </w:r>
      <w:proofErr w:type="spellEnd"/>
      <w:r>
        <w:rPr>
          <w:lang w:val="en-US"/>
        </w:rPr>
        <w:t xml:space="preserve"> server</w:t>
      </w:r>
    </w:p>
    <w:p w:rsidR="00BA3251" w:rsidP="001A49D2" w:rsidRDefault="00394E41" w14:paraId="5D618179" w14:textId="77777777">
      <w:pPr>
        <w:pStyle w:val="Listenabsatz"/>
        <w:numPr>
          <w:ilvl w:val="0"/>
          <w:numId w:val="7"/>
        </w:numPr>
        <w:rPr>
          <w:lang w:val="en-US"/>
        </w:rPr>
      </w:pPr>
      <w:r>
        <w:rPr>
          <w:lang w:val="en-US"/>
        </w:rPr>
        <w:t>Build certificates for every client.</w:t>
      </w:r>
    </w:p>
    <w:p w:rsidR="00BA3251" w:rsidP="001A49D2" w:rsidRDefault="00394E41" w14:paraId="0F5A6572" w14:textId="77777777">
      <w:pPr>
        <w:pStyle w:val="Listenabsatz"/>
        <w:numPr>
          <w:ilvl w:val="0"/>
          <w:numId w:val="7"/>
        </w:numPr>
        <w:rPr>
          <w:lang w:val="en-US"/>
        </w:rPr>
      </w:pPr>
      <w:r>
        <w:rPr>
          <w:lang w:val="en-US"/>
        </w:rPr>
        <w:t xml:space="preserve">Install </w:t>
      </w:r>
      <w:proofErr w:type="spellStart"/>
      <w:r>
        <w:rPr>
          <w:lang w:val="en-US"/>
        </w:rPr>
        <w:t>wireguard</w:t>
      </w:r>
      <w:proofErr w:type="spellEnd"/>
      <w:r>
        <w:rPr>
          <w:lang w:val="en-US"/>
        </w:rPr>
        <w:t xml:space="preserve"> client software on your pc</w:t>
      </w:r>
    </w:p>
    <w:p w:rsidR="00BA3251" w:rsidP="001A49D2" w:rsidRDefault="00394E41" w14:paraId="0FE89F84" w14:textId="77777777">
      <w:pPr>
        <w:pStyle w:val="Listenabsatz"/>
        <w:numPr>
          <w:ilvl w:val="0"/>
          <w:numId w:val="7"/>
        </w:numPr>
        <w:rPr>
          <w:lang w:val="en-US"/>
        </w:rPr>
      </w:pPr>
      <w:proofErr w:type="spellStart"/>
      <w:r>
        <w:rPr>
          <w:lang w:val="en-US"/>
        </w:rPr>
        <w:t>Wireguard</w:t>
      </w:r>
      <w:proofErr w:type="spellEnd"/>
      <w:r>
        <w:rPr>
          <w:lang w:val="en-US"/>
        </w:rPr>
        <w:t xml:space="preserve"> doesn’t work on the </w:t>
      </w:r>
      <w:proofErr w:type="spellStart"/>
      <w:r>
        <w:rPr>
          <w:lang w:val="en-US"/>
        </w:rPr>
        <w:t>redpitaya</w:t>
      </w:r>
      <w:proofErr w:type="spellEnd"/>
      <w:r>
        <w:rPr>
          <w:lang w:val="en-US"/>
        </w:rPr>
        <w:t xml:space="preserve"> directly therefore we did a little workaround</w:t>
      </w:r>
    </w:p>
    <w:p w:rsidR="00BA3251" w:rsidP="001A49D2" w:rsidRDefault="00394E41" w14:paraId="25E770E6" w14:textId="77777777">
      <w:pPr>
        <w:pStyle w:val="Listenabsatz"/>
        <w:numPr>
          <w:ilvl w:val="1"/>
          <w:numId w:val="7"/>
        </w:numPr>
        <w:rPr>
          <w:lang w:val="en-US"/>
        </w:rPr>
      </w:pPr>
      <w:r>
        <w:rPr>
          <w:lang w:val="en-US"/>
        </w:rPr>
        <w:t xml:space="preserve">Install </w:t>
      </w:r>
      <w:proofErr w:type="spellStart"/>
      <w:r>
        <w:rPr>
          <w:lang w:val="en-US"/>
        </w:rPr>
        <w:t>wireguard</w:t>
      </w:r>
      <w:proofErr w:type="spellEnd"/>
      <w:r>
        <w:rPr>
          <w:lang w:val="en-US"/>
        </w:rPr>
        <w:t xml:space="preserve"> on a raspberry or similar (following link should contain tutorial)</w:t>
      </w:r>
    </w:p>
    <w:p w:rsidR="00BA3251" w:rsidP="001A49D2" w:rsidRDefault="00394E41" w14:paraId="0E91DD0F" w14:textId="77777777">
      <w:pPr>
        <w:pStyle w:val="Listenabsatz"/>
        <w:numPr>
          <w:ilvl w:val="2"/>
          <w:numId w:val="7"/>
        </w:numPr>
        <w:rPr>
          <w:lang w:val="en-US"/>
        </w:rPr>
      </w:pPr>
      <w:r>
        <w:rPr>
          <w:lang w:val="en-US"/>
        </w:rPr>
        <w:t>https://www.sigmdel.ca/michel/ha/wireguard/wireguard_02_en.html</w:t>
      </w:r>
    </w:p>
    <w:p w:rsidR="00BA3251" w:rsidP="001A49D2" w:rsidRDefault="00394E41" w14:paraId="2016EECB" w14:textId="77777777">
      <w:pPr>
        <w:pStyle w:val="Listenabsatz"/>
        <w:numPr>
          <w:ilvl w:val="1"/>
          <w:numId w:val="7"/>
        </w:numPr>
        <w:rPr>
          <w:lang w:val="en-US"/>
        </w:rPr>
      </w:pPr>
      <w:r>
        <w:rPr>
          <w:lang w:val="en-US"/>
        </w:rPr>
        <w:t xml:space="preserve">Configure and connect the </w:t>
      </w:r>
      <w:proofErr w:type="spellStart"/>
      <w:r>
        <w:rPr>
          <w:lang w:val="en-US"/>
        </w:rPr>
        <w:t>raspi</w:t>
      </w:r>
      <w:proofErr w:type="spellEnd"/>
    </w:p>
    <w:p w:rsidR="00BA3251" w:rsidP="001A49D2" w:rsidRDefault="00394E41" w14:paraId="57C5E1F7" w14:textId="77777777">
      <w:pPr>
        <w:pStyle w:val="Listenabsatz"/>
        <w:numPr>
          <w:ilvl w:val="1"/>
          <w:numId w:val="7"/>
        </w:numPr>
        <w:rPr>
          <w:lang w:val="en-US"/>
        </w:rPr>
      </w:pPr>
      <w:r>
        <w:rPr>
          <w:lang w:val="en-US"/>
        </w:rPr>
        <w:t xml:space="preserve">Activate </w:t>
      </w:r>
      <w:proofErr w:type="spellStart"/>
      <w:r>
        <w:rPr>
          <w:lang w:val="en-US"/>
        </w:rPr>
        <w:t>vnc</w:t>
      </w:r>
      <w:proofErr w:type="spellEnd"/>
      <w:r>
        <w:rPr>
          <w:lang w:val="en-US"/>
        </w:rPr>
        <w:t xml:space="preserve"> server on the Raspberry</w:t>
      </w:r>
    </w:p>
    <w:p w:rsidR="00BA3251" w:rsidP="001A49D2" w:rsidRDefault="00394E41" w14:paraId="6228A558" w14:textId="77777777">
      <w:pPr>
        <w:pStyle w:val="Listenabsatz"/>
        <w:numPr>
          <w:ilvl w:val="1"/>
          <w:numId w:val="7"/>
        </w:numPr>
        <w:rPr>
          <w:lang w:val="en-US"/>
        </w:rPr>
      </w:pPr>
      <w:r>
        <w:rPr>
          <w:lang w:val="en-US"/>
        </w:rPr>
        <w:t xml:space="preserve">Connect the </w:t>
      </w:r>
      <w:proofErr w:type="spellStart"/>
      <w:r>
        <w:rPr>
          <w:lang w:val="en-US"/>
        </w:rPr>
        <w:t>redpitaya</w:t>
      </w:r>
      <w:proofErr w:type="spellEnd"/>
      <w:r>
        <w:rPr>
          <w:lang w:val="en-US"/>
        </w:rPr>
        <w:t xml:space="preserve"> via </w:t>
      </w:r>
      <w:proofErr w:type="spellStart"/>
      <w:r>
        <w:rPr>
          <w:lang w:val="en-US"/>
        </w:rPr>
        <w:t>lan</w:t>
      </w:r>
      <w:proofErr w:type="spellEnd"/>
      <w:r>
        <w:rPr>
          <w:lang w:val="en-US"/>
        </w:rPr>
        <w:t xml:space="preserve"> to the raspberry</w:t>
      </w:r>
    </w:p>
    <w:p w:rsidR="00BA3251" w:rsidP="001A49D2" w:rsidRDefault="00394E41" w14:paraId="7CB1A06D" w14:textId="77777777">
      <w:pPr>
        <w:pStyle w:val="Listenabsatz"/>
        <w:numPr>
          <w:ilvl w:val="1"/>
          <w:numId w:val="7"/>
        </w:numPr>
        <w:rPr>
          <w:lang w:val="en-US"/>
        </w:rPr>
      </w:pPr>
      <w:r>
        <w:rPr>
          <w:lang w:val="en-US"/>
        </w:rPr>
        <w:t xml:space="preserve">You should now be able to control the </w:t>
      </w:r>
      <w:proofErr w:type="spellStart"/>
      <w:r>
        <w:rPr>
          <w:lang w:val="en-US"/>
        </w:rPr>
        <w:t>raspi</w:t>
      </w:r>
      <w:proofErr w:type="spellEnd"/>
      <w:r>
        <w:rPr>
          <w:lang w:val="en-US"/>
        </w:rPr>
        <w:t xml:space="preserve"> via </w:t>
      </w:r>
      <w:proofErr w:type="spellStart"/>
      <w:r>
        <w:rPr>
          <w:lang w:val="en-US"/>
        </w:rPr>
        <w:t>vncViewer</w:t>
      </w:r>
      <w:proofErr w:type="spellEnd"/>
      <w:r>
        <w:rPr>
          <w:lang w:val="en-US"/>
        </w:rPr>
        <w:t xml:space="preserve"> </w:t>
      </w:r>
    </w:p>
    <w:p w:rsidR="00BA3251" w:rsidP="001A49D2" w:rsidRDefault="00394E41" w14:paraId="3A960D23" w14:textId="77777777">
      <w:pPr>
        <w:pStyle w:val="Listenabsatz"/>
        <w:numPr>
          <w:ilvl w:val="2"/>
          <w:numId w:val="7"/>
        </w:numPr>
        <w:rPr>
          <w:lang w:val="en-US"/>
        </w:rPr>
      </w:pPr>
      <w:r>
        <w:rPr>
          <w:lang w:val="en-US"/>
        </w:rPr>
        <w:t xml:space="preserve">It is very important to use (real </w:t>
      </w:r>
      <w:proofErr w:type="spellStart"/>
      <w:r>
        <w:rPr>
          <w:lang w:val="en-US"/>
        </w:rPr>
        <w:t>vncViewer</w:t>
      </w:r>
      <w:proofErr w:type="spellEnd"/>
      <w:r>
        <w:rPr>
          <w:lang w:val="en-US"/>
        </w:rPr>
        <w:t>) other clients didn’t work in our tests (https://www.realvnc.com/de/connect/download/viewer/)</w:t>
      </w:r>
    </w:p>
    <w:p w:rsidR="00BA3251" w:rsidP="001A49D2" w:rsidRDefault="00394E41" w14:paraId="15303019" w14:textId="77777777">
      <w:pPr>
        <w:pStyle w:val="Listenabsatz"/>
        <w:numPr>
          <w:ilvl w:val="1"/>
          <w:numId w:val="7"/>
        </w:numPr>
        <w:rPr>
          <w:lang w:val="en-US"/>
        </w:rPr>
      </w:pPr>
      <w:r>
        <w:rPr>
          <w:lang w:val="en-US"/>
        </w:rPr>
        <w:t xml:space="preserve">And on the </w:t>
      </w:r>
      <w:proofErr w:type="spellStart"/>
      <w:r>
        <w:rPr>
          <w:lang w:val="en-US"/>
        </w:rPr>
        <w:t>raspi</w:t>
      </w:r>
      <w:proofErr w:type="spellEnd"/>
      <w:r>
        <w:rPr>
          <w:lang w:val="en-US"/>
        </w:rPr>
        <w:t xml:space="preserve"> the </w:t>
      </w:r>
      <w:proofErr w:type="spellStart"/>
      <w:r>
        <w:rPr>
          <w:lang w:val="en-US"/>
        </w:rPr>
        <w:t>Redpitaya</w:t>
      </w:r>
      <w:proofErr w:type="spellEnd"/>
      <w:r>
        <w:rPr>
          <w:lang w:val="en-US"/>
        </w:rPr>
        <w:t xml:space="preserve"> should be available</w:t>
      </w:r>
    </w:p>
    <w:p w:rsidR="00BA3251" w:rsidP="001A49D2" w:rsidRDefault="00394E41" w14:paraId="57D098CD" w14:textId="77777777">
      <w:pPr>
        <w:pStyle w:val="Listenabsatz"/>
        <w:numPr>
          <w:ilvl w:val="1"/>
          <w:numId w:val="7"/>
        </w:numPr>
        <w:rPr>
          <w:lang w:val="en-US"/>
        </w:rPr>
      </w:pPr>
      <w:r>
        <w:rPr>
          <w:lang w:val="en-US"/>
        </w:rPr>
        <w:t xml:space="preserve">Finally build </w:t>
      </w:r>
      <w:proofErr w:type="spellStart"/>
      <w:r>
        <w:rPr>
          <w:lang w:val="en-US"/>
        </w:rPr>
        <w:t>autostart</w:t>
      </w:r>
      <w:proofErr w:type="spellEnd"/>
      <w:r>
        <w:rPr>
          <w:lang w:val="en-US"/>
        </w:rPr>
        <w:t xml:space="preserve"> (build in </w:t>
      </w:r>
      <w:proofErr w:type="spellStart"/>
      <w:r>
        <w:rPr>
          <w:lang w:val="en-US"/>
        </w:rPr>
        <w:t>wireguard</w:t>
      </w:r>
      <w:proofErr w:type="spellEnd"/>
      <w:r>
        <w:rPr>
          <w:lang w:val="en-US"/>
        </w:rPr>
        <w:t xml:space="preserve"> service)</w:t>
      </w:r>
    </w:p>
    <w:p w:rsidR="00BA3251" w:rsidP="001A49D2" w:rsidRDefault="00394E41" w14:paraId="1F83CA4C" w14:textId="77777777">
      <w:pPr>
        <w:pStyle w:val="Listenabsatz"/>
        <w:numPr>
          <w:ilvl w:val="2"/>
          <w:numId w:val="7"/>
        </w:numPr>
        <w:rPr>
          <w:lang w:val="en-US"/>
        </w:rPr>
      </w:pPr>
      <w:r>
        <w:rPr>
          <w:lang w:val="en-US"/>
        </w:rPr>
        <w:t>https://www.sigmdel.ca/michel/ha/wireguard/wireguard_02_en.html</w:t>
      </w:r>
    </w:p>
    <w:p w:rsidR="00BA3251" w:rsidRDefault="00394E41" w14:paraId="646553A7" w14:textId="77777777">
      <w:pPr>
        <w:ind w:firstLine="708"/>
      </w:pPr>
      <w:r>
        <w:t xml:space="preserve">4.1 </w:t>
      </w:r>
      <w:proofErr w:type="spellStart"/>
      <w:r>
        <w:t>Install</w:t>
      </w:r>
      <w:proofErr w:type="spellEnd"/>
      <w:r>
        <w:t xml:space="preserve"> (Ubuntu/Mint/Arch/</w:t>
      </w:r>
      <w:proofErr w:type="spellStart"/>
      <w:r>
        <w:t>Manjaro</w:t>
      </w:r>
      <w:proofErr w:type="spellEnd"/>
      <w:r>
        <w:t>):</w:t>
      </w:r>
    </w:p>
    <w:p w:rsidR="00BA3251" w:rsidP="001A49D2" w:rsidRDefault="4A7CBA0A" w14:paraId="7FA3A5A5" w14:textId="77777777">
      <w:pPr>
        <w:pStyle w:val="Listenabsatz"/>
        <w:numPr>
          <w:ilvl w:val="0"/>
          <w:numId w:val="8"/>
        </w:numPr>
        <w:rPr>
          <w:lang w:val="en-US"/>
        </w:rPr>
      </w:pPr>
      <w:r w:rsidRPr="60F421C7" w:rsidR="60F421C7">
        <w:rPr>
          <w:lang w:val="en-US"/>
        </w:rPr>
        <w:t>`</w:t>
      </w:r>
      <w:proofErr w:type="spellStart"/>
      <w:r w:rsidRPr="60F421C7" w:rsidR="60F421C7">
        <w:rPr>
          <w:lang w:val="en-US"/>
        </w:rPr>
        <w:t>sudo</w:t>
      </w:r>
      <w:proofErr w:type="spellEnd"/>
      <w:r w:rsidRPr="60F421C7" w:rsidR="60F421C7">
        <w:rPr>
          <w:lang w:val="en-US"/>
        </w:rPr>
        <w:t xml:space="preserve"> apt install </w:t>
      </w:r>
      <w:proofErr w:type="spellStart"/>
      <w:r w:rsidRPr="60F421C7" w:rsidR="60F421C7">
        <w:rPr>
          <w:lang w:val="en-US"/>
        </w:rPr>
        <w:t>wireguard</w:t>
      </w:r>
      <w:proofErr w:type="spellEnd"/>
      <w:r w:rsidRPr="60F421C7" w:rsidR="60F421C7">
        <w:rPr>
          <w:lang w:val="en-US"/>
        </w:rPr>
        <w:t>` (Ubuntu/Mint)</w:t>
      </w:r>
    </w:p>
    <w:p w:rsidR="00BA3251" w:rsidP="001A49D2" w:rsidRDefault="4A7CBA0A" w14:paraId="4CD0AA1D" w14:textId="77777777">
      <w:pPr>
        <w:pStyle w:val="Listenabsatz"/>
        <w:numPr>
          <w:ilvl w:val="0"/>
          <w:numId w:val="8"/>
        </w:numPr>
        <w:rPr>
          <w:lang w:val="en-US"/>
        </w:rPr>
      </w:pPr>
      <w:r w:rsidRPr="60F421C7" w:rsidR="60F421C7">
        <w:rPr>
          <w:lang w:val="en-US"/>
        </w:rPr>
        <w:t>`</w:t>
      </w:r>
      <w:proofErr w:type="spellStart"/>
      <w:r w:rsidRPr="60F421C7" w:rsidR="60F421C7">
        <w:rPr>
          <w:lang w:val="en-US"/>
        </w:rPr>
        <w:t>sudo</w:t>
      </w:r>
      <w:proofErr w:type="spellEnd"/>
      <w:r w:rsidRPr="60F421C7" w:rsidR="60F421C7">
        <w:rPr>
          <w:lang w:val="en-US"/>
        </w:rPr>
        <w:t xml:space="preserve"> </w:t>
      </w:r>
      <w:proofErr w:type="spellStart"/>
      <w:r w:rsidRPr="60F421C7" w:rsidR="60F421C7">
        <w:rPr>
          <w:lang w:val="en-US"/>
        </w:rPr>
        <w:t>pacman</w:t>
      </w:r>
      <w:proofErr w:type="spellEnd"/>
      <w:r w:rsidRPr="60F421C7" w:rsidR="60F421C7">
        <w:rPr>
          <w:lang w:val="en-US"/>
        </w:rPr>
        <w:t xml:space="preserve"> -s </w:t>
      </w:r>
      <w:proofErr w:type="spellStart"/>
      <w:r w:rsidRPr="60F421C7" w:rsidR="60F421C7">
        <w:rPr>
          <w:lang w:val="en-US"/>
        </w:rPr>
        <w:t>wireguard</w:t>
      </w:r>
      <w:proofErr w:type="spellEnd"/>
      <w:r w:rsidRPr="60F421C7" w:rsidR="60F421C7">
        <w:rPr>
          <w:lang w:val="en-US"/>
        </w:rPr>
        <w:t>-tools` (Arch/</w:t>
      </w:r>
      <w:proofErr w:type="spellStart"/>
      <w:r w:rsidRPr="60F421C7" w:rsidR="60F421C7">
        <w:rPr>
          <w:lang w:val="en-US"/>
        </w:rPr>
        <w:t>Manjaro</w:t>
      </w:r>
      <w:proofErr w:type="spellEnd"/>
      <w:r w:rsidRPr="60F421C7" w:rsidR="60F421C7">
        <w:rPr>
          <w:lang w:val="en-US"/>
        </w:rPr>
        <w:t>)</w:t>
      </w:r>
    </w:p>
    <w:p w:rsidR="00BA3251" w:rsidP="001A49D2" w:rsidRDefault="4A7CBA0A" w14:paraId="1D5EE66C" w14:textId="77777777">
      <w:pPr>
        <w:pStyle w:val="Listenabsatz"/>
        <w:numPr>
          <w:ilvl w:val="0"/>
          <w:numId w:val="8"/>
        </w:numPr>
        <w:rPr>
          <w:lang w:val="en-US"/>
        </w:rPr>
      </w:pPr>
      <w:r w:rsidRPr="60F421C7" w:rsidR="60F421C7">
        <w:rPr>
          <w:lang w:val="en-US"/>
        </w:rPr>
        <w:t>Save .conf file to /</w:t>
      </w:r>
      <w:proofErr w:type="spellStart"/>
      <w:r w:rsidRPr="60F421C7" w:rsidR="60F421C7">
        <w:rPr>
          <w:lang w:val="en-US"/>
        </w:rPr>
        <w:t>etc</w:t>
      </w:r>
      <w:proofErr w:type="spellEnd"/>
      <w:r w:rsidRPr="60F421C7" w:rsidR="60F421C7">
        <w:rPr>
          <w:lang w:val="en-US"/>
        </w:rPr>
        <w:t>/</w:t>
      </w:r>
      <w:proofErr w:type="spellStart"/>
      <w:r w:rsidRPr="60F421C7" w:rsidR="60F421C7">
        <w:rPr>
          <w:lang w:val="en-US"/>
        </w:rPr>
        <w:t>wireguard</w:t>
      </w:r>
      <w:proofErr w:type="spellEnd"/>
    </w:p>
    <w:p w:rsidR="00BA3251" w:rsidP="001A49D2" w:rsidRDefault="4A7CBA0A" w14:paraId="021CA08C" w14:textId="77777777">
      <w:pPr>
        <w:pStyle w:val="Listenabsatz"/>
        <w:numPr>
          <w:ilvl w:val="0"/>
          <w:numId w:val="8"/>
        </w:numPr>
        <w:rPr>
          <w:lang w:val="en-US"/>
        </w:rPr>
      </w:pPr>
      <w:r w:rsidRPr="60F421C7" w:rsidR="60F421C7">
        <w:rPr>
          <w:lang w:val="en-US"/>
        </w:rPr>
        <w:t>To start VPN: `</w:t>
      </w:r>
      <w:proofErr w:type="spellStart"/>
      <w:r w:rsidRPr="60F421C7" w:rsidR="60F421C7">
        <w:rPr>
          <w:lang w:val="en-US"/>
        </w:rPr>
        <w:t>wg</w:t>
      </w:r>
      <w:proofErr w:type="spellEnd"/>
      <w:r w:rsidRPr="60F421C7" w:rsidR="60F421C7">
        <w:rPr>
          <w:lang w:val="en-US"/>
        </w:rPr>
        <w:t>-quick up &lt;</w:t>
      </w:r>
      <w:proofErr w:type="spellStart"/>
      <w:r w:rsidRPr="60F421C7" w:rsidR="60F421C7">
        <w:rPr>
          <w:lang w:val="en-US"/>
        </w:rPr>
        <w:t>nameofconf</w:t>
      </w:r>
      <w:proofErr w:type="spellEnd"/>
      <w:r w:rsidRPr="60F421C7" w:rsidR="60F421C7">
        <w:rPr>
          <w:lang w:val="en-US"/>
        </w:rPr>
        <w:t>&gt;`</w:t>
      </w:r>
    </w:p>
    <w:p w:rsidR="00BA3251" w:rsidP="001A49D2" w:rsidRDefault="4A7CBA0A" w14:paraId="4FABEC99" w14:textId="77777777">
      <w:pPr>
        <w:pStyle w:val="Listenabsatz"/>
        <w:numPr>
          <w:ilvl w:val="0"/>
          <w:numId w:val="8"/>
        </w:numPr>
        <w:rPr>
          <w:lang w:val="en-US"/>
        </w:rPr>
      </w:pPr>
      <w:r w:rsidRPr="60F421C7" w:rsidR="60F421C7">
        <w:rPr>
          <w:lang w:val="en-US"/>
        </w:rPr>
        <w:t>To stop VPN: `</w:t>
      </w:r>
      <w:proofErr w:type="spellStart"/>
      <w:r w:rsidRPr="60F421C7" w:rsidR="60F421C7">
        <w:rPr>
          <w:lang w:val="en-US"/>
        </w:rPr>
        <w:t>wg</w:t>
      </w:r>
      <w:proofErr w:type="spellEnd"/>
      <w:r w:rsidRPr="60F421C7" w:rsidR="60F421C7">
        <w:rPr>
          <w:lang w:val="en-US"/>
        </w:rPr>
        <w:t>-quick down &lt;</w:t>
      </w:r>
      <w:proofErr w:type="spellStart"/>
      <w:r w:rsidRPr="60F421C7" w:rsidR="60F421C7">
        <w:rPr>
          <w:lang w:val="en-US"/>
        </w:rPr>
        <w:t>nameofconf</w:t>
      </w:r>
      <w:proofErr w:type="spellEnd"/>
      <w:r w:rsidRPr="60F421C7" w:rsidR="60F421C7">
        <w:rPr>
          <w:lang w:val="en-US"/>
        </w:rPr>
        <w:t>&gt;`</w:t>
      </w:r>
    </w:p>
    <w:p w:rsidR="00BA3251" w:rsidP="001A49D2" w:rsidRDefault="4A7CBA0A" w14:paraId="4B28D4C1" w14:textId="77777777">
      <w:pPr>
        <w:pStyle w:val="Listenabsatz"/>
        <w:numPr>
          <w:ilvl w:val="0"/>
          <w:numId w:val="8"/>
        </w:numPr>
        <w:rPr>
          <w:lang w:val="en-US"/>
        </w:rPr>
      </w:pPr>
      <w:r w:rsidRPr="60F421C7" w:rsidR="60F421C7">
        <w:rPr>
          <w:lang w:val="en-US"/>
        </w:rPr>
        <w:t>If error `</w:t>
      </w:r>
      <w:proofErr w:type="spellStart"/>
      <w:r w:rsidRPr="60F421C7" w:rsidR="60F421C7">
        <w:rPr>
          <w:lang w:val="en-US"/>
        </w:rPr>
        <w:t>resolvconf</w:t>
      </w:r>
      <w:proofErr w:type="spellEnd"/>
      <w:r w:rsidRPr="60F421C7" w:rsidR="60F421C7">
        <w:rPr>
          <w:lang w:val="en-US"/>
        </w:rPr>
        <w:t>: command not found` run `</w:t>
      </w:r>
      <w:proofErr w:type="spellStart"/>
      <w:r w:rsidRPr="60F421C7" w:rsidR="60F421C7">
        <w:rPr>
          <w:lang w:val="en-US"/>
        </w:rPr>
        <w:t>sudo</w:t>
      </w:r>
      <w:proofErr w:type="spellEnd"/>
      <w:r w:rsidRPr="60F421C7" w:rsidR="60F421C7">
        <w:rPr>
          <w:lang w:val="en-US"/>
        </w:rPr>
        <w:t xml:space="preserve"> ln -s /</w:t>
      </w:r>
      <w:proofErr w:type="spellStart"/>
      <w:r w:rsidRPr="60F421C7" w:rsidR="60F421C7">
        <w:rPr>
          <w:lang w:val="en-US"/>
        </w:rPr>
        <w:t>usr</w:t>
      </w:r>
      <w:proofErr w:type="spellEnd"/>
      <w:r w:rsidRPr="60F421C7" w:rsidR="60F421C7">
        <w:rPr>
          <w:lang w:val="en-US"/>
        </w:rPr>
        <w:t>/bin/</w:t>
      </w:r>
      <w:proofErr w:type="spellStart"/>
      <w:r w:rsidRPr="60F421C7" w:rsidR="60F421C7">
        <w:rPr>
          <w:lang w:val="en-US"/>
        </w:rPr>
        <w:t>resolvectl</w:t>
      </w:r>
      <w:proofErr w:type="spellEnd"/>
      <w:r w:rsidRPr="60F421C7" w:rsidR="60F421C7">
        <w:rPr>
          <w:lang w:val="en-US"/>
        </w:rPr>
        <w:t xml:space="preserve"> /</w:t>
      </w:r>
      <w:proofErr w:type="spellStart"/>
      <w:r w:rsidRPr="60F421C7" w:rsidR="60F421C7">
        <w:rPr>
          <w:lang w:val="en-US"/>
        </w:rPr>
        <w:t>usr</w:t>
      </w:r>
      <w:proofErr w:type="spellEnd"/>
      <w:r w:rsidRPr="60F421C7" w:rsidR="60F421C7">
        <w:rPr>
          <w:lang w:val="en-US"/>
        </w:rPr>
        <w:t>/local/bin/</w:t>
      </w:r>
      <w:proofErr w:type="spellStart"/>
      <w:r w:rsidRPr="60F421C7" w:rsidR="60F421C7">
        <w:rPr>
          <w:lang w:val="en-US"/>
        </w:rPr>
        <w:t>resolvconf</w:t>
      </w:r>
      <w:proofErr w:type="spellEnd"/>
      <w:r w:rsidRPr="60F421C7" w:rsidR="60F421C7">
        <w:rPr>
          <w:lang w:val="en-US"/>
        </w:rPr>
        <w:t>`</w:t>
      </w:r>
    </w:p>
    <w:p w:rsidR="00BA3251" w:rsidP="001A49D2" w:rsidRDefault="4A7CBA0A" w14:paraId="55BA9A3A" w14:textId="77777777">
      <w:pPr>
        <w:pStyle w:val="Listenabsatz"/>
        <w:numPr>
          <w:ilvl w:val="0"/>
          <w:numId w:val="8"/>
        </w:numPr>
        <w:rPr>
          <w:lang w:val="en-US"/>
        </w:rPr>
      </w:pPr>
      <w:r w:rsidRPr="60F421C7" w:rsidR="60F421C7">
        <w:rPr>
          <w:lang w:val="en-US"/>
        </w:rPr>
        <w:t>`</w:t>
      </w:r>
      <w:proofErr w:type="spellStart"/>
      <w:r w:rsidRPr="60F421C7" w:rsidR="60F421C7">
        <w:rPr>
          <w:lang w:val="en-US"/>
        </w:rPr>
        <w:t>sudo</w:t>
      </w:r>
      <w:proofErr w:type="spellEnd"/>
      <w:r w:rsidRPr="60F421C7" w:rsidR="60F421C7">
        <w:rPr>
          <w:lang w:val="en-US"/>
        </w:rPr>
        <w:t xml:space="preserve"> </w:t>
      </w:r>
      <w:proofErr w:type="spellStart"/>
      <w:r w:rsidRPr="60F421C7" w:rsidR="60F421C7">
        <w:rPr>
          <w:lang w:val="en-US"/>
        </w:rPr>
        <w:t>wg</w:t>
      </w:r>
      <w:proofErr w:type="spellEnd"/>
      <w:r w:rsidRPr="60F421C7" w:rsidR="60F421C7">
        <w:rPr>
          <w:lang w:val="en-US"/>
        </w:rPr>
        <w:t xml:space="preserve"> show all` shows the current connection</w:t>
      </w:r>
    </w:p>
    <w:p w:rsidR="00BA3251" w:rsidP="001A49D2" w:rsidRDefault="00BA3251" w14:paraId="60061E4C" w14:textId="77777777">
      <w:pPr>
        <w:pStyle w:val="Listenabsatz"/>
        <w:numPr>
          <w:ilvl w:val="0"/>
          <w:numId w:val="8"/>
        </w:numPr>
        <w:rPr>
          <w:lang w:val="en-US"/>
        </w:rPr>
      </w:pPr>
    </w:p>
    <w:p w:rsidR="00BA3251" w:rsidRDefault="00394E41" w14:paraId="7D9C1D02" w14:textId="77777777">
      <w:pPr>
        <w:ind w:firstLine="708"/>
        <w:rPr>
          <w:lang w:val="en-US"/>
        </w:rPr>
      </w:pPr>
      <w:r>
        <w:rPr>
          <w:lang w:val="en-US"/>
        </w:rPr>
        <w:t>4.2 Install (Windows)</w:t>
      </w:r>
    </w:p>
    <w:p w:rsidR="00BA3251" w:rsidP="001A49D2" w:rsidRDefault="4A7CBA0A" w14:paraId="2160040F" w14:textId="77777777">
      <w:pPr>
        <w:pStyle w:val="Listenabsatz"/>
        <w:numPr>
          <w:ilvl w:val="0"/>
          <w:numId w:val="9"/>
        </w:numPr>
        <w:rPr/>
      </w:pPr>
      <w:proofErr w:type="spellStart"/>
      <w:r w:rsidR="60F421C7">
        <w:rPr/>
        <w:t>Install</w:t>
      </w:r>
      <w:proofErr w:type="spellEnd"/>
      <w:r w:rsidR="60F421C7">
        <w:rPr/>
        <w:t>: https://download.wireguard.com/windows-client/wireguard-installer.exe</w:t>
      </w:r>
    </w:p>
    <w:p w:rsidR="00BA3251" w:rsidP="001A49D2" w:rsidRDefault="4A7CBA0A" w14:paraId="3BB46EF5" w14:textId="77777777">
      <w:pPr>
        <w:pStyle w:val="Listenabsatz"/>
        <w:numPr>
          <w:ilvl w:val="0"/>
          <w:numId w:val="9"/>
        </w:numPr>
        <w:rPr/>
      </w:pPr>
      <w:r w:rsidRPr="60F421C7" w:rsidR="60F421C7">
        <w:rPr>
          <w:lang w:val="en-US"/>
        </w:rPr>
        <w:t>Run and import config file</w:t>
      </w:r>
    </w:p>
    <w:p w:rsidR="00BA3251" w:rsidRDefault="4A7CBA0A" w14:paraId="47D7E4BF" w14:textId="77777777">
      <w:pPr>
        <w:pStyle w:val="berschrift1"/>
        <w:spacing w:before="0" w:after="160"/>
        <w:rPr>
          <w:lang w:val="en-US"/>
        </w:rPr>
      </w:pPr>
      <w:bookmarkStart w:name="_Toc436088329" w:id="39"/>
      <w:proofErr w:type="spellStart"/>
      <w:r>
        <w:lastRenderedPageBreak/>
        <w:t>Current</w:t>
      </w:r>
      <w:proofErr w:type="spellEnd"/>
      <w:r>
        <w:t xml:space="preserve"> State and Future </w:t>
      </w:r>
      <w:proofErr w:type="spellStart"/>
      <w:r>
        <w:t>Directions</w:t>
      </w:r>
      <w:bookmarkEnd w:id="39"/>
      <w:proofErr w:type="spellEnd"/>
    </w:p>
    <w:p w:rsidR="00BA3251" w:rsidRDefault="4A7CBA0A" w14:paraId="25A41C94" w14:textId="77777777">
      <w:pPr>
        <w:pStyle w:val="berschrift2"/>
        <w:rPr>
          <w:lang w:val="en-US"/>
        </w:rPr>
      </w:pPr>
      <w:bookmarkStart w:name="_Toc1759034169" w:id="40"/>
      <w:proofErr w:type="spellStart"/>
      <w:r>
        <w:t>Current</w:t>
      </w:r>
      <w:proofErr w:type="spellEnd"/>
      <w:r>
        <w:t xml:space="preserve"> State</w:t>
      </w:r>
      <w:bookmarkEnd w:id="40"/>
    </w:p>
    <w:p w:rsidR="00BA3251" w:rsidP="001A49D2" w:rsidRDefault="4A7CBA0A" w14:paraId="61771672" w14:textId="77777777">
      <w:pPr>
        <w:pStyle w:val="berschrift3"/>
        <w:numPr>
          <w:ilvl w:val="2"/>
          <w:numId w:val="6"/>
        </w:numPr>
        <w:rPr>
          <w:b w:val="0"/>
          <w:bCs w:val="0"/>
        </w:rPr>
      </w:pPr>
      <w:bookmarkStart w:name="_Toc1291465051" w:id="41"/>
      <w:r w:rsidRPr="4A7CBA0A">
        <w:rPr>
          <w:rStyle w:val="IntensiveHervorhebung"/>
          <w:b w:val="0"/>
          <w:bCs w:val="0"/>
        </w:rPr>
        <w:t>Frontend</w:t>
      </w:r>
      <w:bookmarkEnd w:id="41"/>
    </w:p>
    <w:p w:rsidR="00BA3251" w:rsidRDefault="00394E41" w14:paraId="6A0258D4" w14:textId="77777777">
      <w:pPr>
        <w:pStyle w:val="Textkrper"/>
        <w:rPr>
          <w:lang w:val="en-GB"/>
        </w:rPr>
      </w:pPr>
      <w:r>
        <w:rPr>
          <w:lang w:val="en-GB"/>
        </w:rPr>
        <w:t>The following UI features are implemented:</w:t>
      </w:r>
    </w:p>
    <w:p w:rsidR="00BA3251" w:rsidP="001A49D2" w:rsidRDefault="4A7CBA0A" w14:paraId="10B20F73" w14:textId="77777777">
      <w:pPr>
        <w:pStyle w:val="Textkrper"/>
        <w:numPr>
          <w:ilvl w:val="0"/>
          <w:numId w:val="19"/>
        </w:numPr>
        <w:rPr>
          <w:lang w:val="en-US"/>
        </w:rPr>
      </w:pPr>
      <w:r w:rsidRPr="60F421C7" w:rsidR="60F421C7">
        <w:rPr>
          <w:lang w:val="en-US"/>
        </w:rPr>
        <w:t xml:space="preserve">The whole </w:t>
      </w:r>
      <w:proofErr w:type="spellStart"/>
      <w:r w:rsidRPr="60F421C7" w:rsidR="60F421C7">
        <w:rPr>
          <w:lang w:val="en-US"/>
        </w:rPr>
        <w:t>WebUI</w:t>
      </w:r>
      <w:proofErr w:type="spellEnd"/>
      <w:r w:rsidRPr="60F421C7" w:rsidR="60F421C7">
        <w:rPr>
          <w:lang w:val="en-US"/>
        </w:rPr>
        <w:t xml:space="preserve"> is responsive and can be used on desktop and mobile devices. </w:t>
      </w:r>
    </w:p>
    <w:p w:rsidR="00BA3251" w:rsidP="004A2129" w:rsidRDefault="00A95AB4" w14:paraId="78D7EAD8" w14:textId="09810B9F">
      <w:pPr>
        <w:pStyle w:val="Textkrper"/>
        <w:numPr>
          <w:ilvl w:val="0"/>
          <w:numId w:val="19"/>
        </w:numPr>
        <w:rPr>
          <w:lang w:val="en-US"/>
        </w:rPr>
      </w:pPr>
      <w:r w:rsidRPr="60F421C7" w:rsidR="60F421C7">
        <w:rPr>
          <w:lang w:val="en-US"/>
        </w:rPr>
        <w:t xml:space="preserve">Acquired data get visualized using </w:t>
      </w:r>
      <w:proofErr w:type="spellStart"/>
      <w:r w:rsidRPr="60F421C7" w:rsidR="60F421C7">
        <w:rPr>
          <w:lang w:val="en-US"/>
        </w:rPr>
        <w:t>uPlot</w:t>
      </w:r>
      <w:proofErr w:type="spellEnd"/>
      <w:r w:rsidRPr="60F421C7" w:rsidR="60F421C7">
        <w:rPr>
          <w:lang w:val="en-US"/>
        </w:rPr>
        <w:t xml:space="preserve"> charts.</w:t>
      </w:r>
    </w:p>
    <w:p w:rsidR="00BA3251" w:rsidP="001A49D2" w:rsidRDefault="4A7CBA0A" w14:paraId="06945244" w14:textId="77777777">
      <w:pPr>
        <w:pStyle w:val="Textkrper"/>
        <w:numPr>
          <w:ilvl w:val="0"/>
          <w:numId w:val="19"/>
        </w:numPr>
        <w:rPr>
          <w:lang w:val="en-US"/>
        </w:rPr>
      </w:pPr>
      <w:r w:rsidRPr="60F421C7" w:rsidR="60F421C7">
        <w:rPr>
          <w:lang w:val="en-US"/>
        </w:rPr>
        <w:t>Zooming in and out in the charts is possible on desktop and mobile devices.</w:t>
      </w:r>
    </w:p>
    <w:p w:rsidR="004A2129" w:rsidP="001A49D2" w:rsidRDefault="004A2129" w14:paraId="7600F901" w14:textId="6668BB9A">
      <w:pPr>
        <w:pStyle w:val="Textkrper"/>
        <w:numPr>
          <w:ilvl w:val="0"/>
          <w:numId w:val="19"/>
        </w:numPr>
        <w:rPr>
          <w:lang w:val="en-US"/>
        </w:rPr>
      </w:pPr>
      <w:r w:rsidRPr="60F421C7" w:rsidR="60F421C7">
        <w:rPr>
          <w:lang w:val="en-US"/>
        </w:rPr>
        <w:t>Scrolling through data works with touchscreen support.</w:t>
      </w:r>
    </w:p>
    <w:p w:rsidR="00A95AB4" w:rsidP="001A49D2" w:rsidRDefault="00A95AB4" w14:paraId="51B65C46" w14:textId="23BA4251">
      <w:pPr>
        <w:pStyle w:val="Textkrper"/>
        <w:numPr>
          <w:ilvl w:val="0"/>
          <w:numId w:val="19"/>
        </w:numPr>
        <w:rPr>
          <w:lang w:val="en-US"/>
        </w:rPr>
      </w:pPr>
      <w:r w:rsidRPr="60F421C7" w:rsidR="60F421C7">
        <w:rPr>
          <w:lang w:val="en-US"/>
        </w:rPr>
        <w:t xml:space="preserve">Acquired data can be </w:t>
      </w:r>
      <w:r w:rsidRPr="60F421C7" w:rsidR="60F421C7">
        <w:rPr>
          <w:lang w:val="en-US"/>
        </w:rPr>
        <w:t>watched in a list view in the “Decoded Data” tab in the right panel.</w:t>
      </w:r>
    </w:p>
    <w:p w:rsidR="004A2129" w:rsidP="001A49D2" w:rsidRDefault="00A95AB4" w14:paraId="0C289743" w14:textId="2C76CD7F">
      <w:pPr>
        <w:pStyle w:val="Textkrper"/>
        <w:numPr>
          <w:ilvl w:val="0"/>
          <w:numId w:val="19"/>
        </w:numPr>
        <w:rPr>
          <w:lang w:val="en-US"/>
        </w:rPr>
      </w:pPr>
      <w:r w:rsidRPr="60F421C7" w:rsidR="60F421C7">
        <w:rPr>
          <w:lang w:val="en-US"/>
        </w:rPr>
        <w:t>Rendering data annotations and displaying them conditionally.</w:t>
      </w:r>
    </w:p>
    <w:p w:rsidR="00AE2336" w:rsidP="001A49D2" w:rsidRDefault="00547DA8" w14:paraId="6F8451F7" w14:textId="2645F7CB">
      <w:pPr>
        <w:pStyle w:val="Textkrper"/>
        <w:numPr>
          <w:ilvl w:val="0"/>
          <w:numId w:val="19"/>
        </w:numPr>
        <w:rPr>
          <w:lang w:val="en-US"/>
        </w:rPr>
      </w:pPr>
      <w:r w:rsidRPr="60F421C7" w:rsidR="60F421C7">
        <w:rPr>
          <w:lang w:val="en-US"/>
        </w:rPr>
        <w:t xml:space="preserve">The cursor, zooming and scrolling are in sync along all </w:t>
      </w:r>
      <w:proofErr w:type="spellStart"/>
      <w:r w:rsidRPr="60F421C7" w:rsidR="60F421C7">
        <w:rPr>
          <w:lang w:val="en-US"/>
        </w:rPr>
        <w:t>uPlot</w:t>
      </w:r>
      <w:proofErr w:type="spellEnd"/>
      <w:r w:rsidRPr="60F421C7" w:rsidR="60F421C7">
        <w:rPr>
          <w:lang w:val="en-US"/>
        </w:rPr>
        <w:t xml:space="preserve"> charts.</w:t>
      </w:r>
    </w:p>
    <w:p w:rsidR="00BA3251" w:rsidRDefault="00394E41" w14:paraId="2691990B" w14:textId="77777777">
      <w:pPr>
        <w:pStyle w:val="Textkrper"/>
        <w:rPr>
          <w:lang w:val="en-GB"/>
        </w:rPr>
      </w:pPr>
      <w:r>
        <w:rPr>
          <w:lang w:val="en-GB"/>
        </w:rPr>
        <w:t>The following features are currently functional on the UI-side:</w:t>
      </w:r>
    </w:p>
    <w:p w:rsidR="00BA3251" w:rsidP="001A49D2" w:rsidRDefault="4A7CBA0A" w14:paraId="426219C7" w14:textId="77777777">
      <w:pPr>
        <w:pStyle w:val="Textkrper"/>
        <w:numPr>
          <w:ilvl w:val="0"/>
          <w:numId w:val="10"/>
        </w:numPr>
        <w:rPr/>
      </w:pPr>
      <w:proofErr w:type="spellStart"/>
      <w:r w:rsidR="60F421C7">
        <w:rPr/>
        <w:t>Choosing</w:t>
      </w:r>
      <w:proofErr w:type="spellEnd"/>
      <w:r w:rsidR="60F421C7">
        <w:rPr/>
        <w:t xml:space="preserve"> </w:t>
      </w:r>
      <w:proofErr w:type="spellStart"/>
      <w:r w:rsidR="60F421C7">
        <w:rPr/>
        <w:t>the</w:t>
      </w:r>
      <w:proofErr w:type="spellEnd"/>
      <w:r w:rsidR="60F421C7">
        <w:rPr/>
        <w:t xml:space="preserve"> </w:t>
      </w:r>
      <w:proofErr w:type="spellStart"/>
      <w:r w:rsidR="60F421C7">
        <w:rPr/>
        <w:t>decoder</w:t>
      </w:r>
      <w:proofErr w:type="spellEnd"/>
    </w:p>
    <w:p w:rsidR="00BA3251" w:rsidP="001A49D2" w:rsidRDefault="4A7CBA0A" w14:paraId="766989F2" w14:textId="77777777">
      <w:pPr>
        <w:pStyle w:val="Textkrper"/>
        <w:numPr>
          <w:ilvl w:val="0"/>
          <w:numId w:val="10"/>
        </w:numPr>
        <w:rPr/>
      </w:pPr>
      <w:proofErr w:type="spellStart"/>
      <w:r w:rsidR="60F421C7">
        <w:rPr/>
        <w:t>Choosing</w:t>
      </w:r>
      <w:proofErr w:type="spellEnd"/>
      <w:r w:rsidR="60F421C7">
        <w:rPr/>
        <w:t xml:space="preserve"> </w:t>
      </w:r>
      <w:proofErr w:type="spellStart"/>
      <w:r w:rsidR="60F421C7">
        <w:rPr/>
        <w:t>decoder</w:t>
      </w:r>
      <w:proofErr w:type="spellEnd"/>
      <w:r w:rsidR="60F421C7">
        <w:rPr/>
        <w:t xml:space="preserve"> </w:t>
      </w:r>
      <w:proofErr w:type="spellStart"/>
      <w:r w:rsidR="60F421C7">
        <w:rPr/>
        <w:t>parameters</w:t>
      </w:r>
      <w:proofErr w:type="spellEnd"/>
    </w:p>
    <w:p w:rsidR="2FA45C60" w:rsidP="2FA45C60" w:rsidRDefault="2FA45C60" w14:paraId="589ED37E" w14:textId="453F4D68">
      <w:pPr>
        <w:pStyle w:val="Textkrper"/>
        <w:numPr>
          <w:ilvl w:val="0"/>
          <w:numId w:val="10"/>
        </w:numPr>
        <w:rPr/>
      </w:pPr>
      <w:proofErr w:type="spellStart"/>
      <w:r w:rsidR="60F421C7">
        <w:rPr/>
        <w:t>Choosing</w:t>
      </w:r>
      <w:proofErr w:type="spellEnd"/>
      <w:r w:rsidR="60F421C7">
        <w:rPr/>
        <w:t xml:space="preserve"> </w:t>
      </w:r>
      <w:proofErr w:type="spellStart"/>
      <w:r w:rsidR="60F421C7">
        <w:rPr/>
        <w:t>acquirer</w:t>
      </w:r>
      <w:proofErr w:type="spellEnd"/>
      <w:r w:rsidR="60F421C7">
        <w:rPr/>
        <w:t xml:space="preserve"> </w:t>
      </w:r>
      <w:proofErr w:type="spellStart"/>
      <w:r w:rsidR="60F421C7">
        <w:rPr/>
        <w:t>parameters</w:t>
      </w:r>
      <w:proofErr w:type="spellEnd"/>
    </w:p>
    <w:p w:rsidR="00BA3251" w:rsidP="001A49D2" w:rsidRDefault="362FA98B" w14:paraId="7749274E" w14:textId="77777777">
      <w:pPr>
        <w:pStyle w:val="Textkrper"/>
        <w:numPr>
          <w:ilvl w:val="0"/>
          <w:numId w:val="10"/>
        </w:numPr>
        <w:rPr/>
      </w:pPr>
      <w:proofErr w:type="spellStart"/>
      <w:r w:rsidR="60F421C7">
        <w:rPr/>
        <w:t>Choosing</w:t>
      </w:r>
      <w:proofErr w:type="spellEnd"/>
      <w:r w:rsidR="60F421C7">
        <w:rPr/>
        <w:t xml:space="preserve"> </w:t>
      </w:r>
      <w:proofErr w:type="spellStart"/>
      <w:r w:rsidR="60F421C7">
        <w:rPr/>
        <w:t>decoder</w:t>
      </w:r>
      <w:proofErr w:type="spellEnd"/>
      <w:r w:rsidR="60F421C7">
        <w:rPr/>
        <w:t xml:space="preserve"> </w:t>
      </w:r>
      <w:proofErr w:type="spellStart"/>
      <w:r w:rsidR="60F421C7">
        <w:rPr/>
        <w:t>channels</w:t>
      </w:r>
      <w:proofErr w:type="spellEnd"/>
    </w:p>
    <w:p w:rsidR="3CECB47D" w:rsidP="3CECB47D" w:rsidRDefault="3CECB47D" w14:paraId="70298551" w14:textId="0436F469">
      <w:pPr>
        <w:pStyle w:val="Textkrper"/>
        <w:numPr>
          <w:ilvl w:val="0"/>
          <w:numId w:val="10"/>
        </w:numPr>
        <w:rPr/>
      </w:pPr>
      <w:proofErr w:type="spellStart"/>
      <w:r w:rsidR="60F421C7">
        <w:rPr/>
        <w:t>Triggering</w:t>
      </w:r>
      <w:proofErr w:type="spellEnd"/>
      <w:r w:rsidR="60F421C7">
        <w:rPr/>
        <w:t xml:space="preserve"> </w:t>
      </w:r>
      <w:proofErr w:type="spellStart"/>
      <w:r w:rsidR="60F421C7">
        <w:rPr/>
        <w:t>the</w:t>
      </w:r>
      <w:proofErr w:type="spellEnd"/>
      <w:r w:rsidR="60F421C7">
        <w:rPr/>
        <w:t xml:space="preserve"> </w:t>
      </w:r>
      <w:proofErr w:type="spellStart"/>
      <w:r w:rsidR="60F421C7">
        <w:rPr/>
        <w:t>data</w:t>
      </w:r>
      <w:proofErr w:type="spellEnd"/>
      <w:r w:rsidR="60F421C7">
        <w:rPr/>
        <w:t xml:space="preserve"> </w:t>
      </w:r>
      <w:proofErr w:type="spellStart"/>
      <w:r w:rsidR="60F421C7">
        <w:rPr/>
        <w:t>acquisition</w:t>
      </w:r>
      <w:proofErr w:type="spellEnd"/>
    </w:p>
    <w:p w:rsidRPr="00506E09" w:rsidR="00BA3251" w:rsidP="00506E09" w:rsidRDefault="2D3A297A" w14:paraId="44EAFD9C" w14:textId="3DC110C7">
      <w:pPr>
        <w:pStyle w:val="Textkrper"/>
        <w:numPr>
          <w:ilvl w:val="0"/>
          <w:numId w:val="10"/>
        </w:numPr>
        <w:rPr>
          <w:lang w:val="en-US"/>
        </w:rPr>
      </w:pPr>
      <w:r w:rsidRPr="60F421C7" w:rsidR="60F421C7">
        <w:rPr>
          <w:lang w:val="en-US"/>
        </w:rPr>
        <w:t>Displaying the acquired data along with the decoder annotations</w:t>
      </w:r>
    </w:p>
    <w:p w:rsidR="00BA3251" w:rsidP="001A49D2" w:rsidRDefault="4A7CBA0A" w14:paraId="3EB311FE" w14:textId="77777777">
      <w:pPr>
        <w:pStyle w:val="berschrift3"/>
        <w:numPr>
          <w:ilvl w:val="2"/>
          <w:numId w:val="6"/>
        </w:numPr>
        <w:rPr>
          <w:b w:val="0"/>
          <w:bCs w:val="0"/>
          <w:lang w:val="en-US"/>
        </w:rPr>
      </w:pPr>
      <w:bookmarkStart w:name="_Toc1957674849" w:id="42"/>
      <w:r w:rsidRPr="4A7CBA0A">
        <w:rPr>
          <w:rStyle w:val="IntensiveHervorhebung"/>
          <w:b w:val="0"/>
          <w:bCs w:val="0"/>
        </w:rPr>
        <w:t>Backend</w:t>
      </w:r>
      <w:bookmarkEnd w:id="42"/>
    </w:p>
    <w:p w:rsidR="00BA3251" w:rsidP="001A49D2" w:rsidRDefault="4A7CBA0A" w14:paraId="3A924D91" w14:textId="77777777">
      <w:pPr>
        <w:pStyle w:val="Textkrper"/>
        <w:numPr>
          <w:ilvl w:val="0"/>
          <w:numId w:val="11"/>
        </w:numPr>
        <w:spacing w:before="140" w:after="120"/>
        <w:rPr/>
      </w:pPr>
      <w:r w:rsidR="60F421C7">
        <w:rPr/>
        <w:t xml:space="preserve">Code </w:t>
      </w:r>
      <w:proofErr w:type="spellStart"/>
      <w:r w:rsidR="60F421C7">
        <w:rPr/>
        <w:t>for</w:t>
      </w:r>
      <w:proofErr w:type="spellEnd"/>
      <w:r w:rsidR="60F421C7">
        <w:rPr/>
        <w:t xml:space="preserve"> </w:t>
      </w:r>
      <w:proofErr w:type="spellStart"/>
      <w:r w:rsidR="60F421C7">
        <w:rPr/>
        <w:t>data</w:t>
      </w:r>
      <w:proofErr w:type="spellEnd"/>
      <w:r w:rsidR="60F421C7">
        <w:rPr/>
        <w:t xml:space="preserve"> </w:t>
      </w:r>
      <w:proofErr w:type="spellStart"/>
      <w:r w:rsidR="60F421C7">
        <w:rPr/>
        <w:t>acquisition</w:t>
      </w:r>
      <w:proofErr w:type="spellEnd"/>
      <w:r w:rsidR="60F421C7">
        <w:rPr/>
        <w:t xml:space="preserve"> </w:t>
      </w:r>
      <w:proofErr w:type="spellStart"/>
      <w:r w:rsidR="60F421C7">
        <w:rPr/>
        <w:t>works</w:t>
      </w:r>
      <w:proofErr w:type="spellEnd"/>
    </w:p>
    <w:p w:rsidRPr="00394E41" w:rsidR="4A7CBA0A" w:rsidP="001A49D2" w:rsidRDefault="4A7CBA0A" w14:paraId="24F197D7" w14:textId="7F720C57">
      <w:pPr>
        <w:pStyle w:val="Textkrper"/>
        <w:numPr>
          <w:ilvl w:val="0"/>
          <w:numId w:val="11"/>
        </w:numPr>
        <w:spacing w:before="140" w:after="120"/>
        <w:rPr>
          <w:lang w:val="en-GB"/>
        </w:rPr>
      </w:pPr>
      <w:r w:rsidRPr="60F421C7" w:rsidR="60F421C7">
        <w:rPr>
          <w:rFonts w:ascii="Calibri" w:hAnsi="Calibri" w:eastAsia="Calibri"/>
          <w:lang w:val="en-GB"/>
        </w:rPr>
        <w:t xml:space="preserve">Backend sends </w:t>
      </w:r>
      <w:proofErr w:type="spellStart"/>
      <w:r w:rsidRPr="60F421C7" w:rsidR="60F421C7">
        <w:rPr>
          <w:rFonts w:ascii="Calibri" w:hAnsi="Calibri" w:eastAsia="Calibri"/>
          <w:lang w:val="en-GB"/>
        </w:rPr>
        <w:t>aquirer</w:t>
      </w:r>
      <w:proofErr w:type="spellEnd"/>
      <w:r w:rsidRPr="60F421C7" w:rsidR="60F421C7">
        <w:rPr>
          <w:rFonts w:ascii="Calibri" w:hAnsi="Calibri" w:eastAsia="Calibri"/>
          <w:lang w:val="en-GB"/>
        </w:rPr>
        <w:t xml:space="preserve"> specific requested options</w:t>
      </w:r>
    </w:p>
    <w:p w:rsidRPr="00394E41" w:rsidR="4A7CBA0A" w:rsidP="001A49D2" w:rsidRDefault="4A7CBA0A" w14:paraId="3FADB520" w14:textId="11052BB1">
      <w:pPr>
        <w:pStyle w:val="Textkrper"/>
        <w:numPr>
          <w:ilvl w:val="0"/>
          <w:numId w:val="11"/>
        </w:numPr>
        <w:spacing w:before="140" w:after="120"/>
        <w:rPr>
          <w:lang w:val="en-GB"/>
        </w:rPr>
      </w:pPr>
      <w:r w:rsidRPr="60F421C7" w:rsidR="60F421C7">
        <w:rPr>
          <w:rFonts w:ascii="Calibri" w:hAnsi="Calibri" w:eastAsia="Calibri"/>
          <w:lang w:val="en-GB"/>
        </w:rPr>
        <w:t xml:space="preserve">Backend receives and sets </w:t>
      </w:r>
      <w:proofErr w:type="spellStart"/>
      <w:r w:rsidRPr="60F421C7" w:rsidR="60F421C7">
        <w:rPr>
          <w:rFonts w:ascii="Calibri" w:hAnsi="Calibri" w:eastAsia="Calibri"/>
          <w:lang w:val="en-GB"/>
        </w:rPr>
        <w:t>aquirer</w:t>
      </w:r>
      <w:proofErr w:type="spellEnd"/>
      <w:r w:rsidRPr="60F421C7" w:rsidR="60F421C7">
        <w:rPr>
          <w:rFonts w:ascii="Calibri" w:hAnsi="Calibri" w:eastAsia="Calibri"/>
          <w:lang w:val="en-GB"/>
        </w:rPr>
        <w:t xml:space="preserve"> options</w:t>
      </w:r>
    </w:p>
    <w:p w:rsidRPr="00394E41" w:rsidR="4A7CBA0A" w:rsidP="001A49D2" w:rsidRDefault="4A7CBA0A" w14:paraId="00038BCC" w14:textId="083EB5C5">
      <w:pPr>
        <w:pStyle w:val="Textkrper"/>
        <w:numPr>
          <w:ilvl w:val="0"/>
          <w:numId w:val="11"/>
        </w:numPr>
        <w:spacing w:before="140" w:after="120"/>
        <w:rPr>
          <w:lang w:val="en-GB"/>
        </w:rPr>
      </w:pPr>
      <w:r w:rsidRPr="60F421C7" w:rsidR="60F421C7">
        <w:rPr>
          <w:rFonts w:ascii="Calibri" w:hAnsi="Calibri" w:eastAsia="Calibri"/>
          <w:lang w:val="en-GB"/>
        </w:rPr>
        <w:t>Acquirer provides interface to read acquired data per channel</w:t>
      </w:r>
    </w:p>
    <w:p w:rsidR="00BA3251" w:rsidP="001A49D2" w:rsidRDefault="4A7CBA0A" w14:paraId="33858A81" w14:textId="77777777">
      <w:pPr>
        <w:pStyle w:val="Textkrper"/>
        <w:numPr>
          <w:ilvl w:val="0"/>
          <w:numId w:val="11"/>
        </w:numPr>
        <w:spacing w:before="140" w:after="120"/>
        <w:rPr>
          <w:lang w:val="en-GB"/>
        </w:rPr>
      </w:pPr>
      <w:r w:rsidRPr="60F421C7" w:rsidR="60F421C7">
        <w:rPr>
          <w:lang w:val="en-GB"/>
        </w:rPr>
        <w:t>Code for packing data into JSON format and sending it to the frontend works</w:t>
      </w:r>
    </w:p>
    <w:p w:rsidR="00BA3251" w:rsidP="001A49D2" w:rsidRDefault="4A7CBA0A" w14:paraId="2DA3613B" w14:textId="5C38E824">
      <w:pPr>
        <w:pStyle w:val="Textkrper"/>
        <w:numPr>
          <w:ilvl w:val="0"/>
          <w:numId w:val="11"/>
        </w:numPr>
        <w:spacing w:before="140" w:after="120"/>
        <w:rPr>
          <w:highlight w:val="red"/>
          <w:lang w:val="en-GB"/>
        </w:rPr>
      </w:pPr>
      <w:r w:rsidRPr="60F421C7" w:rsidR="60F421C7">
        <w:rPr>
          <w:lang w:val="en-GB"/>
        </w:rPr>
        <w:t>Code for parsing JSON data from the frontend does work</w:t>
      </w:r>
    </w:p>
    <w:p w:rsidR="4A7CBA0A" w:rsidP="001A49D2" w:rsidRDefault="4A7CBA0A" w14:paraId="3DE2CAAF" w14:textId="1D495F22">
      <w:pPr>
        <w:pStyle w:val="Textkrper"/>
        <w:numPr>
          <w:ilvl w:val="0"/>
          <w:numId w:val="11"/>
        </w:numPr>
        <w:spacing w:before="140" w:after="120"/>
        <w:rPr>
          <w:lang w:val="en-GB"/>
        </w:rPr>
      </w:pPr>
      <w:r w:rsidRPr="60F421C7" w:rsidR="60F421C7">
        <w:rPr>
          <w:rFonts w:ascii="Calibri" w:hAnsi="Calibri" w:eastAsia="Calibri"/>
          <w:lang w:val="en-GB"/>
        </w:rPr>
        <w:t xml:space="preserve">Receiving </w:t>
      </w:r>
      <w:proofErr w:type="spellStart"/>
      <w:r w:rsidRPr="60F421C7" w:rsidR="60F421C7">
        <w:rPr>
          <w:rFonts w:ascii="Calibri" w:hAnsi="Calibri" w:eastAsia="Calibri"/>
          <w:lang w:val="en-GB"/>
        </w:rPr>
        <w:t>CSignals</w:t>
      </w:r>
      <w:proofErr w:type="spellEnd"/>
      <w:r w:rsidRPr="60F421C7" w:rsidR="60F421C7">
        <w:rPr>
          <w:rFonts w:ascii="Calibri" w:hAnsi="Calibri" w:eastAsia="Calibri"/>
          <w:lang w:val="en-GB"/>
        </w:rPr>
        <w:t xml:space="preserve"> in the backend does currently not work</w:t>
      </w:r>
    </w:p>
    <w:p w:rsidR="4A7CBA0A" w:rsidP="001A49D2" w:rsidRDefault="4A7CBA0A" w14:paraId="5334D1E4" w14:textId="6EBEF7FC">
      <w:pPr>
        <w:pStyle w:val="Textkrper"/>
        <w:numPr>
          <w:ilvl w:val="1"/>
          <w:numId w:val="11"/>
        </w:numPr>
        <w:spacing w:before="140" w:after="120"/>
        <w:rPr>
          <w:lang w:val="en-GB"/>
        </w:rPr>
      </w:pPr>
      <w:r w:rsidRPr="60F421C7" w:rsidR="60F421C7">
        <w:rPr>
          <w:rFonts w:ascii="Calibri" w:hAnsi="Calibri" w:eastAsia="Calibri"/>
          <w:lang w:val="en-GB"/>
        </w:rPr>
        <w:t>Not needed with current implementation</w:t>
      </w:r>
    </w:p>
    <w:p w:rsidR="4A7CBA0A" w:rsidP="60F421C7" w:rsidRDefault="109C68CF" w14:paraId="12BC2CD2" w14:textId="58EEB46F">
      <w:pPr>
        <w:pStyle w:val="Textkrper"/>
        <w:numPr>
          <w:ilvl w:val="0"/>
          <w:numId w:val="11"/>
        </w:numPr>
        <w:spacing w:before="140" w:after="120"/>
        <w:rPr>
          <w:rFonts w:eastAsia="" w:eastAsiaTheme="minorEastAsia"/>
          <w:lang w:val="en-GB"/>
        </w:rPr>
      </w:pPr>
      <w:r w:rsidRPr="60F421C7" w:rsidR="60F421C7">
        <w:rPr>
          <w:rFonts w:eastAsia="Calibri"/>
          <w:lang w:val="en-GB"/>
        </w:rPr>
        <w:t xml:space="preserve">Backend sends a hard coded list of supported decoders (Currently UART, i2c and CAN. Only UART is currently tested, but works flawlessly up to 2 </w:t>
      </w:r>
      <w:proofErr w:type="spellStart"/>
      <w:r w:rsidRPr="60F421C7" w:rsidR="60F421C7">
        <w:rPr>
          <w:rFonts w:eastAsia="Calibri"/>
          <w:lang w:val="en-GB"/>
        </w:rPr>
        <w:t>MBaud</w:t>
      </w:r>
      <w:proofErr w:type="spellEnd"/>
      <w:r w:rsidRPr="60F421C7" w:rsidR="60F421C7">
        <w:rPr>
          <w:rFonts w:eastAsia="Calibri"/>
          <w:lang w:val="en-GB"/>
        </w:rPr>
        <w:t>)</w:t>
      </w:r>
    </w:p>
    <w:p w:rsidR="4A7CBA0A" w:rsidP="001A49D2" w:rsidRDefault="4A7CBA0A" w14:paraId="1BD4DEEE" w14:textId="2531A963">
      <w:pPr>
        <w:pStyle w:val="Textkrper"/>
        <w:numPr>
          <w:ilvl w:val="0"/>
          <w:numId w:val="11"/>
        </w:numPr>
        <w:spacing w:before="140" w:after="120"/>
        <w:rPr>
          <w:lang w:val="en-GB"/>
        </w:rPr>
      </w:pPr>
      <w:r w:rsidRPr="60F421C7" w:rsidR="60F421C7">
        <w:rPr>
          <w:rFonts w:ascii="Calibri" w:hAnsi="Calibri" w:eastAsia="Calibri"/>
          <w:lang w:val="en-GB"/>
        </w:rPr>
        <w:t>Backend sends channels, optional channels and required options for a selected decoder</w:t>
      </w:r>
    </w:p>
    <w:p w:rsidR="4A7CBA0A" w:rsidP="001A49D2" w:rsidRDefault="4A7CBA0A" w14:paraId="6FA22DD0" w14:textId="77F2127A">
      <w:pPr>
        <w:pStyle w:val="Textkrper"/>
        <w:numPr>
          <w:ilvl w:val="0"/>
          <w:numId w:val="11"/>
        </w:numPr>
        <w:spacing w:before="140" w:after="120"/>
        <w:rPr>
          <w:lang w:val="en-GB"/>
        </w:rPr>
      </w:pPr>
      <w:r w:rsidRPr="60F421C7" w:rsidR="60F421C7">
        <w:rPr>
          <w:rFonts w:ascii="Calibri" w:hAnsi="Calibri" w:eastAsia="Calibri"/>
          <w:lang w:val="en-GB"/>
        </w:rPr>
        <w:t>Backend receives options and stores them until decoding is started</w:t>
      </w:r>
    </w:p>
    <w:p w:rsidR="4A7CBA0A" w:rsidP="001A49D2" w:rsidRDefault="4A7CBA0A" w14:paraId="2CC14C0D" w14:textId="4FFE58DC">
      <w:pPr>
        <w:pStyle w:val="Textkrper"/>
        <w:numPr>
          <w:ilvl w:val="0"/>
          <w:numId w:val="11"/>
        </w:numPr>
        <w:spacing w:before="140" w:after="120"/>
        <w:rPr>
          <w:lang w:val="en-GB"/>
        </w:rPr>
      </w:pPr>
      <w:r w:rsidRPr="60F421C7" w:rsidR="60F421C7">
        <w:rPr>
          <w:rFonts w:eastAsia="Calibri"/>
          <w:lang w:val="en-GB"/>
        </w:rPr>
        <w:t xml:space="preserve">Backend starts the process of acquisition and </w:t>
      </w:r>
      <w:proofErr w:type="spellStart"/>
      <w:r w:rsidRPr="60F421C7" w:rsidR="60F421C7">
        <w:rPr>
          <w:rFonts w:eastAsia="Calibri"/>
          <w:lang w:val="en-GB"/>
        </w:rPr>
        <w:t>decodation</w:t>
      </w:r>
      <w:proofErr w:type="spellEnd"/>
      <w:r w:rsidRPr="60F421C7" w:rsidR="60F421C7">
        <w:rPr>
          <w:rFonts w:eastAsia="Calibri"/>
          <w:lang w:val="en-GB"/>
        </w:rPr>
        <w:t xml:space="preserve"> on command from the frontend</w:t>
      </w:r>
    </w:p>
    <w:p w:rsidR="4A7CBA0A" w:rsidP="001A49D2" w:rsidRDefault="4A7CBA0A" w14:paraId="4AF59F58" w14:textId="0C43DE70">
      <w:pPr>
        <w:pStyle w:val="Textkrper"/>
        <w:numPr>
          <w:ilvl w:val="0"/>
          <w:numId w:val="11"/>
        </w:numPr>
        <w:spacing w:before="140" w:after="120"/>
        <w:rPr>
          <w:lang w:val="en-GB"/>
        </w:rPr>
      </w:pPr>
      <w:r w:rsidRPr="60F421C7" w:rsidR="60F421C7">
        <w:rPr>
          <w:rFonts w:ascii="Calibri" w:hAnsi="Calibri" w:eastAsia="Calibri"/>
          <w:lang w:val="en-GB"/>
        </w:rPr>
        <w:t>Backend sends acquired data and decoded data to the frontend</w:t>
      </w:r>
    </w:p>
    <w:p w:rsidR="00BA3251" w:rsidP="001A49D2" w:rsidRDefault="4A7CBA0A" w14:paraId="61F7F4F2" w14:textId="1D3710B2">
      <w:pPr>
        <w:pStyle w:val="Textkrper"/>
        <w:numPr>
          <w:ilvl w:val="0"/>
          <w:numId w:val="11"/>
        </w:numPr>
        <w:spacing w:before="140" w:after="120"/>
        <w:rPr>
          <w:lang w:val="en-GB"/>
        </w:rPr>
      </w:pPr>
      <w:r w:rsidRPr="60F421C7" w:rsidR="60F421C7">
        <w:rPr>
          <w:rFonts w:eastAsia="Calibri"/>
          <w:lang w:val="en-GB"/>
        </w:rPr>
        <w:t xml:space="preserve">Usage of Logging via </w:t>
      </w:r>
      <w:proofErr w:type="spellStart"/>
      <w:r w:rsidRPr="60F421C7" w:rsidR="60F421C7">
        <w:rPr>
          <w:rFonts w:eastAsia="Calibri"/>
          <w:lang w:val="en-GB"/>
        </w:rPr>
        <w:t>Loguru</w:t>
      </w:r>
      <w:proofErr w:type="spellEnd"/>
      <w:r w:rsidRPr="60F421C7" w:rsidR="60F421C7">
        <w:rPr>
          <w:rFonts w:eastAsia="Calibri"/>
          <w:lang w:val="en-GB"/>
        </w:rPr>
        <w:t xml:space="preserve"> into the debug.log works, Logging to the frontend via the Error class is not tested</w:t>
      </w:r>
    </w:p>
    <w:p w:rsidRPr="00506E09" w:rsidR="00BA3251" w:rsidP="00506E09" w:rsidRDefault="4A7CBA0A" w14:paraId="4B94D5A5" w14:textId="14843DCD">
      <w:pPr>
        <w:pStyle w:val="Textkrper"/>
        <w:numPr>
          <w:ilvl w:val="0"/>
          <w:numId w:val="11"/>
        </w:numPr>
        <w:spacing w:before="140" w:after="120"/>
        <w:rPr>
          <w:lang w:val="en-GB"/>
        </w:rPr>
      </w:pPr>
      <w:r w:rsidRPr="60F421C7" w:rsidR="60F421C7">
        <w:rPr>
          <w:rFonts w:ascii="Calibri" w:hAnsi="Calibri" w:eastAsia="Calibri"/>
          <w:lang w:val="en-GB"/>
        </w:rPr>
        <w:t xml:space="preserve">Cross compilation environment using </w:t>
      </w:r>
      <w:proofErr w:type="spellStart"/>
      <w:r w:rsidRPr="60F421C7" w:rsidR="60F421C7">
        <w:rPr>
          <w:rFonts w:ascii="Calibri" w:hAnsi="Calibri" w:eastAsia="Calibri"/>
          <w:lang w:val="en-GB"/>
        </w:rPr>
        <w:t>cmake</w:t>
      </w:r>
      <w:proofErr w:type="spellEnd"/>
      <w:r w:rsidRPr="60F421C7" w:rsidR="60F421C7">
        <w:rPr>
          <w:rFonts w:ascii="Calibri" w:hAnsi="Calibri" w:eastAsia="Calibri"/>
          <w:lang w:val="en-GB"/>
        </w:rPr>
        <w:t xml:space="preserve"> is working</w:t>
      </w:r>
    </w:p>
    <w:p w:rsidR="00BA3251" w:rsidP="4A7CBA0A" w:rsidRDefault="4A7CBA0A" w14:paraId="515994AD" w14:textId="77777777">
      <w:pPr>
        <w:pStyle w:val="berschrift2"/>
        <w:rPr>
          <w:rFonts w:ascii="Calibri Light" w:hAnsi="Calibri Light"/>
        </w:rPr>
      </w:pPr>
      <w:bookmarkStart w:name="_Toc180245370" w:id="43"/>
      <w:r>
        <w:t xml:space="preserve">Future </w:t>
      </w:r>
      <w:proofErr w:type="spellStart"/>
      <w:r>
        <w:t>Directions</w:t>
      </w:r>
      <w:bookmarkEnd w:id="43"/>
      <w:proofErr w:type="spellEnd"/>
    </w:p>
    <w:p w:rsidR="00BA3251" w:rsidP="001A49D2" w:rsidRDefault="4A7CBA0A" w14:paraId="1F163A9F" w14:textId="77777777">
      <w:pPr>
        <w:pStyle w:val="berschrift3"/>
        <w:numPr>
          <w:ilvl w:val="2"/>
          <w:numId w:val="5"/>
        </w:numPr>
        <w:rPr>
          <w:b w:val="0"/>
          <w:bCs w:val="0"/>
        </w:rPr>
      </w:pPr>
      <w:bookmarkStart w:name="_Toc862828802" w:id="44"/>
      <w:r w:rsidRPr="4A7CBA0A">
        <w:rPr>
          <w:rStyle w:val="IntensiveHervorhebung"/>
          <w:b w:val="0"/>
          <w:bCs w:val="0"/>
        </w:rPr>
        <w:t>Frontend</w:t>
      </w:r>
      <w:bookmarkEnd w:id="44"/>
    </w:p>
    <w:p w:rsidRPr="0099765F" w:rsidR="00BA3251" w:rsidRDefault="00394E41" w14:paraId="3DEEC669" w14:textId="68477BCA">
      <w:pPr>
        <w:pStyle w:val="Textkrper"/>
        <w:rPr>
          <w:lang w:val="en-GB"/>
        </w:rPr>
      </w:pPr>
      <w:r>
        <w:rPr>
          <w:lang w:val="en-GB"/>
        </w:rPr>
        <w:t>The configurations of the Logic-Analyzer should be stored in session variables</w:t>
      </w:r>
      <w:r w:rsidR="000F077C">
        <w:rPr>
          <w:lang w:val="en-GB"/>
        </w:rPr>
        <w:t>, the local storage,</w:t>
      </w:r>
      <w:r>
        <w:rPr>
          <w:lang w:val="en-GB"/>
        </w:rPr>
        <w:t xml:space="preserve"> or cookies, so that they don’t get lost when refreshing the </w:t>
      </w:r>
      <w:proofErr w:type="spellStart"/>
      <w:r>
        <w:rPr>
          <w:lang w:val="en-GB"/>
        </w:rPr>
        <w:t>WebUI</w:t>
      </w:r>
      <w:proofErr w:type="spellEnd"/>
      <w:r>
        <w:rPr>
          <w:lang w:val="en-GB"/>
        </w:rPr>
        <w:t>.</w:t>
      </w:r>
    </w:p>
    <w:p w:rsidR="40E34ACB" w:rsidP="40E34ACB" w:rsidRDefault="7C98FCBF" w14:paraId="2A6506FD" w14:textId="5CA38438">
      <w:pPr>
        <w:pStyle w:val="Textkrper"/>
        <w:rPr>
          <w:lang w:val="en-GB"/>
        </w:rPr>
      </w:pPr>
      <w:r w:rsidRPr="7C98FCBF">
        <w:rPr>
          <w:lang w:val="en-GB"/>
        </w:rPr>
        <w:t xml:space="preserve">It would be useful to </w:t>
      </w:r>
      <w:r w:rsidRPr="7269F303" w:rsidR="7269F303">
        <w:rPr>
          <w:lang w:val="en-GB"/>
        </w:rPr>
        <w:t xml:space="preserve">implement </w:t>
      </w:r>
      <w:r w:rsidRPr="2EB7D950" w:rsidR="2EB7D950">
        <w:rPr>
          <w:lang w:val="en-GB"/>
        </w:rPr>
        <w:t xml:space="preserve">tooltips for </w:t>
      </w:r>
      <w:r w:rsidRPr="18F31255" w:rsidR="18F31255">
        <w:rPr>
          <w:lang w:val="en-GB"/>
        </w:rPr>
        <w:t>the Acquirer Parameters</w:t>
      </w:r>
      <w:r w:rsidRPr="11FB11E3" w:rsidR="11FB11E3">
        <w:rPr>
          <w:lang w:val="en-GB"/>
        </w:rPr>
        <w:t xml:space="preserve"> that explain </w:t>
      </w:r>
      <w:r w:rsidRPr="589F3DF1" w:rsidR="589F3DF1">
        <w:rPr>
          <w:lang w:val="en-GB"/>
        </w:rPr>
        <w:t>which units can be input.</w:t>
      </w:r>
    </w:p>
    <w:p w:rsidR="589F3DF1" w:rsidP="589F3DF1" w:rsidRDefault="4AE62053" w14:paraId="2B918C37" w14:textId="580915C7">
      <w:pPr>
        <w:pStyle w:val="Textkrper"/>
        <w:rPr>
          <w:lang w:val="en-GB"/>
        </w:rPr>
      </w:pPr>
      <w:r w:rsidRPr="4AE62053">
        <w:rPr>
          <w:lang w:val="en-GB"/>
        </w:rPr>
        <w:t>Error handling is currently completely absent =&gt; Implement for sure!</w:t>
      </w:r>
    </w:p>
    <w:p w:rsidR="001D29A2" w:rsidP="589F3DF1" w:rsidRDefault="00764C74" w14:paraId="484B214F" w14:textId="1962C08F">
      <w:pPr>
        <w:pStyle w:val="Textkrper"/>
        <w:rPr>
          <w:lang w:val="en-GB"/>
        </w:rPr>
      </w:pPr>
      <w:r>
        <w:rPr>
          <w:lang w:val="en-GB"/>
        </w:rPr>
        <w:t xml:space="preserve">Using Web Workers in JavaScript makes it possible to use multithreading which can enhance the performance of the </w:t>
      </w:r>
      <w:proofErr w:type="spellStart"/>
      <w:r w:rsidR="003B3541">
        <w:rPr>
          <w:lang w:val="en-GB"/>
        </w:rPr>
        <w:t>WebUI</w:t>
      </w:r>
      <w:proofErr w:type="spellEnd"/>
      <w:r w:rsidR="003B3541">
        <w:rPr>
          <w:lang w:val="en-GB"/>
        </w:rPr>
        <w:t xml:space="preserve"> and its features.</w:t>
      </w:r>
    </w:p>
    <w:p w:rsidR="003B3541" w:rsidP="589F3DF1" w:rsidRDefault="003B3541" w14:paraId="21AE565C" w14:textId="02C6D12C">
      <w:pPr>
        <w:pStyle w:val="Textkrper"/>
        <w:rPr>
          <w:lang w:val="en-GB"/>
        </w:rPr>
      </w:pPr>
      <w:r>
        <w:rPr>
          <w:lang w:val="en-GB"/>
        </w:rPr>
        <w:t xml:space="preserve">The browser compatibility </w:t>
      </w:r>
      <w:r w:rsidR="00A86E76">
        <w:rPr>
          <w:lang w:val="en-GB"/>
        </w:rPr>
        <w:t xml:space="preserve">should be researched and tested in detail </w:t>
      </w:r>
      <w:proofErr w:type="gramStart"/>
      <w:r w:rsidR="00A86E76">
        <w:rPr>
          <w:lang w:val="en-GB"/>
        </w:rPr>
        <w:t>in order to</w:t>
      </w:r>
      <w:proofErr w:type="gramEnd"/>
      <w:r w:rsidR="00A86E76">
        <w:rPr>
          <w:lang w:val="en-GB"/>
        </w:rPr>
        <w:t xml:space="preserve"> support a wide range of browsers.</w:t>
      </w:r>
    </w:p>
    <w:p w:rsidR="000F077C" w:rsidP="589F3DF1" w:rsidRDefault="000F077C" w14:paraId="4F41C499" w14:textId="073155DC">
      <w:pPr>
        <w:pStyle w:val="Textkrper"/>
        <w:rPr>
          <w:lang w:val="en-GB"/>
        </w:rPr>
      </w:pPr>
      <w:r>
        <w:rPr>
          <w:lang w:val="en-GB"/>
        </w:rPr>
        <w:t xml:space="preserve">Importing and exporting </w:t>
      </w:r>
      <w:r w:rsidR="00EC37F6">
        <w:rPr>
          <w:lang w:val="en-GB"/>
        </w:rPr>
        <w:t>configurations and/or datasets might be a useful feature, as well.</w:t>
      </w:r>
    </w:p>
    <w:p w:rsidR="00BA3251" w:rsidP="001A49D2" w:rsidRDefault="4A7CBA0A" w14:paraId="25CA9100" w14:textId="77777777">
      <w:pPr>
        <w:pStyle w:val="berschrift3"/>
        <w:numPr>
          <w:ilvl w:val="2"/>
          <w:numId w:val="5"/>
        </w:numPr>
        <w:rPr>
          <w:b w:val="0"/>
          <w:bCs w:val="0"/>
        </w:rPr>
      </w:pPr>
      <w:bookmarkStart w:name="_Toc835601253" w:id="45"/>
      <w:r w:rsidRPr="4A7CBA0A">
        <w:rPr>
          <w:rStyle w:val="IntensiveHervorhebung"/>
          <w:b w:val="0"/>
          <w:bCs w:val="0"/>
        </w:rPr>
        <w:t>Backend</w:t>
      </w:r>
      <w:bookmarkEnd w:id="45"/>
    </w:p>
    <w:p w:rsidR="00BA3251" w:rsidP="001A49D2" w:rsidRDefault="4A7CBA0A" w14:paraId="5A00ED63" w14:textId="77777777">
      <w:pPr>
        <w:pStyle w:val="Textkrper"/>
        <w:numPr>
          <w:ilvl w:val="0"/>
          <w:numId w:val="12"/>
        </w:numPr>
        <w:rPr>
          <w:lang w:val="en-GB"/>
        </w:rPr>
      </w:pPr>
      <w:r w:rsidRPr="60F421C7" w:rsidR="60F421C7">
        <w:rPr>
          <w:lang w:val="en-GB"/>
        </w:rPr>
        <w:t xml:space="preserve">Restructuring </w:t>
      </w:r>
      <w:proofErr w:type="spellStart"/>
      <w:r w:rsidRPr="60F421C7" w:rsidR="60F421C7">
        <w:rPr>
          <w:lang w:val="en-GB"/>
        </w:rPr>
        <w:t>SPContainer</w:t>
      </w:r>
      <w:proofErr w:type="spellEnd"/>
      <w:r w:rsidRPr="60F421C7" w:rsidR="60F421C7">
        <w:rPr>
          <w:lang w:val="en-GB"/>
        </w:rPr>
        <w:t xml:space="preserve"> </w:t>
      </w:r>
      <w:proofErr w:type="spellStart"/>
      <w:r w:rsidRPr="60F421C7" w:rsidR="60F421C7">
        <w:rPr>
          <w:lang w:val="en-GB"/>
        </w:rPr>
        <w:t>aswell</w:t>
      </w:r>
      <w:proofErr w:type="spellEnd"/>
      <w:r w:rsidRPr="60F421C7" w:rsidR="60F421C7">
        <w:rPr>
          <w:lang w:val="en-GB"/>
        </w:rPr>
        <w:t xml:space="preserve"> as S and </w:t>
      </w:r>
      <w:proofErr w:type="spellStart"/>
      <w:r w:rsidRPr="60F421C7" w:rsidR="60F421C7">
        <w:rPr>
          <w:lang w:val="en-GB"/>
        </w:rPr>
        <w:t>Pcontainer</w:t>
      </w:r>
      <w:proofErr w:type="spellEnd"/>
      <w:r w:rsidRPr="60F421C7" w:rsidR="60F421C7">
        <w:rPr>
          <w:lang w:val="en-GB"/>
        </w:rPr>
        <w:t>.</w:t>
      </w:r>
    </w:p>
    <w:p w:rsidR="00BA3251" w:rsidP="001A49D2" w:rsidRDefault="4A7CBA0A" w14:paraId="159CD22B" w14:textId="77777777">
      <w:pPr>
        <w:pStyle w:val="Textkrper"/>
        <w:numPr>
          <w:ilvl w:val="1"/>
          <w:numId w:val="12"/>
        </w:numPr>
        <w:rPr>
          <w:lang w:val="en-GB"/>
        </w:rPr>
      </w:pPr>
      <w:r w:rsidRPr="60F421C7" w:rsidR="60F421C7">
        <w:rPr>
          <w:lang w:val="en-GB"/>
        </w:rPr>
        <w:t xml:space="preserve">Integrating s and </w:t>
      </w:r>
      <w:proofErr w:type="spellStart"/>
      <w:r w:rsidRPr="60F421C7" w:rsidR="60F421C7">
        <w:rPr>
          <w:lang w:val="en-GB"/>
        </w:rPr>
        <w:t>pDecoderList</w:t>
      </w:r>
      <w:proofErr w:type="spellEnd"/>
      <w:r w:rsidRPr="60F421C7" w:rsidR="60F421C7">
        <w:rPr>
          <w:lang w:val="en-GB"/>
        </w:rPr>
        <w:t xml:space="preserve"> as static into the classes</w:t>
      </w:r>
    </w:p>
    <w:p w:rsidR="00BA3251" w:rsidP="001A49D2" w:rsidRDefault="4A7CBA0A" w14:paraId="277C7FBC" w14:textId="7601832B">
      <w:pPr>
        <w:pStyle w:val="Textkrper"/>
        <w:numPr>
          <w:ilvl w:val="1"/>
          <w:numId w:val="12"/>
        </w:numPr>
        <w:rPr/>
      </w:pPr>
      <w:r w:rsidRPr="60F421C7" w:rsidR="60F421C7">
        <w:rPr>
          <w:lang w:val="en-GB"/>
        </w:rPr>
        <w:t xml:space="preserve">Usage of </w:t>
      </w:r>
      <w:proofErr w:type="spellStart"/>
      <w:proofErr w:type="gramStart"/>
      <w:r w:rsidRPr="60F421C7" w:rsidR="60F421C7">
        <w:rPr>
          <w:lang w:val="en-GB"/>
        </w:rPr>
        <w:t>getInstance</w:t>
      </w:r>
      <w:proofErr w:type="spellEnd"/>
      <w:r w:rsidRPr="60F421C7" w:rsidR="60F421C7">
        <w:rPr>
          <w:lang w:val="en-GB"/>
        </w:rPr>
        <w:t>(</w:t>
      </w:r>
      <w:proofErr w:type="gramEnd"/>
      <w:r w:rsidRPr="60F421C7" w:rsidR="60F421C7">
        <w:rPr>
          <w:lang w:val="en-GB"/>
        </w:rPr>
        <w:t xml:space="preserve">) function to get </w:t>
      </w:r>
      <w:proofErr w:type="spellStart"/>
      <w:r w:rsidRPr="60F421C7" w:rsidR="60F421C7">
        <w:rPr>
          <w:lang w:val="en-GB"/>
        </w:rPr>
        <w:t>Insatance</w:t>
      </w:r>
      <w:proofErr w:type="spellEnd"/>
      <w:r w:rsidRPr="60F421C7" w:rsidR="60F421C7">
        <w:rPr>
          <w:lang w:val="en-GB"/>
        </w:rPr>
        <w:t xml:space="preserve"> by </w:t>
      </w:r>
      <w:proofErr w:type="spellStart"/>
      <w:r w:rsidRPr="60F421C7" w:rsidR="60F421C7">
        <w:rPr>
          <w:lang w:val="en-GB"/>
        </w:rPr>
        <w:t>Ccustomparamter</w:t>
      </w:r>
      <w:proofErr w:type="spellEnd"/>
      <w:r w:rsidRPr="60F421C7" w:rsidR="60F421C7">
        <w:rPr>
          <w:lang w:val="en-GB"/>
        </w:rPr>
        <w:t xml:space="preserve">::name. </w:t>
      </w:r>
      <w:r w:rsidR="60F421C7">
        <w:rPr/>
        <w:t xml:space="preserve">This </w:t>
      </w:r>
      <w:proofErr w:type="spellStart"/>
      <w:r w:rsidR="60F421C7">
        <w:rPr/>
        <w:t>would</w:t>
      </w:r>
      <w:proofErr w:type="spellEnd"/>
      <w:r w:rsidR="60F421C7">
        <w:rPr/>
        <w:t xml:space="preserve"> </w:t>
      </w:r>
      <w:proofErr w:type="spellStart"/>
      <w:r w:rsidR="60F421C7">
        <w:rPr/>
        <w:t>simplify</w:t>
      </w:r>
      <w:proofErr w:type="spellEnd"/>
      <w:r w:rsidR="60F421C7">
        <w:rPr/>
        <w:t xml:space="preserve"> </w:t>
      </w:r>
      <w:proofErr w:type="spellStart"/>
      <w:r w:rsidR="60F421C7">
        <w:rPr/>
        <w:t>the</w:t>
      </w:r>
      <w:proofErr w:type="spellEnd"/>
      <w:r w:rsidR="60F421C7">
        <w:rPr/>
        <w:t xml:space="preserve"> </w:t>
      </w:r>
      <w:proofErr w:type="spellStart"/>
      <w:r w:rsidR="60F421C7">
        <w:rPr/>
        <w:t>constructor</w:t>
      </w:r>
      <w:proofErr w:type="spellEnd"/>
      <w:r w:rsidR="60F421C7">
        <w:rPr/>
        <w:t xml:space="preserve"> </w:t>
      </w:r>
      <w:proofErr w:type="spellStart"/>
      <w:r w:rsidR="60F421C7">
        <w:rPr/>
        <w:t>situation</w:t>
      </w:r>
      <w:proofErr w:type="spellEnd"/>
      <w:r w:rsidR="60F421C7">
        <w:rPr/>
        <w:t xml:space="preserve"> </w:t>
      </w:r>
      <w:proofErr w:type="spellStart"/>
      <w:r w:rsidR="60F421C7">
        <w:rPr/>
        <w:t>drastically</w:t>
      </w:r>
      <w:proofErr w:type="spellEnd"/>
      <w:r w:rsidR="60F421C7">
        <w:rPr/>
        <w:t>.</w:t>
      </w:r>
    </w:p>
    <w:p w:rsidR="00BA3251" w:rsidP="001A49D2" w:rsidRDefault="4A7CBA0A" w14:paraId="2957E699" w14:textId="77777777">
      <w:pPr>
        <w:pStyle w:val="Textkrper"/>
        <w:numPr>
          <w:ilvl w:val="0"/>
          <w:numId w:val="12"/>
        </w:numPr>
        <w:rPr>
          <w:lang w:val="en-GB"/>
        </w:rPr>
      </w:pPr>
      <w:r w:rsidRPr="60F421C7" w:rsidR="60F421C7">
        <w:rPr>
          <w:lang w:val="en-GB"/>
        </w:rPr>
        <w:t>Restructuring of whole class diagram to support multiple decoders</w:t>
      </w:r>
    </w:p>
    <w:p w:rsidR="00BA3251" w:rsidP="001A49D2" w:rsidRDefault="4A7CBA0A" w14:paraId="0C9FEE03" w14:textId="77777777">
      <w:pPr>
        <w:pStyle w:val="Textkrper"/>
        <w:numPr>
          <w:ilvl w:val="1"/>
          <w:numId w:val="12"/>
        </w:numPr>
        <w:rPr>
          <w:lang w:val="en-GB"/>
        </w:rPr>
      </w:pPr>
      <w:r w:rsidRPr="60F421C7" w:rsidR="60F421C7">
        <w:rPr>
          <w:lang w:val="en-GB"/>
        </w:rPr>
        <w:t xml:space="preserve">Maybe integrating a </w:t>
      </w:r>
      <w:proofErr w:type="spellStart"/>
      <w:r w:rsidRPr="60F421C7" w:rsidR="60F421C7">
        <w:rPr>
          <w:lang w:val="en-GB"/>
        </w:rPr>
        <w:t>srd_decoder_instance</w:t>
      </w:r>
      <w:proofErr w:type="spellEnd"/>
      <w:r w:rsidRPr="60F421C7" w:rsidR="60F421C7">
        <w:rPr>
          <w:lang w:val="en-GB"/>
        </w:rPr>
        <w:t xml:space="preserve"> manager to store </w:t>
      </w:r>
      <w:proofErr w:type="spellStart"/>
      <w:r w:rsidRPr="60F421C7" w:rsidR="60F421C7">
        <w:rPr>
          <w:lang w:val="en-GB"/>
        </w:rPr>
        <w:t>inforamtion</w:t>
      </w:r>
      <w:proofErr w:type="spellEnd"/>
      <w:r w:rsidRPr="60F421C7" w:rsidR="60F421C7">
        <w:rPr>
          <w:lang w:val="en-GB"/>
        </w:rPr>
        <w:t xml:space="preserve"> about loaded decoders and supply functions to load/unload decoders and access the decoder instances.</w:t>
      </w:r>
    </w:p>
    <w:p w:rsidR="00BA3251" w:rsidP="001A49D2" w:rsidRDefault="4A7CBA0A" w14:paraId="5A9574D3" w14:textId="77777777">
      <w:pPr>
        <w:pStyle w:val="Textkrper"/>
        <w:numPr>
          <w:ilvl w:val="0"/>
          <w:numId w:val="12"/>
        </w:numPr>
        <w:rPr>
          <w:lang w:val="en-GB"/>
        </w:rPr>
      </w:pPr>
      <w:r w:rsidRPr="60F421C7" w:rsidR="60F421C7">
        <w:rPr>
          <w:lang w:val="en-GB"/>
        </w:rPr>
        <w:t>Allow the Use to acquirer also data with the digital inputs.</w:t>
      </w:r>
    </w:p>
    <w:p w:rsidR="00BA3251" w:rsidP="001A49D2" w:rsidRDefault="4A7CBA0A" w14:paraId="4EF37F41" w14:textId="77777777">
      <w:pPr>
        <w:pStyle w:val="Textkrper"/>
        <w:numPr>
          <w:ilvl w:val="1"/>
          <w:numId w:val="12"/>
        </w:numPr>
        <w:rPr>
          <w:lang w:val="en-GB"/>
        </w:rPr>
      </w:pPr>
      <w:r w:rsidRPr="60F421C7" w:rsidR="60F421C7">
        <w:rPr>
          <w:lang w:val="en-GB"/>
        </w:rPr>
        <w:t>Makes it possible to use more channels even it is slower than the high frequencies.</w:t>
      </w:r>
    </w:p>
    <w:p w:rsidR="4A7CBA0A" w:rsidP="001A49D2" w:rsidRDefault="4A7CBA0A" w14:paraId="6F32667D" w14:textId="3E891CB3">
      <w:pPr>
        <w:pStyle w:val="Textkrper"/>
        <w:numPr>
          <w:ilvl w:val="0"/>
          <w:numId w:val="12"/>
        </w:numPr>
        <w:rPr>
          <w:lang w:val="en-GB"/>
        </w:rPr>
      </w:pPr>
      <w:r w:rsidRPr="60F421C7" w:rsidR="60F421C7">
        <w:rPr>
          <w:rFonts w:ascii="Calibri" w:hAnsi="Calibri" w:eastAsia="Calibri"/>
          <w:lang w:val="en-GB"/>
        </w:rPr>
        <w:t xml:space="preserve">If finally released from the </w:t>
      </w:r>
      <w:proofErr w:type="spellStart"/>
      <w:r w:rsidRPr="60F421C7" w:rsidR="60F421C7">
        <w:rPr>
          <w:rFonts w:ascii="Calibri" w:hAnsi="Calibri" w:eastAsia="Calibri"/>
          <w:lang w:val="en-GB"/>
        </w:rPr>
        <w:t>redpitaya</w:t>
      </w:r>
      <w:proofErr w:type="spellEnd"/>
      <w:r w:rsidRPr="60F421C7" w:rsidR="60F421C7">
        <w:rPr>
          <w:rFonts w:ascii="Calibri" w:hAnsi="Calibri" w:eastAsia="Calibri"/>
          <w:lang w:val="en-GB"/>
        </w:rPr>
        <w:t xml:space="preserve"> developers, update the image. The </w:t>
      </w:r>
      <w:proofErr w:type="spellStart"/>
      <w:r w:rsidRPr="60F421C7" w:rsidR="60F421C7">
        <w:rPr>
          <w:rFonts w:ascii="Calibri" w:hAnsi="Calibri" w:eastAsia="Calibri"/>
          <w:lang w:val="en-GB"/>
        </w:rPr>
        <w:t>github</w:t>
      </w:r>
      <w:proofErr w:type="spellEnd"/>
      <w:r w:rsidRPr="60F421C7" w:rsidR="60F421C7">
        <w:rPr>
          <w:rFonts w:ascii="Calibri" w:hAnsi="Calibri" w:eastAsia="Calibri"/>
          <w:lang w:val="en-GB"/>
        </w:rPr>
        <w:t>-code (</w:t>
      </w:r>
      <w:proofErr w:type="spellStart"/>
      <w:r w:rsidRPr="60F421C7" w:rsidR="60F421C7">
        <w:rPr>
          <w:rFonts w:ascii="Calibri" w:hAnsi="Calibri" w:eastAsia="Calibri"/>
          <w:lang w:val="en-GB"/>
        </w:rPr>
        <w:t>rp.h</w:t>
      </w:r>
      <w:proofErr w:type="spellEnd"/>
      <w:r w:rsidRPr="60F421C7" w:rsidR="60F421C7">
        <w:rPr>
          <w:rFonts w:ascii="Calibri" w:hAnsi="Calibri" w:eastAsia="Calibri"/>
          <w:lang w:val="en-GB"/>
        </w:rPr>
        <w:t>) contains now much more supported sample rates.</w:t>
      </w:r>
    </w:p>
    <w:p w:rsidR="4A7CBA0A" w:rsidP="001A49D2" w:rsidRDefault="4A7CBA0A" w14:paraId="6BB8FB8C" w14:textId="51677404">
      <w:pPr>
        <w:pStyle w:val="Textkrper"/>
        <w:numPr>
          <w:ilvl w:val="0"/>
          <w:numId w:val="12"/>
        </w:numPr>
        <w:rPr>
          <w:lang w:val="en-GB"/>
        </w:rPr>
      </w:pPr>
      <w:r w:rsidRPr="60F421C7" w:rsidR="60F421C7">
        <w:rPr>
          <w:rFonts w:ascii="Calibri" w:hAnsi="Calibri" w:eastAsia="Calibri"/>
          <w:lang w:val="en-GB"/>
        </w:rPr>
        <w:t>Backend sends acquisition and decoding progress to frontend.</w:t>
      </w:r>
    </w:p>
    <w:sectPr w:rsidR="4A7CBA0A">
      <w:pgSz w:w="11906" w:h="16838" w:orient="portrait"/>
      <w:pgMar w:top="1417" w:right="1417" w:bottom="1134"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inherit">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C46A5D"/>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0E1F75"/>
    <w:multiLevelType w:val="hybridMultilevel"/>
    <w:tmpl w:val="F1D8A34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096D5682"/>
    <w:multiLevelType w:val="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15:restartNumberingAfterBreak="0">
    <w:nsid w:val="0A02300D"/>
    <w:multiLevelType w:val="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0E14570F"/>
    <w:multiLevelType w:val="hybridMultilevel"/>
    <w:tmpl w:val="FFFFFFFF"/>
    <w:lvl w:ilvl="0" w:tplc="651A0B6C">
      <w:start w:val="1"/>
      <w:numFmt w:val="bullet"/>
      <w:lvlText w:val=""/>
      <w:lvlJc w:val="left"/>
      <w:pPr>
        <w:ind w:left="720" w:hanging="360"/>
      </w:pPr>
      <w:rPr>
        <w:rFonts w:hint="default" w:ascii="Symbol" w:hAnsi="Symbol"/>
      </w:rPr>
    </w:lvl>
    <w:lvl w:ilvl="1" w:tplc="6D5CD01A">
      <w:start w:val="1"/>
      <w:numFmt w:val="bullet"/>
      <w:lvlText w:val="o"/>
      <w:lvlJc w:val="left"/>
      <w:pPr>
        <w:ind w:left="1440" w:hanging="360"/>
      </w:pPr>
      <w:rPr>
        <w:rFonts w:hint="default" w:ascii="Courier New" w:hAnsi="Courier New"/>
      </w:rPr>
    </w:lvl>
    <w:lvl w:ilvl="2" w:tplc="FF00694E">
      <w:start w:val="1"/>
      <w:numFmt w:val="bullet"/>
      <w:lvlText w:val=""/>
      <w:lvlJc w:val="left"/>
      <w:pPr>
        <w:ind w:left="2160" w:hanging="360"/>
      </w:pPr>
      <w:rPr>
        <w:rFonts w:hint="default" w:ascii="Wingdings" w:hAnsi="Wingdings"/>
      </w:rPr>
    </w:lvl>
    <w:lvl w:ilvl="3" w:tplc="6E2AA514">
      <w:start w:val="1"/>
      <w:numFmt w:val="bullet"/>
      <w:lvlText w:val=""/>
      <w:lvlJc w:val="left"/>
      <w:pPr>
        <w:ind w:left="2880" w:hanging="360"/>
      </w:pPr>
      <w:rPr>
        <w:rFonts w:hint="default" w:ascii="Symbol" w:hAnsi="Symbol"/>
      </w:rPr>
    </w:lvl>
    <w:lvl w:ilvl="4" w:tplc="5AA617F8">
      <w:start w:val="1"/>
      <w:numFmt w:val="bullet"/>
      <w:lvlText w:val="o"/>
      <w:lvlJc w:val="left"/>
      <w:pPr>
        <w:ind w:left="3600" w:hanging="360"/>
      </w:pPr>
      <w:rPr>
        <w:rFonts w:hint="default" w:ascii="Courier New" w:hAnsi="Courier New"/>
      </w:rPr>
    </w:lvl>
    <w:lvl w:ilvl="5" w:tplc="F1D658F8">
      <w:start w:val="1"/>
      <w:numFmt w:val="bullet"/>
      <w:lvlText w:val=""/>
      <w:lvlJc w:val="left"/>
      <w:pPr>
        <w:ind w:left="4320" w:hanging="360"/>
      </w:pPr>
      <w:rPr>
        <w:rFonts w:hint="default" w:ascii="Wingdings" w:hAnsi="Wingdings"/>
      </w:rPr>
    </w:lvl>
    <w:lvl w:ilvl="6" w:tplc="A7284D48">
      <w:start w:val="1"/>
      <w:numFmt w:val="bullet"/>
      <w:lvlText w:val=""/>
      <w:lvlJc w:val="left"/>
      <w:pPr>
        <w:ind w:left="5040" w:hanging="360"/>
      </w:pPr>
      <w:rPr>
        <w:rFonts w:hint="default" w:ascii="Symbol" w:hAnsi="Symbol"/>
      </w:rPr>
    </w:lvl>
    <w:lvl w:ilvl="7" w:tplc="46DCCDB8">
      <w:start w:val="1"/>
      <w:numFmt w:val="bullet"/>
      <w:lvlText w:val="o"/>
      <w:lvlJc w:val="left"/>
      <w:pPr>
        <w:ind w:left="5760" w:hanging="360"/>
      </w:pPr>
      <w:rPr>
        <w:rFonts w:hint="default" w:ascii="Courier New" w:hAnsi="Courier New"/>
      </w:rPr>
    </w:lvl>
    <w:lvl w:ilvl="8" w:tplc="AFE8D6DE">
      <w:start w:val="1"/>
      <w:numFmt w:val="bullet"/>
      <w:lvlText w:val=""/>
      <w:lvlJc w:val="left"/>
      <w:pPr>
        <w:ind w:left="6480" w:hanging="360"/>
      </w:pPr>
      <w:rPr>
        <w:rFonts w:hint="default" w:ascii="Wingdings" w:hAnsi="Wingdings"/>
      </w:rPr>
    </w:lvl>
  </w:abstractNum>
  <w:abstractNum w:abstractNumId="5" w15:restartNumberingAfterBreak="0">
    <w:nsid w:val="10343E6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536763A"/>
    <w:multiLevelType w:val="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7" w15:restartNumberingAfterBreak="0">
    <w:nsid w:val="1D6E33A1"/>
    <w:multiLevelType w:val="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15:restartNumberingAfterBreak="0">
    <w:nsid w:val="20336BB7"/>
    <w:multiLevelType w:val="hybridMultilevel"/>
    <w:tmpl w:val="090EC7EE"/>
    <w:lvl w:ilvl="0" w:tplc="B1F0BB6E">
      <w:numFmt w:val="bullet"/>
      <w:lvlText w:val="-"/>
      <w:lvlJc w:val="left"/>
      <w:pPr>
        <w:ind w:left="720" w:hanging="360"/>
      </w:pPr>
      <w:rPr>
        <w:rFonts w:hint="default" w:ascii="Calibri" w:hAnsi="Calibri" w:eastAsia="Calibri" w:cs="Calibr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0D83EBB"/>
    <w:multiLevelType w:val="hybridMultilevel"/>
    <w:tmpl w:val="FFFFFFFF"/>
    <w:lvl w:ilvl="0" w:tplc="A3CEBD20">
      <w:start w:val="1"/>
      <w:numFmt w:val="bullet"/>
      <w:lvlText w:val=""/>
      <w:lvlJc w:val="left"/>
      <w:pPr>
        <w:ind w:left="720" w:hanging="360"/>
      </w:pPr>
      <w:rPr>
        <w:rFonts w:hint="default" w:ascii="Symbol" w:hAnsi="Symbol"/>
      </w:rPr>
    </w:lvl>
    <w:lvl w:ilvl="1" w:tplc="0EECD13E">
      <w:start w:val="1"/>
      <w:numFmt w:val="bullet"/>
      <w:lvlText w:val="o"/>
      <w:lvlJc w:val="left"/>
      <w:pPr>
        <w:ind w:left="1440" w:hanging="360"/>
      </w:pPr>
      <w:rPr>
        <w:rFonts w:hint="default" w:ascii="Courier New" w:hAnsi="Courier New"/>
      </w:rPr>
    </w:lvl>
    <w:lvl w:ilvl="2" w:tplc="D424131E">
      <w:start w:val="1"/>
      <w:numFmt w:val="bullet"/>
      <w:lvlText w:val=""/>
      <w:lvlJc w:val="left"/>
      <w:pPr>
        <w:ind w:left="2160" w:hanging="360"/>
      </w:pPr>
      <w:rPr>
        <w:rFonts w:hint="default" w:ascii="Wingdings" w:hAnsi="Wingdings"/>
      </w:rPr>
    </w:lvl>
    <w:lvl w:ilvl="3" w:tplc="D5165108">
      <w:start w:val="1"/>
      <w:numFmt w:val="bullet"/>
      <w:lvlText w:val=""/>
      <w:lvlJc w:val="left"/>
      <w:pPr>
        <w:ind w:left="2880" w:hanging="360"/>
      </w:pPr>
      <w:rPr>
        <w:rFonts w:hint="default" w:ascii="Symbol" w:hAnsi="Symbol"/>
      </w:rPr>
    </w:lvl>
    <w:lvl w:ilvl="4" w:tplc="391EA78A">
      <w:start w:val="1"/>
      <w:numFmt w:val="bullet"/>
      <w:lvlText w:val="o"/>
      <w:lvlJc w:val="left"/>
      <w:pPr>
        <w:ind w:left="3600" w:hanging="360"/>
      </w:pPr>
      <w:rPr>
        <w:rFonts w:hint="default" w:ascii="Courier New" w:hAnsi="Courier New"/>
      </w:rPr>
    </w:lvl>
    <w:lvl w:ilvl="5" w:tplc="DC16E85C">
      <w:start w:val="1"/>
      <w:numFmt w:val="bullet"/>
      <w:lvlText w:val=""/>
      <w:lvlJc w:val="left"/>
      <w:pPr>
        <w:ind w:left="4320" w:hanging="360"/>
      </w:pPr>
      <w:rPr>
        <w:rFonts w:hint="default" w:ascii="Wingdings" w:hAnsi="Wingdings"/>
      </w:rPr>
    </w:lvl>
    <w:lvl w:ilvl="6" w:tplc="CD80227A">
      <w:start w:val="1"/>
      <w:numFmt w:val="bullet"/>
      <w:lvlText w:val=""/>
      <w:lvlJc w:val="left"/>
      <w:pPr>
        <w:ind w:left="5040" w:hanging="360"/>
      </w:pPr>
      <w:rPr>
        <w:rFonts w:hint="default" w:ascii="Symbol" w:hAnsi="Symbol"/>
      </w:rPr>
    </w:lvl>
    <w:lvl w:ilvl="7" w:tplc="22D6F378">
      <w:start w:val="1"/>
      <w:numFmt w:val="bullet"/>
      <w:lvlText w:val="o"/>
      <w:lvlJc w:val="left"/>
      <w:pPr>
        <w:ind w:left="5760" w:hanging="360"/>
      </w:pPr>
      <w:rPr>
        <w:rFonts w:hint="default" w:ascii="Courier New" w:hAnsi="Courier New"/>
      </w:rPr>
    </w:lvl>
    <w:lvl w:ilvl="8" w:tplc="027EFD22">
      <w:start w:val="1"/>
      <w:numFmt w:val="bullet"/>
      <w:lvlText w:val=""/>
      <w:lvlJc w:val="left"/>
      <w:pPr>
        <w:ind w:left="6480" w:hanging="360"/>
      </w:pPr>
      <w:rPr>
        <w:rFonts w:hint="default" w:ascii="Wingdings" w:hAnsi="Wingdings"/>
      </w:rPr>
    </w:lvl>
  </w:abstractNum>
  <w:abstractNum w:abstractNumId="10" w15:restartNumberingAfterBreak="0">
    <w:nsid w:val="228E501F"/>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1" w15:restartNumberingAfterBreak="0">
    <w:nsid w:val="260C5452"/>
    <w:multiLevelType w:val="hybridMultilevel"/>
    <w:tmpl w:val="FFFFFFFF"/>
    <w:lvl w:ilvl="0" w:tplc="4DD43D80">
      <w:start w:val="1"/>
      <w:numFmt w:val="bullet"/>
      <w:lvlText w:val=""/>
      <w:lvlJc w:val="left"/>
      <w:pPr>
        <w:ind w:left="720" w:hanging="360"/>
      </w:pPr>
      <w:rPr>
        <w:rFonts w:hint="default" w:ascii="Symbol" w:hAnsi="Symbol"/>
      </w:rPr>
    </w:lvl>
    <w:lvl w:ilvl="1" w:tplc="D90405C8">
      <w:start w:val="1"/>
      <w:numFmt w:val="bullet"/>
      <w:lvlText w:val="o"/>
      <w:lvlJc w:val="left"/>
      <w:pPr>
        <w:ind w:left="1440" w:hanging="360"/>
      </w:pPr>
      <w:rPr>
        <w:rFonts w:hint="default" w:ascii="Courier New" w:hAnsi="Courier New"/>
      </w:rPr>
    </w:lvl>
    <w:lvl w:ilvl="2" w:tplc="0AB8A2E8">
      <w:start w:val="1"/>
      <w:numFmt w:val="bullet"/>
      <w:lvlText w:val=""/>
      <w:lvlJc w:val="left"/>
      <w:pPr>
        <w:ind w:left="2160" w:hanging="360"/>
      </w:pPr>
      <w:rPr>
        <w:rFonts w:hint="default" w:ascii="Wingdings" w:hAnsi="Wingdings"/>
      </w:rPr>
    </w:lvl>
    <w:lvl w:ilvl="3" w:tplc="36C697CC">
      <w:start w:val="1"/>
      <w:numFmt w:val="bullet"/>
      <w:lvlText w:val=""/>
      <w:lvlJc w:val="left"/>
      <w:pPr>
        <w:ind w:left="2880" w:hanging="360"/>
      </w:pPr>
      <w:rPr>
        <w:rFonts w:hint="default" w:ascii="Symbol" w:hAnsi="Symbol"/>
      </w:rPr>
    </w:lvl>
    <w:lvl w:ilvl="4" w:tplc="0F4882E8">
      <w:start w:val="1"/>
      <w:numFmt w:val="bullet"/>
      <w:lvlText w:val="o"/>
      <w:lvlJc w:val="left"/>
      <w:pPr>
        <w:ind w:left="3600" w:hanging="360"/>
      </w:pPr>
      <w:rPr>
        <w:rFonts w:hint="default" w:ascii="Courier New" w:hAnsi="Courier New"/>
      </w:rPr>
    </w:lvl>
    <w:lvl w:ilvl="5" w:tplc="69844954">
      <w:start w:val="1"/>
      <w:numFmt w:val="bullet"/>
      <w:lvlText w:val=""/>
      <w:lvlJc w:val="left"/>
      <w:pPr>
        <w:ind w:left="4320" w:hanging="360"/>
      </w:pPr>
      <w:rPr>
        <w:rFonts w:hint="default" w:ascii="Wingdings" w:hAnsi="Wingdings"/>
      </w:rPr>
    </w:lvl>
    <w:lvl w:ilvl="6" w:tplc="A8820696">
      <w:start w:val="1"/>
      <w:numFmt w:val="bullet"/>
      <w:lvlText w:val=""/>
      <w:lvlJc w:val="left"/>
      <w:pPr>
        <w:ind w:left="5040" w:hanging="360"/>
      </w:pPr>
      <w:rPr>
        <w:rFonts w:hint="default" w:ascii="Symbol" w:hAnsi="Symbol"/>
      </w:rPr>
    </w:lvl>
    <w:lvl w:ilvl="7" w:tplc="29C6DE58">
      <w:start w:val="1"/>
      <w:numFmt w:val="bullet"/>
      <w:lvlText w:val="o"/>
      <w:lvlJc w:val="left"/>
      <w:pPr>
        <w:ind w:left="5760" w:hanging="360"/>
      </w:pPr>
      <w:rPr>
        <w:rFonts w:hint="default" w:ascii="Courier New" w:hAnsi="Courier New"/>
      </w:rPr>
    </w:lvl>
    <w:lvl w:ilvl="8" w:tplc="68EEE19E">
      <w:start w:val="1"/>
      <w:numFmt w:val="bullet"/>
      <w:lvlText w:val=""/>
      <w:lvlJc w:val="left"/>
      <w:pPr>
        <w:ind w:left="6480" w:hanging="360"/>
      </w:pPr>
      <w:rPr>
        <w:rFonts w:hint="default" w:ascii="Wingdings" w:hAnsi="Wingdings"/>
      </w:rPr>
    </w:lvl>
  </w:abstractNum>
  <w:abstractNum w:abstractNumId="12" w15:restartNumberingAfterBreak="0">
    <w:nsid w:val="28946E4C"/>
    <w:multiLevelType w:val="hybridMultilevel"/>
    <w:tmpl w:val="FFFFFFFF"/>
    <w:lvl w:ilvl="0" w:tplc="6F2C8BBA">
      <w:start w:val="1"/>
      <w:numFmt w:val="bullet"/>
      <w:lvlText w:val=""/>
      <w:lvlJc w:val="left"/>
      <w:pPr>
        <w:ind w:left="720" w:hanging="360"/>
      </w:pPr>
      <w:rPr>
        <w:rFonts w:hint="default" w:ascii="Symbol" w:hAnsi="Symbol"/>
      </w:rPr>
    </w:lvl>
    <w:lvl w:ilvl="1" w:tplc="CD2A4788">
      <w:start w:val="1"/>
      <w:numFmt w:val="bullet"/>
      <w:lvlText w:val="o"/>
      <w:lvlJc w:val="left"/>
      <w:pPr>
        <w:ind w:left="1440" w:hanging="360"/>
      </w:pPr>
      <w:rPr>
        <w:rFonts w:hint="default" w:ascii="Courier New" w:hAnsi="Courier New"/>
      </w:rPr>
    </w:lvl>
    <w:lvl w:ilvl="2" w:tplc="7BCCBD30">
      <w:start w:val="1"/>
      <w:numFmt w:val="bullet"/>
      <w:lvlText w:val=""/>
      <w:lvlJc w:val="left"/>
      <w:pPr>
        <w:ind w:left="2160" w:hanging="360"/>
      </w:pPr>
      <w:rPr>
        <w:rFonts w:hint="default" w:ascii="Wingdings" w:hAnsi="Wingdings"/>
      </w:rPr>
    </w:lvl>
    <w:lvl w:ilvl="3" w:tplc="530AF9A2">
      <w:start w:val="1"/>
      <w:numFmt w:val="bullet"/>
      <w:lvlText w:val=""/>
      <w:lvlJc w:val="left"/>
      <w:pPr>
        <w:ind w:left="2880" w:hanging="360"/>
      </w:pPr>
      <w:rPr>
        <w:rFonts w:hint="default" w:ascii="Symbol" w:hAnsi="Symbol"/>
      </w:rPr>
    </w:lvl>
    <w:lvl w:ilvl="4" w:tplc="84E81C70">
      <w:start w:val="1"/>
      <w:numFmt w:val="bullet"/>
      <w:lvlText w:val="o"/>
      <w:lvlJc w:val="left"/>
      <w:pPr>
        <w:ind w:left="3600" w:hanging="360"/>
      </w:pPr>
      <w:rPr>
        <w:rFonts w:hint="default" w:ascii="Courier New" w:hAnsi="Courier New"/>
      </w:rPr>
    </w:lvl>
    <w:lvl w:ilvl="5" w:tplc="75F6C896">
      <w:start w:val="1"/>
      <w:numFmt w:val="bullet"/>
      <w:lvlText w:val=""/>
      <w:lvlJc w:val="left"/>
      <w:pPr>
        <w:ind w:left="4320" w:hanging="360"/>
      </w:pPr>
      <w:rPr>
        <w:rFonts w:hint="default" w:ascii="Wingdings" w:hAnsi="Wingdings"/>
      </w:rPr>
    </w:lvl>
    <w:lvl w:ilvl="6" w:tplc="A8426B6A">
      <w:start w:val="1"/>
      <w:numFmt w:val="bullet"/>
      <w:lvlText w:val=""/>
      <w:lvlJc w:val="left"/>
      <w:pPr>
        <w:ind w:left="5040" w:hanging="360"/>
      </w:pPr>
      <w:rPr>
        <w:rFonts w:hint="default" w:ascii="Symbol" w:hAnsi="Symbol"/>
      </w:rPr>
    </w:lvl>
    <w:lvl w:ilvl="7" w:tplc="39E0D8D8">
      <w:start w:val="1"/>
      <w:numFmt w:val="bullet"/>
      <w:lvlText w:val="o"/>
      <w:lvlJc w:val="left"/>
      <w:pPr>
        <w:ind w:left="5760" w:hanging="360"/>
      </w:pPr>
      <w:rPr>
        <w:rFonts w:hint="default" w:ascii="Courier New" w:hAnsi="Courier New"/>
      </w:rPr>
    </w:lvl>
    <w:lvl w:ilvl="8" w:tplc="6DD27F96">
      <w:start w:val="1"/>
      <w:numFmt w:val="bullet"/>
      <w:lvlText w:val=""/>
      <w:lvlJc w:val="left"/>
      <w:pPr>
        <w:ind w:left="6480" w:hanging="360"/>
      </w:pPr>
      <w:rPr>
        <w:rFonts w:hint="default" w:ascii="Wingdings" w:hAnsi="Wingdings"/>
      </w:rPr>
    </w:lvl>
  </w:abstractNum>
  <w:abstractNum w:abstractNumId="13" w15:restartNumberingAfterBreak="0">
    <w:nsid w:val="2AFE01EC"/>
    <w:multiLevelType w:val="multilevel"/>
    <w:tmpl w:val="FFFFFFFF"/>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hint="default" w:ascii="Wingdings" w:hAnsi="Wingdings" w:cs="Wingding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DF975DA"/>
    <w:multiLevelType w:val="hybridMultilevel"/>
    <w:tmpl w:val="FFFFFFFF"/>
    <w:lvl w:ilvl="0" w:tplc="0B704328">
      <w:start w:val="1"/>
      <w:numFmt w:val="bullet"/>
      <w:lvlText w:val=""/>
      <w:lvlJc w:val="left"/>
      <w:pPr>
        <w:ind w:left="720" w:hanging="360"/>
      </w:pPr>
      <w:rPr>
        <w:rFonts w:hint="default" w:ascii="Symbol" w:hAnsi="Symbol"/>
      </w:rPr>
    </w:lvl>
    <w:lvl w:ilvl="1" w:tplc="E86CF360">
      <w:start w:val="1"/>
      <w:numFmt w:val="bullet"/>
      <w:lvlText w:val="o"/>
      <w:lvlJc w:val="left"/>
      <w:pPr>
        <w:ind w:left="1440" w:hanging="360"/>
      </w:pPr>
      <w:rPr>
        <w:rFonts w:hint="default" w:ascii="Courier New" w:hAnsi="Courier New"/>
      </w:rPr>
    </w:lvl>
    <w:lvl w:ilvl="2" w:tplc="54442070">
      <w:start w:val="1"/>
      <w:numFmt w:val="bullet"/>
      <w:lvlText w:val=""/>
      <w:lvlJc w:val="left"/>
      <w:pPr>
        <w:ind w:left="2160" w:hanging="360"/>
      </w:pPr>
      <w:rPr>
        <w:rFonts w:hint="default" w:ascii="Wingdings" w:hAnsi="Wingdings"/>
      </w:rPr>
    </w:lvl>
    <w:lvl w:ilvl="3" w:tplc="D5BC436E">
      <w:start w:val="1"/>
      <w:numFmt w:val="bullet"/>
      <w:lvlText w:val=""/>
      <w:lvlJc w:val="left"/>
      <w:pPr>
        <w:ind w:left="2880" w:hanging="360"/>
      </w:pPr>
      <w:rPr>
        <w:rFonts w:hint="default" w:ascii="Symbol" w:hAnsi="Symbol"/>
      </w:rPr>
    </w:lvl>
    <w:lvl w:ilvl="4" w:tplc="3D6E1A44">
      <w:start w:val="1"/>
      <w:numFmt w:val="bullet"/>
      <w:lvlText w:val="o"/>
      <w:lvlJc w:val="left"/>
      <w:pPr>
        <w:ind w:left="3600" w:hanging="360"/>
      </w:pPr>
      <w:rPr>
        <w:rFonts w:hint="default" w:ascii="Courier New" w:hAnsi="Courier New"/>
      </w:rPr>
    </w:lvl>
    <w:lvl w:ilvl="5" w:tplc="F3386EB6">
      <w:start w:val="1"/>
      <w:numFmt w:val="bullet"/>
      <w:lvlText w:val=""/>
      <w:lvlJc w:val="left"/>
      <w:pPr>
        <w:ind w:left="4320" w:hanging="360"/>
      </w:pPr>
      <w:rPr>
        <w:rFonts w:hint="default" w:ascii="Wingdings" w:hAnsi="Wingdings"/>
      </w:rPr>
    </w:lvl>
    <w:lvl w:ilvl="6" w:tplc="C634474E">
      <w:start w:val="1"/>
      <w:numFmt w:val="bullet"/>
      <w:lvlText w:val=""/>
      <w:lvlJc w:val="left"/>
      <w:pPr>
        <w:ind w:left="5040" w:hanging="360"/>
      </w:pPr>
      <w:rPr>
        <w:rFonts w:hint="default" w:ascii="Symbol" w:hAnsi="Symbol"/>
      </w:rPr>
    </w:lvl>
    <w:lvl w:ilvl="7" w:tplc="0BB20C72">
      <w:start w:val="1"/>
      <w:numFmt w:val="bullet"/>
      <w:lvlText w:val="o"/>
      <w:lvlJc w:val="left"/>
      <w:pPr>
        <w:ind w:left="5760" w:hanging="360"/>
      </w:pPr>
      <w:rPr>
        <w:rFonts w:hint="default" w:ascii="Courier New" w:hAnsi="Courier New"/>
      </w:rPr>
    </w:lvl>
    <w:lvl w:ilvl="8" w:tplc="F29A8F0C">
      <w:start w:val="1"/>
      <w:numFmt w:val="bullet"/>
      <w:lvlText w:val=""/>
      <w:lvlJc w:val="left"/>
      <w:pPr>
        <w:ind w:left="6480" w:hanging="360"/>
      </w:pPr>
      <w:rPr>
        <w:rFonts w:hint="default" w:ascii="Wingdings" w:hAnsi="Wingdings"/>
      </w:rPr>
    </w:lvl>
  </w:abstractNum>
  <w:abstractNum w:abstractNumId="15" w15:restartNumberingAfterBreak="0">
    <w:nsid w:val="2F9A627B"/>
    <w:multiLevelType w:val="multilevel"/>
    <w:tmpl w:val="FFFFFFFF"/>
    <w:lvl w:ilvl="0">
      <w:start w:val="1"/>
      <w:numFmt w:val="bullet"/>
      <w:lvlText w:val=""/>
      <w:lvlJc w:val="left"/>
      <w:pPr>
        <w:tabs>
          <w:tab w:val="num" w:pos="0"/>
        </w:tabs>
        <w:ind w:left="1428" w:hanging="360"/>
      </w:pPr>
      <w:rPr>
        <w:rFonts w:hint="default" w:ascii="Symbol" w:hAnsi="Symbol" w:cs="Symbol"/>
      </w:rPr>
    </w:lvl>
    <w:lvl w:ilvl="1">
      <w:start w:val="1"/>
      <w:numFmt w:val="bullet"/>
      <w:lvlText w:val="o"/>
      <w:lvlJc w:val="left"/>
      <w:pPr>
        <w:tabs>
          <w:tab w:val="num" w:pos="0"/>
        </w:tabs>
        <w:ind w:left="2148" w:hanging="360"/>
      </w:pPr>
      <w:rPr>
        <w:rFonts w:hint="default" w:ascii="Courier New" w:hAnsi="Courier New" w:cs="Courier New"/>
      </w:rPr>
    </w:lvl>
    <w:lvl w:ilvl="2">
      <w:start w:val="1"/>
      <w:numFmt w:val="bullet"/>
      <w:lvlText w:val=""/>
      <w:lvlJc w:val="left"/>
      <w:pPr>
        <w:tabs>
          <w:tab w:val="num" w:pos="0"/>
        </w:tabs>
        <w:ind w:left="2868" w:hanging="360"/>
      </w:pPr>
      <w:rPr>
        <w:rFonts w:hint="default" w:ascii="Wingdings" w:hAnsi="Wingdings" w:cs="Wingdings"/>
      </w:rPr>
    </w:lvl>
    <w:lvl w:ilvl="3">
      <w:start w:val="1"/>
      <w:numFmt w:val="bullet"/>
      <w:lvlText w:val=""/>
      <w:lvlJc w:val="left"/>
      <w:pPr>
        <w:tabs>
          <w:tab w:val="num" w:pos="0"/>
        </w:tabs>
        <w:ind w:left="3588" w:hanging="360"/>
      </w:pPr>
      <w:rPr>
        <w:rFonts w:hint="default" w:ascii="Symbol" w:hAnsi="Symbol" w:cs="Symbol"/>
      </w:rPr>
    </w:lvl>
    <w:lvl w:ilvl="4">
      <w:start w:val="1"/>
      <w:numFmt w:val="bullet"/>
      <w:lvlText w:val="o"/>
      <w:lvlJc w:val="left"/>
      <w:pPr>
        <w:tabs>
          <w:tab w:val="num" w:pos="0"/>
        </w:tabs>
        <w:ind w:left="4308" w:hanging="360"/>
      </w:pPr>
      <w:rPr>
        <w:rFonts w:hint="default" w:ascii="Courier New" w:hAnsi="Courier New" w:cs="Courier New"/>
      </w:rPr>
    </w:lvl>
    <w:lvl w:ilvl="5">
      <w:start w:val="1"/>
      <w:numFmt w:val="bullet"/>
      <w:lvlText w:val=""/>
      <w:lvlJc w:val="left"/>
      <w:pPr>
        <w:tabs>
          <w:tab w:val="num" w:pos="0"/>
        </w:tabs>
        <w:ind w:left="5028" w:hanging="360"/>
      </w:pPr>
      <w:rPr>
        <w:rFonts w:hint="default" w:ascii="Wingdings" w:hAnsi="Wingdings" w:cs="Wingdings"/>
      </w:rPr>
    </w:lvl>
    <w:lvl w:ilvl="6">
      <w:start w:val="1"/>
      <w:numFmt w:val="bullet"/>
      <w:lvlText w:val=""/>
      <w:lvlJc w:val="left"/>
      <w:pPr>
        <w:tabs>
          <w:tab w:val="num" w:pos="0"/>
        </w:tabs>
        <w:ind w:left="5748" w:hanging="360"/>
      </w:pPr>
      <w:rPr>
        <w:rFonts w:hint="default" w:ascii="Symbol" w:hAnsi="Symbol" w:cs="Symbol"/>
      </w:rPr>
    </w:lvl>
    <w:lvl w:ilvl="7">
      <w:start w:val="1"/>
      <w:numFmt w:val="bullet"/>
      <w:lvlText w:val="o"/>
      <w:lvlJc w:val="left"/>
      <w:pPr>
        <w:tabs>
          <w:tab w:val="num" w:pos="0"/>
        </w:tabs>
        <w:ind w:left="6468" w:hanging="360"/>
      </w:pPr>
      <w:rPr>
        <w:rFonts w:hint="default" w:ascii="Courier New" w:hAnsi="Courier New" w:cs="Courier New"/>
      </w:rPr>
    </w:lvl>
    <w:lvl w:ilvl="8">
      <w:start w:val="1"/>
      <w:numFmt w:val="bullet"/>
      <w:lvlText w:val=""/>
      <w:lvlJc w:val="left"/>
      <w:pPr>
        <w:tabs>
          <w:tab w:val="num" w:pos="0"/>
        </w:tabs>
        <w:ind w:left="7188" w:hanging="360"/>
      </w:pPr>
      <w:rPr>
        <w:rFonts w:hint="default" w:ascii="Wingdings" w:hAnsi="Wingdings" w:cs="Wingdings"/>
      </w:rPr>
    </w:lvl>
  </w:abstractNum>
  <w:abstractNum w:abstractNumId="16" w15:restartNumberingAfterBreak="0">
    <w:nsid w:val="322D240D"/>
    <w:multiLevelType w:val="hybridMultilevel"/>
    <w:tmpl w:val="FFFFFFFF"/>
    <w:lvl w:ilvl="0" w:tplc="90CA0C26">
      <w:start w:val="1"/>
      <w:numFmt w:val="bullet"/>
      <w:lvlText w:val=""/>
      <w:lvlJc w:val="left"/>
      <w:pPr>
        <w:ind w:left="720" w:hanging="360"/>
      </w:pPr>
      <w:rPr>
        <w:rFonts w:hint="default" w:ascii="Symbol" w:hAnsi="Symbol"/>
      </w:rPr>
    </w:lvl>
    <w:lvl w:ilvl="1" w:tplc="51B639E6">
      <w:start w:val="1"/>
      <w:numFmt w:val="bullet"/>
      <w:lvlText w:val="o"/>
      <w:lvlJc w:val="left"/>
      <w:pPr>
        <w:ind w:left="1440" w:hanging="360"/>
      </w:pPr>
      <w:rPr>
        <w:rFonts w:hint="default" w:ascii="Courier New" w:hAnsi="Courier New"/>
      </w:rPr>
    </w:lvl>
    <w:lvl w:ilvl="2" w:tplc="8FDA2070">
      <w:start w:val="1"/>
      <w:numFmt w:val="bullet"/>
      <w:lvlText w:val=""/>
      <w:lvlJc w:val="left"/>
      <w:pPr>
        <w:ind w:left="2160" w:hanging="360"/>
      </w:pPr>
      <w:rPr>
        <w:rFonts w:hint="default" w:ascii="Wingdings" w:hAnsi="Wingdings"/>
      </w:rPr>
    </w:lvl>
    <w:lvl w:ilvl="3" w:tplc="BCDE0AB6">
      <w:start w:val="1"/>
      <w:numFmt w:val="bullet"/>
      <w:lvlText w:val=""/>
      <w:lvlJc w:val="left"/>
      <w:pPr>
        <w:ind w:left="2880" w:hanging="360"/>
      </w:pPr>
      <w:rPr>
        <w:rFonts w:hint="default" w:ascii="Symbol" w:hAnsi="Symbol"/>
      </w:rPr>
    </w:lvl>
    <w:lvl w:ilvl="4" w:tplc="27F89B52">
      <w:start w:val="1"/>
      <w:numFmt w:val="bullet"/>
      <w:lvlText w:val="o"/>
      <w:lvlJc w:val="left"/>
      <w:pPr>
        <w:ind w:left="3600" w:hanging="360"/>
      </w:pPr>
      <w:rPr>
        <w:rFonts w:hint="default" w:ascii="Courier New" w:hAnsi="Courier New"/>
      </w:rPr>
    </w:lvl>
    <w:lvl w:ilvl="5" w:tplc="21F8736A">
      <w:start w:val="1"/>
      <w:numFmt w:val="bullet"/>
      <w:lvlText w:val=""/>
      <w:lvlJc w:val="left"/>
      <w:pPr>
        <w:ind w:left="4320" w:hanging="360"/>
      </w:pPr>
      <w:rPr>
        <w:rFonts w:hint="default" w:ascii="Wingdings" w:hAnsi="Wingdings"/>
      </w:rPr>
    </w:lvl>
    <w:lvl w:ilvl="6" w:tplc="06428296">
      <w:start w:val="1"/>
      <w:numFmt w:val="bullet"/>
      <w:lvlText w:val=""/>
      <w:lvlJc w:val="left"/>
      <w:pPr>
        <w:ind w:left="5040" w:hanging="360"/>
      </w:pPr>
      <w:rPr>
        <w:rFonts w:hint="default" w:ascii="Symbol" w:hAnsi="Symbol"/>
      </w:rPr>
    </w:lvl>
    <w:lvl w:ilvl="7" w:tplc="4490D390">
      <w:start w:val="1"/>
      <w:numFmt w:val="bullet"/>
      <w:lvlText w:val="o"/>
      <w:lvlJc w:val="left"/>
      <w:pPr>
        <w:ind w:left="5760" w:hanging="360"/>
      </w:pPr>
      <w:rPr>
        <w:rFonts w:hint="default" w:ascii="Courier New" w:hAnsi="Courier New"/>
      </w:rPr>
    </w:lvl>
    <w:lvl w:ilvl="8" w:tplc="D8FCE766">
      <w:start w:val="1"/>
      <w:numFmt w:val="bullet"/>
      <w:lvlText w:val=""/>
      <w:lvlJc w:val="left"/>
      <w:pPr>
        <w:ind w:left="6480" w:hanging="360"/>
      </w:pPr>
      <w:rPr>
        <w:rFonts w:hint="default" w:ascii="Wingdings" w:hAnsi="Wingdings"/>
      </w:rPr>
    </w:lvl>
  </w:abstractNum>
  <w:abstractNum w:abstractNumId="17" w15:restartNumberingAfterBreak="0">
    <w:nsid w:val="32716198"/>
    <w:multiLevelType w:val="multilevel"/>
    <w:tmpl w:val="2A7638AE"/>
    <w:lvl w:ilvl="0">
      <w:start w:val="1"/>
      <w:numFmt w:val="bullet"/>
      <w:lvlText w:val=""/>
      <w:lvlJc w:val="left"/>
      <w:pPr>
        <w:tabs>
          <w:tab w:val="num" w:pos="0"/>
        </w:tabs>
        <w:ind w:left="720" w:hanging="360"/>
      </w:pPr>
      <w:rPr>
        <w:rFonts w:hint="default" w:ascii="Wingdings" w:hAnsi="Wingding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314510C"/>
    <w:multiLevelType w:val="multilevel"/>
    <w:tmpl w:val="FFFFFFFF"/>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9" w15:restartNumberingAfterBreak="0">
    <w:nsid w:val="363C6CD3"/>
    <w:multiLevelType w:val="multilevel"/>
    <w:tmpl w:val="FFFFFFFF"/>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0" w15:restartNumberingAfterBreak="0">
    <w:nsid w:val="399F3AC7"/>
    <w:multiLevelType w:val="hybridMultilevel"/>
    <w:tmpl w:val="FFFFFFFF"/>
    <w:lvl w:ilvl="0" w:tplc="3A94BA12">
      <w:start w:val="1"/>
      <w:numFmt w:val="bullet"/>
      <w:lvlText w:val=""/>
      <w:lvlJc w:val="left"/>
      <w:pPr>
        <w:ind w:left="720" w:hanging="360"/>
      </w:pPr>
      <w:rPr>
        <w:rFonts w:hint="default" w:ascii="Symbol" w:hAnsi="Symbol"/>
      </w:rPr>
    </w:lvl>
    <w:lvl w:ilvl="1" w:tplc="C55036C4">
      <w:start w:val="1"/>
      <w:numFmt w:val="bullet"/>
      <w:lvlText w:val="o"/>
      <w:lvlJc w:val="left"/>
      <w:pPr>
        <w:ind w:left="1440" w:hanging="360"/>
      </w:pPr>
      <w:rPr>
        <w:rFonts w:hint="default" w:ascii="Courier New" w:hAnsi="Courier New"/>
      </w:rPr>
    </w:lvl>
    <w:lvl w:ilvl="2" w:tplc="876CD788">
      <w:start w:val="1"/>
      <w:numFmt w:val="bullet"/>
      <w:lvlText w:val=""/>
      <w:lvlJc w:val="left"/>
      <w:pPr>
        <w:ind w:left="2160" w:hanging="360"/>
      </w:pPr>
      <w:rPr>
        <w:rFonts w:hint="default" w:ascii="Wingdings" w:hAnsi="Wingdings"/>
      </w:rPr>
    </w:lvl>
    <w:lvl w:ilvl="3" w:tplc="1BFAA780">
      <w:start w:val="1"/>
      <w:numFmt w:val="bullet"/>
      <w:lvlText w:val=""/>
      <w:lvlJc w:val="left"/>
      <w:pPr>
        <w:ind w:left="2880" w:hanging="360"/>
      </w:pPr>
      <w:rPr>
        <w:rFonts w:hint="default" w:ascii="Symbol" w:hAnsi="Symbol"/>
      </w:rPr>
    </w:lvl>
    <w:lvl w:ilvl="4" w:tplc="74F695E2">
      <w:start w:val="1"/>
      <w:numFmt w:val="bullet"/>
      <w:lvlText w:val="o"/>
      <w:lvlJc w:val="left"/>
      <w:pPr>
        <w:ind w:left="3600" w:hanging="360"/>
      </w:pPr>
      <w:rPr>
        <w:rFonts w:hint="default" w:ascii="Courier New" w:hAnsi="Courier New"/>
      </w:rPr>
    </w:lvl>
    <w:lvl w:ilvl="5" w:tplc="AC282646">
      <w:start w:val="1"/>
      <w:numFmt w:val="bullet"/>
      <w:lvlText w:val=""/>
      <w:lvlJc w:val="left"/>
      <w:pPr>
        <w:ind w:left="4320" w:hanging="360"/>
      </w:pPr>
      <w:rPr>
        <w:rFonts w:hint="default" w:ascii="Wingdings" w:hAnsi="Wingdings"/>
      </w:rPr>
    </w:lvl>
    <w:lvl w:ilvl="6" w:tplc="C1B83CBE">
      <w:start w:val="1"/>
      <w:numFmt w:val="bullet"/>
      <w:lvlText w:val=""/>
      <w:lvlJc w:val="left"/>
      <w:pPr>
        <w:ind w:left="5040" w:hanging="360"/>
      </w:pPr>
      <w:rPr>
        <w:rFonts w:hint="default" w:ascii="Symbol" w:hAnsi="Symbol"/>
      </w:rPr>
    </w:lvl>
    <w:lvl w:ilvl="7" w:tplc="A214436C">
      <w:start w:val="1"/>
      <w:numFmt w:val="bullet"/>
      <w:lvlText w:val="o"/>
      <w:lvlJc w:val="left"/>
      <w:pPr>
        <w:ind w:left="5760" w:hanging="360"/>
      </w:pPr>
      <w:rPr>
        <w:rFonts w:hint="default" w:ascii="Courier New" w:hAnsi="Courier New"/>
      </w:rPr>
    </w:lvl>
    <w:lvl w:ilvl="8" w:tplc="0960E392">
      <w:start w:val="1"/>
      <w:numFmt w:val="bullet"/>
      <w:lvlText w:val=""/>
      <w:lvlJc w:val="left"/>
      <w:pPr>
        <w:ind w:left="6480" w:hanging="360"/>
      </w:pPr>
      <w:rPr>
        <w:rFonts w:hint="default" w:ascii="Wingdings" w:hAnsi="Wingdings"/>
      </w:rPr>
    </w:lvl>
  </w:abstractNum>
  <w:abstractNum w:abstractNumId="21" w15:restartNumberingAfterBreak="0">
    <w:nsid w:val="46B9696E"/>
    <w:multiLevelType w:val="multilevel"/>
    <w:tmpl w:val="FFFFFFFF"/>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hint="default" w:ascii="Wingdings" w:hAnsi="Wingdings" w:cs="Wingding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D07507C"/>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1C8344A"/>
    <w:multiLevelType w:val="hybridMultilevel"/>
    <w:tmpl w:val="FFFFFFFF"/>
    <w:lvl w:ilvl="0" w:tplc="5CE2DF7A">
      <w:start w:val="1"/>
      <w:numFmt w:val="bullet"/>
      <w:lvlText w:val="-"/>
      <w:lvlJc w:val="left"/>
      <w:pPr>
        <w:ind w:left="720" w:hanging="360"/>
      </w:pPr>
      <w:rPr>
        <w:rFonts w:hint="default" w:ascii="Calibri" w:hAnsi="Calibri"/>
      </w:rPr>
    </w:lvl>
    <w:lvl w:ilvl="1" w:tplc="03D67EC6">
      <w:start w:val="1"/>
      <w:numFmt w:val="bullet"/>
      <w:lvlText w:val="o"/>
      <w:lvlJc w:val="left"/>
      <w:pPr>
        <w:ind w:left="1440" w:hanging="360"/>
      </w:pPr>
      <w:rPr>
        <w:rFonts w:hint="default" w:ascii="Courier New" w:hAnsi="Courier New"/>
      </w:rPr>
    </w:lvl>
    <w:lvl w:ilvl="2" w:tplc="E0023FB6">
      <w:start w:val="1"/>
      <w:numFmt w:val="bullet"/>
      <w:lvlText w:val=""/>
      <w:lvlJc w:val="left"/>
      <w:pPr>
        <w:ind w:left="2160" w:hanging="360"/>
      </w:pPr>
      <w:rPr>
        <w:rFonts w:hint="default" w:ascii="Wingdings" w:hAnsi="Wingdings"/>
      </w:rPr>
    </w:lvl>
    <w:lvl w:ilvl="3" w:tplc="842E4C08">
      <w:start w:val="1"/>
      <w:numFmt w:val="bullet"/>
      <w:lvlText w:val=""/>
      <w:lvlJc w:val="left"/>
      <w:pPr>
        <w:ind w:left="2880" w:hanging="360"/>
      </w:pPr>
      <w:rPr>
        <w:rFonts w:hint="default" w:ascii="Symbol" w:hAnsi="Symbol"/>
      </w:rPr>
    </w:lvl>
    <w:lvl w:ilvl="4" w:tplc="55B21246">
      <w:start w:val="1"/>
      <w:numFmt w:val="bullet"/>
      <w:lvlText w:val="o"/>
      <w:lvlJc w:val="left"/>
      <w:pPr>
        <w:ind w:left="3600" w:hanging="360"/>
      </w:pPr>
      <w:rPr>
        <w:rFonts w:hint="default" w:ascii="Courier New" w:hAnsi="Courier New"/>
      </w:rPr>
    </w:lvl>
    <w:lvl w:ilvl="5" w:tplc="8B8E592E">
      <w:start w:val="1"/>
      <w:numFmt w:val="bullet"/>
      <w:lvlText w:val=""/>
      <w:lvlJc w:val="left"/>
      <w:pPr>
        <w:ind w:left="4320" w:hanging="360"/>
      </w:pPr>
      <w:rPr>
        <w:rFonts w:hint="default" w:ascii="Wingdings" w:hAnsi="Wingdings"/>
      </w:rPr>
    </w:lvl>
    <w:lvl w:ilvl="6" w:tplc="BDD2C4AA">
      <w:start w:val="1"/>
      <w:numFmt w:val="bullet"/>
      <w:lvlText w:val=""/>
      <w:lvlJc w:val="left"/>
      <w:pPr>
        <w:ind w:left="5040" w:hanging="360"/>
      </w:pPr>
      <w:rPr>
        <w:rFonts w:hint="default" w:ascii="Symbol" w:hAnsi="Symbol"/>
      </w:rPr>
    </w:lvl>
    <w:lvl w:ilvl="7" w:tplc="24682F9C">
      <w:start w:val="1"/>
      <w:numFmt w:val="bullet"/>
      <w:lvlText w:val="o"/>
      <w:lvlJc w:val="left"/>
      <w:pPr>
        <w:ind w:left="5760" w:hanging="360"/>
      </w:pPr>
      <w:rPr>
        <w:rFonts w:hint="default" w:ascii="Courier New" w:hAnsi="Courier New"/>
      </w:rPr>
    </w:lvl>
    <w:lvl w:ilvl="8" w:tplc="01B03E10">
      <w:start w:val="1"/>
      <w:numFmt w:val="bullet"/>
      <w:lvlText w:val=""/>
      <w:lvlJc w:val="left"/>
      <w:pPr>
        <w:ind w:left="6480" w:hanging="360"/>
      </w:pPr>
      <w:rPr>
        <w:rFonts w:hint="default" w:ascii="Wingdings" w:hAnsi="Wingdings"/>
      </w:rPr>
    </w:lvl>
  </w:abstractNum>
  <w:abstractNum w:abstractNumId="24" w15:restartNumberingAfterBreak="0">
    <w:nsid w:val="52B8208D"/>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C16248"/>
    <w:multiLevelType w:val="hybridMultilevel"/>
    <w:tmpl w:val="FFFFFFFF"/>
    <w:lvl w:ilvl="0" w:tplc="6E88CF92">
      <w:start w:val="1"/>
      <w:numFmt w:val="bullet"/>
      <w:lvlText w:val=""/>
      <w:lvlJc w:val="left"/>
      <w:pPr>
        <w:ind w:left="720" w:hanging="360"/>
      </w:pPr>
      <w:rPr>
        <w:rFonts w:hint="default" w:ascii="Symbol" w:hAnsi="Symbol"/>
      </w:rPr>
    </w:lvl>
    <w:lvl w:ilvl="1" w:tplc="9650E1B6">
      <w:start w:val="1"/>
      <w:numFmt w:val="bullet"/>
      <w:lvlText w:val="o"/>
      <w:lvlJc w:val="left"/>
      <w:pPr>
        <w:ind w:left="1440" w:hanging="360"/>
      </w:pPr>
      <w:rPr>
        <w:rFonts w:hint="default" w:ascii="Courier New" w:hAnsi="Courier New"/>
      </w:rPr>
    </w:lvl>
    <w:lvl w:ilvl="2" w:tplc="A7CA897C">
      <w:start w:val="1"/>
      <w:numFmt w:val="bullet"/>
      <w:lvlText w:val=""/>
      <w:lvlJc w:val="left"/>
      <w:pPr>
        <w:ind w:left="2160" w:hanging="360"/>
      </w:pPr>
      <w:rPr>
        <w:rFonts w:hint="default" w:ascii="Wingdings" w:hAnsi="Wingdings"/>
      </w:rPr>
    </w:lvl>
    <w:lvl w:ilvl="3" w:tplc="0332DB8A">
      <w:start w:val="1"/>
      <w:numFmt w:val="bullet"/>
      <w:lvlText w:val=""/>
      <w:lvlJc w:val="left"/>
      <w:pPr>
        <w:ind w:left="2880" w:hanging="360"/>
      </w:pPr>
      <w:rPr>
        <w:rFonts w:hint="default" w:ascii="Symbol" w:hAnsi="Symbol"/>
      </w:rPr>
    </w:lvl>
    <w:lvl w:ilvl="4" w:tplc="B59007E2">
      <w:start w:val="1"/>
      <w:numFmt w:val="bullet"/>
      <w:lvlText w:val="o"/>
      <w:lvlJc w:val="left"/>
      <w:pPr>
        <w:ind w:left="3600" w:hanging="360"/>
      </w:pPr>
      <w:rPr>
        <w:rFonts w:hint="default" w:ascii="Courier New" w:hAnsi="Courier New"/>
      </w:rPr>
    </w:lvl>
    <w:lvl w:ilvl="5" w:tplc="C810AE42">
      <w:start w:val="1"/>
      <w:numFmt w:val="bullet"/>
      <w:lvlText w:val=""/>
      <w:lvlJc w:val="left"/>
      <w:pPr>
        <w:ind w:left="4320" w:hanging="360"/>
      </w:pPr>
      <w:rPr>
        <w:rFonts w:hint="default" w:ascii="Wingdings" w:hAnsi="Wingdings"/>
      </w:rPr>
    </w:lvl>
    <w:lvl w:ilvl="6" w:tplc="A788ADB2">
      <w:start w:val="1"/>
      <w:numFmt w:val="bullet"/>
      <w:lvlText w:val=""/>
      <w:lvlJc w:val="left"/>
      <w:pPr>
        <w:ind w:left="5040" w:hanging="360"/>
      </w:pPr>
      <w:rPr>
        <w:rFonts w:hint="default" w:ascii="Symbol" w:hAnsi="Symbol"/>
      </w:rPr>
    </w:lvl>
    <w:lvl w:ilvl="7" w:tplc="0B2AC702">
      <w:start w:val="1"/>
      <w:numFmt w:val="bullet"/>
      <w:lvlText w:val="o"/>
      <w:lvlJc w:val="left"/>
      <w:pPr>
        <w:ind w:left="5760" w:hanging="360"/>
      </w:pPr>
      <w:rPr>
        <w:rFonts w:hint="default" w:ascii="Courier New" w:hAnsi="Courier New"/>
      </w:rPr>
    </w:lvl>
    <w:lvl w:ilvl="8" w:tplc="22D6F076">
      <w:start w:val="1"/>
      <w:numFmt w:val="bullet"/>
      <w:lvlText w:val=""/>
      <w:lvlJc w:val="left"/>
      <w:pPr>
        <w:ind w:left="6480" w:hanging="360"/>
      </w:pPr>
      <w:rPr>
        <w:rFonts w:hint="default" w:ascii="Wingdings" w:hAnsi="Wingdings"/>
      </w:rPr>
    </w:lvl>
  </w:abstractNum>
  <w:abstractNum w:abstractNumId="26" w15:restartNumberingAfterBreak="0">
    <w:nsid w:val="555A22A5"/>
    <w:multiLevelType w:val="hybridMultilevel"/>
    <w:tmpl w:val="FFFFFFFF"/>
    <w:lvl w:ilvl="0" w:tplc="A7981FB4">
      <w:start w:val="1"/>
      <w:numFmt w:val="bullet"/>
      <w:lvlText w:val=""/>
      <w:lvlJc w:val="left"/>
      <w:pPr>
        <w:ind w:left="720" w:hanging="360"/>
      </w:pPr>
      <w:rPr>
        <w:rFonts w:hint="default" w:ascii="Symbol" w:hAnsi="Symbol"/>
      </w:rPr>
    </w:lvl>
    <w:lvl w:ilvl="1" w:tplc="8D4AF542">
      <w:start w:val="1"/>
      <w:numFmt w:val="bullet"/>
      <w:lvlText w:val="o"/>
      <w:lvlJc w:val="left"/>
      <w:pPr>
        <w:ind w:left="1440" w:hanging="360"/>
      </w:pPr>
      <w:rPr>
        <w:rFonts w:hint="default" w:ascii="Courier New" w:hAnsi="Courier New"/>
      </w:rPr>
    </w:lvl>
    <w:lvl w:ilvl="2" w:tplc="89FC030E">
      <w:start w:val="1"/>
      <w:numFmt w:val="bullet"/>
      <w:lvlText w:val=""/>
      <w:lvlJc w:val="left"/>
      <w:pPr>
        <w:ind w:left="2160" w:hanging="360"/>
      </w:pPr>
      <w:rPr>
        <w:rFonts w:hint="default" w:ascii="Wingdings" w:hAnsi="Wingdings"/>
      </w:rPr>
    </w:lvl>
    <w:lvl w:ilvl="3" w:tplc="6D749B70">
      <w:start w:val="1"/>
      <w:numFmt w:val="bullet"/>
      <w:lvlText w:val=""/>
      <w:lvlJc w:val="left"/>
      <w:pPr>
        <w:ind w:left="2880" w:hanging="360"/>
      </w:pPr>
      <w:rPr>
        <w:rFonts w:hint="default" w:ascii="Symbol" w:hAnsi="Symbol"/>
      </w:rPr>
    </w:lvl>
    <w:lvl w:ilvl="4" w:tplc="BAF851E0">
      <w:start w:val="1"/>
      <w:numFmt w:val="bullet"/>
      <w:lvlText w:val="o"/>
      <w:lvlJc w:val="left"/>
      <w:pPr>
        <w:ind w:left="3600" w:hanging="360"/>
      </w:pPr>
      <w:rPr>
        <w:rFonts w:hint="default" w:ascii="Courier New" w:hAnsi="Courier New"/>
      </w:rPr>
    </w:lvl>
    <w:lvl w:ilvl="5" w:tplc="6854D280">
      <w:start w:val="1"/>
      <w:numFmt w:val="bullet"/>
      <w:lvlText w:val=""/>
      <w:lvlJc w:val="left"/>
      <w:pPr>
        <w:ind w:left="4320" w:hanging="360"/>
      </w:pPr>
      <w:rPr>
        <w:rFonts w:hint="default" w:ascii="Wingdings" w:hAnsi="Wingdings"/>
      </w:rPr>
    </w:lvl>
    <w:lvl w:ilvl="6" w:tplc="24BA6108">
      <w:start w:val="1"/>
      <w:numFmt w:val="bullet"/>
      <w:lvlText w:val=""/>
      <w:lvlJc w:val="left"/>
      <w:pPr>
        <w:ind w:left="5040" w:hanging="360"/>
      </w:pPr>
      <w:rPr>
        <w:rFonts w:hint="default" w:ascii="Symbol" w:hAnsi="Symbol"/>
      </w:rPr>
    </w:lvl>
    <w:lvl w:ilvl="7" w:tplc="E4C8498E">
      <w:start w:val="1"/>
      <w:numFmt w:val="bullet"/>
      <w:lvlText w:val="o"/>
      <w:lvlJc w:val="left"/>
      <w:pPr>
        <w:ind w:left="5760" w:hanging="360"/>
      </w:pPr>
      <w:rPr>
        <w:rFonts w:hint="default" w:ascii="Courier New" w:hAnsi="Courier New"/>
      </w:rPr>
    </w:lvl>
    <w:lvl w:ilvl="8" w:tplc="4790DFBC">
      <w:start w:val="1"/>
      <w:numFmt w:val="bullet"/>
      <w:lvlText w:val=""/>
      <w:lvlJc w:val="left"/>
      <w:pPr>
        <w:ind w:left="6480" w:hanging="360"/>
      </w:pPr>
      <w:rPr>
        <w:rFonts w:hint="default" w:ascii="Wingdings" w:hAnsi="Wingdings"/>
      </w:rPr>
    </w:lvl>
  </w:abstractNum>
  <w:abstractNum w:abstractNumId="27" w15:restartNumberingAfterBreak="0">
    <w:nsid w:val="58D05D8E"/>
    <w:multiLevelType w:val="hybridMultilevel"/>
    <w:tmpl w:val="FFFFFFFF"/>
    <w:lvl w:ilvl="0" w:tplc="C07CCF34">
      <w:start w:val="1"/>
      <w:numFmt w:val="bullet"/>
      <w:lvlText w:val=""/>
      <w:lvlJc w:val="left"/>
      <w:pPr>
        <w:ind w:left="720" w:hanging="360"/>
      </w:pPr>
      <w:rPr>
        <w:rFonts w:hint="default" w:ascii="Symbol" w:hAnsi="Symbol"/>
      </w:rPr>
    </w:lvl>
    <w:lvl w:ilvl="1" w:tplc="7F042E62">
      <w:start w:val="1"/>
      <w:numFmt w:val="bullet"/>
      <w:lvlText w:val=""/>
      <w:lvlJc w:val="left"/>
      <w:pPr>
        <w:ind w:left="1440" w:hanging="360"/>
      </w:pPr>
      <w:rPr>
        <w:rFonts w:hint="default" w:ascii="Symbol" w:hAnsi="Symbol"/>
      </w:rPr>
    </w:lvl>
    <w:lvl w:ilvl="2" w:tplc="F49A6FC2">
      <w:start w:val="1"/>
      <w:numFmt w:val="bullet"/>
      <w:lvlText w:val=""/>
      <w:lvlJc w:val="left"/>
      <w:pPr>
        <w:ind w:left="2160" w:hanging="360"/>
      </w:pPr>
      <w:rPr>
        <w:rFonts w:hint="default" w:ascii="Wingdings" w:hAnsi="Wingdings"/>
      </w:rPr>
    </w:lvl>
    <w:lvl w:ilvl="3" w:tplc="E5EC4A5A">
      <w:start w:val="1"/>
      <w:numFmt w:val="bullet"/>
      <w:lvlText w:val=""/>
      <w:lvlJc w:val="left"/>
      <w:pPr>
        <w:ind w:left="2880" w:hanging="360"/>
      </w:pPr>
      <w:rPr>
        <w:rFonts w:hint="default" w:ascii="Symbol" w:hAnsi="Symbol"/>
      </w:rPr>
    </w:lvl>
    <w:lvl w:ilvl="4" w:tplc="E46A47B4">
      <w:start w:val="1"/>
      <w:numFmt w:val="bullet"/>
      <w:lvlText w:val="o"/>
      <w:lvlJc w:val="left"/>
      <w:pPr>
        <w:ind w:left="3600" w:hanging="360"/>
      </w:pPr>
      <w:rPr>
        <w:rFonts w:hint="default" w:ascii="Courier New" w:hAnsi="Courier New"/>
      </w:rPr>
    </w:lvl>
    <w:lvl w:ilvl="5" w:tplc="1CA8D172">
      <w:start w:val="1"/>
      <w:numFmt w:val="bullet"/>
      <w:lvlText w:val=""/>
      <w:lvlJc w:val="left"/>
      <w:pPr>
        <w:ind w:left="4320" w:hanging="360"/>
      </w:pPr>
      <w:rPr>
        <w:rFonts w:hint="default" w:ascii="Wingdings" w:hAnsi="Wingdings"/>
      </w:rPr>
    </w:lvl>
    <w:lvl w:ilvl="6" w:tplc="9F96A710">
      <w:start w:val="1"/>
      <w:numFmt w:val="bullet"/>
      <w:lvlText w:val=""/>
      <w:lvlJc w:val="left"/>
      <w:pPr>
        <w:ind w:left="5040" w:hanging="360"/>
      </w:pPr>
      <w:rPr>
        <w:rFonts w:hint="default" w:ascii="Symbol" w:hAnsi="Symbol"/>
      </w:rPr>
    </w:lvl>
    <w:lvl w:ilvl="7" w:tplc="9F0AD0D2">
      <w:start w:val="1"/>
      <w:numFmt w:val="bullet"/>
      <w:lvlText w:val="o"/>
      <w:lvlJc w:val="left"/>
      <w:pPr>
        <w:ind w:left="5760" w:hanging="360"/>
      </w:pPr>
      <w:rPr>
        <w:rFonts w:hint="default" w:ascii="Courier New" w:hAnsi="Courier New"/>
      </w:rPr>
    </w:lvl>
    <w:lvl w:ilvl="8" w:tplc="83C0BF5E">
      <w:start w:val="1"/>
      <w:numFmt w:val="bullet"/>
      <w:lvlText w:val=""/>
      <w:lvlJc w:val="left"/>
      <w:pPr>
        <w:ind w:left="6480" w:hanging="360"/>
      </w:pPr>
      <w:rPr>
        <w:rFonts w:hint="default" w:ascii="Wingdings" w:hAnsi="Wingdings"/>
      </w:rPr>
    </w:lvl>
  </w:abstractNum>
  <w:abstractNum w:abstractNumId="28" w15:restartNumberingAfterBreak="0">
    <w:nsid w:val="5A7F7F48"/>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5EEB1CC9"/>
    <w:multiLevelType w:val="multilevel"/>
    <w:tmpl w:val="FFFFFFFF"/>
    <w:lvl w:ilvl="0">
      <w:start w:val="1"/>
      <w:numFmt w:val="bullet"/>
      <w:lvlText w:val=""/>
      <w:lvlJc w:val="left"/>
      <w:pPr>
        <w:tabs>
          <w:tab w:val="num" w:pos="0"/>
        </w:tabs>
        <w:ind w:left="1428" w:hanging="360"/>
      </w:pPr>
      <w:rPr>
        <w:rFonts w:hint="default" w:ascii="Symbol" w:hAnsi="Symbol" w:cs="Symbol"/>
      </w:rPr>
    </w:lvl>
    <w:lvl w:ilvl="1">
      <w:start w:val="1"/>
      <w:numFmt w:val="bullet"/>
      <w:lvlText w:val="o"/>
      <w:lvlJc w:val="left"/>
      <w:pPr>
        <w:tabs>
          <w:tab w:val="num" w:pos="0"/>
        </w:tabs>
        <w:ind w:left="2148" w:hanging="360"/>
      </w:pPr>
      <w:rPr>
        <w:rFonts w:hint="default" w:ascii="Courier New" w:hAnsi="Courier New" w:cs="Courier New"/>
      </w:rPr>
    </w:lvl>
    <w:lvl w:ilvl="2">
      <w:start w:val="1"/>
      <w:numFmt w:val="bullet"/>
      <w:lvlText w:val=""/>
      <w:lvlJc w:val="left"/>
      <w:pPr>
        <w:tabs>
          <w:tab w:val="num" w:pos="0"/>
        </w:tabs>
        <w:ind w:left="2868" w:hanging="360"/>
      </w:pPr>
      <w:rPr>
        <w:rFonts w:hint="default" w:ascii="Wingdings" w:hAnsi="Wingdings" w:cs="Wingdings"/>
      </w:rPr>
    </w:lvl>
    <w:lvl w:ilvl="3">
      <w:start w:val="1"/>
      <w:numFmt w:val="bullet"/>
      <w:lvlText w:val=""/>
      <w:lvlJc w:val="left"/>
      <w:pPr>
        <w:tabs>
          <w:tab w:val="num" w:pos="0"/>
        </w:tabs>
        <w:ind w:left="3588" w:hanging="360"/>
      </w:pPr>
      <w:rPr>
        <w:rFonts w:hint="default" w:ascii="Symbol" w:hAnsi="Symbol" w:cs="Symbol"/>
      </w:rPr>
    </w:lvl>
    <w:lvl w:ilvl="4">
      <w:start w:val="1"/>
      <w:numFmt w:val="bullet"/>
      <w:lvlText w:val="o"/>
      <w:lvlJc w:val="left"/>
      <w:pPr>
        <w:tabs>
          <w:tab w:val="num" w:pos="0"/>
        </w:tabs>
        <w:ind w:left="4308" w:hanging="360"/>
      </w:pPr>
      <w:rPr>
        <w:rFonts w:hint="default" w:ascii="Courier New" w:hAnsi="Courier New" w:cs="Courier New"/>
      </w:rPr>
    </w:lvl>
    <w:lvl w:ilvl="5">
      <w:start w:val="1"/>
      <w:numFmt w:val="bullet"/>
      <w:lvlText w:val=""/>
      <w:lvlJc w:val="left"/>
      <w:pPr>
        <w:tabs>
          <w:tab w:val="num" w:pos="0"/>
        </w:tabs>
        <w:ind w:left="5028" w:hanging="360"/>
      </w:pPr>
      <w:rPr>
        <w:rFonts w:hint="default" w:ascii="Wingdings" w:hAnsi="Wingdings" w:cs="Wingdings"/>
      </w:rPr>
    </w:lvl>
    <w:lvl w:ilvl="6">
      <w:start w:val="1"/>
      <w:numFmt w:val="bullet"/>
      <w:lvlText w:val=""/>
      <w:lvlJc w:val="left"/>
      <w:pPr>
        <w:tabs>
          <w:tab w:val="num" w:pos="0"/>
        </w:tabs>
        <w:ind w:left="5748" w:hanging="360"/>
      </w:pPr>
      <w:rPr>
        <w:rFonts w:hint="default" w:ascii="Symbol" w:hAnsi="Symbol" w:cs="Symbol"/>
      </w:rPr>
    </w:lvl>
    <w:lvl w:ilvl="7">
      <w:start w:val="1"/>
      <w:numFmt w:val="bullet"/>
      <w:lvlText w:val="o"/>
      <w:lvlJc w:val="left"/>
      <w:pPr>
        <w:tabs>
          <w:tab w:val="num" w:pos="0"/>
        </w:tabs>
        <w:ind w:left="6468" w:hanging="360"/>
      </w:pPr>
      <w:rPr>
        <w:rFonts w:hint="default" w:ascii="Courier New" w:hAnsi="Courier New" w:cs="Courier New"/>
      </w:rPr>
    </w:lvl>
    <w:lvl w:ilvl="8">
      <w:start w:val="1"/>
      <w:numFmt w:val="bullet"/>
      <w:lvlText w:val=""/>
      <w:lvlJc w:val="left"/>
      <w:pPr>
        <w:tabs>
          <w:tab w:val="num" w:pos="0"/>
        </w:tabs>
        <w:ind w:left="7188" w:hanging="360"/>
      </w:pPr>
      <w:rPr>
        <w:rFonts w:hint="default" w:ascii="Wingdings" w:hAnsi="Wingdings" w:cs="Wingdings"/>
      </w:rPr>
    </w:lvl>
  </w:abstractNum>
  <w:abstractNum w:abstractNumId="30" w15:restartNumberingAfterBreak="0">
    <w:nsid w:val="658B53BC"/>
    <w:multiLevelType w:val="hybridMultilevel"/>
    <w:tmpl w:val="FFFFFFFF"/>
    <w:lvl w:ilvl="0" w:tplc="209EAB2E">
      <w:start w:val="1"/>
      <w:numFmt w:val="bullet"/>
      <w:lvlText w:val=""/>
      <w:lvlJc w:val="left"/>
      <w:pPr>
        <w:ind w:left="720" w:hanging="360"/>
      </w:pPr>
      <w:rPr>
        <w:rFonts w:hint="default" w:ascii="Symbol" w:hAnsi="Symbol"/>
      </w:rPr>
    </w:lvl>
    <w:lvl w:ilvl="1" w:tplc="8026CD94">
      <w:start w:val="1"/>
      <w:numFmt w:val="bullet"/>
      <w:lvlText w:val="o"/>
      <w:lvlJc w:val="left"/>
      <w:pPr>
        <w:ind w:left="1440" w:hanging="360"/>
      </w:pPr>
      <w:rPr>
        <w:rFonts w:hint="default" w:ascii="Courier New" w:hAnsi="Courier New"/>
      </w:rPr>
    </w:lvl>
    <w:lvl w:ilvl="2" w:tplc="24F8885A">
      <w:start w:val="1"/>
      <w:numFmt w:val="bullet"/>
      <w:lvlText w:val=""/>
      <w:lvlJc w:val="left"/>
      <w:pPr>
        <w:ind w:left="2160" w:hanging="360"/>
      </w:pPr>
      <w:rPr>
        <w:rFonts w:hint="default" w:ascii="Wingdings" w:hAnsi="Wingdings"/>
      </w:rPr>
    </w:lvl>
    <w:lvl w:ilvl="3" w:tplc="89ECB298">
      <w:start w:val="1"/>
      <w:numFmt w:val="bullet"/>
      <w:lvlText w:val=""/>
      <w:lvlJc w:val="left"/>
      <w:pPr>
        <w:ind w:left="2880" w:hanging="360"/>
      </w:pPr>
      <w:rPr>
        <w:rFonts w:hint="default" w:ascii="Symbol" w:hAnsi="Symbol"/>
      </w:rPr>
    </w:lvl>
    <w:lvl w:ilvl="4" w:tplc="0A00EFB6">
      <w:start w:val="1"/>
      <w:numFmt w:val="bullet"/>
      <w:lvlText w:val="o"/>
      <w:lvlJc w:val="left"/>
      <w:pPr>
        <w:ind w:left="3600" w:hanging="360"/>
      </w:pPr>
      <w:rPr>
        <w:rFonts w:hint="default" w:ascii="Courier New" w:hAnsi="Courier New"/>
      </w:rPr>
    </w:lvl>
    <w:lvl w:ilvl="5" w:tplc="9E9A22AC">
      <w:start w:val="1"/>
      <w:numFmt w:val="bullet"/>
      <w:lvlText w:val=""/>
      <w:lvlJc w:val="left"/>
      <w:pPr>
        <w:ind w:left="4320" w:hanging="360"/>
      </w:pPr>
      <w:rPr>
        <w:rFonts w:hint="default" w:ascii="Wingdings" w:hAnsi="Wingdings"/>
      </w:rPr>
    </w:lvl>
    <w:lvl w:ilvl="6" w:tplc="9F2AB1D0">
      <w:start w:val="1"/>
      <w:numFmt w:val="bullet"/>
      <w:lvlText w:val=""/>
      <w:lvlJc w:val="left"/>
      <w:pPr>
        <w:ind w:left="5040" w:hanging="360"/>
      </w:pPr>
      <w:rPr>
        <w:rFonts w:hint="default" w:ascii="Symbol" w:hAnsi="Symbol"/>
      </w:rPr>
    </w:lvl>
    <w:lvl w:ilvl="7" w:tplc="23F85300">
      <w:start w:val="1"/>
      <w:numFmt w:val="bullet"/>
      <w:lvlText w:val="o"/>
      <w:lvlJc w:val="left"/>
      <w:pPr>
        <w:ind w:left="5760" w:hanging="360"/>
      </w:pPr>
      <w:rPr>
        <w:rFonts w:hint="default" w:ascii="Courier New" w:hAnsi="Courier New"/>
      </w:rPr>
    </w:lvl>
    <w:lvl w:ilvl="8" w:tplc="AF666034">
      <w:start w:val="1"/>
      <w:numFmt w:val="bullet"/>
      <w:lvlText w:val=""/>
      <w:lvlJc w:val="left"/>
      <w:pPr>
        <w:ind w:left="6480" w:hanging="360"/>
      </w:pPr>
      <w:rPr>
        <w:rFonts w:hint="default" w:ascii="Wingdings" w:hAnsi="Wingdings"/>
      </w:rPr>
    </w:lvl>
  </w:abstractNum>
  <w:abstractNum w:abstractNumId="31" w15:restartNumberingAfterBreak="0">
    <w:nsid w:val="66C02AB7"/>
    <w:multiLevelType w:val="hybridMultilevel"/>
    <w:tmpl w:val="FFFFFFFF"/>
    <w:lvl w:ilvl="0" w:tplc="C3B48918">
      <w:start w:val="1"/>
      <w:numFmt w:val="bullet"/>
      <w:lvlText w:val=""/>
      <w:lvlJc w:val="left"/>
      <w:pPr>
        <w:ind w:left="720" w:hanging="360"/>
      </w:pPr>
      <w:rPr>
        <w:rFonts w:hint="default" w:ascii="Symbol" w:hAnsi="Symbol"/>
      </w:rPr>
    </w:lvl>
    <w:lvl w:ilvl="1" w:tplc="CD967DF4">
      <w:start w:val="1"/>
      <w:numFmt w:val="bullet"/>
      <w:lvlText w:val="o"/>
      <w:lvlJc w:val="left"/>
      <w:pPr>
        <w:ind w:left="1440" w:hanging="360"/>
      </w:pPr>
      <w:rPr>
        <w:rFonts w:hint="default" w:ascii="Courier New" w:hAnsi="Courier New"/>
      </w:rPr>
    </w:lvl>
    <w:lvl w:ilvl="2" w:tplc="5C4A1DBC">
      <w:start w:val="1"/>
      <w:numFmt w:val="bullet"/>
      <w:lvlText w:val=""/>
      <w:lvlJc w:val="left"/>
      <w:pPr>
        <w:ind w:left="2160" w:hanging="360"/>
      </w:pPr>
      <w:rPr>
        <w:rFonts w:hint="default" w:ascii="Wingdings" w:hAnsi="Wingdings"/>
      </w:rPr>
    </w:lvl>
    <w:lvl w:ilvl="3" w:tplc="05F4B10C">
      <w:start w:val="1"/>
      <w:numFmt w:val="bullet"/>
      <w:lvlText w:val=""/>
      <w:lvlJc w:val="left"/>
      <w:pPr>
        <w:ind w:left="2880" w:hanging="360"/>
      </w:pPr>
      <w:rPr>
        <w:rFonts w:hint="default" w:ascii="Symbol" w:hAnsi="Symbol"/>
      </w:rPr>
    </w:lvl>
    <w:lvl w:ilvl="4" w:tplc="89CCF110">
      <w:start w:val="1"/>
      <w:numFmt w:val="bullet"/>
      <w:lvlText w:val="o"/>
      <w:lvlJc w:val="left"/>
      <w:pPr>
        <w:ind w:left="3600" w:hanging="360"/>
      </w:pPr>
      <w:rPr>
        <w:rFonts w:hint="default" w:ascii="Courier New" w:hAnsi="Courier New"/>
      </w:rPr>
    </w:lvl>
    <w:lvl w:ilvl="5" w:tplc="A1B29F06">
      <w:start w:val="1"/>
      <w:numFmt w:val="bullet"/>
      <w:lvlText w:val=""/>
      <w:lvlJc w:val="left"/>
      <w:pPr>
        <w:ind w:left="4320" w:hanging="360"/>
      </w:pPr>
      <w:rPr>
        <w:rFonts w:hint="default" w:ascii="Wingdings" w:hAnsi="Wingdings"/>
      </w:rPr>
    </w:lvl>
    <w:lvl w:ilvl="6" w:tplc="43347CE2">
      <w:start w:val="1"/>
      <w:numFmt w:val="bullet"/>
      <w:lvlText w:val=""/>
      <w:lvlJc w:val="left"/>
      <w:pPr>
        <w:ind w:left="5040" w:hanging="360"/>
      </w:pPr>
      <w:rPr>
        <w:rFonts w:hint="default" w:ascii="Symbol" w:hAnsi="Symbol"/>
      </w:rPr>
    </w:lvl>
    <w:lvl w:ilvl="7" w:tplc="8DBCFB34">
      <w:start w:val="1"/>
      <w:numFmt w:val="bullet"/>
      <w:lvlText w:val="o"/>
      <w:lvlJc w:val="left"/>
      <w:pPr>
        <w:ind w:left="5760" w:hanging="360"/>
      </w:pPr>
      <w:rPr>
        <w:rFonts w:hint="default" w:ascii="Courier New" w:hAnsi="Courier New"/>
      </w:rPr>
    </w:lvl>
    <w:lvl w:ilvl="8" w:tplc="C01467BE">
      <w:start w:val="1"/>
      <w:numFmt w:val="bullet"/>
      <w:lvlText w:val=""/>
      <w:lvlJc w:val="left"/>
      <w:pPr>
        <w:ind w:left="6480" w:hanging="360"/>
      </w:pPr>
      <w:rPr>
        <w:rFonts w:hint="default" w:ascii="Wingdings" w:hAnsi="Wingdings"/>
      </w:rPr>
    </w:lvl>
  </w:abstractNum>
  <w:abstractNum w:abstractNumId="32" w15:restartNumberingAfterBreak="0">
    <w:nsid w:val="69703A30"/>
    <w:multiLevelType w:val="multilevel"/>
    <w:tmpl w:val="FFFFFFFF"/>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3" w15:restartNumberingAfterBreak="0">
    <w:nsid w:val="6A6E38F5"/>
    <w:multiLevelType w:val="hybridMultilevel"/>
    <w:tmpl w:val="FFFFFFFF"/>
    <w:lvl w:ilvl="0" w:tplc="A0E85954">
      <w:start w:val="1"/>
      <w:numFmt w:val="bullet"/>
      <w:lvlText w:val=""/>
      <w:lvlJc w:val="left"/>
      <w:pPr>
        <w:ind w:left="720" w:hanging="360"/>
      </w:pPr>
      <w:rPr>
        <w:rFonts w:hint="default" w:ascii="Symbol" w:hAnsi="Symbol"/>
      </w:rPr>
    </w:lvl>
    <w:lvl w:ilvl="1" w:tplc="67A6ACFE">
      <w:start w:val="1"/>
      <w:numFmt w:val="bullet"/>
      <w:lvlText w:val="o"/>
      <w:lvlJc w:val="left"/>
      <w:pPr>
        <w:ind w:left="1440" w:hanging="360"/>
      </w:pPr>
      <w:rPr>
        <w:rFonts w:hint="default" w:ascii="Courier New" w:hAnsi="Courier New"/>
      </w:rPr>
    </w:lvl>
    <w:lvl w:ilvl="2" w:tplc="008A0B7A">
      <w:start w:val="1"/>
      <w:numFmt w:val="bullet"/>
      <w:lvlText w:val=""/>
      <w:lvlJc w:val="left"/>
      <w:pPr>
        <w:ind w:left="2160" w:hanging="360"/>
      </w:pPr>
      <w:rPr>
        <w:rFonts w:hint="default" w:ascii="Wingdings" w:hAnsi="Wingdings"/>
      </w:rPr>
    </w:lvl>
    <w:lvl w:ilvl="3" w:tplc="B5D40C3E">
      <w:start w:val="1"/>
      <w:numFmt w:val="bullet"/>
      <w:lvlText w:val=""/>
      <w:lvlJc w:val="left"/>
      <w:pPr>
        <w:ind w:left="2880" w:hanging="360"/>
      </w:pPr>
      <w:rPr>
        <w:rFonts w:hint="default" w:ascii="Symbol" w:hAnsi="Symbol"/>
      </w:rPr>
    </w:lvl>
    <w:lvl w:ilvl="4" w:tplc="10D28F04">
      <w:start w:val="1"/>
      <w:numFmt w:val="bullet"/>
      <w:lvlText w:val="o"/>
      <w:lvlJc w:val="left"/>
      <w:pPr>
        <w:ind w:left="3600" w:hanging="360"/>
      </w:pPr>
      <w:rPr>
        <w:rFonts w:hint="default" w:ascii="Courier New" w:hAnsi="Courier New"/>
      </w:rPr>
    </w:lvl>
    <w:lvl w:ilvl="5" w:tplc="219CE4D0">
      <w:start w:val="1"/>
      <w:numFmt w:val="bullet"/>
      <w:lvlText w:val=""/>
      <w:lvlJc w:val="left"/>
      <w:pPr>
        <w:ind w:left="4320" w:hanging="360"/>
      </w:pPr>
      <w:rPr>
        <w:rFonts w:hint="default" w:ascii="Wingdings" w:hAnsi="Wingdings"/>
      </w:rPr>
    </w:lvl>
    <w:lvl w:ilvl="6" w:tplc="BA5CE814">
      <w:start w:val="1"/>
      <w:numFmt w:val="bullet"/>
      <w:lvlText w:val=""/>
      <w:lvlJc w:val="left"/>
      <w:pPr>
        <w:ind w:left="5040" w:hanging="360"/>
      </w:pPr>
      <w:rPr>
        <w:rFonts w:hint="default" w:ascii="Symbol" w:hAnsi="Symbol"/>
      </w:rPr>
    </w:lvl>
    <w:lvl w:ilvl="7" w:tplc="F138AA34">
      <w:start w:val="1"/>
      <w:numFmt w:val="bullet"/>
      <w:lvlText w:val="o"/>
      <w:lvlJc w:val="left"/>
      <w:pPr>
        <w:ind w:left="5760" w:hanging="360"/>
      </w:pPr>
      <w:rPr>
        <w:rFonts w:hint="default" w:ascii="Courier New" w:hAnsi="Courier New"/>
      </w:rPr>
    </w:lvl>
    <w:lvl w:ilvl="8" w:tplc="3704F268">
      <w:start w:val="1"/>
      <w:numFmt w:val="bullet"/>
      <w:lvlText w:val=""/>
      <w:lvlJc w:val="left"/>
      <w:pPr>
        <w:ind w:left="6480" w:hanging="360"/>
      </w:pPr>
      <w:rPr>
        <w:rFonts w:hint="default" w:ascii="Wingdings" w:hAnsi="Wingdings"/>
      </w:rPr>
    </w:lvl>
  </w:abstractNum>
  <w:abstractNum w:abstractNumId="34" w15:restartNumberingAfterBreak="0">
    <w:nsid w:val="6DDD7AD9"/>
    <w:multiLevelType w:val="hybridMultilevel"/>
    <w:tmpl w:val="FFFFFFFF"/>
    <w:lvl w:ilvl="0" w:tplc="70C6F35E">
      <w:start w:val="1"/>
      <w:numFmt w:val="bullet"/>
      <w:lvlText w:val=""/>
      <w:lvlJc w:val="left"/>
      <w:pPr>
        <w:ind w:left="720" w:hanging="360"/>
      </w:pPr>
      <w:rPr>
        <w:rFonts w:hint="default" w:ascii="Symbol" w:hAnsi="Symbol"/>
      </w:rPr>
    </w:lvl>
    <w:lvl w:ilvl="1" w:tplc="279E3C80">
      <w:start w:val="1"/>
      <w:numFmt w:val="bullet"/>
      <w:lvlText w:val="o"/>
      <w:lvlJc w:val="left"/>
      <w:pPr>
        <w:ind w:left="1440" w:hanging="360"/>
      </w:pPr>
      <w:rPr>
        <w:rFonts w:hint="default" w:ascii="Courier New" w:hAnsi="Courier New"/>
      </w:rPr>
    </w:lvl>
    <w:lvl w:ilvl="2" w:tplc="49A805F6">
      <w:start w:val="1"/>
      <w:numFmt w:val="bullet"/>
      <w:lvlText w:val=""/>
      <w:lvlJc w:val="left"/>
      <w:pPr>
        <w:ind w:left="2160" w:hanging="360"/>
      </w:pPr>
      <w:rPr>
        <w:rFonts w:hint="default" w:ascii="Wingdings" w:hAnsi="Wingdings"/>
      </w:rPr>
    </w:lvl>
    <w:lvl w:ilvl="3" w:tplc="FB78AD0C">
      <w:start w:val="1"/>
      <w:numFmt w:val="bullet"/>
      <w:lvlText w:val=""/>
      <w:lvlJc w:val="left"/>
      <w:pPr>
        <w:ind w:left="2880" w:hanging="360"/>
      </w:pPr>
      <w:rPr>
        <w:rFonts w:hint="default" w:ascii="Symbol" w:hAnsi="Symbol"/>
      </w:rPr>
    </w:lvl>
    <w:lvl w:ilvl="4" w:tplc="23943BB6">
      <w:start w:val="1"/>
      <w:numFmt w:val="bullet"/>
      <w:lvlText w:val="o"/>
      <w:lvlJc w:val="left"/>
      <w:pPr>
        <w:ind w:left="3600" w:hanging="360"/>
      </w:pPr>
      <w:rPr>
        <w:rFonts w:hint="default" w:ascii="Courier New" w:hAnsi="Courier New"/>
      </w:rPr>
    </w:lvl>
    <w:lvl w:ilvl="5" w:tplc="34F60A3C">
      <w:start w:val="1"/>
      <w:numFmt w:val="bullet"/>
      <w:lvlText w:val=""/>
      <w:lvlJc w:val="left"/>
      <w:pPr>
        <w:ind w:left="4320" w:hanging="360"/>
      </w:pPr>
      <w:rPr>
        <w:rFonts w:hint="default" w:ascii="Wingdings" w:hAnsi="Wingdings"/>
      </w:rPr>
    </w:lvl>
    <w:lvl w:ilvl="6" w:tplc="2436B8D0">
      <w:start w:val="1"/>
      <w:numFmt w:val="bullet"/>
      <w:lvlText w:val=""/>
      <w:lvlJc w:val="left"/>
      <w:pPr>
        <w:ind w:left="5040" w:hanging="360"/>
      </w:pPr>
      <w:rPr>
        <w:rFonts w:hint="default" w:ascii="Symbol" w:hAnsi="Symbol"/>
      </w:rPr>
    </w:lvl>
    <w:lvl w:ilvl="7" w:tplc="AEC43B22">
      <w:start w:val="1"/>
      <w:numFmt w:val="bullet"/>
      <w:lvlText w:val="o"/>
      <w:lvlJc w:val="left"/>
      <w:pPr>
        <w:ind w:left="5760" w:hanging="360"/>
      </w:pPr>
      <w:rPr>
        <w:rFonts w:hint="default" w:ascii="Courier New" w:hAnsi="Courier New"/>
      </w:rPr>
    </w:lvl>
    <w:lvl w:ilvl="8" w:tplc="15F0E92A">
      <w:start w:val="1"/>
      <w:numFmt w:val="bullet"/>
      <w:lvlText w:val=""/>
      <w:lvlJc w:val="left"/>
      <w:pPr>
        <w:ind w:left="6480" w:hanging="360"/>
      </w:pPr>
      <w:rPr>
        <w:rFonts w:hint="default" w:ascii="Wingdings" w:hAnsi="Wingdings"/>
      </w:rPr>
    </w:lvl>
  </w:abstractNum>
  <w:abstractNum w:abstractNumId="35" w15:restartNumberingAfterBreak="0">
    <w:nsid w:val="70AE1538"/>
    <w:multiLevelType w:val="multilevel"/>
    <w:tmpl w:val="FFFFFFFF"/>
    <w:lvl w:ilvl="0">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6" w15:restartNumberingAfterBreak="0">
    <w:nsid w:val="72BE3284"/>
    <w:multiLevelType w:val="hybridMultilevel"/>
    <w:tmpl w:val="FFFFFFFF"/>
    <w:lvl w:ilvl="0" w:tplc="4740ED5E">
      <w:start w:val="1"/>
      <w:numFmt w:val="bullet"/>
      <w:lvlText w:val=""/>
      <w:lvlJc w:val="left"/>
      <w:pPr>
        <w:ind w:left="720" w:hanging="360"/>
      </w:pPr>
      <w:rPr>
        <w:rFonts w:hint="default" w:ascii="Symbol" w:hAnsi="Symbol"/>
      </w:rPr>
    </w:lvl>
    <w:lvl w:ilvl="1" w:tplc="AF025304">
      <w:start w:val="1"/>
      <w:numFmt w:val="bullet"/>
      <w:lvlText w:val="o"/>
      <w:lvlJc w:val="left"/>
      <w:pPr>
        <w:ind w:left="1440" w:hanging="360"/>
      </w:pPr>
      <w:rPr>
        <w:rFonts w:hint="default" w:ascii="Courier New" w:hAnsi="Courier New"/>
      </w:rPr>
    </w:lvl>
    <w:lvl w:ilvl="2" w:tplc="128CF38E">
      <w:start w:val="1"/>
      <w:numFmt w:val="bullet"/>
      <w:lvlText w:val=""/>
      <w:lvlJc w:val="left"/>
      <w:pPr>
        <w:ind w:left="2160" w:hanging="360"/>
      </w:pPr>
      <w:rPr>
        <w:rFonts w:hint="default" w:ascii="Wingdings" w:hAnsi="Wingdings"/>
      </w:rPr>
    </w:lvl>
    <w:lvl w:ilvl="3" w:tplc="35BA79F4">
      <w:start w:val="1"/>
      <w:numFmt w:val="bullet"/>
      <w:lvlText w:val=""/>
      <w:lvlJc w:val="left"/>
      <w:pPr>
        <w:ind w:left="2880" w:hanging="360"/>
      </w:pPr>
      <w:rPr>
        <w:rFonts w:hint="default" w:ascii="Symbol" w:hAnsi="Symbol"/>
      </w:rPr>
    </w:lvl>
    <w:lvl w:ilvl="4" w:tplc="E384CB38">
      <w:start w:val="1"/>
      <w:numFmt w:val="bullet"/>
      <w:lvlText w:val="o"/>
      <w:lvlJc w:val="left"/>
      <w:pPr>
        <w:ind w:left="3600" w:hanging="360"/>
      </w:pPr>
      <w:rPr>
        <w:rFonts w:hint="default" w:ascii="Courier New" w:hAnsi="Courier New"/>
      </w:rPr>
    </w:lvl>
    <w:lvl w:ilvl="5" w:tplc="B9E63E06">
      <w:start w:val="1"/>
      <w:numFmt w:val="bullet"/>
      <w:lvlText w:val=""/>
      <w:lvlJc w:val="left"/>
      <w:pPr>
        <w:ind w:left="4320" w:hanging="360"/>
      </w:pPr>
      <w:rPr>
        <w:rFonts w:hint="default" w:ascii="Wingdings" w:hAnsi="Wingdings"/>
      </w:rPr>
    </w:lvl>
    <w:lvl w:ilvl="6" w:tplc="D59ECFF2">
      <w:start w:val="1"/>
      <w:numFmt w:val="bullet"/>
      <w:lvlText w:val=""/>
      <w:lvlJc w:val="left"/>
      <w:pPr>
        <w:ind w:left="5040" w:hanging="360"/>
      </w:pPr>
      <w:rPr>
        <w:rFonts w:hint="default" w:ascii="Symbol" w:hAnsi="Symbol"/>
      </w:rPr>
    </w:lvl>
    <w:lvl w:ilvl="7" w:tplc="F6B63D32">
      <w:start w:val="1"/>
      <w:numFmt w:val="bullet"/>
      <w:lvlText w:val="o"/>
      <w:lvlJc w:val="left"/>
      <w:pPr>
        <w:ind w:left="5760" w:hanging="360"/>
      </w:pPr>
      <w:rPr>
        <w:rFonts w:hint="default" w:ascii="Courier New" w:hAnsi="Courier New"/>
      </w:rPr>
    </w:lvl>
    <w:lvl w:ilvl="8" w:tplc="0930B56A">
      <w:start w:val="1"/>
      <w:numFmt w:val="bullet"/>
      <w:lvlText w:val=""/>
      <w:lvlJc w:val="left"/>
      <w:pPr>
        <w:ind w:left="6480" w:hanging="360"/>
      </w:pPr>
      <w:rPr>
        <w:rFonts w:hint="default" w:ascii="Wingdings" w:hAnsi="Wingdings"/>
      </w:rPr>
    </w:lvl>
  </w:abstractNum>
  <w:abstractNum w:abstractNumId="37" w15:restartNumberingAfterBreak="0">
    <w:nsid w:val="76196016"/>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769E6722"/>
    <w:multiLevelType w:val="hybridMultilevel"/>
    <w:tmpl w:val="FFFFFFFF"/>
    <w:lvl w:ilvl="0" w:tplc="C53C1480">
      <w:start w:val="1"/>
      <w:numFmt w:val="bullet"/>
      <w:lvlText w:val=""/>
      <w:lvlJc w:val="left"/>
      <w:pPr>
        <w:ind w:left="720" w:hanging="360"/>
      </w:pPr>
      <w:rPr>
        <w:rFonts w:hint="default" w:ascii="Symbol" w:hAnsi="Symbol"/>
      </w:rPr>
    </w:lvl>
    <w:lvl w:ilvl="1" w:tplc="D02EF23E">
      <w:start w:val="1"/>
      <w:numFmt w:val="bullet"/>
      <w:lvlText w:val="o"/>
      <w:lvlJc w:val="left"/>
      <w:pPr>
        <w:ind w:left="1440" w:hanging="360"/>
      </w:pPr>
      <w:rPr>
        <w:rFonts w:hint="default" w:ascii="Courier New" w:hAnsi="Courier New"/>
      </w:rPr>
    </w:lvl>
    <w:lvl w:ilvl="2" w:tplc="E66A00FA">
      <w:start w:val="1"/>
      <w:numFmt w:val="bullet"/>
      <w:lvlText w:val=""/>
      <w:lvlJc w:val="left"/>
      <w:pPr>
        <w:ind w:left="2160" w:hanging="360"/>
      </w:pPr>
      <w:rPr>
        <w:rFonts w:hint="default" w:ascii="Wingdings" w:hAnsi="Wingdings"/>
      </w:rPr>
    </w:lvl>
    <w:lvl w:ilvl="3" w:tplc="CE40F206">
      <w:start w:val="1"/>
      <w:numFmt w:val="bullet"/>
      <w:lvlText w:val=""/>
      <w:lvlJc w:val="left"/>
      <w:pPr>
        <w:ind w:left="2880" w:hanging="360"/>
      </w:pPr>
      <w:rPr>
        <w:rFonts w:hint="default" w:ascii="Symbol" w:hAnsi="Symbol"/>
      </w:rPr>
    </w:lvl>
    <w:lvl w:ilvl="4" w:tplc="52C4AF06">
      <w:start w:val="1"/>
      <w:numFmt w:val="bullet"/>
      <w:lvlText w:val="o"/>
      <w:lvlJc w:val="left"/>
      <w:pPr>
        <w:ind w:left="3600" w:hanging="360"/>
      </w:pPr>
      <w:rPr>
        <w:rFonts w:hint="default" w:ascii="Courier New" w:hAnsi="Courier New"/>
      </w:rPr>
    </w:lvl>
    <w:lvl w:ilvl="5" w:tplc="0B5E7076">
      <w:start w:val="1"/>
      <w:numFmt w:val="bullet"/>
      <w:lvlText w:val=""/>
      <w:lvlJc w:val="left"/>
      <w:pPr>
        <w:ind w:left="4320" w:hanging="360"/>
      </w:pPr>
      <w:rPr>
        <w:rFonts w:hint="default" w:ascii="Wingdings" w:hAnsi="Wingdings"/>
      </w:rPr>
    </w:lvl>
    <w:lvl w:ilvl="6" w:tplc="E8E2D3D4">
      <w:start w:val="1"/>
      <w:numFmt w:val="bullet"/>
      <w:lvlText w:val=""/>
      <w:lvlJc w:val="left"/>
      <w:pPr>
        <w:ind w:left="5040" w:hanging="360"/>
      </w:pPr>
      <w:rPr>
        <w:rFonts w:hint="default" w:ascii="Symbol" w:hAnsi="Symbol"/>
      </w:rPr>
    </w:lvl>
    <w:lvl w:ilvl="7" w:tplc="0C125AD6">
      <w:start w:val="1"/>
      <w:numFmt w:val="bullet"/>
      <w:lvlText w:val="o"/>
      <w:lvlJc w:val="left"/>
      <w:pPr>
        <w:ind w:left="5760" w:hanging="360"/>
      </w:pPr>
      <w:rPr>
        <w:rFonts w:hint="default" w:ascii="Courier New" w:hAnsi="Courier New"/>
      </w:rPr>
    </w:lvl>
    <w:lvl w:ilvl="8" w:tplc="5338F530">
      <w:start w:val="1"/>
      <w:numFmt w:val="bullet"/>
      <w:lvlText w:val=""/>
      <w:lvlJc w:val="left"/>
      <w:pPr>
        <w:ind w:left="6480" w:hanging="360"/>
      </w:pPr>
      <w:rPr>
        <w:rFonts w:hint="default" w:ascii="Wingdings" w:hAnsi="Wingdings"/>
      </w:rPr>
    </w:lvl>
  </w:abstractNum>
  <w:abstractNum w:abstractNumId="39" w15:restartNumberingAfterBreak="0">
    <w:nsid w:val="776073D7"/>
    <w:multiLevelType w:val="multilevel"/>
    <w:tmpl w:val="FFFFFFFF"/>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hint="default" w:ascii="Wingdings" w:hAnsi="Wingdings" w:cs="Wingding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789F4509"/>
    <w:multiLevelType w:val="multilevel"/>
    <w:tmpl w:val="FFFFFFFF"/>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hint="default" w:ascii="Wingdings" w:hAnsi="Wingdings" w:cs="Wingding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14201E"/>
    <w:multiLevelType w:val="hybridMultilevel"/>
    <w:tmpl w:val="FFFFFFFF"/>
    <w:lvl w:ilvl="0" w:tplc="B49AE654">
      <w:start w:val="1"/>
      <w:numFmt w:val="bullet"/>
      <w:lvlText w:val=""/>
      <w:lvlJc w:val="left"/>
      <w:pPr>
        <w:ind w:left="720" w:hanging="360"/>
      </w:pPr>
      <w:rPr>
        <w:rFonts w:hint="default" w:ascii="Symbol" w:hAnsi="Symbol"/>
      </w:rPr>
    </w:lvl>
    <w:lvl w:ilvl="1" w:tplc="B31AA332">
      <w:start w:val="1"/>
      <w:numFmt w:val="bullet"/>
      <w:lvlText w:val="o"/>
      <w:lvlJc w:val="left"/>
      <w:pPr>
        <w:ind w:left="1440" w:hanging="360"/>
      </w:pPr>
      <w:rPr>
        <w:rFonts w:hint="default" w:ascii="Courier New" w:hAnsi="Courier New"/>
      </w:rPr>
    </w:lvl>
    <w:lvl w:ilvl="2" w:tplc="5288B3F8">
      <w:start w:val="1"/>
      <w:numFmt w:val="bullet"/>
      <w:lvlText w:val=""/>
      <w:lvlJc w:val="left"/>
      <w:pPr>
        <w:ind w:left="2160" w:hanging="360"/>
      </w:pPr>
      <w:rPr>
        <w:rFonts w:hint="default" w:ascii="Wingdings" w:hAnsi="Wingdings"/>
      </w:rPr>
    </w:lvl>
    <w:lvl w:ilvl="3" w:tplc="AE48B38A">
      <w:start w:val="1"/>
      <w:numFmt w:val="bullet"/>
      <w:lvlText w:val=""/>
      <w:lvlJc w:val="left"/>
      <w:pPr>
        <w:ind w:left="2880" w:hanging="360"/>
      </w:pPr>
      <w:rPr>
        <w:rFonts w:hint="default" w:ascii="Symbol" w:hAnsi="Symbol"/>
      </w:rPr>
    </w:lvl>
    <w:lvl w:ilvl="4" w:tplc="3EB6491C">
      <w:start w:val="1"/>
      <w:numFmt w:val="bullet"/>
      <w:lvlText w:val="o"/>
      <w:lvlJc w:val="left"/>
      <w:pPr>
        <w:ind w:left="3600" w:hanging="360"/>
      </w:pPr>
      <w:rPr>
        <w:rFonts w:hint="default" w:ascii="Courier New" w:hAnsi="Courier New"/>
      </w:rPr>
    </w:lvl>
    <w:lvl w:ilvl="5" w:tplc="1DD85DE8">
      <w:start w:val="1"/>
      <w:numFmt w:val="bullet"/>
      <w:lvlText w:val=""/>
      <w:lvlJc w:val="left"/>
      <w:pPr>
        <w:ind w:left="4320" w:hanging="360"/>
      </w:pPr>
      <w:rPr>
        <w:rFonts w:hint="default" w:ascii="Wingdings" w:hAnsi="Wingdings"/>
      </w:rPr>
    </w:lvl>
    <w:lvl w:ilvl="6" w:tplc="25661D26">
      <w:start w:val="1"/>
      <w:numFmt w:val="bullet"/>
      <w:lvlText w:val=""/>
      <w:lvlJc w:val="left"/>
      <w:pPr>
        <w:ind w:left="5040" w:hanging="360"/>
      </w:pPr>
      <w:rPr>
        <w:rFonts w:hint="default" w:ascii="Symbol" w:hAnsi="Symbol"/>
      </w:rPr>
    </w:lvl>
    <w:lvl w:ilvl="7" w:tplc="A1E2DE38">
      <w:start w:val="1"/>
      <w:numFmt w:val="bullet"/>
      <w:lvlText w:val="o"/>
      <w:lvlJc w:val="left"/>
      <w:pPr>
        <w:ind w:left="5760" w:hanging="360"/>
      </w:pPr>
      <w:rPr>
        <w:rFonts w:hint="default" w:ascii="Courier New" w:hAnsi="Courier New"/>
      </w:rPr>
    </w:lvl>
    <w:lvl w:ilvl="8" w:tplc="C5FA8A6A">
      <w:start w:val="1"/>
      <w:numFmt w:val="bullet"/>
      <w:lvlText w:val=""/>
      <w:lvlJc w:val="left"/>
      <w:pPr>
        <w:ind w:left="6480" w:hanging="360"/>
      </w:pPr>
      <w:rPr>
        <w:rFonts w:hint="default" w:ascii="Wingdings" w:hAnsi="Wingdings"/>
      </w:rPr>
    </w:lvl>
  </w:abstractNum>
  <w:abstractNum w:abstractNumId="42" w15:restartNumberingAfterBreak="0">
    <w:nsid w:val="7BE848CA"/>
    <w:multiLevelType w:val="multilevel"/>
    <w:tmpl w:val="FFFFFFFF"/>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3" w15:restartNumberingAfterBreak="0">
    <w:nsid w:val="7BEE380D"/>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D306483"/>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48">
    <w:abstractNumId w:val="45"/>
  </w:num>
  <w:num w:numId="1">
    <w:abstractNumId w:val="9"/>
  </w:num>
  <w:num w:numId="2">
    <w:abstractNumId w:val="11"/>
  </w:num>
  <w:num w:numId="3">
    <w:abstractNumId w:val="27"/>
  </w:num>
  <w:num w:numId="4">
    <w:abstractNumId w:val="5"/>
  </w:num>
  <w:num w:numId="5">
    <w:abstractNumId w:val="24"/>
  </w:num>
  <w:num w:numId="6">
    <w:abstractNumId w:val="37"/>
  </w:num>
  <w:num w:numId="7">
    <w:abstractNumId w:val="0"/>
  </w:num>
  <w:num w:numId="8">
    <w:abstractNumId w:val="15"/>
  </w:num>
  <w:num w:numId="9">
    <w:abstractNumId w:val="29"/>
  </w:num>
  <w:num w:numId="10">
    <w:abstractNumId w:val="2"/>
  </w:num>
  <w:num w:numId="11">
    <w:abstractNumId w:val="3"/>
  </w:num>
  <w:num w:numId="12">
    <w:abstractNumId w:val="7"/>
  </w:num>
  <w:num w:numId="13">
    <w:abstractNumId w:val="32"/>
  </w:num>
  <w:num w:numId="14">
    <w:abstractNumId w:val="6"/>
  </w:num>
  <w:num w:numId="15">
    <w:abstractNumId w:val="35"/>
  </w:num>
  <w:num w:numId="16">
    <w:abstractNumId w:val="18"/>
  </w:num>
  <w:num w:numId="17">
    <w:abstractNumId w:val="42"/>
  </w:num>
  <w:num w:numId="18">
    <w:abstractNumId w:val="19"/>
  </w:num>
  <w:num w:numId="19">
    <w:abstractNumId w:val="10"/>
  </w:num>
  <w:num w:numId="20">
    <w:abstractNumId w:val="43"/>
  </w:num>
  <w:num w:numId="21">
    <w:abstractNumId w:val="44"/>
  </w:num>
  <w:num w:numId="22">
    <w:abstractNumId w:val="17"/>
  </w:num>
  <w:num w:numId="23">
    <w:abstractNumId w:val="21"/>
  </w:num>
  <w:num w:numId="24">
    <w:abstractNumId w:val="39"/>
  </w:num>
  <w:num w:numId="25">
    <w:abstractNumId w:val="21"/>
    <w:lvlOverride w:ilvl="0">
      <w:startOverride w:val="1"/>
    </w:lvlOverride>
  </w:num>
  <w:num w:numId="26">
    <w:abstractNumId w:val="39"/>
    <w:lvlOverride w:ilvl="0">
      <w:startOverride w:val="1"/>
    </w:lvlOverride>
  </w:num>
  <w:num w:numId="27">
    <w:abstractNumId w:val="23"/>
  </w:num>
  <w:num w:numId="28">
    <w:abstractNumId w:val="36"/>
  </w:num>
  <w:num w:numId="29">
    <w:abstractNumId w:val="4"/>
  </w:num>
  <w:num w:numId="30">
    <w:abstractNumId w:val="22"/>
  </w:num>
  <w:num w:numId="31">
    <w:abstractNumId w:val="28"/>
  </w:num>
  <w:num w:numId="32">
    <w:abstractNumId w:val="13"/>
  </w:num>
  <w:num w:numId="33">
    <w:abstractNumId w:val="40"/>
  </w:num>
  <w:num w:numId="34">
    <w:abstractNumId w:val="8"/>
  </w:num>
  <w:num w:numId="35">
    <w:abstractNumId w:val="38"/>
  </w:num>
  <w:num w:numId="36">
    <w:abstractNumId w:val="16"/>
  </w:num>
  <w:num w:numId="37">
    <w:abstractNumId w:val="34"/>
  </w:num>
  <w:num w:numId="38">
    <w:abstractNumId w:val="41"/>
  </w:num>
  <w:num w:numId="39">
    <w:abstractNumId w:val="33"/>
  </w:num>
  <w:num w:numId="40">
    <w:abstractNumId w:val="12"/>
  </w:num>
  <w:num w:numId="41">
    <w:abstractNumId w:val="14"/>
  </w:num>
  <w:num w:numId="42">
    <w:abstractNumId w:val="25"/>
  </w:num>
  <w:num w:numId="43">
    <w:abstractNumId w:val="31"/>
  </w:num>
  <w:num w:numId="44">
    <w:abstractNumId w:val="30"/>
  </w:num>
  <w:num w:numId="45">
    <w:abstractNumId w:val="26"/>
  </w:num>
  <w:num w:numId="46">
    <w:abstractNumId w:val="20"/>
  </w:num>
  <w:num w:numId="47">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4A7CBA0A"/>
    <w:rsid w:val="000327C6"/>
    <w:rsid w:val="0003349C"/>
    <w:rsid w:val="00033E99"/>
    <w:rsid w:val="000436ED"/>
    <w:rsid w:val="00050184"/>
    <w:rsid w:val="00051A02"/>
    <w:rsid w:val="00055BAD"/>
    <w:rsid w:val="00060D56"/>
    <w:rsid w:val="00093F44"/>
    <w:rsid w:val="000A37DC"/>
    <w:rsid w:val="000B464A"/>
    <w:rsid w:val="000D1F45"/>
    <w:rsid w:val="000E5B3E"/>
    <w:rsid w:val="000E68E5"/>
    <w:rsid w:val="000E6BAE"/>
    <w:rsid w:val="000F077C"/>
    <w:rsid w:val="000F4794"/>
    <w:rsid w:val="001006B1"/>
    <w:rsid w:val="00103BCF"/>
    <w:rsid w:val="0010409C"/>
    <w:rsid w:val="001059E0"/>
    <w:rsid w:val="00113DDC"/>
    <w:rsid w:val="00115769"/>
    <w:rsid w:val="0012371E"/>
    <w:rsid w:val="00125453"/>
    <w:rsid w:val="00134630"/>
    <w:rsid w:val="001432A7"/>
    <w:rsid w:val="001445A1"/>
    <w:rsid w:val="00145FA7"/>
    <w:rsid w:val="001504D1"/>
    <w:rsid w:val="00151823"/>
    <w:rsid w:val="00151E6D"/>
    <w:rsid w:val="00152A77"/>
    <w:rsid w:val="00154D6C"/>
    <w:rsid w:val="001818E5"/>
    <w:rsid w:val="001839F4"/>
    <w:rsid w:val="00183FE4"/>
    <w:rsid w:val="001855D5"/>
    <w:rsid w:val="00187E70"/>
    <w:rsid w:val="001919E7"/>
    <w:rsid w:val="001938B7"/>
    <w:rsid w:val="001943AF"/>
    <w:rsid w:val="0019641D"/>
    <w:rsid w:val="001A4657"/>
    <w:rsid w:val="001A49D2"/>
    <w:rsid w:val="001B11A9"/>
    <w:rsid w:val="001B373B"/>
    <w:rsid w:val="001B5140"/>
    <w:rsid w:val="001B5E5B"/>
    <w:rsid w:val="001C3E58"/>
    <w:rsid w:val="001C45F8"/>
    <w:rsid w:val="001C4B99"/>
    <w:rsid w:val="001C5536"/>
    <w:rsid w:val="001D29A2"/>
    <w:rsid w:val="001D490A"/>
    <w:rsid w:val="001D5AED"/>
    <w:rsid w:val="001E00E4"/>
    <w:rsid w:val="001E4C88"/>
    <w:rsid w:val="001E704C"/>
    <w:rsid w:val="001F4FFA"/>
    <w:rsid w:val="002048E4"/>
    <w:rsid w:val="00205D3F"/>
    <w:rsid w:val="002121ED"/>
    <w:rsid w:val="00213FEE"/>
    <w:rsid w:val="00215110"/>
    <w:rsid w:val="00215592"/>
    <w:rsid w:val="002164F9"/>
    <w:rsid w:val="00226551"/>
    <w:rsid w:val="00253D82"/>
    <w:rsid w:val="002622F6"/>
    <w:rsid w:val="00267E9D"/>
    <w:rsid w:val="00272288"/>
    <w:rsid w:val="0027553C"/>
    <w:rsid w:val="00284485"/>
    <w:rsid w:val="00297185"/>
    <w:rsid w:val="002D257D"/>
    <w:rsid w:val="002D41AB"/>
    <w:rsid w:val="002E5307"/>
    <w:rsid w:val="002F60A9"/>
    <w:rsid w:val="00301B9E"/>
    <w:rsid w:val="0030778C"/>
    <w:rsid w:val="00312CCB"/>
    <w:rsid w:val="00320003"/>
    <w:rsid w:val="00324E75"/>
    <w:rsid w:val="00332779"/>
    <w:rsid w:val="00333659"/>
    <w:rsid w:val="00371B6F"/>
    <w:rsid w:val="00374325"/>
    <w:rsid w:val="00382D00"/>
    <w:rsid w:val="00384C8D"/>
    <w:rsid w:val="00387851"/>
    <w:rsid w:val="00390E7E"/>
    <w:rsid w:val="00394E41"/>
    <w:rsid w:val="003A3E0D"/>
    <w:rsid w:val="003A56E3"/>
    <w:rsid w:val="003B3541"/>
    <w:rsid w:val="003C1A9D"/>
    <w:rsid w:val="003C3CD0"/>
    <w:rsid w:val="003D21A1"/>
    <w:rsid w:val="003D4B99"/>
    <w:rsid w:val="003E357C"/>
    <w:rsid w:val="003E6F2A"/>
    <w:rsid w:val="003F40DC"/>
    <w:rsid w:val="004057CF"/>
    <w:rsid w:val="00414D0A"/>
    <w:rsid w:val="004161DC"/>
    <w:rsid w:val="00417B17"/>
    <w:rsid w:val="0042156E"/>
    <w:rsid w:val="00434FD1"/>
    <w:rsid w:val="004376CA"/>
    <w:rsid w:val="004403D6"/>
    <w:rsid w:val="00465CF2"/>
    <w:rsid w:val="004907CE"/>
    <w:rsid w:val="004A2129"/>
    <w:rsid w:val="004A5394"/>
    <w:rsid w:val="004A7D74"/>
    <w:rsid w:val="004B6861"/>
    <w:rsid w:val="004C0BE0"/>
    <w:rsid w:val="004C6E50"/>
    <w:rsid w:val="004D40EA"/>
    <w:rsid w:val="004D4E47"/>
    <w:rsid w:val="004D7956"/>
    <w:rsid w:val="004E010F"/>
    <w:rsid w:val="004E37F6"/>
    <w:rsid w:val="004F081D"/>
    <w:rsid w:val="004F0923"/>
    <w:rsid w:val="005008F8"/>
    <w:rsid w:val="005016E7"/>
    <w:rsid w:val="00506E09"/>
    <w:rsid w:val="005143F9"/>
    <w:rsid w:val="00547DA8"/>
    <w:rsid w:val="00552DDB"/>
    <w:rsid w:val="00552FD1"/>
    <w:rsid w:val="00554491"/>
    <w:rsid w:val="00566F8D"/>
    <w:rsid w:val="005804DF"/>
    <w:rsid w:val="005A307E"/>
    <w:rsid w:val="005B63B8"/>
    <w:rsid w:val="005C6BAA"/>
    <w:rsid w:val="005D508E"/>
    <w:rsid w:val="005D6426"/>
    <w:rsid w:val="005E0FF6"/>
    <w:rsid w:val="005E5588"/>
    <w:rsid w:val="005F0285"/>
    <w:rsid w:val="006020A2"/>
    <w:rsid w:val="0062533C"/>
    <w:rsid w:val="00627A45"/>
    <w:rsid w:val="00647EEE"/>
    <w:rsid w:val="006603A6"/>
    <w:rsid w:val="00672C4F"/>
    <w:rsid w:val="006738C9"/>
    <w:rsid w:val="00675871"/>
    <w:rsid w:val="006927B2"/>
    <w:rsid w:val="00692E53"/>
    <w:rsid w:val="006A6A7D"/>
    <w:rsid w:val="006B3A2A"/>
    <w:rsid w:val="006C4DD9"/>
    <w:rsid w:val="006D6982"/>
    <w:rsid w:val="00701129"/>
    <w:rsid w:val="00701DE8"/>
    <w:rsid w:val="00707D65"/>
    <w:rsid w:val="0073076A"/>
    <w:rsid w:val="00731E52"/>
    <w:rsid w:val="007322B1"/>
    <w:rsid w:val="0074067C"/>
    <w:rsid w:val="00741E7E"/>
    <w:rsid w:val="007435DE"/>
    <w:rsid w:val="00743A1A"/>
    <w:rsid w:val="007440AD"/>
    <w:rsid w:val="0074443D"/>
    <w:rsid w:val="00751285"/>
    <w:rsid w:val="007612C8"/>
    <w:rsid w:val="00764C74"/>
    <w:rsid w:val="00776B64"/>
    <w:rsid w:val="00790BA2"/>
    <w:rsid w:val="00793A2B"/>
    <w:rsid w:val="00797C7F"/>
    <w:rsid w:val="007D13BF"/>
    <w:rsid w:val="007D6DB2"/>
    <w:rsid w:val="007E3BF9"/>
    <w:rsid w:val="00811CD9"/>
    <w:rsid w:val="00835FEB"/>
    <w:rsid w:val="00871CB4"/>
    <w:rsid w:val="00884A06"/>
    <w:rsid w:val="00891F07"/>
    <w:rsid w:val="008962C6"/>
    <w:rsid w:val="008A3599"/>
    <w:rsid w:val="008A5283"/>
    <w:rsid w:val="008A5314"/>
    <w:rsid w:val="008C005C"/>
    <w:rsid w:val="008C2A06"/>
    <w:rsid w:val="008C3A49"/>
    <w:rsid w:val="008C5510"/>
    <w:rsid w:val="008D4177"/>
    <w:rsid w:val="008E03D4"/>
    <w:rsid w:val="008E42B6"/>
    <w:rsid w:val="008E5AEE"/>
    <w:rsid w:val="008F4EE4"/>
    <w:rsid w:val="008F6612"/>
    <w:rsid w:val="00915D68"/>
    <w:rsid w:val="00920BB0"/>
    <w:rsid w:val="00936227"/>
    <w:rsid w:val="009434D5"/>
    <w:rsid w:val="00953893"/>
    <w:rsid w:val="00954449"/>
    <w:rsid w:val="00986E16"/>
    <w:rsid w:val="0099427F"/>
    <w:rsid w:val="0099765F"/>
    <w:rsid w:val="009A17BF"/>
    <w:rsid w:val="009B0306"/>
    <w:rsid w:val="009B7226"/>
    <w:rsid w:val="009C10B9"/>
    <w:rsid w:val="009C4971"/>
    <w:rsid w:val="009E1CC0"/>
    <w:rsid w:val="00A021AE"/>
    <w:rsid w:val="00A02E9A"/>
    <w:rsid w:val="00A03586"/>
    <w:rsid w:val="00A12B58"/>
    <w:rsid w:val="00A21208"/>
    <w:rsid w:val="00A23567"/>
    <w:rsid w:val="00A23F66"/>
    <w:rsid w:val="00A30A31"/>
    <w:rsid w:val="00A454C3"/>
    <w:rsid w:val="00A5404D"/>
    <w:rsid w:val="00A74321"/>
    <w:rsid w:val="00A754FE"/>
    <w:rsid w:val="00A77F46"/>
    <w:rsid w:val="00A8497F"/>
    <w:rsid w:val="00A86E76"/>
    <w:rsid w:val="00A95AB4"/>
    <w:rsid w:val="00AB1137"/>
    <w:rsid w:val="00AB425A"/>
    <w:rsid w:val="00AC10AA"/>
    <w:rsid w:val="00AC68F2"/>
    <w:rsid w:val="00AE2336"/>
    <w:rsid w:val="00AE4171"/>
    <w:rsid w:val="00AE4B31"/>
    <w:rsid w:val="00AF2F3A"/>
    <w:rsid w:val="00B335EE"/>
    <w:rsid w:val="00B34DEB"/>
    <w:rsid w:val="00B40930"/>
    <w:rsid w:val="00B568EA"/>
    <w:rsid w:val="00B64892"/>
    <w:rsid w:val="00B6794E"/>
    <w:rsid w:val="00B70BDC"/>
    <w:rsid w:val="00B71A9C"/>
    <w:rsid w:val="00B828F5"/>
    <w:rsid w:val="00B837C1"/>
    <w:rsid w:val="00B84C1E"/>
    <w:rsid w:val="00B85FBD"/>
    <w:rsid w:val="00B92B6D"/>
    <w:rsid w:val="00BA3251"/>
    <w:rsid w:val="00BC1951"/>
    <w:rsid w:val="00BC7829"/>
    <w:rsid w:val="00BD33AA"/>
    <w:rsid w:val="00BD7573"/>
    <w:rsid w:val="00BE0B96"/>
    <w:rsid w:val="00BE6EDB"/>
    <w:rsid w:val="00BF691D"/>
    <w:rsid w:val="00BF6E64"/>
    <w:rsid w:val="00BF710F"/>
    <w:rsid w:val="00C0689C"/>
    <w:rsid w:val="00C11376"/>
    <w:rsid w:val="00C1496C"/>
    <w:rsid w:val="00C17ECC"/>
    <w:rsid w:val="00C243A0"/>
    <w:rsid w:val="00C274A8"/>
    <w:rsid w:val="00C37527"/>
    <w:rsid w:val="00C428EA"/>
    <w:rsid w:val="00C47143"/>
    <w:rsid w:val="00C51071"/>
    <w:rsid w:val="00C60C35"/>
    <w:rsid w:val="00C64D1C"/>
    <w:rsid w:val="00C76481"/>
    <w:rsid w:val="00C811C3"/>
    <w:rsid w:val="00C82541"/>
    <w:rsid w:val="00C925F6"/>
    <w:rsid w:val="00CA1DF2"/>
    <w:rsid w:val="00CA74AF"/>
    <w:rsid w:val="00CC15F7"/>
    <w:rsid w:val="00CC4FE4"/>
    <w:rsid w:val="00CE5360"/>
    <w:rsid w:val="00CE5CB6"/>
    <w:rsid w:val="00D02C33"/>
    <w:rsid w:val="00D06A1A"/>
    <w:rsid w:val="00D16A3C"/>
    <w:rsid w:val="00D2735A"/>
    <w:rsid w:val="00D41230"/>
    <w:rsid w:val="00D42331"/>
    <w:rsid w:val="00D42692"/>
    <w:rsid w:val="00D43039"/>
    <w:rsid w:val="00D45767"/>
    <w:rsid w:val="00D46071"/>
    <w:rsid w:val="00D60BF8"/>
    <w:rsid w:val="00D61890"/>
    <w:rsid w:val="00D75D50"/>
    <w:rsid w:val="00D80926"/>
    <w:rsid w:val="00D81060"/>
    <w:rsid w:val="00D81252"/>
    <w:rsid w:val="00D84393"/>
    <w:rsid w:val="00DC61A3"/>
    <w:rsid w:val="00DD2BD2"/>
    <w:rsid w:val="00DE3603"/>
    <w:rsid w:val="00DE55F6"/>
    <w:rsid w:val="00DF1218"/>
    <w:rsid w:val="00E03A47"/>
    <w:rsid w:val="00E21A7E"/>
    <w:rsid w:val="00E271E5"/>
    <w:rsid w:val="00E3028E"/>
    <w:rsid w:val="00E33326"/>
    <w:rsid w:val="00E45513"/>
    <w:rsid w:val="00E60FF9"/>
    <w:rsid w:val="00E710FF"/>
    <w:rsid w:val="00E82AC7"/>
    <w:rsid w:val="00E91A7C"/>
    <w:rsid w:val="00E93E69"/>
    <w:rsid w:val="00E94CF4"/>
    <w:rsid w:val="00EA5286"/>
    <w:rsid w:val="00EC37F6"/>
    <w:rsid w:val="00ED66B4"/>
    <w:rsid w:val="00EE32CA"/>
    <w:rsid w:val="00EE3F9D"/>
    <w:rsid w:val="00F007CB"/>
    <w:rsid w:val="00F25225"/>
    <w:rsid w:val="00F33731"/>
    <w:rsid w:val="00F36CE6"/>
    <w:rsid w:val="00F43E12"/>
    <w:rsid w:val="00F4634C"/>
    <w:rsid w:val="00F60778"/>
    <w:rsid w:val="00F74626"/>
    <w:rsid w:val="00F8765E"/>
    <w:rsid w:val="00F87A0D"/>
    <w:rsid w:val="00FA19D0"/>
    <w:rsid w:val="00FB03C3"/>
    <w:rsid w:val="00FB37D4"/>
    <w:rsid w:val="00FB3FFC"/>
    <w:rsid w:val="00FC1196"/>
    <w:rsid w:val="00FC1F5C"/>
    <w:rsid w:val="00FD5C2E"/>
    <w:rsid w:val="00FE58C0"/>
    <w:rsid w:val="00FF18A2"/>
    <w:rsid w:val="093BF7E8"/>
    <w:rsid w:val="0A5E7EC5"/>
    <w:rsid w:val="109C68CF"/>
    <w:rsid w:val="11316E40"/>
    <w:rsid w:val="11FB11E3"/>
    <w:rsid w:val="13BEA3B4"/>
    <w:rsid w:val="14951065"/>
    <w:rsid w:val="16ED830A"/>
    <w:rsid w:val="178722C0"/>
    <w:rsid w:val="18F31255"/>
    <w:rsid w:val="190C50DD"/>
    <w:rsid w:val="1A6E48A0"/>
    <w:rsid w:val="1A80EFD0"/>
    <w:rsid w:val="1B3AD088"/>
    <w:rsid w:val="1BB75DE0"/>
    <w:rsid w:val="1BF2208F"/>
    <w:rsid w:val="1C9FEF79"/>
    <w:rsid w:val="2003919E"/>
    <w:rsid w:val="22225F71"/>
    <w:rsid w:val="230E34DE"/>
    <w:rsid w:val="251C2C81"/>
    <w:rsid w:val="2D3A297A"/>
    <w:rsid w:val="2E90E646"/>
    <w:rsid w:val="2EB7D950"/>
    <w:rsid w:val="2F2D7B54"/>
    <w:rsid w:val="2FA45C60"/>
    <w:rsid w:val="300976B0"/>
    <w:rsid w:val="30F4AB08"/>
    <w:rsid w:val="321F8DAF"/>
    <w:rsid w:val="362FA98B"/>
    <w:rsid w:val="3725E325"/>
    <w:rsid w:val="3AD938C7"/>
    <w:rsid w:val="3AE0F37C"/>
    <w:rsid w:val="3B1ACB1F"/>
    <w:rsid w:val="3B3DE3D8"/>
    <w:rsid w:val="3C24AAEC"/>
    <w:rsid w:val="3CECB47D"/>
    <w:rsid w:val="3F443696"/>
    <w:rsid w:val="40B74968"/>
    <w:rsid w:val="40E34ACB"/>
    <w:rsid w:val="415FDC40"/>
    <w:rsid w:val="43410837"/>
    <w:rsid w:val="44D28E2D"/>
    <w:rsid w:val="458D065D"/>
    <w:rsid w:val="46AC6511"/>
    <w:rsid w:val="4A7CBA0A"/>
    <w:rsid w:val="4AE62053"/>
    <w:rsid w:val="4CEE119B"/>
    <w:rsid w:val="4DED7FBF"/>
    <w:rsid w:val="4F43DE5F"/>
    <w:rsid w:val="4F592B70"/>
    <w:rsid w:val="4FC10847"/>
    <w:rsid w:val="50DF921A"/>
    <w:rsid w:val="5571A3B6"/>
    <w:rsid w:val="5788B6D4"/>
    <w:rsid w:val="589F3DF1"/>
    <w:rsid w:val="59BCED63"/>
    <w:rsid w:val="59D7932C"/>
    <w:rsid w:val="5ABFC01E"/>
    <w:rsid w:val="5E7B5A71"/>
    <w:rsid w:val="60E024EF"/>
    <w:rsid w:val="60F421C7"/>
    <w:rsid w:val="651DF26B"/>
    <w:rsid w:val="6764E238"/>
    <w:rsid w:val="67F32FD1"/>
    <w:rsid w:val="681004C6"/>
    <w:rsid w:val="69FE7B18"/>
    <w:rsid w:val="6ADECC92"/>
    <w:rsid w:val="6E50E802"/>
    <w:rsid w:val="6F9C5A27"/>
    <w:rsid w:val="7142FA5D"/>
    <w:rsid w:val="7269F303"/>
    <w:rsid w:val="744D9D9D"/>
    <w:rsid w:val="75304CF7"/>
    <w:rsid w:val="76E9E2D9"/>
    <w:rsid w:val="79C000B3"/>
    <w:rsid w:val="7C98FCBF"/>
    <w:rsid w:val="7CB17B96"/>
    <w:rsid w:val="7CDE3CAA"/>
    <w:rsid w:val="7E3B6F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red"/>
    </o:shapedefaults>
    <o:shapelayout v:ext="edit">
      <o:idmap v:ext="edit" data="1"/>
      <o:rules v:ext="edit">
        <o:r id="V:Rule2" type="connector" idref="#_x0000_s1027"/>
      </o:rules>
    </o:shapelayout>
  </w:shapeDefaults>
  <w:decimalSymbol w:val=","/>
  <w:listSeparator w:val=";"/>
  <w14:docId w14:val="16F676C1"/>
  <w15:docId w15:val="{B6E3F165-3DA1-4059-8F00-5AAF2B54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hAnsi="Calibri Light" w:eastAsia="Times New Roman"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Heading"/>
    <w:next w:val="Textkrper"/>
    <w:qFormat/>
    <w:rsid w:val="002D09A8"/>
    <w:pPr>
      <w:numPr>
        <w:ilvl w:val="2"/>
        <w:numId w:val="4"/>
      </w:numPr>
      <w:spacing w:before="140"/>
      <w:outlineLvl w:val="2"/>
    </w:pPr>
    <w:rPr>
      <w:rFonts w:asciiTheme="majorHAnsi" w:hAnsiTheme="majorHAnsi"/>
      <w:b/>
      <w:bCs/>
      <w:color w:val="2F5496"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uiPriority w:val="9"/>
    <w:qFormat/>
    <w:rsid w:val="00D565F6"/>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uiPriority w:val="9"/>
    <w:qFormat/>
    <w:rsid w:val="00D565F6"/>
    <w:rPr>
      <w:rFonts w:asciiTheme="majorHAnsi" w:hAnsiTheme="majorHAnsi" w:eastAsiaTheme="majorEastAsia" w:cstheme="majorBidi"/>
      <w:color w:val="2F5496" w:themeColor="accent1" w:themeShade="BF"/>
      <w:sz w:val="26"/>
      <w:szCs w:val="26"/>
    </w:rPr>
  </w:style>
  <w:style w:type="character" w:styleId="TitelZchn" w:customStyle="1">
    <w:name w:val="Titel Zchn"/>
    <w:basedOn w:val="Absatz-Standardschriftart"/>
    <w:link w:val="Titel"/>
    <w:uiPriority w:val="10"/>
    <w:qFormat/>
    <w:rsid w:val="00D565F6"/>
    <w:rPr>
      <w:rFonts w:asciiTheme="majorHAnsi" w:hAnsiTheme="majorHAnsi" w:eastAsiaTheme="majorEastAsia"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HTMLVorformatiertZchn" w:customStyle="1">
    <w:name w:val="HTML Vorformatiert Zchn"/>
    <w:basedOn w:val="Absatz-Standardschriftart"/>
    <w:link w:val="HTMLVorformatiert"/>
    <w:uiPriority w:val="99"/>
    <w:semiHidden/>
    <w:qFormat/>
    <w:rsid w:val="00F72330"/>
    <w:rPr>
      <w:rFonts w:ascii="Courier New" w:hAnsi="Courier New" w:eastAsia="Times New Roman" w:cs="Courier New"/>
      <w:sz w:val="20"/>
      <w:szCs w:val="20"/>
      <w:lang w:val="en-US" w:eastAsia="ja-JP"/>
    </w:rPr>
  </w:style>
  <w:style w:type="character" w:styleId="HTMLCode">
    <w:name w:val="HTML Code"/>
    <w:basedOn w:val="Absatz-Standardschriftart"/>
    <w:uiPriority w:val="99"/>
    <w:semiHidden/>
    <w:unhideWhenUsed/>
    <w:qFormat/>
    <w:rsid w:val="00F72330"/>
    <w:rPr>
      <w:rFonts w:ascii="Courier New" w:hAnsi="Courier New" w:eastAsia="Times New Roman" w:cs="Courier New"/>
      <w:sz w:val="20"/>
      <w:szCs w:val="20"/>
    </w:rPr>
  </w:style>
  <w:style w:type="paragraph" w:styleId="Heading" w:customStyle="1">
    <w:name w:val="Heading"/>
    <w:basedOn w:val="Standard"/>
    <w:next w:val="Textkrper"/>
    <w:qFormat/>
    <w:pPr>
      <w:keepNext/>
      <w:spacing w:before="240" w:after="120"/>
    </w:pPr>
    <w:rPr>
      <w:rFonts w:ascii="Liberation Sans" w:hAnsi="Liberation Sans" w:eastAsia="Noto Sans CJK SC"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styleId="Index" w:customStyle="1">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hAnsiTheme="majorHAnsi" w:eastAsiaTheme="majorEastAsia"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styleId="PreformattedText" w:customStyle="1">
    <w:name w:val="Preformatted Text"/>
    <w:basedOn w:val="Standard"/>
    <w:qFormat/>
    <w:pPr>
      <w:spacing w:after="0"/>
    </w:pPr>
    <w:rPr>
      <w:rFonts w:ascii="Liberation Mono" w:hAnsi="Liberation Mono" w:eastAsia="Liberation Mono" w:cs="Liberation Mono"/>
      <w:sz w:val="20"/>
      <w:szCs w:val="20"/>
    </w:rPr>
  </w:style>
  <w:style w:type="paragraph" w:styleId="FrameContents" w:customStyle="1">
    <w:name w:val="Frame Contents"/>
    <w:basedOn w:val="Standard"/>
    <w:qFormat/>
  </w:style>
  <w:style w:type="paragraph" w:styleId="Quotations" w:customStyle="1">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 w:type="paragraph" w:styleId="HTMLVorformatiert">
    <w:name w:val="HTML Preformatted"/>
    <w:basedOn w:val="Standard"/>
    <w:link w:val="HTMLVorformatiertZchn"/>
    <w:uiPriority w:val="99"/>
    <w:semiHidden/>
    <w:unhideWhenUsed/>
    <w:qFormat/>
    <w:rsid w:val="00F7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val="en-US"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character" w:styleId="IntensiveHervorhebung">
    <w:name w:val="Intense Emphasis"/>
    <w:basedOn w:val="Absatz-Standardschriftart"/>
    <w:uiPriority w:val="21"/>
    <w:qFormat/>
    <w:rPr>
      <w:i/>
      <w:iCs/>
      <w:color w:val="4472C4" w:themeColor="accent1"/>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styleId="KommentartextZchn" w:customStyle="1">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9763">
      <w:bodyDiv w:val="1"/>
      <w:marLeft w:val="0"/>
      <w:marRight w:val="0"/>
      <w:marTop w:val="0"/>
      <w:marBottom w:val="0"/>
      <w:divBdr>
        <w:top w:val="none" w:sz="0" w:space="0" w:color="auto"/>
        <w:left w:val="none" w:sz="0" w:space="0" w:color="auto"/>
        <w:bottom w:val="none" w:sz="0" w:space="0" w:color="auto"/>
        <w:right w:val="none" w:sz="0" w:space="0" w:color="auto"/>
      </w:divBdr>
      <w:divsChild>
        <w:div w:id="1990402054">
          <w:marLeft w:val="0"/>
          <w:marRight w:val="0"/>
          <w:marTop w:val="0"/>
          <w:marBottom w:val="0"/>
          <w:divBdr>
            <w:top w:val="none" w:sz="0" w:space="0" w:color="auto"/>
            <w:left w:val="none" w:sz="0" w:space="0" w:color="auto"/>
            <w:bottom w:val="none" w:sz="0" w:space="0" w:color="auto"/>
            <w:right w:val="none" w:sz="0" w:space="0" w:color="auto"/>
          </w:divBdr>
          <w:divsChild>
            <w:div w:id="1717730771">
              <w:marLeft w:val="0"/>
              <w:marRight w:val="0"/>
              <w:marTop w:val="0"/>
              <w:marBottom w:val="0"/>
              <w:divBdr>
                <w:top w:val="none" w:sz="0" w:space="0" w:color="auto"/>
                <w:left w:val="none" w:sz="0" w:space="0" w:color="auto"/>
                <w:bottom w:val="none" w:sz="0" w:space="0" w:color="auto"/>
                <w:right w:val="none" w:sz="0" w:space="0" w:color="auto"/>
              </w:divBdr>
            </w:div>
            <w:div w:id="832523983">
              <w:marLeft w:val="0"/>
              <w:marRight w:val="0"/>
              <w:marTop w:val="0"/>
              <w:marBottom w:val="0"/>
              <w:divBdr>
                <w:top w:val="none" w:sz="0" w:space="0" w:color="auto"/>
                <w:left w:val="none" w:sz="0" w:space="0" w:color="auto"/>
                <w:bottom w:val="none" w:sz="0" w:space="0" w:color="auto"/>
                <w:right w:val="none" w:sz="0" w:space="0" w:color="auto"/>
              </w:divBdr>
            </w:div>
            <w:div w:id="114712239">
              <w:marLeft w:val="0"/>
              <w:marRight w:val="0"/>
              <w:marTop w:val="0"/>
              <w:marBottom w:val="0"/>
              <w:divBdr>
                <w:top w:val="none" w:sz="0" w:space="0" w:color="auto"/>
                <w:left w:val="none" w:sz="0" w:space="0" w:color="auto"/>
                <w:bottom w:val="none" w:sz="0" w:space="0" w:color="auto"/>
                <w:right w:val="none" w:sz="0" w:space="0" w:color="auto"/>
              </w:divBdr>
            </w:div>
            <w:div w:id="62145269">
              <w:marLeft w:val="0"/>
              <w:marRight w:val="0"/>
              <w:marTop w:val="0"/>
              <w:marBottom w:val="0"/>
              <w:divBdr>
                <w:top w:val="none" w:sz="0" w:space="0" w:color="auto"/>
                <w:left w:val="none" w:sz="0" w:space="0" w:color="auto"/>
                <w:bottom w:val="none" w:sz="0" w:space="0" w:color="auto"/>
                <w:right w:val="none" w:sz="0" w:space="0" w:color="auto"/>
              </w:divBdr>
            </w:div>
            <w:div w:id="1576284352">
              <w:marLeft w:val="0"/>
              <w:marRight w:val="0"/>
              <w:marTop w:val="0"/>
              <w:marBottom w:val="0"/>
              <w:divBdr>
                <w:top w:val="none" w:sz="0" w:space="0" w:color="auto"/>
                <w:left w:val="none" w:sz="0" w:space="0" w:color="auto"/>
                <w:bottom w:val="none" w:sz="0" w:space="0" w:color="auto"/>
                <w:right w:val="none" w:sz="0" w:space="0" w:color="auto"/>
              </w:divBdr>
            </w:div>
            <w:div w:id="1532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6004">
      <w:bodyDiv w:val="1"/>
      <w:marLeft w:val="0"/>
      <w:marRight w:val="0"/>
      <w:marTop w:val="0"/>
      <w:marBottom w:val="0"/>
      <w:divBdr>
        <w:top w:val="none" w:sz="0" w:space="0" w:color="auto"/>
        <w:left w:val="none" w:sz="0" w:space="0" w:color="auto"/>
        <w:bottom w:val="none" w:sz="0" w:space="0" w:color="auto"/>
        <w:right w:val="none" w:sz="0" w:space="0" w:color="auto"/>
      </w:divBdr>
      <w:divsChild>
        <w:div w:id="641229868">
          <w:marLeft w:val="0"/>
          <w:marRight w:val="0"/>
          <w:marTop w:val="0"/>
          <w:marBottom w:val="0"/>
          <w:divBdr>
            <w:top w:val="none" w:sz="0" w:space="0" w:color="auto"/>
            <w:left w:val="none" w:sz="0" w:space="0" w:color="auto"/>
            <w:bottom w:val="none" w:sz="0" w:space="0" w:color="auto"/>
            <w:right w:val="none" w:sz="0" w:space="0" w:color="auto"/>
          </w:divBdr>
          <w:divsChild>
            <w:div w:id="397360122">
              <w:marLeft w:val="0"/>
              <w:marRight w:val="0"/>
              <w:marTop w:val="0"/>
              <w:marBottom w:val="0"/>
              <w:divBdr>
                <w:top w:val="none" w:sz="0" w:space="0" w:color="auto"/>
                <w:left w:val="none" w:sz="0" w:space="0" w:color="auto"/>
                <w:bottom w:val="none" w:sz="0" w:space="0" w:color="auto"/>
                <w:right w:val="none" w:sz="0" w:space="0" w:color="auto"/>
              </w:divBdr>
            </w:div>
            <w:div w:id="1860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6749">
      <w:bodyDiv w:val="1"/>
      <w:marLeft w:val="0"/>
      <w:marRight w:val="0"/>
      <w:marTop w:val="0"/>
      <w:marBottom w:val="0"/>
      <w:divBdr>
        <w:top w:val="none" w:sz="0" w:space="0" w:color="auto"/>
        <w:left w:val="none" w:sz="0" w:space="0" w:color="auto"/>
        <w:bottom w:val="none" w:sz="0" w:space="0" w:color="auto"/>
        <w:right w:val="none" w:sz="0" w:space="0" w:color="auto"/>
      </w:divBdr>
      <w:divsChild>
        <w:div w:id="1127746308">
          <w:marLeft w:val="0"/>
          <w:marRight w:val="0"/>
          <w:marTop w:val="0"/>
          <w:marBottom w:val="0"/>
          <w:divBdr>
            <w:top w:val="none" w:sz="0" w:space="0" w:color="auto"/>
            <w:left w:val="none" w:sz="0" w:space="0" w:color="auto"/>
            <w:bottom w:val="none" w:sz="0" w:space="0" w:color="auto"/>
            <w:right w:val="none" w:sz="0" w:space="0" w:color="auto"/>
          </w:divBdr>
          <w:divsChild>
            <w:div w:id="169302177">
              <w:marLeft w:val="0"/>
              <w:marRight w:val="0"/>
              <w:marTop w:val="0"/>
              <w:marBottom w:val="0"/>
              <w:divBdr>
                <w:top w:val="none" w:sz="0" w:space="0" w:color="auto"/>
                <w:left w:val="none" w:sz="0" w:space="0" w:color="auto"/>
                <w:bottom w:val="none" w:sz="0" w:space="0" w:color="auto"/>
                <w:right w:val="none" w:sz="0" w:space="0" w:color="auto"/>
              </w:divBdr>
            </w:div>
            <w:div w:id="907039110">
              <w:marLeft w:val="0"/>
              <w:marRight w:val="0"/>
              <w:marTop w:val="0"/>
              <w:marBottom w:val="0"/>
              <w:divBdr>
                <w:top w:val="none" w:sz="0" w:space="0" w:color="auto"/>
                <w:left w:val="none" w:sz="0" w:space="0" w:color="auto"/>
                <w:bottom w:val="none" w:sz="0" w:space="0" w:color="auto"/>
                <w:right w:val="none" w:sz="0" w:space="0" w:color="auto"/>
              </w:divBdr>
            </w:div>
            <w:div w:id="6207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460">
      <w:bodyDiv w:val="1"/>
      <w:marLeft w:val="0"/>
      <w:marRight w:val="0"/>
      <w:marTop w:val="0"/>
      <w:marBottom w:val="0"/>
      <w:divBdr>
        <w:top w:val="none" w:sz="0" w:space="0" w:color="auto"/>
        <w:left w:val="none" w:sz="0" w:space="0" w:color="auto"/>
        <w:bottom w:val="none" w:sz="0" w:space="0" w:color="auto"/>
        <w:right w:val="none" w:sz="0" w:space="0" w:color="auto"/>
      </w:divBdr>
      <w:divsChild>
        <w:div w:id="1658145250">
          <w:marLeft w:val="0"/>
          <w:marRight w:val="0"/>
          <w:marTop w:val="0"/>
          <w:marBottom w:val="0"/>
          <w:divBdr>
            <w:top w:val="none" w:sz="0" w:space="0" w:color="auto"/>
            <w:left w:val="none" w:sz="0" w:space="0" w:color="auto"/>
            <w:bottom w:val="none" w:sz="0" w:space="0" w:color="auto"/>
            <w:right w:val="none" w:sz="0" w:space="0" w:color="auto"/>
          </w:divBdr>
          <w:divsChild>
            <w:div w:id="1709137110">
              <w:marLeft w:val="0"/>
              <w:marRight w:val="0"/>
              <w:marTop w:val="0"/>
              <w:marBottom w:val="0"/>
              <w:divBdr>
                <w:top w:val="none" w:sz="0" w:space="0" w:color="auto"/>
                <w:left w:val="none" w:sz="0" w:space="0" w:color="auto"/>
                <w:bottom w:val="none" w:sz="0" w:space="0" w:color="auto"/>
                <w:right w:val="none" w:sz="0" w:space="0" w:color="auto"/>
              </w:divBdr>
            </w:div>
            <w:div w:id="8257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086">
      <w:bodyDiv w:val="1"/>
      <w:marLeft w:val="0"/>
      <w:marRight w:val="0"/>
      <w:marTop w:val="0"/>
      <w:marBottom w:val="0"/>
      <w:divBdr>
        <w:top w:val="none" w:sz="0" w:space="0" w:color="auto"/>
        <w:left w:val="none" w:sz="0" w:space="0" w:color="auto"/>
        <w:bottom w:val="none" w:sz="0" w:space="0" w:color="auto"/>
        <w:right w:val="none" w:sz="0" w:space="0" w:color="auto"/>
      </w:divBdr>
      <w:divsChild>
        <w:div w:id="373116496">
          <w:marLeft w:val="0"/>
          <w:marRight w:val="0"/>
          <w:marTop w:val="0"/>
          <w:marBottom w:val="0"/>
          <w:divBdr>
            <w:top w:val="none" w:sz="0" w:space="0" w:color="auto"/>
            <w:left w:val="none" w:sz="0" w:space="0" w:color="auto"/>
            <w:bottom w:val="none" w:sz="0" w:space="0" w:color="auto"/>
            <w:right w:val="none" w:sz="0" w:space="0" w:color="auto"/>
          </w:divBdr>
          <w:divsChild>
            <w:div w:id="1330331972">
              <w:marLeft w:val="0"/>
              <w:marRight w:val="0"/>
              <w:marTop w:val="0"/>
              <w:marBottom w:val="0"/>
              <w:divBdr>
                <w:top w:val="none" w:sz="0" w:space="0" w:color="auto"/>
                <w:left w:val="none" w:sz="0" w:space="0" w:color="auto"/>
                <w:bottom w:val="none" w:sz="0" w:space="0" w:color="auto"/>
                <w:right w:val="none" w:sz="0" w:space="0" w:color="auto"/>
              </w:divBdr>
            </w:div>
            <w:div w:id="1636523979">
              <w:marLeft w:val="0"/>
              <w:marRight w:val="0"/>
              <w:marTop w:val="0"/>
              <w:marBottom w:val="0"/>
              <w:divBdr>
                <w:top w:val="none" w:sz="0" w:space="0" w:color="auto"/>
                <w:left w:val="none" w:sz="0" w:space="0" w:color="auto"/>
                <w:bottom w:val="none" w:sz="0" w:space="0" w:color="auto"/>
                <w:right w:val="none" w:sz="0" w:space="0" w:color="auto"/>
              </w:divBdr>
            </w:div>
            <w:div w:id="80421213">
              <w:marLeft w:val="0"/>
              <w:marRight w:val="0"/>
              <w:marTop w:val="0"/>
              <w:marBottom w:val="0"/>
              <w:divBdr>
                <w:top w:val="none" w:sz="0" w:space="0" w:color="auto"/>
                <w:left w:val="none" w:sz="0" w:space="0" w:color="auto"/>
                <w:bottom w:val="none" w:sz="0" w:space="0" w:color="auto"/>
                <w:right w:val="none" w:sz="0" w:space="0" w:color="auto"/>
              </w:divBdr>
            </w:div>
            <w:div w:id="133253039">
              <w:marLeft w:val="0"/>
              <w:marRight w:val="0"/>
              <w:marTop w:val="0"/>
              <w:marBottom w:val="0"/>
              <w:divBdr>
                <w:top w:val="none" w:sz="0" w:space="0" w:color="auto"/>
                <w:left w:val="none" w:sz="0" w:space="0" w:color="auto"/>
                <w:bottom w:val="none" w:sz="0" w:space="0" w:color="auto"/>
                <w:right w:val="none" w:sz="0" w:space="0" w:color="auto"/>
              </w:divBdr>
            </w:div>
            <w:div w:id="339042817">
              <w:marLeft w:val="0"/>
              <w:marRight w:val="0"/>
              <w:marTop w:val="0"/>
              <w:marBottom w:val="0"/>
              <w:divBdr>
                <w:top w:val="none" w:sz="0" w:space="0" w:color="auto"/>
                <w:left w:val="none" w:sz="0" w:space="0" w:color="auto"/>
                <w:bottom w:val="none" w:sz="0" w:space="0" w:color="auto"/>
                <w:right w:val="none" w:sz="0" w:space="0" w:color="auto"/>
              </w:divBdr>
            </w:div>
            <w:div w:id="1872062314">
              <w:marLeft w:val="0"/>
              <w:marRight w:val="0"/>
              <w:marTop w:val="0"/>
              <w:marBottom w:val="0"/>
              <w:divBdr>
                <w:top w:val="none" w:sz="0" w:space="0" w:color="auto"/>
                <w:left w:val="none" w:sz="0" w:space="0" w:color="auto"/>
                <w:bottom w:val="none" w:sz="0" w:space="0" w:color="auto"/>
                <w:right w:val="none" w:sz="0" w:space="0" w:color="auto"/>
              </w:divBdr>
            </w:div>
            <w:div w:id="17534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sigrok.org/wiki/FreeBSD" TargetMode="External" Id="rId18" /><Relationship Type="http://schemas.openxmlformats.org/officeDocument/2006/relationships/hyperlink" Target="https://cli.vuejs.org/config/" TargetMode="External" Id="rId26" /><Relationship Type="http://schemas.openxmlformats.org/officeDocument/2006/relationships/hyperlink" Target="https://docs.python.org/3/c-api/index.html" TargetMode="External" Id="rId34" /><Relationship Type="http://schemas.openxmlformats.org/officeDocument/2006/relationships/hyperlink" Target="https://redpitaya.readthedocs.io/en/latest/quickStart/connect/connect.html" TargetMode="External" Id="rId17" /><Relationship Type="http://schemas.openxmlformats.org/officeDocument/2006/relationships/hyperlink" Target="https://developer.gnome.org/glib/unstable/" TargetMode="External" Id="rId3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hyperlink" Target="https://github.com/leeoniya/uPlot" TargetMode="External" Id="rId29" /><Relationship Type="http://schemas.openxmlformats.org/officeDocument/2006/relationships/numbering" Target="numbering.xml" Id="rId1" /><Relationship Type="http://schemas.openxmlformats.org/officeDocument/2006/relationships/hyperlink" Target="https://sigrok.org/wiki/PulseView" TargetMode="External" Id="rId32" /><Relationship Type="http://schemas.openxmlformats.org/officeDocument/2006/relationships/fontTable" Target="fontTable.xml" Id="rId37" /><Relationship Type="http://schemas.openxmlformats.org/officeDocument/2006/relationships/hyperlink" Target="https://github.com/josdejong/mathjs/issues/2081" TargetMode="External" Id="rId28" /><Relationship Type="http://schemas.openxmlformats.org/officeDocument/2006/relationships/hyperlink" Target="https://stackoverflow.com/questions/10508988/html-canvas-text-overflow-ellipsis" TargetMode="External" Id="rId36" /><Relationship Type="http://schemas.openxmlformats.org/officeDocument/2006/relationships/hyperlink" Target="https://www.sigrok.org/wiki/Building" TargetMode="External" Id="rId19" /><Relationship Type="http://schemas.openxmlformats.org/officeDocument/2006/relationships/image" Target="media/image1.png" Id="rId31" /><Relationship Type="http://schemas.openxmlformats.org/officeDocument/2006/relationships/webSettings" Target="webSettings.xml" Id="rId4" /><Relationship Type="http://schemas.openxmlformats.org/officeDocument/2006/relationships/hyperlink" Target="https://v3.vuejs.org/guide/introduction.html" TargetMode="External" Id="rId27" /><Relationship Type="http://schemas.openxmlformats.org/officeDocument/2006/relationships/hyperlink" Target="https://github.com/leeoniya/uPlot/blob/master/demos/timeline-discrete.html" TargetMode="External" Id="rId30" /><Relationship Type="http://schemas.openxmlformats.org/officeDocument/2006/relationships/image" Target="media/image2.png" Id="rId35" /><Relationship Type="http://schemas.openxmlformats.org/officeDocument/2006/relationships/settings" Target="settings.xml" Id="rId3" /><Relationship Type="http://schemas.openxmlformats.org/officeDocument/2006/relationships/hyperlink" Target="https://github.com/RedPitaya/RedPitaya/blob/master/rp-api/api/include/redpitaya/rp.h" TargetMode="External" Id="Ree65c3af53084394" /><Relationship Type="http://schemas.openxmlformats.org/officeDocument/2006/relationships/hyperlink" Target="https://redpitaya.readthedocs.io/en/latest/appsFeatures/examples/acqRF.html" TargetMode="External" Id="Raba3421a0322401c" /><Relationship Type="http://schemas.openxmlformats.org/officeDocument/2006/relationships/hyperlink" Target="https://redpitaya.readthedocs.io/en/latest/developerGuide/hardware/125-14/fastIO.html" TargetMode="External" Id="Re04c748e3cbb4f40" /><Relationship Type="http://schemas.openxmlformats.org/officeDocument/2006/relationships/hyperlink" Target="https://redpitaya.readthedocs.io/en/latest/developerGuide/hardware/125-14/top.html" TargetMode="External" Id="Rcc06e5bda3b44478" /><Relationship Type="http://schemas.openxmlformats.org/officeDocument/2006/relationships/hyperlink" Target="https://redpitaya.readthedocs.io/en/latest/appsFeatures/examples/acqRF-samp-and-dec.html" TargetMode="External" Id="Rcbc668f8f40043eb" /><Relationship Type="http://schemas.openxmlformats.org/officeDocument/2006/relationships/hyperlink" Target="https://github.com/RedPitaya/RedPitaya/issues/100" TargetMode="External" Id="R915481d440524a73" /><Relationship Type="http://schemas.openxmlformats.org/officeDocument/2006/relationships/hyperlink" Target="https://sigrok.org/wiki/" TargetMode="External" Id="Rf2ae7eb5879e441b" /><Relationship Type="http://schemas.openxmlformats.org/officeDocument/2006/relationships/hyperlink" Target="https://github.com/sigrokproject/libsigrokdecode" TargetMode="External" Id="R2a6c96edc0d943de" /><Relationship Type="http://schemas.openxmlformats.org/officeDocument/2006/relationships/hyperlink" Target="https://sigrok.org/api/libsigrokdecode/0.3.0/index.html" TargetMode="External" Id="Rac3cf66556d045c9" /><Relationship Type="http://schemas.openxmlformats.org/officeDocument/2006/relationships/hyperlink" Target="https://sigrok.org/api/libsigrokdecode/unstable/index.html" TargetMode="External" Id="Rd352fc1c212b4f99" /><Relationship Type="http://schemas.openxmlformats.org/officeDocument/2006/relationships/hyperlink" Target="https://emilk.github.io/loguru/index.html" TargetMode="External" Id="R1bfe0eb627584b5a" /><Relationship Type="http://schemas.openxmlformats.org/officeDocument/2006/relationships/hyperlink" Target="https://json.nlohmann.me/" TargetMode="External" Id="Rc4adc7a3e73443c6" /><Relationship Type="http://schemas.openxmlformats.org/officeDocument/2006/relationships/hyperlink" Target="https://getbootstrap.com/docs/5.0/getting-started/introduction/" TargetMode="External" Id="R094d655e549f478b" /><Relationship Type="http://schemas.openxmlformats.org/officeDocument/2006/relationships/hyperlink" Target="https://halilyuce.com/web/how-to-add-font-awesome-to-your-vue-3-project-typescript/" TargetMode="External" Id="R053dea5b9f934102" /><Relationship Type="http://schemas.openxmlformats.org/officeDocument/2006/relationships/hyperlink" Target="https://fontawesome.com/" TargetMode="External" Id="Rec5553b4e73d4f42" /><Relationship Type="http://schemas.openxmlformats.org/officeDocument/2006/relationships/hyperlink" Target="https://cli.vuejs.org/guide/css.html" TargetMode="External" Id="R740ac845ba714390" /><Relationship Type="http://schemas.openxmlformats.org/officeDocument/2006/relationships/hyperlink" Target="https://vue-loader.vuejs.org/guide/pre-processors.html" TargetMode="External" Id="Ree7e8bb13968456d" /><Relationship Type="http://schemas.openxmlformats.org/officeDocument/2006/relationships/hyperlink" Target="https://github.com/josdejong/mathjs" TargetMode="External" Id="Rebffd245199a42a9" /><Relationship Type="http://schemas.openxmlformats.org/officeDocument/2006/relationships/glossaryDocument" Target="/word/glossary/document.xml" Id="Rca6377b05bf94b2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35ce3b-3e08-45e7-98b0-33a17860da3e}"/>
      </w:docPartPr>
      <w:docPartBody>
        <w:p w14:paraId="1B3EF5D1">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Schneider</dc:creator>
  <keywords/>
  <dc:description/>
  <lastModifiedBy>Florian Henneke</lastModifiedBy>
  <revision>370</revision>
  <dcterms:created xsi:type="dcterms:W3CDTF">2021-01-25T20:04:00.0000000Z</dcterms:created>
  <dcterms:modified xsi:type="dcterms:W3CDTF">2021-09-28T09:15:12.3201049Z</dcterms:modified>
  <dc:language>en-US</dc:language>
</coreProperties>
</file>