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B0CF61" w14:textId="03523185" w:rsidR="0071754F" w:rsidRPr="003B41F6" w:rsidRDefault="00B17EB3" w:rsidP="003B41F6">
      <w:pPr>
        <w:spacing w:after="0" w:line="240" w:lineRule="auto"/>
        <w:jc w:val="center"/>
        <w:rPr>
          <w:rFonts w:ascii="Times New Roman" w:eastAsia="Times New Roman" w:hAnsi="Times New Roman" w:cs="Times New Roman"/>
          <w:b/>
          <w:sz w:val="28"/>
          <w:szCs w:val="28"/>
          <w:u w:val="single"/>
        </w:rPr>
      </w:pPr>
      <w:r w:rsidRPr="003B41F6">
        <w:rPr>
          <w:rFonts w:ascii="Times New Roman" w:eastAsia="Times New Roman" w:hAnsi="Times New Roman" w:cs="Times New Roman"/>
          <w:b/>
          <w:sz w:val="28"/>
          <w:szCs w:val="28"/>
          <w:u w:val="single"/>
        </w:rPr>
        <w:t>Heriot-Watt University</w:t>
      </w:r>
    </w:p>
    <w:p w14:paraId="034276E3" w14:textId="77777777" w:rsidR="00B17EB3" w:rsidRPr="003B41F6" w:rsidRDefault="00B17EB3" w:rsidP="003B41F6">
      <w:pPr>
        <w:spacing w:after="0" w:line="240" w:lineRule="auto"/>
        <w:jc w:val="center"/>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3B41F6" w14:paraId="128EB76F" w14:textId="77777777" w:rsidTr="006A64D5">
        <w:tc>
          <w:tcPr>
            <w:tcW w:w="1903" w:type="dxa"/>
          </w:tcPr>
          <w:p w14:paraId="5910ACC8" w14:textId="77777777" w:rsidR="000726AC" w:rsidRPr="003B41F6" w:rsidRDefault="000726AC" w:rsidP="003B41F6">
            <w:pPr>
              <w:jc w:val="center"/>
              <w:rPr>
                <w:rFonts w:ascii="Times New Roman" w:eastAsia="Times New Roman" w:hAnsi="Times New Roman" w:cs="Times New Roman"/>
                <w:b/>
                <w:lang w:val="en-US" w:eastAsia="en-AU"/>
              </w:rPr>
            </w:pPr>
            <w:r w:rsidRPr="003B41F6">
              <w:rPr>
                <w:rFonts w:ascii="Times New Roman" w:eastAsia="Times New Roman" w:hAnsi="Times New Roman" w:cs="Times New Roman"/>
                <w:b/>
                <w:lang w:val="en-US" w:eastAsia="en-AU"/>
              </w:rPr>
              <w:t>Tab</w:t>
            </w:r>
            <w:r w:rsidR="002E7EBA" w:rsidRPr="003B41F6">
              <w:rPr>
                <w:rFonts w:ascii="Times New Roman" w:eastAsia="Times New Roman" w:hAnsi="Times New Roman" w:cs="Times New Roman"/>
                <w:b/>
                <w:lang w:val="en-US" w:eastAsia="en-AU"/>
              </w:rPr>
              <w:t xml:space="preserve"> </w:t>
            </w:r>
            <w:r w:rsidR="002E7EBA" w:rsidRPr="003B41F6">
              <w:rPr>
                <w:rFonts w:ascii="Times New Roman" w:eastAsia="Times New Roman" w:hAnsi="Times New Roman" w:cs="Times New Roman"/>
                <w:lang w:val="en-US" w:eastAsia="en-AU"/>
              </w:rPr>
              <w:t>(free-text)</w:t>
            </w:r>
          </w:p>
        </w:tc>
        <w:tc>
          <w:tcPr>
            <w:tcW w:w="1937" w:type="dxa"/>
          </w:tcPr>
          <w:p w14:paraId="6FC147C0" w14:textId="77777777" w:rsidR="000726AC" w:rsidRPr="003B41F6" w:rsidRDefault="000726AC" w:rsidP="003B41F6">
            <w:pPr>
              <w:spacing w:before="100" w:beforeAutospacing="1" w:after="100" w:afterAutospacing="1"/>
              <w:jc w:val="center"/>
              <w:rPr>
                <w:rFonts w:ascii="Times New Roman" w:eastAsia="Times New Roman" w:hAnsi="Times New Roman" w:cs="Times New Roman"/>
                <w:b/>
                <w:lang w:val="en-US" w:eastAsia="en-AU"/>
              </w:rPr>
            </w:pPr>
            <w:r w:rsidRPr="003B41F6">
              <w:rPr>
                <w:rFonts w:ascii="Times New Roman" w:eastAsia="Times New Roman" w:hAnsi="Times New Roman" w:cs="Times New Roman"/>
                <w:b/>
                <w:lang w:val="en-US" w:eastAsia="en-AU"/>
              </w:rPr>
              <w:t>Heading</w:t>
            </w:r>
            <w:r w:rsidR="002E7EBA" w:rsidRPr="003B41F6">
              <w:rPr>
                <w:rFonts w:ascii="Times New Roman" w:eastAsia="Times New Roman" w:hAnsi="Times New Roman" w:cs="Times New Roman"/>
                <w:b/>
                <w:lang w:val="en-US" w:eastAsia="en-AU"/>
              </w:rPr>
              <w:t xml:space="preserve"> </w:t>
            </w:r>
            <w:r w:rsidR="002E7EBA" w:rsidRPr="003B41F6">
              <w:rPr>
                <w:rFonts w:ascii="Times New Roman" w:eastAsia="Times New Roman" w:hAnsi="Times New Roman" w:cs="Times New Roman"/>
                <w:lang w:val="en-US" w:eastAsia="en-AU"/>
              </w:rPr>
              <w:t>(free-text)</w:t>
            </w:r>
          </w:p>
        </w:tc>
        <w:tc>
          <w:tcPr>
            <w:tcW w:w="6379" w:type="dxa"/>
          </w:tcPr>
          <w:p w14:paraId="64EA7B72" w14:textId="77777777" w:rsidR="000726AC" w:rsidRPr="003B41F6" w:rsidRDefault="000726AC" w:rsidP="003B41F6">
            <w:pPr>
              <w:spacing w:before="100" w:beforeAutospacing="1" w:after="100" w:afterAutospacing="1"/>
              <w:jc w:val="center"/>
              <w:rPr>
                <w:rFonts w:ascii="Times New Roman" w:eastAsia="Times New Roman" w:hAnsi="Times New Roman" w:cs="Times New Roman"/>
                <w:b/>
                <w:lang w:val="en-US" w:eastAsia="en-AU"/>
              </w:rPr>
            </w:pPr>
            <w:r w:rsidRPr="003B41F6">
              <w:rPr>
                <w:rFonts w:ascii="Times New Roman" w:eastAsia="Times New Roman" w:hAnsi="Times New Roman" w:cs="Times New Roman"/>
                <w:b/>
                <w:lang w:val="en-US" w:eastAsia="en-AU"/>
              </w:rPr>
              <w:t>Content</w:t>
            </w:r>
            <w:r w:rsidR="002E7EBA" w:rsidRPr="003B41F6">
              <w:rPr>
                <w:rFonts w:ascii="Times New Roman" w:eastAsia="Times New Roman" w:hAnsi="Times New Roman" w:cs="Times New Roman"/>
                <w:b/>
                <w:lang w:val="en-US" w:eastAsia="en-AU"/>
              </w:rPr>
              <w:t xml:space="preserve"> </w:t>
            </w:r>
            <w:r w:rsidR="002E7EBA" w:rsidRPr="003B41F6">
              <w:rPr>
                <w:rFonts w:ascii="Times New Roman" w:eastAsia="Times New Roman" w:hAnsi="Times New Roman" w:cs="Times New Roman"/>
                <w:lang w:val="en-US" w:eastAsia="en-AU"/>
              </w:rPr>
              <w:t>(free-text)</w:t>
            </w:r>
          </w:p>
        </w:tc>
      </w:tr>
      <w:tr w:rsidR="000726AC" w:rsidRPr="003B41F6" w14:paraId="5F0203D1" w14:textId="77777777" w:rsidTr="006A64D5">
        <w:tc>
          <w:tcPr>
            <w:tcW w:w="1903" w:type="dxa"/>
          </w:tcPr>
          <w:p w14:paraId="081FC9D6" w14:textId="77777777" w:rsidR="000726AC" w:rsidRPr="003B41F6" w:rsidRDefault="000726AC" w:rsidP="003B41F6">
            <w:pPr>
              <w:spacing w:before="100" w:beforeAutospacing="1" w:after="100" w:afterAutospacing="1"/>
              <w:rPr>
                <w:rFonts w:ascii="Times New Roman" w:eastAsia="Times New Roman" w:hAnsi="Times New Roman" w:cs="Times New Roman"/>
                <w:lang w:val="en-US" w:eastAsia="en-AU"/>
              </w:rPr>
            </w:pPr>
            <w:r w:rsidRPr="003B41F6">
              <w:rPr>
                <w:rFonts w:ascii="Times New Roman" w:eastAsia="Times New Roman" w:hAnsi="Times New Roman" w:cs="Times New Roman"/>
                <w:lang w:val="en-US" w:eastAsia="en-AU"/>
              </w:rPr>
              <w:t>About partner</w:t>
            </w:r>
          </w:p>
        </w:tc>
        <w:tc>
          <w:tcPr>
            <w:tcW w:w="1937" w:type="dxa"/>
          </w:tcPr>
          <w:p w14:paraId="468EC62C" w14:textId="77777777" w:rsidR="000726AC" w:rsidRPr="003B41F6" w:rsidRDefault="000726AC" w:rsidP="003B41F6">
            <w:pPr>
              <w:spacing w:before="100" w:beforeAutospacing="1" w:after="100" w:afterAutospacing="1"/>
              <w:rPr>
                <w:rFonts w:ascii="Times New Roman" w:eastAsia="Times New Roman" w:hAnsi="Times New Roman" w:cs="Times New Roman"/>
                <w:lang w:val="en-US" w:eastAsia="en-AU"/>
              </w:rPr>
            </w:pPr>
            <w:r w:rsidRPr="003B41F6">
              <w:rPr>
                <w:rFonts w:ascii="Times New Roman" w:eastAsia="Times New Roman" w:hAnsi="Times New Roman" w:cs="Times New Roman"/>
                <w:lang w:val="en-US" w:eastAsia="en-AU"/>
              </w:rPr>
              <w:t>About partner</w:t>
            </w:r>
          </w:p>
        </w:tc>
        <w:tc>
          <w:tcPr>
            <w:tcW w:w="6379" w:type="dxa"/>
          </w:tcPr>
          <w:p w14:paraId="5223657E" w14:textId="5FD85CFA" w:rsidR="003B41F6" w:rsidRPr="003B41F6" w:rsidRDefault="003B41F6" w:rsidP="003B41F6">
            <w:pPr>
              <w:pStyle w:val="NormalWeb"/>
              <w:shd w:val="clear" w:color="auto" w:fill="FFFFFF"/>
              <w:spacing w:before="0" w:beforeAutospacing="0" w:after="240" w:afterAutospacing="0"/>
              <w:rPr>
                <w:rFonts w:ascii="Times New Roman" w:hAnsi="Times New Roman"/>
                <w:sz w:val="22"/>
                <w:szCs w:val="22"/>
              </w:rPr>
            </w:pPr>
            <w:r w:rsidRPr="003B41F6">
              <w:rPr>
                <w:rFonts w:ascii="Times New Roman" w:hAnsi="Times New Roman"/>
                <w:sz w:val="22"/>
                <w:szCs w:val="22"/>
              </w:rPr>
              <w:t>With a history dating back to 1821, Heriot-Watt University has established a reputation for world-class teaching and practical, leading edge research, which has made them one of the top UK universities for business and industry.</w:t>
            </w:r>
          </w:p>
          <w:p w14:paraId="3A64E705" w14:textId="1C30B223" w:rsidR="003B41F6" w:rsidRPr="003B41F6" w:rsidRDefault="003B41F6" w:rsidP="003B41F6">
            <w:pPr>
              <w:pStyle w:val="NormalWeb"/>
              <w:shd w:val="clear" w:color="auto" w:fill="FFFFFF"/>
              <w:spacing w:before="0" w:beforeAutospacing="0" w:after="240" w:afterAutospacing="0"/>
              <w:rPr>
                <w:rFonts w:ascii="Times New Roman" w:hAnsi="Times New Roman"/>
                <w:sz w:val="22"/>
                <w:szCs w:val="22"/>
              </w:rPr>
            </w:pPr>
            <w:r w:rsidRPr="003B41F6">
              <w:rPr>
                <w:rFonts w:ascii="Times New Roman" w:hAnsi="Times New Roman"/>
                <w:sz w:val="22"/>
                <w:szCs w:val="22"/>
              </w:rPr>
              <w:t>By studying at Heriot-Watt you'll benefit from high quality teaching and learning, established links to potential employers, modern facilities and excellent support services.</w:t>
            </w:r>
          </w:p>
          <w:p w14:paraId="763A4D3B" w14:textId="18350092" w:rsidR="00CB293C" w:rsidRDefault="003B41F6" w:rsidP="003B41F6">
            <w:pPr>
              <w:rPr>
                <w:rFonts w:ascii="Times New Roman" w:hAnsi="Times New Roman" w:cs="Times New Roman"/>
              </w:rPr>
            </w:pPr>
            <w:r w:rsidRPr="003B41F6">
              <w:rPr>
                <w:rFonts w:ascii="Times New Roman" w:hAnsi="Times New Roman" w:cs="Times New Roman"/>
              </w:rPr>
              <w:t>You'll join a friendly student com</w:t>
            </w:r>
            <w:r>
              <w:rPr>
                <w:rFonts w:ascii="Times New Roman" w:hAnsi="Times New Roman" w:cs="Times New Roman"/>
              </w:rPr>
              <w:t xml:space="preserve">munity on a beautiful </w:t>
            </w:r>
            <w:r w:rsidRPr="003B41F6">
              <w:rPr>
                <w:rFonts w:ascii="Times New Roman" w:hAnsi="Times New Roman" w:cs="Times New Roman"/>
              </w:rPr>
              <w:t>campus with easy access to the world-renowned city of Edinburgh. Over 8,200 staff and students are based on the Edinburgh campus, which is set in 380 acres of parkland and offers a unique environment for studying and socialising. It's perfect for unwindi</w:t>
            </w:r>
            <w:r w:rsidR="0051440B">
              <w:rPr>
                <w:rFonts w:ascii="Times New Roman" w:hAnsi="Times New Roman" w:cs="Times New Roman"/>
              </w:rPr>
              <w:t>ng and excellent for activities. T</w:t>
            </w:r>
            <w:r w:rsidRPr="003B41F6">
              <w:rPr>
                <w:rFonts w:ascii="Times New Roman" w:hAnsi="Times New Roman" w:cs="Times New Roman"/>
              </w:rPr>
              <w:t>he Student Union is very active with lots of student clubs and societies</w:t>
            </w:r>
            <w:r w:rsidR="0051440B">
              <w:rPr>
                <w:rFonts w:ascii="Times New Roman" w:hAnsi="Times New Roman" w:cs="Times New Roman"/>
              </w:rPr>
              <w:t xml:space="preserve"> available</w:t>
            </w:r>
            <w:r w:rsidRPr="003B41F6">
              <w:rPr>
                <w:rFonts w:ascii="Times New Roman" w:hAnsi="Times New Roman" w:cs="Times New Roman"/>
              </w:rPr>
              <w:t>.</w:t>
            </w:r>
          </w:p>
          <w:p w14:paraId="5C2A54BF" w14:textId="28B65727" w:rsidR="003B41F6" w:rsidRPr="003B41F6" w:rsidRDefault="003B41F6" w:rsidP="003B41F6">
            <w:pPr>
              <w:rPr>
                <w:rFonts w:ascii="Times New Roman" w:eastAsia="Times New Roman" w:hAnsi="Times New Roman" w:cs="Times New Roman"/>
                <w:shd w:val="clear" w:color="auto" w:fill="FFFFFF"/>
              </w:rPr>
            </w:pPr>
          </w:p>
        </w:tc>
      </w:tr>
      <w:tr w:rsidR="000726AC" w:rsidRPr="003B41F6" w14:paraId="7103655B" w14:textId="77777777" w:rsidTr="006A64D5">
        <w:tc>
          <w:tcPr>
            <w:tcW w:w="1903" w:type="dxa"/>
          </w:tcPr>
          <w:p w14:paraId="6B59605C" w14:textId="4F49EDEE" w:rsidR="000726AC" w:rsidRPr="003B41F6" w:rsidRDefault="000726AC" w:rsidP="003B41F6">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39D3A034" w:rsidR="000726AC" w:rsidRPr="003B41F6" w:rsidRDefault="00C17BF5" w:rsidP="003B41F6">
            <w:pPr>
              <w:spacing w:before="100" w:beforeAutospacing="1" w:after="100" w:afterAutospacing="1"/>
              <w:rPr>
                <w:rFonts w:ascii="Times New Roman" w:eastAsia="Times New Roman" w:hAnsi="Times New Roman" w:cs="Times New Roman"/>
                <w:lang w:val="en-US" w:eastAsia="en-AU"/>
              </w:rPr>
            </w:pPr>
            <w:r w:rsidRPr="003B41F6">
              <w:rPr>
                <w:rFonts w:ascii="Times New Roman" w:eastAsia="Times New Roman" w:hAnsi="Times New Roman" w:cs="Times New Roman"/>
                <w:lang w:val="en-US" w:eastAsia="en-AU"/>
              </w:rPr>
              <w:t xml:space="preserve">About </w:t>
            </w:r>
            <w:r w:rsidR="003B41F6" w:rsidRPr="003B41F6">
              <w:rPr>
                <w:rFonts w:ascii="Times New Roman" w:eastAsia="Times New Roman" w:hAnsi="Times New Roman" w:cs="Times New Roman"/>
                <w:lang w:val="en-US" w:eastAsia="en-AU"/>
              </w:rPr>
              <w:t>Edinburgh</w:t>
            </w:r>
          </w:p>
        </w:tc>
        <w:tc>
          <w:tcPr>
            <w:tcW w:w="6379" w:type="dxa"/>
          </w:tcPr>
          <w:p w14:paraId="22384E01" w14:textId="77777777" w:rsidR="003B41F6" w:rsidRPr="003B41F6" w:rsidRDefault="003B41F6" w:rsidP="003B41F6">
            <w:pPr>
              <w:pStyle w:val="NormalWeb"/>
              <w:shd w:val="clear" w:color="auto" w:fill="FFFFFF"/>
              <w:spacing w:before="0" w:beforeAutospacing="0" w:after="240" w:afterAutospacing="0"/>
              <w:rPr>
                <w:rFonts w:ascii="Times New Roman" w:hAnsi="Times New Roman"/>
                <w:sz w:val="22"/>
                <w:szCs w:val="22"/>
              </w:rPr>
            </w:pPr>
            <w:r w:rsidRPr="003B41F6">
              <w:rPr>
                <w:rFonts w:ascii="Times New Roman" w:hAnsi="Times New Roman"/>
                <w:sz w:val="22"/>
                <w:szCs w:val="22"/>
              </w:rPr>
              <w:t>Edinburgh offers a unique city environment. It's culturally diverse, historically significant, socially alive, environmentally aware, politically central and visually stunning.</w:t>
            </w:r>
          </w:p>
          <w:p w14:paraId="12FC357A" w14:textId="5842E249" w:rsidR="003B41F6" w:rsidRPr="003B41F6" w:rsidRDefault="003B41F6" w:rsidP="003B41F6">
            <w:pPr>
              <w:pStyle w:val="NormalWeb"/>
              <w:shd w:val="clear" w:color="auto" w:fill="FFFFFF"/>
              <w:spacing w:before="0" w:beforeAutospacing="0" w:after="240" w:afterAutospacing="0"/>
              <w:rPr>
                <w:rFonts w:ascii="Times New Roman" w:hAnsi="Times New Roman"/>
                <w:sz w:val="22"/>
                <w:szCs w:val="22"/>
              </w:rPr>
            </w:pPr>
            <w:r w:rsidRPr="003B41F6">
              <w:rPr>
                <w:rFonts w:ascii="Times New Roman" w:hAnsi="Times New Roman"/>
                <w:sz w:val="22"/>
                <w:szCs w:val="22"/>
              </w:rPr>
              <w:t xml:space="preserve">Edinburgh is a great city for student life. Students make up one fifth of the city's population, so you'll find a huge </w:t>
            </w:r>
            <w:r w:rsidR="00F449F6">
              <w:rPr>
                <w:rFonts w:ascii="Times New Roman" w:hAnsi="Times New Roman"/>
                <w:sz w:val="22"/>
                <w:szCs w:val="22"/>
              </w:rPr>
              <w:t>range</w:t>
            </w:r>
            <w:r w:rsidRPr="003B41F6">
              <w:rPr>
                <w:rFonts w:ascii="Times New Roman" w:hAnsi="Times New Roman"/>
                <w:sz w:val="22"/>
                <w:szCs w:val="22"/>
              </w:rPr>
              <w:t xml:space="preserve"> of places to hang out with friends and meet new people, and plenty of amenities catering for diverse interests and tastes.</w:t>
            </w:r>
          </w:p>
          <w:p w14:paraId="79634963" w14:textId="247EF721" w:rsidR="004B72A0" w:rsidRPr="00F449F6" w:rsidRDefault="003B41F6" w:rsidP="00F449F6">
            <w:pPr>
              <w:pStyle w:val="NormalWeb"/>
              <w:shd w:val="clear" w:color="auto" w:fill="FFFFFF"/>
              <w:spacing w:before="0" w:beforeAutospacing="0" w:after="240" w:afterAutospacing="0"/>
              <w:rPr>
                <w:rFonts w:ascii="Times New Roman" w:hAnsi="Times New Roman"/>
                <w:sz w:val="22"/>
                <w:szCs w:val="22"/>
              </w:rPr>
            </w:pPr>
            <w:r w:rsidRPr="003B41F6">
              <w:rPr>
                <w:rFonts w:ascii="Times New Roman" w:hAnsi="Times New Roman"/>
                <w:sz w:val="22"/>
                <w:szCs w:val="22"/>
              </w:rPr>
              <w:t>There'</w:t>
            </w:r>
            <w:r w:rsidR="00F449F6">
              <w:rPr>
                <w:rFonts w:ascii="Times New Roman" w:hAnsi="Times New Roman"/>
                <w:sz w:val="22"/>
                <w:szCs w:val="22"/>
              </w:rPr>
              <w:t xml:space="preserve">s an abundance of live music at local venues, as well as </w:t>
            </w:r>
            <w:r w:rsidRPr="003B41F6">
              <w:rPr>
                <w:rFonts w:ascii="Times New Roman" w:hAnsi="Times New Roman"/>
                <w:sz w:val="22"/>
                <w:szCs w:val="22"/>
              </w:rPr>
              <w:t>numerous bars and cafes for socialising.</w:t>
            </w:r>
            <w:r w:rsidR="00F449F6">
              <w:rPr>
                <w:rFonts w:ascii="Times New Roman" w:hAnsi="Times New Roman"/>
                <w:sz w:val="22"/>
                <w:szCs w:val="22"/>
              </w:rPr>
              <w:t xml:space="preserve"> </w:t>
            </w:r>
            <w:r w:rsidRPr="003B41F6">
              <w:rPr>
                <w:rFonts w:ascii="Times New Roman" w:hAnsi="Times New Roman"/>
                <w:sz w:val="22"/>
                <w:szCs w:val="22"/>
              </w:rPr>
              <w:t>The city also boasts excellent shops, including independent retailers, retro and second hand stores and there's</w:t>
            </w:r>
            <w:r w:rsidR="00F449F6">
              <w:rPr>
                <w:rFonts w:ascii="Times New Roman" w:hAnsi="Times New Roman"/>
                <w:sz w:val="22"/>
                <w:szCs w:val="22"/>
              </w:rPr>
              <w:t xml:space="preserve"> also</w:t>
            </w:r>
            <w:r w:rsidRPr="003B41F6">
              <w:rPr>
                <w:rFonts w:ascii="Times New Roman" w:hAnsi="Times New Roman"/>
                <w:sz w:val="22"/>
                <w:szCs w:val="22"/>
              </w:rPr>
              <w:t xml:space="preserve"> a wide range of theatres, galleries and museums.</w:t>
            </w:r>
          </w:p>
        </w:tc>
      </w:tr>
      <w:tr w:rsidR="000726AC" w:rsidRPr="003B41F6" w14:paraId="56EB6267" w14:textId="77777777" w:rsidTr="006A64D5">
        <w:tc>
          <w:tcPr>
            <w:tcW w:w="1903" w:type="dxa"/>
          </w:tcPr>
          <w:p w14:paraId="2A5440C8" w14:textId="706FC2FB" w:rsidR="000726AC" w:rsidRPr="003B41F6" w:rsidRDefault="000726AC" w:rsidP="003B41F6">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3B41F6" w:rsidRDefault="000726AC" w:rsidP="003B41F6">
            <w:pPr>
              <w:spacing w:before="100" w:beforeAutospacing="1" w:after="100" w:afterAutospacing="1"/>
              <w:rPr>
                <w:rFonts w:ascii="Times New Roman" w:eastAsia="Times New Roman" w:hAnsi="Times New Roman" w:cs="Times New Roman"/>
                <w:lang w:val="en-US" w:eastAsia="en-AU"/>
              </w:rPr>
            </w:pPr>
            <w:r w:rsidRPr="003B41F6">
              <w:rPr>
                <w:rFonts w:ascii="Times New Roman" w:eastAsia="Times New Roman" w:hAnsi="Times New Roman" w:cs="Times New Roman"/>
                <w:lang w:val="en-US" w:eastAsia="en-AU"/>
              </w:rPr>
              <w:t xml:space="preserve">Did you know? </w:t>
            </w:r>
          </w:p>
        </w:tc>
        <w:tc>
          <w:tcPr>
            <w:tcW w:w="6379" w:type="dxa"/>
          </w:tcPr>
          <w:p w14:paraId="37A52E3B" w14:textId="56D70258" w:rsidR="006A64D5" w:rsidRPr="00F449F6" w:rsidRDefault="003B41F6" w:rsidP="00F449F6">
            <w:pPr>
              <w:pStyle w:val="NormalWeb"/>
              <w:shd w:val="clear" w:color="auto" w:fill="FFFFFF"/>
              <w:spacing w:before="0" w:beforeAutospacing="0" w:after="240" w:afterAutospacing="0"/>
              <w:rPr>
                <w:rFonts w:ascii="Times New Roman" w:hAnsi="Times New Roman"/>
                <w:sz w:val="22"/>
                <w:szCs w:val="22"/>
              </w:rPr>
            </w:pPr>
            <w:r w:rsidRPr="003B41F6">
              <w:rPr>
                <w:rFonts w:ascii="Times New Roman" w:hAnsi="Times New Roman"/>
                <w:sz w:val="22"/>
                <w:szCs w:val="22"/>
              </w:rPr>
              <w:t xml:space="preserve">Edinburgh is </w:t>
            </w:r>
            <w:r w:rsidR="00F449F6">
              <w:rPr>
                <w:rFonts w:ascii="Times New Roman" w:hAnsi="Times New Roman"/>
                <w:sz w:val="22"/>
                <w:szCs w:val="22"/>
              </w:rPr>
              <w:t xml:space="preserve">world-famous for its festivals </w:t>
            </w:r>
            <w:r w:rsidRPr="003B41F6">
              <w:rPr>
                <w:rFonts w:ascii="Times New Roman" w:hAnsi="Times New Roman"/>
                <w:sz w:val="22"/>
                <w:szCs w:val="22"/>
              </w:rPr>
              <w:t>devoted to theatre, film, books, music, science and politics, which attract 1.4 million visitors to the city each year.</w:t>
            </w:r>
          </w:p>
        </w:tc>
      </w:tr>
      <w:tr w:rsidR="000726AC" w:rsidRPr="003B41F6" w14:paraId="0BAFA2C7" w14:textId="77777777" w:rsidTr="006A64D5">
        <w:tc>
          <w:tcPr>
            <w:tcW w:w="1903" w:type="dxa"/>
          </w:tcPr>
          <w:p w14:paraId="1F2AF983" w14:textId="77777777" w:rsidR="000726AC" w:rsidRPr="003B41F6" w:rsidRDefault="000726AC" w:rsidP="003B41F6">
            <w:pPr>
              <w:spacing w:before="100" w:beforeAutospacing="1" w:after="100" w:afterAutospacing="1"/>
              <w:rPr>
                <w:rFonts w:ascii="Times New Roman" w:eastAsia="Times New Roman" w:hAnsi="Times New Roman" w:cs="Times New Roman"/>
                <w:lang w:val="en-US" w:eastAsia="en-AU"/>
              </w:rPr>
            </w:pPr>
            <w:r w:rsidRPr="003B41F6">
              <w:rPr>
                <w:rFonts w:ascii="Times New Roman" w:eastAsia="Times New Roman" w:hAnsi="Times New Roman" w:cs="Times New Roman"/>
                <w:lang w:val="en-US" w:eastAsia="en-AU"/>
              </w:rPr>
              <w:t>Academic information</w:t>
            </w:r>
          </w:p>
        </w:tc>
        <w:tc>
          <w:tcPr>
            <w:tcW w:w="1937" w:type="dxa"/>
          </w:tcPr>
          <w:p w14:paraId="4EB2E63D" w14:textId="77777777" w:rsidR="000726AC" w:rsidRPr="003B41F6" w:rsidRDefault="000726AC" w:rsidP="003B41F6">
            <w:pPr>
              <w:spacing w:before="100" w:beforeAutospacing="1" w:after="100" w:afterAutospacing="1"/>
              <w:rPr>
                <w:rFonts w:ascii="Times New Roman" w:eastAsia="Times New Roman" w:hAnsi="Times New Roman" w:cs="Times New Roman"/>
                <w:lang w:val="en-US" w:eastAsia="en-AU"/>
              </w:rPr>
            </w:pPr>
            <w:r w:rsidRPr="003B41F6">
              <w:rPr>
                <w:rFonts w:ascii="Times New Roman" w:eastAsia="Times New Roman" w:hAnsi="Times New Roman" w:cs="Times New Roman"/>
                <w:lang w:val="en-US" w:eastAsia="en-AU"/>
              </w:rPr>
              <w:t>Main areas of study</w:t>
            </w:r>
          </w:p>
        </w:tc>
        <w:tc>
          <w:tcPr>
            <w:tcW w:w="6379" w:type="dxa"/>
          </w:tcPr>
          <w:p w14:paraId="40378F39" w14:textId="612774BE" w:rsidR="002F1B8F" w:rsidRPr="003B41F6" w:rsidRDefault="00B17EB3" w:rsidP="003B41F6">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B41F6">
              <w:rPr>
                <w:rFonts w:ascii="Times New Roman" w:eastAsia="Times New Roman" w:hAnsi="Times New Roman" w:cs="Times New Roman"/>
                <w:lang w:val="en-US" w:eastAsia="en-AU"/>
              </w:rPr>
              <w:t>Civil Engineering Only</w:t>
            </w:r>
          </w:p>
          <w:p w14:paraId="7952C9F3" w14:textId="4A268733" w:rsidR="002F1B8F" w:rsidRPr="003B41F6" w:rsidRDefault="002F1B8F" w:rsidP="003B41F6">
            <w:pPr>
              <w:rPr>
                <w:rFonts w:ascii="Times New Roman" w:eastAsia="Times New Roman" w:hAnsi="Times New Roman" w:cs="Times New Roman"/>
              </w:rPr>
            </w:pPr>
            <w:r w:rsidRPr="003B41F6">
              <w:rPr>
                <w:rFonts w:ascii="Times New Roman" w:eastAsia="Times New Roman" w:hAnsi="Times New Roman" w:cs="Times New Roman"/>
                <w:b/>
                <w:bCs/>
                <w:color w:val="333333"/>
                <w:shd w:val="clear" w:color="auto" w:fill="FFFFFF"/>
              </w:rPr>
              <w:t>Note</w:t>
            </w:r>
            <w:r w:rsidR="00C17BF5" w:rsidRPr="003B41F6">
              <w:rPr>
                <w:rFonts w:ascii="Times New Roman" w:eastAsia="Times New Roman" w:hAnsi="Times New Roman" w:cs="Times New Roman"/>
                <w:b/>
                <w:bCs/>
                <w:color w:val="333333"/>
                <w:shd w:val="clear" w:color="auto" w:fill="FFFFFF"/>
              </w:rPr>
              <w:t>:</w:t>
            </w:r>
          </w:p>
          <w:p w14:paraId="781A6B81" w14:textId="77777777" w:rsidR="002F1B8F" w:rsidRPr="003B41F6" w:rsidRDefault="002F1B8F" w:rsidP="003B41F6">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3B41F6">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3B41F6" w:rsidRDefault="002F1B8F" w:rsidP="003B41F6">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3B41F6">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3B41F6" w:rsidRDefault="002F1B8F" w:rsidP="003B41F6">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3B41F6">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3B41F6" w14:paraId="5E0EAECC" w14:textId="77777777" w:rsidTr="006A64D5">
        <w:tc>
          <w:tcPr>
            <w:tcW w:w="1903" w:type="dxa"/>
          </w:tcPr>
          <w:p w14:paraId="6C047040" w14:textId="77777777" w:rsidR="000726AC" w:rsidRPr="003B41F6" w:rsidRDefault="000726AC" w:rsidP="003B41F6">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3B41F6" w:rsidRDefault="000726AC" w:rsidP="003B41F6">
            <w:pPr>
              <w:spacing w:before="100" w:beforeAutospacing="1" w:after="100" w:afterAutospacing="1"/>
              <w:rPr>
                <w:rFonts w:ascii="Times New Roman" w:eastAsia="Times New Roman" w:hAnsi="Times New Roman" w:cs="Times New Roman"/>
                <w:lang w:val="en-US" w:eastAsia="en-AU"/>
              </w:rPr>
            </w:pPr>
            <w:r w:rsidRPr="003B41F6">
              <w:rPr>
                <w:rFonts w:ascii="Times New Roman" w:eastAsia="Times New Roman" w:hAnsi="Times New Roman" w:cs="Times New Roman"/>
                <w:lang w:val="en-US" w:eastAsia="en-AU"/>
              </w:rPr>
              <w:t>Language requirements</w:t>
            </w:r>
          </w:p>
        </w:tc>
        <w:tc>
          <w:tcPr>
            <w:tcW w:w="6379" w:type="dxa"/>
          </w:tcPr>
          <w:p w14:paraId="71762FA5" w14:textId="56029F0A" w:rsidR="00B504E2" w:rsidRPr="003B41F6" w:rsidRDefault="00CB293C" w:rsidP="003B41F6">
            <w:pPr>
              <w:spacing w:before="100" w:beforeAutospacing="1" w:after="100" w:afterAutospacing="1"/>
              <w:rPr>
                <w:rFonts w:ascii="Times New Roman" w:eastAsia="Times New Roman" w:hAnsi="Times New Roman" w:cs="Times New Roman"/>
                <w:lang w:val="en-US" w:eastAsia="en-AU"/>
              </w:rPr>
            </w:pPr>
            <w:r w:rsidRPr="003B41F6">
              <w:rPr>
                <w:rFonts w:ascii="Times New Roman" w:eastAsia="Times New Roman" w:hAnsi="Times New Roman" w:cs="Times New Roman"/>
                <w:lang w:val="en-US" w:eastAsia="en-AU"/>
              </w:rPr>
              <w:t>Programs are</w:t>
            </w:r>
            <w:r w:rsidR="00C17BF5" w:rsidRPr="003B41F6">
              <w:rPr>
                <w:rFonts w:ascii="Times New Roman" w:eastAsia="Times New Roman" w:hAnsi="Times New Roman" w:cs="Times New Roman"/>
                <w:lang w:val="en-US" w:eastAsia="en-AU"/>
              </w:rPr>
              <w:t xml:space="preserve"> taught</w:t>
            </w:r>
            <w:r w:rsidRPr="003B41F6">
              <w:rPr>
                <w:rFonts w:ascii="Times New Roman" w:eastAsia="Times New Roman" w:hAnsi="Times New Roman" w:cs="Times New Roman"/>
                <w:lang w:val="en-US" w:eastAsia="en-AU"/>
              </w:rPr>
              <w:t xml:space="preserve"> in English.</w:t>
            </w:r>
          </w:p>
        </w:tc>
      </w:tr>
      <w:tr w:rsidR="000726AC" w:rsidRPr="003B41F6" w14:paraId="736675A0" w14:textId="77777777" w:rsidTr="006A64D5">
        <w:tc>
          <w:tcPr>
            <w:tcW w:w="1903" w:type="dxa"/>
          </w:tcPr>
          <w:p w14:paraId="7454B607" w14:textId="040F7178" w:rsidR="000726AC" w:rsidRPr="003B41F6" w:rsidRDefault="000726AC" w:rsidP="003B41F6">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3B41F6" w:rsidRDefault="000726AC" w:rsidP="003B41F6">
            <w:pPr>
              <w:spacing w:before="100" w:beforeAutospacing="1" w:after="100" w:afterAutospacing="1"/>
              <w:rPr>
                <w:rFonts w:ascii="Times New Roman" w:eastAsia="Times New Roman" w:hAnsi="Times New Roman" w:cs="Times New Roman"/>
                <w:lang w:val="en-US" w:eastAsia="en-AU"/>
              </w:rPr>
            </w:pPr>
            <w:r w:rsidRPr="003B41F6">
              <w:rPr>
                <w:rFonts w:ascii="Times New Roman" w:eastAsia="Times New Roman" w:hAnsi="Times New Roman" w:cs="Times New Roman"/>
                <w:lang w:val="en-US" w:eastAsia="en-AU"/>
              </w:rPr>
              <w:t xml:space="preserve">Full time load [Equivalent to 96 </w:t>
            </w:r>
            <w:r w:rsidRPr="003B41F6">
              <w:rPr>
                <w:rFonts w:ascii="Times New Roman" w:eastAsia="Times New Roman" w:hAnsi="Times New Roman" w:cs="Times New Roman"/>
                <w:lang w:val="en-US" w:eastAsia="en-AU"/>
              </w:rPr>
              <w:lastRenderedPageBreak/>
              <w:t>RMIT Credit Points]</w:t>
            </w:r>
          </w:p>
        </w:tc>
        <w:tc>
          <w:tcPr>
            <w:tcW w:w="6379" w:type="dxa"/>
          </w:tcPr>
          <w:p w14:paraId="071725FE" w14:textId="740E6635" w:rsidR="006A64D5" w:rsidRDefault="003B41F6" w:rsidP="003B41F6">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lastRenderedPageBreak/>
              <w:t xml:space="preserve">The full time load is 60 Heriot-Watt credits per semester, which is </w:t>
            </w:r>
            <w:r>
              <w:rPr>
                <w:rFonts w:ascii="Times New Roman" w:eastAsia="Times New Roman" w:hAnsi="Times New Roman" w:cs="Times New Roman"/>
                <w:lang w:val="en-US" w:eastAsia="en-AU"/>
              </w:rPr>
              <w:lastRenderedPageBreak/>
              <w:t>equivalent to 4 courses (15 Heriot-Watt credits per course).</w:t>
            </w:r>
          </w:p>
          <w:p w14:paraId="0D8CF382" w14:textId="456B17A7" w:rsidR="003B41F6" w:rsidRPr="003B41F6" w:rsidRDefault="003B41F6" w:rsidP="003B41F6">
            <w:pPr>
              <w:spacing w:before="100" w:beforeAutospacing="1" w:after="100" w:afterAutospacing="1"/>
              <w:rPr>
                <w:rFonts w:ascii="Times New Roman" w:eastAsia="Times New Roman" w:hAnsi="Times New Roman" w:cs="Times New Roman"/>
                <w:lang w:val="en-US" w:eastAsia="en-AU"/>
              </w:rPr>
            </w:pPr>
          </w:p>
        </w:tc>
      </w:tr>
      <w:tr w:rsidR="000726AC" w:rsidRPr="003B41F6" w14:paraId="687B652C" w14:textId="77777777" w:rsidTr="006A64D5">
        <w:tc>
          <w:tcPr>
            <w:tcW w:w="1903" w:type="dxa"/>
          </w:tcPr>
          <w:p w14:paraId="3CBB6C31" w14:textId="1E192804" w:rsidR="000726AC" w:rsidRPr="003B41F6" w:rsidRDefault="000726AC" w:rsidP="003B41F6">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3B41F6" w:rsidRDefault="000726AC" w:rsidP="003B41F6">
            <w:pPr>
              <w:spacing w:before="100" w:beforeAutospacing="1" w:after="100" w:afterAutospacing="1"/>
              <w:rPr>
                <w:rFonts w:ascii="Times New Roman" w:eastAsia="Times New Roman" w:hAnsi="Times New Roman" w:cs="Times New Roman"/>
                <w:lang w:val="en-US" w:eastAsia="en-AU"/>
              </w:rPr>
            </w:pPr>
            <w:r w:rsidRPr="003B41F6">
              <w:rPr>
                <w:rFonts w:ascii="Times New Roman" w:eastAsia="Times New Roman" w:hAnsi="Times New Roman" w:cs="Times New Roman"/>
                <w:lang w:val="en-US" w:eastAsia="en-AU"/>
              </w:rPr>
              <w:t>Link to courses</w:t>
            </w:r>
          </w:p>
        </w:tc>
        <w:tc>
          <w:tcPr>
            <w:tcW w:w="6379" w:type="dxa"/>
          </w:tcPr>
          <w:p w14:paraId="67788CA2" w14:textId="77777777" w:rsidR="0051440B" w:rsidRPr="003B41F6" w:rsidRDefault="0051440B" w:rsidP="0051440B">
            <w:pPr>
              <w:rPr>
                <w:rFonts w:ascii="Times New Roman" w:hAnsi="Times New Roman" w:cs="Times New Roman"/>
                <w:lang w:val="fr-BE" w:eastAsia="en-AU"/>
              </w:rPr>
            </w:pPr>
            <w:r w:rsidRPr="003B41F6">
              <w:rPr>
                <w:rFonts w:ascii="Times New Roman" w:hAnsi="Times New Roman" w:cs="Times New Roman"/>
                <w:lang w:val="fr-BE" w:eastAsia="en-AU"/>
              </w:rPr>
              <w:t xml:space="preserve">For course descriptions go to: </w:t>
            </w:r>
            <w:hyperlink r:id="rId7" w:history="1">
              <w:r w:rsidRPr="003B41F6">
                <w:rPr>
                  <w:rStyle w:val="Hyperlink"/>
                  <w:rFonts w:ascii="Times New Roman" w:hAnsi="Times New Roman" w:cs="Times New Roman"/>
                  <w:lang w:val="fr-BE"/>
                </w:rPr>
                <w:t>http://www.undergraduate.hw.ac.uk/sbe/</w:t>
              </w:r>
            </w:hyperlink>
          </w:p>
          <w:p w14:paraId="0C8E482F" w14:textId="77777777" w:rsidR="00B17EB3" w:rsidRPr="003B41F6" w:rsidRDefault="00B17EB3" w:rsidP="003B41F6">
            <w:pPr>
              <w:rPr>
                <w:rFonts w:ascii="Times New Roman" w:hAnsi="Times New Roman" w:cs="Times New Roman"/>
                <w:lang w:val="en-GB" w:eastAsia="en-AU"/>
              </w:rPr>
            </w:pPr>
          </w:p>
          <w:p w14:paraId="4973F0F7" w14:textId="75432437" w:rsidR="00B17EB3" w:rsidRPr="003B41F6" w:rsidRDefault="00B17EB3" w:rsidP="003B41F6">
            <w:pPr>
              <w:rPr>
                <w:rFonts w:ascii="Times New Roman" w:hAnsi="Times New Roman" w:cs="Times New Roman"/>
                <w:lang w:val="en-GB" w:eastAsia="en-AU"/>
              </w:rPr>
            </w:pPr>
            <w:r w:rsidRPr="003B41F6">
              <w:rPr>
                <w:rFonts w:ascii="Times New Roman" w:hAnsi="Times New Roman" w:cs="Times New Roman"/>
                <w:lang w:val="en-GB" w:eastAsia="en-AU"/>
              </w:rPr>
              <w:t>Note: Heriot-Watt University prefers students select from the Civil/Structural Courses (codes starting with D2), however, taking courses from other disciplines (codes starting D1, D3 &amp; D4) may be allowed, approval is up to the discretion of individual lecturers.</w:t>
            </w:r>
          </w:p>
          <w:p w14:paraId="7FF00EEA" w14:textId="77777777" w:rsidR="00B17EB3" w:rsidRPr="003B41F6" w:rsidRDefault="00B17EB3" w:rsidP="003B41F6">
            <w:pPr>
              <w:rPr>
                <w:rFonts w:ascii="Times New Roman" w:hAnsi="Times New Roman" w:cs="Times New Roman"/>
                <w:lang w:val="en-GB" w:eastAsia="en-AU"/>
              </w:rPr>
            </w:pPr>
          </w:p>
          <w:p w14:paraId="1334B7C9" w14:textId="010C7098" w:rsidR="00CB293C" w:rsidRPr="003B41F6" w:rsidRDefault="00CB293C" w:rsidP="0051440B">
            <w:pPr>
              <w:rPr>
                <w:rFonts w:ascii="Times New Roman" w:eastAsia="Times New Roman" w:hAnsi="Times New Roman" w:cs="Times New Roman"/>
                <w:lang w:val="en-US" w:eastAsia="en-AU"/>
              </w:rPr>
            </w:pPr>
          </w:p>
        </w:tc>
      </w:tr>
      <w:tr w:rsidR="00B17EB3" w:rsidRPr="003B41F6" w14:paraId="36D12D9A" w14:textId="77777777" w:rsidTr="006A64D5">
        <w:tc>
          <w:tcPr>
            <w:tcW w:w="1903" w:type="dxa"/>
          </w:tcPr>
          <w:p w14:paraId="60E529F1" w14:textId="77777777" w:rsidR="00B17EB3" w:rsidRPr="003B41F6" w:rsidRDefault="00B17EB3" w:rsidP="003B41F6">
            <w:pPr>
              <w:spacing w:before="100" w:beforeAutospacing="1" w:after="100" w:afterAutospacing="1"/>
              <w:rPr>
                <w:rFonts w:ascii="Times New Roman" w:eastAsia="Times New Roman" w:hAnsi="Times New Roman" w:cs="Times New Roman"/>
                <w:lang w:val="en-US" w:eastAsia="en-AU"/>
              </w:rPr>
            </w:pPr>
            <w:r w:rsidRPr="003B41F6">
              <w:rPr>
                <w:rFonts w:ascii="Times New Roman" w:eastAsia="Times New Roman" w:hAnsi="Times New Roman" w:cs="Times New Roman"/>
                <w:lang w:val="en-US" w:eastAsia="en-AU"/>
              </w:rPr>
              <w:t>Living</w:t>
            </w:r>
          </w:p>
        </w:tc>
        <w:tc>
          <w:tcPr>
            <w:tcW w:w="1937" w:type="dxa"/>
          </w:tcPr>
          <w:p w14:paraId="5286DE0A" w14:textId="77777777" w:rsidR="00B17EB3" w:rsidRPr="003B41F6" w:rsidRDefault="00B17EB3" w:rsidP="003B41F6">
            <w:pPr>
              <w:spacing w:before="100" w:beforeAutospacing="1" w:after="100" w:afterAutospacing="1"/>
              <w:rPr>
                <w:rFonts w:ascii="Times New Roman" w:eastAsia="Times New Roman" w:hAnsi="Times New Roman" w:cs="Times New Roman"/>
                <w:lang w:val="en-US" w:eastAsia="en-AU"/>
              </w:rPr>
            </w:pPr>
            <w:r w:rsidRPr="003B41F6">
              <w:rPr>
                <w:rFonts w:ascii="Times New Roman" w:eastAsia="Times New Roman" w:hAnsi="Times New Roman" w:cs="Times New Roman"/>
                <w:lang w:val="en-US" w:eastAsia="en-AU"/>
              </w:rPr>
              <w:t>Accommodation</w:t>
            </w:r>
          </w:p>
        </w:tc>
        <w:tc>
          <w:tcPr>
            <w:tcW w:w="6379" w:type="dxa"/>
          </w:tcPr>
          <w:p w14:paraId="50217F72" w14:textId="3A236E0A" w:rsidR="00B17EB3" w:rsidRPr="003B41F6" w:rsidRDefault="00B17EB3" w:rsidP="003B41F6">
            <w:pPr>
              <w:rPr>
                <w:rFonts w:ascii="Times New Roman" w:hAnsi="Times New Roman" w:cs="Times New Roman"/>
                <w:lang w:val="en-GB" w:eastAsia="en-AU"/>
              </w:rPr>
            </w:pPr>
            <w:r w:rsidRPr="003B41F6">
              <w:rPr>
                <w:rFonts w:ascii="Times New Roman" w:hAnsi="Times New Roman" w:cs="Times New Roman"/>
                <w:lang w:val="en-GB" w:eastAsia="en-AU"/>
              </w:rPr>
              <w:t>There are on-campus options available. To apply students must submit the Campus Accommodation form when they receive it from</w:t>
            </w:r>
            <w:r w:rsidR="000B504D">
              <w:rPr>
                <w:rFonts w:ascii="Times New Roman" w:hAnsi="Times New Roman" w:cs="Times New Roman"/>
                <w:lang w:val="en-GB" w:eastAsia="en-AU"/>
              </w:rPr>
              <w:t xml:space="preserve"> the international office</w:t>
            </w:r>
            <w:r w:rsidRPr="003B41F6">
              <w:rPr>
                <w:rFonts w:ascii="Times New Roman" w:hAnsi="Times New Roman" w:cs="Times New Roman"/>
                <w:lang w:val="en-GB" w:eastAsia="en-AU"/>
              </w:rPr>
              <w:t xml:space="preserve">. Please note that Heriot-Watt University cannot guarantee on-campus accommodation. </w:t>
            </w:r>
          </w:p>
          <w:p w14:paraId="5E0A29AB" w14:textId="77777777" w:rsidR="00B17EB3" w:rsidRPr="003B41F6" w:rsidRDefault="00B17EB3" w:rsidP="003B41F6">
            <w:pPr>
              <w:rPr>
                <w:rFonts w:ascii="Times New Roman" w:hAnsi="Times New Roman" w:cs="Times New Roman"/>
                <w:lang w:val="en-GB" w:eastAsia="en-AU"/>
              </w:rPr>
            </w:pPr>
          </w:p>
          <w:p w14:paraId="6E575C61" w14:textId="74195B6E" w:rsidR="00B17EB3" w:rsidRPr="003B41F6" w:rsidRDefault="00B17EB3" w:rsidP="003B41F6">
            <w:pPr>
              <w:rPr>
                <w:rFonts w:ascii="Times New Roman" w:hAnsi="Times New Roman" w:cs="Times New Roman"/>
                <w:lang w:val="en-GB" w:eastAsia="en-AU"/>
              </w:rPr>
            </w:pPr>
            <w:r w:rsidRPr="003B41F6">
              <w:rPr>
                <w:rFonts w:ascii="Times New Roman" w:hAnsi="Times New Roman" w:cs="Times New Roman"/>
                <w:lang w:val="en-GB" w:eastAsia="en-AU"/>
              </w:rPr>
              <w:t xml:space="preserve">Off-campus accommodation is also available. For more information go to: </w:t>
            </w:r>
            <w:hyperlink r:id="rId8" w:history="1">
              <w:r w:rsidRPr="003B41F6">
                <w:rPr>
                  <w:rFonts w:ascii="Times New Roman" w:hAnsi="Times New Roman" w:cs="Times New Roman"/>
                  <w:color w:val="0000FF"/>
                  <w:u w:val="single"/>
                  <w:lang w:val="en-GB" w:eastAsia="en-AU"/>
                </w:rPr>
                <w:t>http://www.hw.ac.uk/student-life/campus-life/edinburgh/accommodation.htm</w:t>
              </w:r>
            </w:hyperlink>
          </w:p>
          <w:p w14:paraId="736CFA74" w14:textId="51732A31" w:rsidR="00B17EB3" w:rsidRPr="003B41F6" w:rsidRDefault="00B17EB3" w:rsidP="003B41F6">
            <w:pPr>
              <w:spacing w:before="100" w:beforeAutospacing="1" w:after="100" w:afterAutospacing="1"/>
              <w:rPr>
                <w:rFonts w:ascii="Times New Roman" w:eastAsia="Times New Roman" w:hAnsi="Times New Roman" w:cs="Times New Roman"/>
                <w:lang w:val="en-US" w:eastAsia="en-AU"/>
              </w:rPr>
            </w:pPr>
          </w:p>
        </w:tc>
      </w:tr>
      <w:tr w:rsidR="00B17EB3" w:rsidRPr="003B41F6" w14:paraId="43D295B3" w14:textId="77777777" w:rsidTr="006A64D5">
        <w:tc>
          <w:tcPr>
            <w:tcW w:w="1903" w:type="dxa"/>
          </w:tcPr>
          <w:p w14:paraId="11CF315C" w14:textId="46ED7ECE" w:rsidR="00B17EB3" w:rsidRPr="003B41F6" w:rsidRDefault="00B17EB3" w:rsidP="003B41F6">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B17EB3" w:rsidRPr="003B41F6" w:rsidRDefault="00B17EB3" w:rsidP="003B41F6">
            <w:pPr>
              <w:spacing w:before="100" w:beforeAutospacing="1" w:after="100" w:afterAutospacing="1"/>
              <w:rPr>
                <w:rFonts w:ascii="Times New Roman" w:eastAsia="Times New Roman" w:hAnsi="Times New Roman" w:cs="Times New Roman"/>
                <w:lang w:val="en-US" w:eastAsia="en-AU"/>
              </w:rPr>
            </w:pPr>
            <w:r w:rsidRPr="003B41F6">
              <w:rPr>
                <w:rFonts w:ascii="Times New Roman" w:eastAsia="Times New Roman" w:hAnsi="Times New Roman" w:cs="Times New Roman"/>
                <w:lang w:val="en-US" w:eastAsia="en-AU"/>
              </w:rPr>
              <w:t>Health insurance</w:t>
            </w:r>
          </w:p>
        </w:tc>
        <w:tc>
          <w:tcPr>
            <w:tcW w:w="6379" w:type="dxa"/>
          </w:tcPr>
          <w:p w14:paraId="6C5346C6" w14:textId="77777777" w:rsidR="00B375E7" w:rsidRDefault="00B375E7" w:rsidP="00B375E7">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The UK has a reciprocal health care agreement with Australia. The Medicare website outlines this: </w:t>
            </w:r>
            <w:hyperlink r:id="rId9" w:history="1">
              <w:r w:rsidRPr="0025424C">
                <w:rPr>
                  <w:rStyle w:val="Hyperlink"/>
                  <w:rFonts w:ascii="Times New Roman" w:eastAsia="Times New Roman" w:hAnsi="Times New Roman" w:cs="Times New Roman"/>
                  <w:lang w:val="en-US" w:eastAsia="en-AU"/>
                </w:rPr>
                <w:t>http://www.humanservices.gov.au/customer/services/medicare/reciproc</w:t>
              </w:r>
              <w:r w:rsidRPr="0025424C">
                <w:rPr>
                  <w:rStyle w:val="Hyperlink"/>
                  <w:rFonts w:ascii="Times New Roman" w:eastAsia="Times New Roman" w:hAnsi="Times New Roman" w:cs="Times New Roman"/>
                  <w:lang w:val="en-US" w:eastAsia="en-AU"/>
                </w:rPr>
                <w:t>a</w:t>
              </w:r>
              <w:r w:rsidRPr="0025424C">
                <w:rPr>
                  <w:rStyle w:val="Hyperlink"/>
                  <w:rFonts w:ascii="Times New Roman" w:eastAsia="Times New Roman" w:hAnsi="Times New Roman" w:cs="Times New Roman"/>
                  <w:lang w:val="en-US" w:eastAsia="en-AU"/>
                </w:rPr>
                <w:t>l-health-care-agreements</w:t>
              </w:r>
            </w:hyperlink>
            <w:r>
              <w:rPr>
                <w:rFonts w:ascii="Times New Roman" w:eastAsia="Times New Roman" w:hAnsi="Times New Roman" w:cs="Times New Roman"/>
                <w:lang w:val="en-US" w:eastAsia="en-AU"/>
              </w:rPr>
              <w:t xml:space="preserve"> </w:t>
            </w:r>
          </w:p>
          <w:p w14:paraId="49439FDC" w14:textId="77777777" w:rsidR="00B17EB3" w:rsidRDefault="00B375E7" w:rsidP="00B375E7">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Note: Please be aware that</w:t>
            </w:r>
            <w:r w:rsidRPr="00ED03DF">
              <w:rPr>
                <w:rFonts w:ascii="Times New Roman" w:eastAsia="Times New Roman" w:hAnsi="Times New Roman" w:cs="Times New Roman"/>
                <w:lang w:val="en-US" w:eastAsia="en-AU"/>
              </w:rPr>
              <w:t xml:space="preserve"> travel insurance is a compulsory requirement of an exchange program.</w:t>
            </w:r>
          </w:p>
          <w:p w14:paraId="559B59D8" w14:textId="7F8FC348" w:rsidR="00B375E7" w:rsidRPr="003B41F6" w:rsidRDefault="00B375E7" w:rsidP="00B375E7">
            <w:pPr>
              <w:spacing w:before="100" w:beforeAutospacing="1" w:after="100" w:afterAutospacing="1"/>
              <w:rPr>
                <w:rFonts w:ascii="Times New Roman" w:eastAsia="Times New Roman" w:hAnsi="Times New Roman" w:cs="Times New Roman"/>
                <w:lang w:val="en-US" w:eastAsia="en-AU"/>
              </w:rPr>
            </w:pPr>
            <w:bookmarkStart w:id="0" w:name="_GoBack"/>
            <w:bookmarkEnd w:id="0"/>
          </w:p>
        </w:tc>
      </w:tr>
      <w:tr w:rsidR="00B17EB3" w:rsidRPr="003B41F6" w14:paraId="1035DCE1" w14:textId="77777777" w:rsidTr="006A64D5">
        <w:tc>
          <w:tcPr>
            <w:tcW w:w="1903" w:type="dxa"/>
          </w:tcPr>
          <w:p w14:paraId="00C5D2E4" w14:textId="77777777" w:rsidR="00B17EB3" w:rsidRPr="003B41F6" w:rsidRDefault="00B17EB3" w:rsidP="003B41F6">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B17EB3" w:rsidRPr="003B41F6" w:rsidRDefault="00B17EB3" w:rsidP="003B41F6">
            <w:pPr>
              <w:spacing w:before="100" w:beforeAutospacing="1" w:after="100" w:afterAutospacing="1"/>
              <w:rPr>
                <w:rFonts w:ascii="Times New Roman" w:eastAsia="Times New Roman" w:hAnsi="Times New Roman" w:cs="Times New Roman"/>
                <w:lang w:val="en-US" w:eastAsia="en-AU"/>
              </w:rPr>
            </w:pPr>
            <w:r w:rsidRPr="003B41F6">
              <w:rPr>
                <w:rFonts w:ascii="Times New Roman" w:eastAsia="Times New Roman" w:hAnsi="Times New Roman" w:cs="Times New Roman"/>
                <w:lang w:val="en-US" w:eastAsia="en-AU"/>
              </w:rPr>
              <w:t>Living cost</w:t>
            </w:r>
          </w:p>
        </w:tc>
        <w:tc>
          <w:tcPr>
            <w:tcW w:w="6379" w:type="dxa"/>
          </w:tcPr>
          <w:p w14:paraId="5CD4E505" w14:textId="79DBF487" w:rsidR="00B17EB3" w:rsidRDefault="0051440B" w:rsidP="003B41F6">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For more information go to: </w:t>
            </w:r>
            <w:hyperlink r:id="rId10" w:history="1">
              <w:r w:rsidRPr="0025424C">
                <w:rPr>
                  <w:rStyle w:val="Hyperlink"/>
                  <w:rFonts w:ascii="Times New Roman" w:eastAsia="Times New Roman" w:hAnsi="Times New Roman" w:cs="Times New Roman"/>
                  <w:lang w:val="en-US" w:eastAsia="en-AU"/>
                </w:rPr>
                <w:t>http://www.hw.ac.uk/student-life/scholarships/financial-support.htm</w:t>
              </w:r>
            </w:hyperlink>
          </w:p>
          <w:p w14:paraId="55D2B9FC" w14:textId="4FBB3B0B" w:rsidR="0051440B" w:rsidRPr="003B41F6" w:rsidRDefault="0051440B" w:rsidP="003B41F6">
            <w:pPr>
              <w:spacing w:before="100" w:beforeAutospacing="1" w:after="100" w:afterAutospacing="1"/>
              <w:rPr>
                <w:rFonts w:ascii="Times New Roman" w:eastAsia="Times New Roman" w:hAnsi="Times New Roman" w:cs="Times New Roman"/>
                <w:lang w:val="en-US" w:eastAsia="en-AU"/>
              </w:rPr>
            </w:pPr>
          </w:p>
        </w:tc>
      </w:tr>
      <w:tr w:rsidR="00B17EB3" w:rsidRPr="003B41F6" w14:paraId="69C38E0D" w14:textId="77777777" w:rsidTr="006A64D5">
        <w:tc>
          <w:tcPr>
            <w:tcW w:w="1903" w:type="dxa"/>
          </w:tcPr>
          <w:p w14:paraId="7D675F87" w14:textId="07A2BC66" w:rsidR="00B17EB3" w:rsidRPr="003B41F6" w:rsidRDefault="00B17EB3" w:rsidP="003B41F6">
            <w:pPr>
              <w:spacing w:before="100" w:beforeAutospacing="1" w:after="100" w:afterAutospacing="1"/>
              <w:rPr>
                <w:rFonts w:ascii="Times New Roman" w:eastAsia="Times New Roman" w:hAnsi="Times New Roman" w:cs="Times New Roman"/>
                <w:lang w:val="en-US" w:eastAsia="en-AU"/>
              </w:rPr>
            </w:pPr>
            <w:r w:rsidRPr="003B41F6">
              <w:rPr>
                <w:rFonts w:ascii="Times New Roman" w:eastAsia="Times New Roman" w:hAnsi="Times New Roman" w:cs="Times New Roman"/>
                <w:lang w:val="en-US" w:eastAsia="en-AU"/>
              </w:rPr>
              <w:t>Funding Opportunities</w:t>
            </w:r>
          </w:p>
        </w:tc>
        <w:tc>
          <w:tcPr>
            <w:tcW w:w="1937" w:type="dxa"/>
          </w:tcPr>
          <w:p w14:paraId="01C8BC4D" w14:textId="77777777" w:rsidR="00B17EB3" w:rsidRPr="003B41F6" w:rsidRDefault="00B17EB3" w:rsidP="003B41F6">
            <w:pPr>
              <w:spacing w:before="100" w:beforeAutospacing="1" w:after="100" w:afterAutospacing="1"/>
              <w:rPr>
                <w:rFonts w:ascii="Times New Roman" w:eastAsia="Times New Roman" w:hAnsi="Times New Roman" w:cs="Times New Roman"/>
                <w:lang w:val="en-US" w:eastAsia="en-AU"/>
              </w:rPr>
            </w:pPr>
            <w:r w:rsidRPr="003B41F6">
              <w:rPr>
                <w:rFonts w:ascii="Times New Roman" w:eastAsia="Times New Roman" w:hAnsi="Times New Roman" w:cs="Times New Roman"/>
                <w:lang w:val="en-US" w:eastAsia="en-AU"/>
              </w:rPr>
              <w:t>OS-HELP information</w:t>
            </w:r>
          </w:p>
        </w:tc>
        <w:tc>
          <w:tcPr>
            <w:tcW w:w="6379" w:type="dxa"/>
          </w:tcPr>
          <w:p w14:paraId="2222E31F" w14:textId="0F3F9388" w:rsidR="00B17EB3" w:rsidRPr="003B41F6" w:rsidRDefault="00B375E7" w:rsidP="003B41F6">
            <w:pPr>
              <w:spacing w:before="100" w:beforeAutospacing="1" w:after="100" w:afterAutospacing="1"/>
              <w:rPr>
                <w:rFonts w:ascii="Times New Roman" w:eastAsia="Times New Roman" w:hAnsi="Times New Roman" w:cs="Times New Roman"/>
                <w:lang w:val="en-US" w:eastAsia="en-AU"/>
              </w:rPr>
            </w:pPr>
            <w:hyperlink r:id="rId11" w:history="1">
              <w:r w:rsidR="00B17EB3" w:rsidRPr="003B41F6">
                <w:rPr>
                  <w:rStyle w:val="Hyperlink"/>
                  <w:rFonts w:ascii="Times New Roman" w:eastAsia="Times New Roman" w:hAnsi="Times New Roman" w:cs="Times New Roman"/>
                  <w:lang w:val="en-US" w:eastAsia="en-AU"/>
                </w:rPr>
                <w:t>OS-HELP Information page</w:t>
              </w:r>
            </w:hyperlink>
          </w:p>
          <w:p w14:paraId="0CEC8C00" w14:textId="7324AD6D" w:rsidR="00B17EB3" w:rsidRPr="003B41F6" w:rsidRDefault="00B17EB3" w:rsidP="003B41F6">
            <w:pPr>
              <w:spacing w:before="100" w:beforeAutospacing="1" w:after="100" w:afterAutospacing="1"/>
              <w:rPr>
                <w:rFonts w:ascii="Times New Roman" w:eastAsia="Times New Roman" w:hAnsi="Times New Roman" w:cs="Times New Roman"/>
                <w:lang w:val="en-US" w:eastAsia="en-AU"/>
              </w:rPr>
            </w:pPr>
            <w:r w:rsidRPr="003B41F6">
              <w:rPr>
                <w:rFonts w:ascii="Times New Roman" w:eastAsia="Times New Roman" w:hAnsi="Times New Roman" w:cs="Times New Roman"/>
                <w:lang w:val="en-US" w:eastAsia="en-AU"/>
              </w:rPr>
              <w:t>&lt;http://www.rmit.edu.au/scholarships/os-help&gt;</w:t>
            </w:r>
          </w:p>
        </w:tc>
      </w:tr>
      <w:tr w:rsidR="00B17EB3" w:rsidRPr="003B41F6" w14:paraId="40C6C7CE" w14:textId="77777777" w:rsidTr="006A64D5">
        <w:tc>
          <w:tcPr>
            <w:tcW w:w="1903" w:type="dxa"/>
          </w:tcPr>
          <w:p w14:paraId="0E2D8672" w14:textId="77777777" w:rsidR="00B17EB3" w:rsidRPr="003B41F6" w:rsidRDefault="00B17EB3" w:rsidP="003B41F6">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B17EB3" w:rsidRPr="003B41F6" w:rsidRDefault="00B17EB3" w:rsidP="003B41F6">
            <w:pPr>
              <w:spacing w:before="100" w:beforeAutospacing="1" w:after="100" w:afterAutospacing="1"/>
              <w:rPr>
                <w:rFonts w:ascii="Times New Roman" w:eastAsia="Times New Roman" w:hAnsi="Times New Roman" w:cs="Times New Roman"/>
                <w:lang w:val="en-US" w:eastAsia="en-AU"/>
              </w:rPr>
            </w:pPr>
            <w:r w:rsidRPr="003B41F6">
              <w:rPr>
                <w:rFonts w:ascii="Times New Roman" w:eastAsia="Times New Roman" w:hAnsi="Times New Roman" w:cs="Times New Roman"/>
                <w:lang w:val="en-US" w:eastAsia="en-AU"/>
              </w:rPr>
              <w:t>Link to scholarships page?</w:t>
            </w:r>
          </w:p>
        </w:tc>
        <w:tc>
          <w:tcPr>
            <w:tcW w:w="6379" w:type="dxa"/>
          </w:tcPr>
          <w:p w14:paraId="19CCD1BE" w14:textId="77777777" w:rsidR="00B17EB3" w:rsidRPr="003B41F6" w:rsidRDefault="00B375E7" w:rsidP="003B41F6">
            <w:pPr>
              <w:spacing w:before="100" w:beforeAutospacing="1" w:after="100" w:afterAutospacing="1"/>
              <w:rPr>
                <w:rFonts w:ascii="Times New Roman" w:eastAsia="Times New Roman" w:hAnsi="Times New Roman" w:cs="Times New Roman"/>
                <w:lang w:val="en-US" w:eastAsia="en-AU"/>
              </w:rPr>
            </w:pPr>
            <w:hyperlink r:id="rId12" w:history="1">
              <w:r w:rsidR="00B17EB3" w:rsidRPr="003B41F6">
                <w:rPr>
                  <w:rStyle w:val="Hyperlink"/>
                  <w:rFonts w:ascii="Times New Roman" w:eastAsia="Times New Roman" w:hAnsi="Times New Roman" w:cs="Times New Roman"/>
                  <w:lang w:val="en-US" w:eastAsia="en-AU"/>
                </w:rPr>
                <w:t>All travel scholarships</w:t>
              </w:r>
            </w:hyperlink>
          </w:p>
          <w:p w14:paraId="2DC8C5BB" w14:textId="77777777" w:rsidR="00B17EB3" w:rsidRPr="003B41F6" w:rsidRDefault="00B17EB3" w:rsidP="003B41F6">
            <w:pPr>
              <w:spacing w:before="100" w:beforeAutospacing="1" w:after="100" w:afterAutospacing="1"/>
              <w:rPr>
                <w:rFonts w:ascii="Times New Roman" w:eastAsia="Times New Roman" w:hAnsi="Times New Roman" w:cs="Times New Roman"/>
                <w:lang w:val="en-US" w:eastAsia="en-AU"/>
              </w:rPr>
            </w:pPr>
            <w:r w:rsidRPr="003B41F6">
              <w:rPr>
                <w:rFonts w:ascii="Times New Roman" w:eastAsia="Times New Roman" w:hAnsi="Times New Roman" w:cs="Times New Roman"/>
                <w:lang w:val="en-US" w:eastAsia="en-AU"/>
              </w:rPr>
              <w:t>&lt;</w:t>
            </w:r>
            <w:hyperlink r:id="rId13" w:history="1">
              <w:r w:rsidRPr="003B41F6">
                <w:rPr>
                  <w:rStyle w:val="Hyperlink"/>
                  <w:rFonts w:ascii="Times New Roman" w:eastAsia="Times New Roman" w:hAnsi="Times New Roman" w:cs="Times New Roman"/>
                  <w:lang w:val="en-US" w:eastAsia="en-AU"/>
                </w:rPr>
                <w:t>http://www.rmit.edu.au/scholarships/travel</w:t>
              </w:r>
            </w:hyperlink>
            <w:r w:rsidRPr="003B41F6">
              <w:rPr>
                <w:rFonts w:ascii="Times New Roman" w:eastAsia="Times New Roman" w:hAnsi="Times New Roman" w:cs="Times New Roman"/>
                <w:lang w:val="en-US" w:eastAsia="en-AU"/>
              </w:rPr>
              <w:t>&gt;</w:t>
            </w:r>
          </w:p>
          <w:p w14:paraId="1AA18061" w14:textId="7B956821" w:rsidR="00B17EB3" w:rsidRPr="003B41F6" w:rsidRDefault="00B17EB3" w:rsidP="003B41F6">
            <w:pPr>
              <w:spacing w:before="100" w:beforeAutospacing="1" w:after="100" w:afterAutospacing="1"/>
              <w:rPr>
                <w:rFonts w:ascii="Times New Roman" w:eastAsia="Times New Roman" w:hAnsi="Times New Roman" w:cs="Times New Roman"/>
                <w:lang w:val="en-US" w:eastAsia="en-AU"/>
              </w:rPr>
            </w:pPr>
          </w:p>
        </w:tc>
      </w:tr>
      <w:tr w:rsidR="00B17EB3" w:rsidRPr="003B41F6" w14:paraId="67DE83B6" w14:textId="77777777" w:rsidTr="006A64D5">
        <w:tc>
          <w:tcPr>
            <w:tcW w:w="1903" w:type="dxa"/>
          </w:tcPr>
          <w:p w14:paraId="24EBF704" w14:textId="6BEE6F87" w:rsidR="00B17EB3" w:rsidRPr="003B41F6" w:rsidRDefault="00B17EB3" w:rsidP="003B41F6">
            <w:pPr>
              <w:spacing w:before="100" w:beforeAutospacing="1" w:after="100" w:afterAutospacing="1"/>
              <w:rPr>
                <w:rFonts w:ascii="Times New Roman" w:eastAsia="Times New Roman" w:hAnsi="Times New Roman" w:cs="Times New Roman"/>
                <w:lang w:val="en-US" w:eastAsia="en-AU"/>
              </w:rPr>
            </w:pPr>
            <w:r w:rsidRPr="003B41F6">
              <w:rPr>
                <w:rFonts w:ascii="Times New Roman" w:eastAsia="Times New Roman" w:hAnsi="Times New Roman" w:cs="Times New Roman"/>
                <w:lang w:val="en-US" w:eastAsia="en-AU"/>
              </w:rPr>
              <w:t>Useful information</w:t>
            </w:r>
          </w:p>
        </w:tc>
        <w:tc>
          <w:tcPr>
            <w:tcW w:w="1937" w:type="dxa"/>
          </w:tcPr>
          <w:p w14:paraId="0B700B61" w14:textId="77777777" w:rsidR="00B17EB3" w:rsidRPr="003B41F6" w:rsidRDefault="00B17EB3" w:rsidP="003B41F6">
            <w:pPr>
              <w:spacing w:before="100" w:beforeAutospacing="1" w:after="100" w:afterAutospacing="1"/>
              <w:rPr>
                <w:rFonts w:ascii="Times New Roman" w:eastAsia="Times New Roman" w:hAnsi="Times New Roman" w:cs="Times New Roman"/>
                <w:lang w:val="en-US" w:eastAsia="en-AU"/>
              </w:rPr>
            </w:pPr>
            <w:r w:rsidRPr="003B41F6">
              <w:rPr>
                <w:rFonts w:ascii="Times New Roman" w:eastAsia="Times New Roman" w:hAnsi="Times New Roman" w:cs="Times New Roman"/>
                <w:lang w:val="en-US" w:eastAsia="en-AU"/>
              </w:rPr>
              <w:t>Link to partner exchange page</w:t>
            </w:r>
          </w:p>
        </w:tc>
        <w:tc>
          <w:tcPr>
            <w:tcW w:w="6379" w:type="dxa"/>
          </w:tcPr>
          <w:p w14:paraId="68D259CB" w14:textId="550FAA05" w:rsidR="00B17EB3" w:rsidRPr="003B41F6" w:rsidRDefault="00101578" w:rsidP="003B41F6">
            <w:pPr>
              <w:rPr>
                <w:rFonts w:ascii="Times New Roman" w:hAnsi="Times New Roman" w:cs="Times New Roman"/>
                <w:color w:val="000000"/>
              </w:rPr>
            </w:pPr>
            <w:hyperlink r:id="rId14" w:history="1">
              <w:r w:rsidR="00B17EB3" w:rsidRPr="003B41F6">
                <w:rPr>
                  <w:rStyle w:val="Hyperlink"/>
                  <w:rFonts w:ascii="Times New Roman" w:hAnsi="Times New Roman" w:cs="Times New Roman"/>
                </w:rPr>
                <w:t>http://www.hw.ac.uk/support/isao/life-in-the-uk.htm</w:t>
              </w:r>
            </w:hyperlink>
          </w:p>
          <w:p w14:paraId="6471412F" w14:textId="40E4CD93" w:rsidR="00B17EB3" w:rsidRPr="003B41F6" w:rsidRDefault="00B17EB3" w:rsidP="003B41F6">
            <w:pPr>
              <w:spacing w:before="100" w:beforeAutospacing="1" w:after="100" w:afterAutospacing="1"/>
              <w:rPr>
                <w:rFonts w:ascii="Times New Roman" w:eastAsia="Times New Roman" w:hAnsi="Times New Roman" w:cs="Times New Roman"/>
                <w:lang w:val="en-US" w:eastAsia="en-AU"/>
              </w:rPr>
            </w:pPr>
          </w:p>
        </w:tc>
      </w:tr>
      <w:tr w:rsidR="00B17EB3" w:rsidRPr="003B41F6" w14:paraId="6E645864" w14:textId="77777777" w:rsidTr="006A64D5">
        <w:tc>
          <w:tcPr>
            <w:tcW w:w="1903" w:type="dxa"/>
          </w:tcPr>
          <w:p w14:paraId="5E6FBC93" w14:textId="77777777" w:rsidR="00B17EB3" w:rsidRPr="003B41F6" w:rsidRDefault="00B17EB3" w:rsidP="003B41F6">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B17EB3" w:rsidRPr="003B41F6" w:rsidRDefault="00B17EB3" w:rsidP="003B41F6">
            <w:pPr>
              <w:spacing w:before="100" w:beforeAutospacing="1" w:after="100" w:afterAutospacing="1"/>
              <w:rPr>
                <w:rFonts w:ascii="Times New Roman" w:eastAsia="Times New Roman" w:hAnsi="Times New Roman" w:cs="Times New Roman"/>
                <w:lang w:val="en-US" w:eastAsia="en-AU"/>
              </w:rPr>
            </w:pPr>
            <w:r w:rsidRPr="003B41F6">
              <w:rPr>
                <w:rFonts w:ascii="Times New Roman" w:eastAsia="Times New Roman" w:hAnsi="Times New Roman" w:cs="Times New Roman"/>
                <w:lang w:val="en-US" w:eastAsia="en-AU"/>
              </w:rPr>
              <w:t>Visa</w:t>
            </w:r>
          </w:p>
        </w:tc>
        <w:tc>
          <w:tcPr>
            <w:tcW w:w="6379" w:type="dxa"/>
          </w:tcPr>
          <w:p w14:paraId="0F6D44B0" w14:textId="77777777" w:rsidR="00B17EB3" w:rsidRPr="003B41F6" w:rsidRDefault="00B17EB3" w:rsidP="003B41F6">
            <w:pPr>
              <w:spacing w:before="100" w:beforeAutospacing="1" w:after="100" w:afterAutospacing="1"/>
              <w:rPr>
                <w:rFonts w:ascii="Times New Roman" w:eastAsia="Times New Roman" w:hAnsi="Times New Roman" w:cs="Times New Roman"/>
                <w:lang w:val="en-US" w:eastAsia="en-AU"/>
              </w:rPr>
            </w:pPr>
            <w:r w:rsidRPr="003B41F6">
              <w:rPr>
                <w:rFonts w:ascii="Times New Roman" w:eastAsia="Times New Roman" w:hAnsi="Times New Roman" w:cs="Times New Roman"/>
                <w:lang w:val="en-US" w:eastAsia="en-AU"/>
              </w:rPr>
              <w:t>Exchange students need a visa to study in the UK.</w:t>
            </w:r>
          </w:p>
          <w:p w14:paraId="715049CE" w14:textId="1BEA659B" w:rsidR="00B17EB3" w:rsidRPr="003B41F6" w:rsidRDefault="00B17EB3" w:rsidP="003B41F6">
            <w:pPr>
              <w:spacing w:before="100" w:beforeAutospacing="1" w:after="100" w:afterAutospacing="1"/>
              <w:rPr>
                <w:rFonts w:ascii="Times New Roman" w:hAnsi="Times New Roman" w:cs="Times New Roman"/>
                <w:snapToGrid w:val="0"/>
                <w:color w:val="0000FF" w:themeColor="hyperlink"/>
                <w:u w:val="single"/>
              </w:rPr>
            </w:pPr>
            <w:r w:rsidRPr="003B41F6">
              <w:rPr>
                <w:rFonts w:ascii="Times New Roman" w:eastAsia="Times New Roman" w:hAnsi="Times New Roman" w:cs="Times New Roman"/>
                <w:lang w:val="en-US" w:eastAsia="en-AU"/>
              </w:rPr>
              <w:t>You may require a Student Visitor visa (</w:t>
            </w:r>
            <w:hyperlink r:id="rId15" w:history="1">
              <w:r w:rsidRPr="003B41F6">
                <w:rPr>
                  <w:rStyle w:val="Hyperlink"/>
                  <w:rFonts w:ascii="Times New Roman" w:eastAsia="Times New Roman" w:hAnsi="Times New Roman" w:cs="Times New Roman"/>
                  <w:lang w:val="en-US" w:eastAsia="en-AU"/>
                </w:rPr>
                <w:t>https://www.gov.uk/study-visit-visa</w:t>
              </w:r>
            </w:hyperlink>
            <w:r w:rsidRPr="003B41F6">
              <w:rPr>
                <w:rFonts w:ascii="Times New Roman" w:eastAsia="Times New Roman" w:hAnsi="Times New Roman" w:cs="Times New Roman"/>
                <w:lang w:val="en-US" w:eastAsia="en-AU"/>
              </w:rPr>
              <w:t>) or a Tier 4 visa (</w:t>
            </w:r>
            <w:hyperlink r:id="rId16" w:history="1">
              <w:r w:rsidRPr="003B41F6">
                <w:rPr>
                  <w:rStyle w:val="Hyperlink"/>
                  <w:rFonts w:ascii="Times New Roman" w:eastAsia="Times New Roman" w:hAnsi="Times New Roman" w:cs="Times New Roman"/>
                  <w:lang w:val="en-US" w:eastAsia="en-AU"/>
                </w:rPr>
                <w:t>https://www.gov.uk/tier-4-general-visa</w:t>
              </w:r>
            </w:hyperlink>
            <w:r w:rsidRPr="003B41F6">
              <w:rPr>
                <w:rFonts w:ascii="Times New Roman" w:eastAsia="Times New Roman" w:hAnsi="Times New Roman" w:cs="Times New Roman"/>
                <w:lang w:val="en-US" w:eastAsia="en-AU"/>
              </w:rPr>
              <w:t xml:space="preserve">), depending on the length of your exchange program and your own individual requirements. </w:t>
            </w:r>
            <w:r w:rsidRPr="003B41F6">
              <w:rPr>
                <w:rFonts w:ascii="Times New Roman" w:hAnsi="Times New Roman" w:cs="Times New Roman"/>
                <w:snapToGrid w:val="0"/>
              </w:rPr>
              <w:t xml:space="preserve">Visit the UK Border Agency website to find out which visa you need: </w:t>
            </w:r>
            <w:hyperlink r:id="rId17" w:history="1">
              <w:r w:rsidRPr="003B41F6">
                <w:rPr>
                  <w:rStyle w:val="Hyperlink"/>
                  <w:rFonts w:ascii="Times New Roman" w:hAnsi="Times New Roman" w:cs="Times New Roman"/>
                  <w:snapToGrid w:val="0"/>
                </w:rPr>
                <w:t>http://www.ukvisas.gov.uk/en/doineedvisa/</w:t>
              </w:r>
            </w:hyperlink>
          </w:p>
          <w:p w14:paraId="62B7FFD8" w14:textId="627690E1" w:rsidR="00B17EB3" w:rsidRPr="003B41F6" w:rsidRDefault="00B17EB3" w:rsidP="003B41F6">
            <w:pPr>
              <w:spacing w:before="100" w:beforeAutospacing="1" w:after="100" w:afterAutospacing="1"/>
              <w:rPr>
                <w:rFonts w:ascii="Times New Roman" w:eastAsia="Times New Roman" w:hAnsi="Times New Roman" w:cs="Times New Roman"/>
                <w:lang w:val="en-US" w:eastAsia="en-AU"/>
              </w:rPr>
            </w:pPr>
            <w:r w:rsidRPr="003B41F6">
              <w:rPr>
                <w:rFonts w:ascii="Times New Roman" w:hAnsi="Times New Roman" w:cs="Times New Roman"/>
              </w:rPr>
              <w:t xml:space="preserve">In general, a Tier 4 visa is required for a yearlong exchange, and a student visitor visa is required for a semester-long exchange. However, </w:t>
            </w:r>
            <w:r w:rsidRPr="003B41F6">
              <w:rPr>
                <w:rFonts w:ascii="Times New Roman" w:eastAsia="Times New Roman" w:hAnsi="Times New Roman" w:cs="Times New Roman"/>
                <w:lang w:val="en-US" w:eastAsia="en-AU"/>
              </w:rPr>
              <w:t xml:space="preserve">please note that immigration requirements are subject to change. It is recommended that you visit </w:t>
            </w:r>
            <w:hyperlink r:id="rId18" w:history="1">
              <w:r w:rsidRPr="003B41F6">
                <w:rPr>
                  <w:rStyle w:val="Hyperlink"/>
                  <w:rFonts w:ascii="Times New Roman" w:hAnsi="Times New Roman" w:cs="Times New Roman"/>
                </w:rPr>
                <w:t>http://www.ukba.homeoffice.gov.uk/visas-immigration/studying/</w:t>
              </w:r>
            </w:hyperlink>
            <w:r w:rsidRPr="003B41F6">
              <w:rPr>
                <w:rFonts w:ascii="Times New Roman" w:hAnsi="Times New Roman" w:cs="Times New Roman"/>
              </w:rPr>
              <w:t xml:space="preserve"> </w:t>
            </w:r>
            <w:r w:rsidRPr="003B41F6">
              <w:rPr>
                <w:rFonts w:ascii="Times New Roman" w:eastAsia="Times New Roman" w:hAnsi="Times New Roman" w:cs="Times New Roman"/>
                <w:lang w:val="en-US" w:eastAsia="en-AU"/>
              </w:rPr>
              <w:t xml:space="preserve">for </w:t>
            </w:r>
            <w:r w:rsidRPr="003B41F6">
              <w:rPr>
                <w:rFonts w:ascii="Times New Roman" w:eastAsia="Times New Roman" w:hAnsi="Times New Roman" w:cs="Times New Roman"/>
                <w:lang w:val="en-US" w:eastAsia="en-AU"/>
              </w:rPr>
              <w:lastRenderedPageBreak/>
              <w:t>the most updated information.</w:t>
            </w:r>
          </w:p>
          <w:p w14:paraId="3495B598" w14:textId="4A0FFF0A" w:rsidR="00B17EB3" w:rsidRPr="003B41F6" w:rsidRDefault="00B17EB3" w:rsidP="003B41F6">
            <w:pPr>
              <w:spacing w:before="100" w:beforeAutospacing="1" w:after="100" w:afterAutospacing="1"/>
              <w:rPr>
                <w:rFonts w:ascii="Times New Roman" w:eastAsia="Times New Roman" w:hAnsi="Times New Roman" w:cs="Times New Roman"/>
                <w:lang w:val="en-US" w:eastAsia="en-AU"/>
              </w:rPr>
            </w:pPr>
          </w:p>
        </w:tc>
      </w:tr>
    </w:tbl>
    <w:p w14:paraId="1A9FDBCF" w14:textId="1C331B09" w:rsidR="000726AC" w:rsidRPr="003B41F6" w:rsidRDefault="000726AC" w:rsidP="003B41F6">
      <w:pPr>
        <w:spacing w:before="100" w:beforeAutospacing="1" w:after="100" w:afterAutospacing="1" w:line="240" w:lineRule="auto"/>
        <w:rPr>
          <w:rFonts w:ascii="Times New Roman" w:eastAsia="Times New Roman" w:hAnsi="Times New Roman" w:cs="Times New Roman"/>
          <w:lang w:val="en-US" w:eastAsia="en-AU"/>
        </w:rPr>
      </w:pPr>
    </w:p>
    <w:sectPr w:rsidR="000726AC" w:rsidRPr="003B41F6"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B504D"/>
    <w:rsid w:val="000C2B57"/>
    <w:rsid w:val="00101578"/>
    <w:rsid w:val="001D5F03"/>
    <w:rsid w:val="002E7EBA"/>
    <w:rsid w:val="002F1B8F"/>
    <w:rsid w:val="00314BAF"/>
    <w:rsid w:val="003427F0"/>
    <w:rsid w:val="003743CE"/>
    <w:rsid w:val="003A681C"/>
    <w:rsid w:val="003B41F6"/>
    <w:rsid w:val="003D4FB8"/>
    <w:rsid w:val="00433271"/>
    <w:rsid w:val="00484A98"/>
    <w:rsid w:val="004B72A0"/>
    <w:rsid w:val="00507E2D"/>
    <w:rsid w:val="00510966"/>
    <w:rsid w:val="0051440B"/>
    <w:rsid w:val="00560F4A"/>
    <w:rsid w:val="00562FD2"/>
    <w:rsid w:val="006846C5"/>
    <w:rsid w:val="006A64D5"/>
    <w:rsid w:val="0071754F"/>
    <w:rsid w:val="00864293"/>
    <w:rsid w:val="008A32C7"/>
    <w:rsid w:val="008E39FA"/>
    <w:rsid w:val="00A42258"/>
    <w:rsid w:val="00A51034"/>
    <w:rsid w:val="00A5310E"/>
    <w:rsid w:val="00B17EB3"/>
    <w:rsid w:val="00B375E7"/>
    <w:rsid w:val="00B504E2"/>
    <w:rsid w:val="00C17BF5"/>
    <w:rsid w:val="00CB293C"/>
    <w:rsid w:val="00E62800"/>
    <w:rsid w:val="00E70612"/>
    <w:rsid w:val="00E81946"/>
    <w:rsid w:val="00F449F6"/>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unhideWhenUsed/>
    <w:rsid w:val="003B41F6"/>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unhideWhenUsed/>
    <w:rsid w:val="003B41F6"/>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87960">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606547497">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69673860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275555410">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489905028">
      <w:bodyDiv w:val="1"/>
      <w:marLeft w:val="0"/>
      <w:marRight w:val="0"/>
      <w:marTop w:val="0"/>
      <w:marBottom w:val="0"/>
      <w:divBdr>
        <w:top w:val="none" w:sz="0" w:space="0" w:color="auto"/>
        <w:left w:val="none" w:sz="0" w:space="0" w:color="auto"/>
        <w:bottom w:val="none" w:sz="0" w:space="0" w:color="auto"/>
        <w:right w:val="none" w:sz="0" w:space="0" w:color="auto"/>
      </w:divBdr>
    </w:div>
    <w:div w:id="1852644442">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humanservices.gov.au/customer/services/medicare/reciprocal-health-care-agreements" TargetMode="External"/><Relationship Id="rId20" Type="http://schemas.openxmlformats.org/officeDocument/2006/relationships/theme" Target="theme/theme1.xml"/><Relationship Id="rId10" Type="http://schemas.openxmlformats.org/officeDocument/2006/relationships/hyperlink" Target="http://www.hw.ac.uk/student-life/scholarships/financial-support.htm" TargetMode="External"/><Relationship Id="rId11" Type="http://schemas.openxmlformats.org/officeDocument/2006/relationships/hyperlink" Target="http://www.rmit.edu.au/scholarships/os-help" TargetMode="External"/><Relationship Id="rId12" Type="http://schemas.openxmlformats.org/officeDocument/2006/relationships/hyperlink" Target="http://www.rmit.edu.au/scholarships/travel" TargetMode="External"/><Relationship Id="rId13" Type="http://schemas.openxmlformats.org/officeDocument/2006/relationships/hyperlink" Target="http://www.rmit.edu.au/scholarships/travel" TargetMode="External"/><Relationship Id="rId14" Type="http://schemas.openxmlformats.org/officeDocument/2006/relationships/hyperlink" Target="http://www.hw.ac.uk/support/isao/life-in-the-uk.htm" TargetMode="External"/><Relationship Id="rId15" Type="http://schemas.openxmlformats.org/officeDocument/2006/relationships/hyperlink" Target="https://www.gov.uk/study-visit-visa" TargetMode="External"/><Relationship Id="rId16" Type="http://schemas.openxmlformats.org/officeDocument/2006/relationships/hyperlink" Target="https://www.gov.uk/tier-4-general-visa" TargetMode="External"/><Relationship Id="rId17" Type="http://schemas.openxmlformats.org/officeDocument/2006/relationships/hyperlink" Target="http://www.ukvisas.gov.uk/en/doineedvisa/" TargetMode="External"/><Relationship Id="rId18" Type="http://schemas.openxmlformats.org/officeDocument/2006/relationships/hyperlink" Target="http://www.ukba.homeoffice.gov.uk/visas-immigration/studying/"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undergraduate.hw.ac.uk/sbe/" TargetMode="External"/><Relationship Id="rId8" Type="http://schemas.openxmlformats.org/officeDocument/2006/relationships/hyperlink" Target="http://www.hw.ac.uk/student-life/campus-life/edinburgh/accommod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9A1FAE-1608-C644-A274-F8A203465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857</Words>
  <Characters>4891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9</cp:revision>
  <dcterms:created xsi:type="dcterms:W3CDTF">2014-10-20T01:49:00Z</dcterms:created>
  <dcterms:modified xsi:type="dcterms:W3CDTF">2014-10-22T00:36:00Z</dcterms:modified>
</cp:coreProperties>
</file>