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A4F28" w14:textId="77777777" w:rsidR="003A2828" w:rsidRPr="003A2828" w:rsidRDefault="003A2828" w:rsidP="003A282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3A2828">
        <w:rPr>
          <w:rFonts w:ascii="Times New Roman" w:eastAsia="Times New Roman" w:hAnsi="Times New Roman" w:cs="Times New Roman"/>
          <w:b/>
          <w:bCs/>
          <w:sz w:val="28"/>
          <w:szCs w:val="24"/>
          <w:u w:val="single"/>
          <w:lang w:eastAsia="en-AU"/>
        </w:rPr>
        <w:t>Milan Polytechnic</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430474A" w14:textId="77777777" w:rsidR="00E50297" w:rsidRDefault="00E50297" w:rsidP="00E50297">
            <w:pPr>
              <w:rPr>
                <w:rFonts w:ascii="Times New Roman" w:hAnsi="Times New Roman"/>
              </w:rPr>
            </w:pPr>
            <w:r w:rsidRPr="0056621B">
              <w:rPr>
                <w:rFonts w:ascii="Times New Roman" w:hAnsi="Times New Roman"/>
              </w:rPr>
              <w:t>Established in 1863,</w:t>
            </w:r>
            <w:r>
              <w:rPr>
                <w:rFonts w:ascii="Times New Roman" w:hAnsi="Times New Roman"/>
              </w:rPr>
              <w:t xml:space="preserve"> Milan Polytechnic</w:t>
            </w:r>
            <w:r w:rsidRPr="0056621B">
              <w:rPr>
                <w:rFonts w:ascii="Times New Roman" w:hAnsi="Times New Roman"/>
              </w:rPr>
              <w:t xml:space="preserve"> </w:t>
            </w:r>
            <w:r>
              <w:rPr>
                <w:rFonts w:ascii="Times New Roman" w:hAnsi="Times New Roman"/>
              </w:rPr>
              <w:t>(</w:t>
            </w:r>
            <w:proofErr w:type="spellStart"/>
            <w:r>
              <w:rPr>
                <w:rFonts w:ascii="Times New Roman" w:hAnsi="Times New Roman"/>
              </w:rPr>
              <w:t>Politecnico</w:t>
            </w:r>
            <w:proofErr w:type="spellEnd"/>
            <w:r>
              <w:rPr>
                <w:rFonts w:ascii="Times New Roman" w:hAnsi="Times New Roman"/>
              </w:rPr>
              <w:t xml:space="preserve"> di Milano) </w:t>
            </w:r>
            <w:r w:rsidRPr="0056621B">
              <w:rPr>
                <w:rFonts w:ascii="Times New Roman" w:hAnsi="Times New Roman"/>
              </w:rPr>
              <w:t>is ranked as one of the most outstanding European universities in Engineering, Architecture and Industrial Design and, in many disciplines, it is regarded as a leading research institution worldwide.</w:t>
            </w:r>
          </w:p>
          <w:p w14:paraId="5B2BB341" w14:textId="77777777" w:rsidR="00E50297" w:rsidRPr="0056621B" w:rsidRDefault="00E50297" w:rsidP="00E50297">
            <w:pPr>
              <w:rPr>
                <w:rFonts w:ascii="Times New Roman" w:hAnsi="Times New Roman"/>
              </w:rPr>
            </w:pPr>
          </w:p>
          <w:p w14:paraId="3688A87E" w14:textId="77777777" w:rsidR="00E50297" w:rsidRDefault="00E50297" w:rsidP="00E50297">
            <w:pPr>
              <w:rPr>
                <w:rFonts w:ascii="Times New Roman" w:hAnsi="Times New Roman"/>
              </w:rPr>
            </w:pPr>
            <w:r w:rsidRPr="0056621B">
              <w:rPr>
                <w:rFonts w:ascii="Times New Roman" w:hAnsi="Times New Roman"/>
              </w:rPr>
              <w:t xml:space="preserve">The </w:t>
            </w:r>
            <w:r>
              <w:rPr>
                <w:rFonts w:ascii="Times New Roman" w:hAnsi="Times New Roman"/>
              </w:rPr>
              <w:t>Milan Polytechnic</w:t>
            </w:r>
            <w:r w:rsidRPr="0056621B">
              <w:rPr>
                <w:rFonts w:ascii="Times New Roman" w:hAnsi="Times New Roman"/>
              </w:rPr>
              <w:t xml:space="preserve"> is nowadays organised in 12 departments and a network of 6 Schools of Engineering, Architecture and Industrial Design spread over 7 campuses over the Lombardy region with a central administration and management. The 6 schools are devoted to education whereas the 12 departments are devoted to research.</w:t>
            </w:r>
          </w:p>
          <w:p w14:paraId="33B4C87C" w14:textId="77777777" w:rsidR="00E50297" w:rsidRPr="0056621B" w:rsidRDefault="00E50297" w:rsidP="00E50297">
            <w:pPr>
              <w:rPr>
                <w:rFonts w:ascii="Times New Roman" w:hAnsi="Times New Roman"/>
              </w:rPr>
            </w:pPr>
          </w:p>
          <w:p w14:paraId="397C074D" w14:textId="77777777" w:rsidR="00E50297" w:rsidRDefault="00E50297" w:rsidP="00E50297">
            <w:pPr>
              <w:rPr>
                <w:rFonts w:ascii="Times New Roman" w:hAnsi="Times New Roman"/>
              </w:rPr>
            </w:pPr>
            <w:r w:rsidRPr="0056621B">
              <w:rPr>
                <w:rFonts w:ascii="Times New Roman" w:hAnsi="Times New Roman"/>
              </w:rPr>
              <w:t xml:space="preserve">The educational policy of the </w:t>
            </w:r>
            <w:r>
              <w:rPr>
                <w:rFonts w:ascii="Times New Roman" w:hAnsi="Times New Roman"/>
              </w:rPr>
              <w:t>Milan Polytechnic</w:t>
            </w:r>
            <w:r w:rsidRPr="0056621B">
              <w:rPr>
                <w:rFonts w:ascii="Times New Roman" w:hAnsi="Times New Roman"/>
              </w:rPr>
              <w:t xml:space="preserve"> consists in offering different curricula tailored to the needs of its territory, which is considered one of most developed industrial areas in Europe.</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61A3AD7" w14:textId="13D40263" w:rsidR="00911C15" w:rsidRPr="00911C15" w:rsidRDefault="00911C15" w:rsidP="00911C15">
            <w:pPr>
              <w:spacing w:before="100" w:beforeAutospacing="1" w:after="100" w:afterAutospacing="1"/>
              <w:rPr>
                <w:rFonts w:ascii="Times New Roman" w:hAnsi="Times New Roman"/>
                <w:lang w:val="en-US"/>
              </w:rPr>
            </w:pPr>
            <w:r w:rsidRPr="00911C15">
              <w:rPr>
                <w:rFonts w:ascii="Times New Roman" w:hAnsi="Times New Roman"/>
                <w:lang w:val="en-US"/>
              </w:rPr>
              <w:t>A city steeped in tradition, full of rich history and sure sense of itself, Milan is an industrial powerhouse that combines old world with new. At its center the grand gothic cathedral oversees a city that is the heart of fashion and design, the home of Italy’s stock exchange, and filled to the brim with great art and architecture.</w:t>
            </w:r>
          </w:p>
          <w:p w14:paraId="375004C6" w14:textId="476C5D5E" w:rsidR="00911C15" w:rsidRPr="00911C15" w:rsidRDefault="00911C15" w:rsidP="00911C15">
            <w:pPr>
              <w:spacing w:before="100" w:beforeAutospacing="1" w:after="100" w:afterAutospacing="1"/>
              <w:rPr>
                <w:rFonts w:ascii="Times New Roman" w:hAnsi="Times New Roman"/>
                <w:lang w:val="en-US"/>
              </w:rPr>
            </w:pPr>
            <w:r w:rsidRPr="00911C15">
              <w:rPr>
                <w:rFonts w:ascii="Times New Roman" w:hAnsi="Times New Roman"/>
                <w:lang w:val="en-US"/>
              </w:rPr>
              <w:t>Beyond this, Milan is a shopping mecca with exciting nightlife, a crazy obsession with football and</w:t>
            </w:r>
            <w:r>
              <w:rPr>
                <w:rFonts w:ascii="Times New Roman" w:hAnsi="Times New Roman"/>
                <w:lang w:val="en-US"/>
              </w:rPr>
              <w:t>,</w:t>
            </w:r>
            <w:r w:rsidRPr="00911C15">
              <w:rPr>
                <w:rFonts w:ascii="Times New Roman" w:hAnsi="Times New Roman"/>
                <w:lang w:val="en-US"/>
              </w:rPr>
              <w:t xml:space="preserve"> of course, an endless array of some of the best restaurants and cafes in the world.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F827A90" w:rsidR="006A64D5" w:rsidRPr="00B97BEB" w:rsidRDefault="00911C15" w:rsidP="006C3114">
            <w:pPr>
              <w:spacing w:before="100" w:beforeAutospacing="1" w:after="100" w:afterAutospacing="1"/>
              <w:rPr>
                <w:rFonts w:ascii="Times New Roman" w:hAnsi="Times New Roman"/>
              </w:rPr>
            </w:pPr>
            <w:r w:rsidRPr="00911C15">
              <w:rPr>
                <w:rFonts w:ascii="Times New Roman" w:hAnsi="Times New Roman"/>
                <w:lang w:val="en-US"/>
              </w:rPr>
              <w:t xml:space="preserve">The university was ranked the best for Engineering and among the top big universities in Italy in the </w:t>
            </w:r>
            <w:proofErr w:type="spellStart"/>
            <w:r w:rsidRPr="00911C15">
              <w:rPr>
                <w:rFonts w:ascii="Times New Roman" w:hAnsi="Times New Roman"/>
                <w:lang w:val="en-US"/>
              </w:rPr>
              <w:t>CENSIS-Repubblica</w:t>
            </w:r>
            <w:proofErr w:type="spellEnd"/>
            <w:r w:rsidRPr="00911C15">
              <w:rPr>
                <w:rFonts w:ascii="Times New Roman" w:hAnsi="Times New Roman"/>
                <w:lang w:val="en-US"/>
              </w:rPr>
              <w:t xml:space="preserve"> Italian University rankings for 2011-2012 and is ranked as the 28th best technical university in the world according to the QS World University Rankings.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1FA1B09" w14:textId="716FA7DF" w:rsidR="00081477" w:rsidRDefault="00E5029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Architecture</w:t>
            </w:r>
          </w:p>
          <w:p w14:paraId="6387FCBD" w14:textId="249BD61B" w:rsidR="00E50297" w:rsidRDefault="00E5029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Design</w:t>
            </w:r>
          </w:p>
          <w:p w14:paraId="097187C7" w14:textId="63729915" w:rsidR="00E50297" w:rsidRPr="00081477" w:rsidRDefault="00E50297" w:rsidP="00081477">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Engineering</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8C22650" w:rsidR="00AB2B7D" w:rsidRPr="00A2143B" w:rsidRDefault="00E50297" w:rsidP="0008147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Language certificates are not required, however it is strongly recommended to have a basic knowledge of Italian and a good command of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6375BDDF" w14:textId="607EB0D2" w:rsidR="00E50297" w:rsidRPr="00E50297" w:rsidRDefault="00E50297" w:rsidP="00E5029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No minimum number of credits is required, the maximum is 80 credits per year (typical workload is 30 credits per semester);</w:t>
            </w:r>
          </w:p>
          <w:p w14:paraId="3701F0C6" w14:textId="77777777" w:rsidR="00E50297" w:rsidRPr="00E50297" w:rsidRDefault="00E50297" w:rsidP="00E50297">
            <w:pPr>
              <w:spacing w:before="100" w:beforeAutospacing="1" w:after="100" w:afterAutospacing="1"/>
              <w:rPr>
                <w:rFonts w:ascii="Times New Roman" w:eastAsia="Times New Roman" w:hAnsi="Times New Roman" w:cs="Times New Roman"/>
                <w:lang w:eastAsia="en-AU"/>
              </w:rPr>
            </w:pPr>
            <w:r w:rsidRPr="00E50297">
              <w:rPr>
                <w:rFonts w:ascii="Times New Roman" w:eastAsia="Times New Roman" w:hAnsi="Times New Roman" w:cs="Times New Roman"/>
                <w:lang w:eastAsia="en-AU"/>
              </w:rPr>
              <w:t>1 ECTS credit (equal to 1 CFU) = about 25 hours workload (including classes, practice, homework);</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73D5263" w:rsidR="007B690D" w:rsidRPr="00392F0C" w:rsidRDefault="00171CB9"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E50297" w:rsidRPr="00040CFE">
                <w:rPr>
                  <w:rStyle w:val="Hyperlink"/>
                  <w:rFonts w:ascii="Times New Roman" w:eastAsia="Times New Roman" w:hAnsi="Times New Roman" w:cs="Times New Roman"/>
                  <w:lang w:eastAsia="en-AU"/>
                </w:rPr>
                <w:t>https://www4.ceda.polimi.it/manifesti/manifesti/controller/ManifestoPublic.do</w:t>
              </w:r>
            </w:hyperlink>
            <w:r w:rsidR="00E50297">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54D1172" w14:textId="3E7D8BF9" w:rsidR="00081477" w:rsidRPr="00081477" w:rsidRDefault="00E50297" w:rsidP="0008147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Information about the university’s accommodation options available here: </w:t>
            </w:r>
            <w:hyperlink r:id="rId8" w:history="1">
              <w:r w:rsidRPr="00040CFE">
                <w:rPr>
                  <w:rStyle w:val="Hyperlink"/>
                  <w:rFonts w:ascii="Times New Roman" w:eastAsia="Times New Roman" w:hAnsi="Times New Roman" w:cs="Times New Roman"/>
                  <w:lang w:val="en-US" w:eastAsia="en-AU"/>
                </w:rPr>
                <w:t>http://www.residenze.polimi.it/index.php?id=31</w:t>
              </w:r>
            </w:hyperlink>
            <w:r>
              <w:rPr>
                <w:rFonts w:ascii="Times New Roman" w:eastAsia="Times New Roman" w:hAnsi="Times New Roman" w:cs="Times New Roman"/>
                <w:lang w:val="en-US" w:eastAsia="en-AU"/>
              </w:rPr>
              <w:t xml:space="preserve"> </w:t>
            </w:r>
          </w:p>
          <w:p w14:paraId="736CFA74" w14:textId="1DD9CC06" w:rsidR="006C3114" w:rsidRPr="00EF27A3" w:rsidRDefault="006C3114"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5E57FDB" w14:textId="106210F5" w:rsidR="00417F33" w:rsidRPr="00417F33" w:rsidRDefault="00081477" w:rsidP="00417F33">
            <w:pPr>
              <w:rPr>
                <w:rFonts w:ascii="Times New Roman" w:eastAsia="Times New Roman" w:hAnsi="Times New Roman" w:cs="Times New Roman"/>
                <w:lang w:eastAsia="en-AU"/>
              </w:rPr>
            </w:pPr>
            <w:r w:rsidRPr="00081477">
              <w:rPr>
                <w:rFonts w:ascii="Times New Roman" w:eastAsia="Times New Roman" w:hAnsi="Times New Roman" w:cs="Times New Roman"/>
                <w:lang w:eastAsia="en-AU"/>
              </w:rPr>
              <w:t xml:space="preserve">Insurance Cover is essential for all students. </w:t>
            </w:r>
            <w:r>
              <w:rPr>
                <w:rFonts w:ascii="Times New Roman" w:eastAsia="Times New Roman" w:hAnsi="Times New Roman" w:cs="Times New Roman"/>
                <w:lang w:eastAsia="en-AU"/>
              </w:rPr>
              <w:t>Students should arrange their own health insurance.</w:t>
            </w:r>
          </w:p>
          <w:p w14:paraId="559B59D8" w14:textId="08BFECA1" w:rsidR="006846C5" w:rsidRPr="00B4260B" w:rsidRDefault="006846C5" w:rsidP="00EC5391">
            <w:pPr>
              <w:rPr>
                <w:rFonts w:ascii="Times New Roman" w:eastAsia="Times New Roman" w:hAnsi="Times New Roman" w:cs="Times New Roman"/>
                <w:lang w:eastAsia="en-AU"/>
              </w:rPr>
            </w:pP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71CB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71CB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171CB9"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171CB9"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3CE4DD1" w:rsidR="00097BDF" w:rsidRPr="00A55C77" w:rsidRDefault="00171CB9" w:rsidP="007A2E7A">
            <w:pPr>
              <w:spacing w:before="100" w:beforeAutospacing="1" w:after="100" w:afterAutospacing="1"/>
              <w:rPr>
                <w:rFonts w:ascii="Times New Roman" w:eastAsia="Times New Roman" w:hAnsi="Times New Roman" w:cs="Times New Roman"/>
                <w:lang w:val="en-US" w:eastAsia="en-AU"/>
              </w:rPr>
            </w:pPr>
            <w:hyperlink r:id="rId13" w:history="1">
              <w:r w:rsidR="00B21E50" w:rsidRPr="00040CFE">
                <w:rPr>
                  <w:rStyle w:val="Hyperlink"/>
                  <w:rFonts w:ascii="Times New Roman" w:eastAsia="Times New Roman" w:hAnsi="Times New Roman" w:cs="Times New Roman"/>
                  <w:lang w:eastAsia="en-AU"/>
                </w:rPr>
                <w:t>http://www.polinternational.polimi.it/exchange/extra-eu-agreements/how-to-apply</w:t>
              </w:r>
            </w:hyperlink>
            <w:r w:rsidR="00B21E50">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71467974" w:rsidR="00886CC1" w:rsidRPr="00081477" w:rsidRDefault="00B21E50" w:rsidP="00B21E50">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Non-EU </w:t>
            </w:r>
            <w:r w:rsidRPr="00B21E50">
              <w:rPr>
                <w:rFonts w:ascii="Times New Roman" w:eastAsia="Times New Roman" w:hAnsi="Times New Roman" w:cs="Times New Roman"/>
                <w:lang w:eastAsia="en-AU"/>
              </w:rPr>
              <w:t>students wi</w:t>
            </w:r>
            <w:r>
              <w:rPr>
                <w:rFonts w:ascii="Times New Roman" w:eastAsia="Times New Roman" w:hAnsi="Times New Roman" w:cs="Times New Roman"/>
                <w:lang w:eastAsia="en-AU"/>
              </w:rPr>
              <w:t>ll receive the acceptance certifi</w:t>
            </w:r>
            <w:r w:rsidRPr="00B21E50">
              <w:rPr>
                <w:rFonts w:ascii="Times New Roman" w:eastAsia="Times New Roman" w:hAnsi="Times New Roman" w:cs="Times New Roman"/>
                <w:lang w:eastAsia="en-AU"/>
              </w:rPr>
              <w:t xml:space="preserve">cate needed to apply for a study visa at the nearest </w:t>
            </w:r>
            <w:r w:rsidR="00E50297" w:rsidRPr="00B21E50">
              <w:rPr>
                <w:rFonts w:ascii="Times New Roman" w:eastAsia="Times New Roman" w:hAnsi="Times New Roman" w:cs="Times New Roman"/>
                <w:lang w:eastAsia="en-AU"/>
              </w:rPr>
              <w:t>Italian</w:t>
            </w:r>
            <w:r w:rsidR="00E50297">
              <w:rPr>
                <w:rFonts w:ascii="Times New Roman" w:eastAsia="Times New Roman" w:hAnsi="Times New Roman" w:cs="Times New Roman"/>
                <w:lang w:eastAsia="en-AU"/>
              </w:rPr>
              <w:t xml:space="preserve"> </w:t>
            </w:r>
            <w:r w:rsidRPr="00B21E50">
              <w:rPr>
                <w:rFonts w:ascii="Times New Roman" w:eastAsia="Times New Roman" w:hAnsi="Times New Roman" w:cs="Times New Roman"/>
                <w:lang w:eastAsia="en-AU"/>
              </w:rPr>
              <w:t>consulate. Once in Italy, they are required to apply for the stay permit electronic card (</w:t>
            </w:r>
            <w:proofErr w:type="spellStart"/>
            <w:r w:rsidRPr="00B21E50">
              <w:rPr>
                <w:rFonts w:ascii="Times New Roman" w:eastAsia="Times New Roman" w:hAnsi="Times New Roman" w:cs="Times New Roman"/>
                <w:lang w:eastAsia="en-AU"/>
              </w:rPr>
              <w:t>permesso</w:t>
            </w:r>
            <w:proofErr w:type="spellEnd"/>
            <w:r w:rsidRPr="00B21E50">
              <w:rPr>
                <w:rFonts w:ascii="Times New Roman" w:eastAsia="Times New Roman" w:hAnsi="Times New Roman" w:cs="Times New Roman"/>
                <w:lang w:eastAsia="en-AU"/>
              </w:rPr>
              <w:t xml:space="preserve"> di </w:t>
            </w:r>
            <w:proofErr w:type="spellStart"/>
            <w:r w:rsidRPr="00B21E50">
              <w:rPr>
                <w:rFonts w:ascii="Times New Roman" w:eastAsia="Times New Roman" w:hAnsi="Times New Roman" w:cs="Times New Roman"/>
                <w:lang w:eastAsia="en-AU"/>
              </w:rPr>
              <w:t>soggiorno</w:t>
            </w:r>
            <w:proofErr w:type="spellEnd"/>
            <w:r w:rsidR="00E50297">
              <w:rPr>
                <w:rFonts w:ascii="Times New Roman" w:eastAsia="Times New Roman" w:hAnsi="Times New Roman" w:cs="Times New Roman"/>
                <w:lang w:eastAsia="en-AU"/>
              </w:rPr>
              <w:t xml:space="preserve"> </w:t>
            </w:r>
            <w:proofErr w:type="spellStart"/>
            <w:r w:rsidRPr="00B21E50">
              <w:rPr>
                <w:rFonts w:ascii="Times New Roman" w:eastAsia="Times New Roman" w:hAnsi="Times New Roman" w:cs="Times New Roman"/>
                <w:lang w:eastAsia="en-AU"/>
              </w:rPr>
              <w:t>elettronico</w:t>
            </w:r>
            <w:proofErr w:type="spellEnd"/>
            <w:r w:rsidRPr="00B21E50">
              <w:rPr>
                <w:rFonts w:ascii="Times New Roman" w:eastAsia="Times New Roman" w:hAnsi="Times New Roman" w:cs="Times New Roman"/>
                <w:lang w:eastAsia="en-AU"/>
              </w:rPr>
              <w:t>), paying a fee of about 150 Euros.</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71CB9"/>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64F78"/>
    <w:rsid w:val="00870651"/>
    <w:rsid w:val="00886CC1"/>
    <w:rsid w:val="00890289"/>
    <w:rsid w:val="008A0ECF"/>
    <w:rsid w:val="008B3BB1"/>
    <w:rsid w:val="008B434A"/>
    <w:rsid w:val="008E39FA"/>
    <w:rsid w:val="00906DE7"/>
    <w:rsid w:val="00907072"/>
    <w:rsid w:val="00911C15"/>
    <w:rsid w:val="00952AA4"/>
    <w:rsid w:val="00954B92"/>
    <w:rsid w:val="009558CE"/>
    <w:rsid w:val="009559DE"/>
    <w:rsid w:val="00962CCD"/>
    <w:rsid w:val="009632BF"/>
    <w:rsid w:val="0097443B"/>
    <w:rsid w:val="00985C86"/>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21E50"/>
    <w:rsid w:val="00B222DF"/>
    <w:rsid w:val="00B27770"/>
    <w:rsid w:val="00B31740"/>
    <w:rsid w:val="00B40717"/>
    <w:rsid w:val="00B4260B"/>
    <w:rsid w:val="00B504E2"/>
    <w:rsid w:val="00B6338B"/>
    <w:rsid w:val="00B77760"/>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F27A3"/>
    <w:rsid w:val="00F140B7"/>
    <w:rsid w:val="00F145DD"/>
    <w:rsid w:val="00F17824"/>
    <w:rsid w:val="00F22833"/>
    <w:rsid w:val="00F3165C"/>
    <w:rsid w:val="00F342BD"/>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idenze.polimi.it/index.php?id=31" TargetMode="External"/><Relationship Id="rId13" Type="http://schemas.openxmlformats.org/officeDocument/2006/relationships/hyperlink" Target="http://www.polinternational.polimi.it/exchange/extra-eu-agreements/how-to-apply" TargetMode="External"/><Relationship Id="rId3" Type="http://schemas.openxmlformats.org/officeDocument/2006/relationships/styles" Target="styles.xml"/><Relationship Id="rId7" Type="http://schemas.openxmlformats.org/officeDocument/2006/relationships/hyperlink" Target="https://www4.ceda.polimi.it/manifesti/manifesti/controller/ManifestoPublic.do"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4FDEF-3475-4ACF-AADC-E9158BF9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2014-11-14T03:47:00Z</dcterms:created>
  <dcterms:modified xsi:type="dcterms:W3CDTF">2014-11-14T03:47:00Z</dcterms:modified>
</cp:coreProperties>
</file>