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2976E" w14:textId="77777777" w:rsidR="0006132F" w:rsidRPr="002176B1" w:rsidRDefault="0006132F" w:rsidP="002176B1">
      <w:pPr>
        <w:spacing w:after="0" w:line="240" w:lineRule="auto"/>
        <w:jc w:val="center"/>
        <w:rPr>
          <w:rFonts w:ascii="Times New Roman" w:eastAsia="Times New Roman" w:hAnsi="Times New Roman" w:cs="Times New Roman"/>
          <w:b/>
          <w:sz w:val="28"/>
          <w:szCs w:val="28"/>
          <w:u w:val="single"/>
        </w:rPr>
      </w:pPr>
      <w:r w:rsidRPr="002176B1">
        <w:rPr>
          <w:rFonts w:ascii="Times New Roman" w:eastAsia="Times New Roman" w:hAnsi="Times New Roman" w:cs="Times New Roman"/>
          <w:b/>
          <w:sz w:val="28"/>
          <w:szCs w:val="28"/>
          <w:u w:val="single"/>
        </w:rPr>
        <w:t>Norwegian University of Science and Technology</w:t>
      </w:r>
    </w:p>
    <w:p w14:paraId="4BB0CF61" w14:textId="77777777" w:rsidR="0071754F" w:rsidRPr="002176B1" w:rsidRDefault="0071754F" w:rsidP="002176B1">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2176B1" w14:paraId="128EB76F" w14:textId="77777777" w:rsidTr="006A64D5">
        <w:tc>
          <w:tcPr>
            <w:tcW w:w="1903" w:type="dxa"/>
          </w:tcPr>
          <w:p w14:paraId="5910ACC8" w14:textId="77777777" w:rsidR="000726AC" w:rsidRPr="002176B1" w:rsidRDefault="000726AC" w:rsidP="002176B1">
            <w:pPr>
              <w:jc w:val="center"/>
              <w:rPr>
                <w:rFonts w:ascii="Times New Roman" w:eastAsia="Times New Roman" w:hAnsi="Times New Roman" w:cs="Times New Roman"/>
                <w:b/>
                <w:lang w:val="en-US" w:eastAsia="en-AU"/>
              </w:rPr>
            </w:pPr>
            <w:r w:rsidRPr="002176B1">
              <w:rPr>
                <w:rFonts w:ascii="Times New Roman" w:eastAsia="Times New Roman" w:hAnsi="Times New Roman" w:cs="Times New Roman"/>
                <w:b/>
                <w:lang w:val="en-US" w:eastAsia="en-AU"/>
              </w:rPr>
              <w:t>Tab</w:t>
            </w:r>
            <w:r w:rsidR="002E7EBA" w:rsidRPr="002176B1">
              <w:rPr>
                <w:rFonts w:ascii="Times New Roman" w:eastAsia="Times New Roman" w:hAnsi="Times New Roman" w:cs="Times New Roman"/>
                <w:b/>
                <w:lang w:val="en-US" w:eastAsia="en-AU"/>
              </w:rPr>
              <w:t xml:space="preserve"> </w:t>
            </w:r>
            <w:r w:rsidR="002E7EBA" w:rsidRPr="002176B1">
              <w:rPr>
                <w:rFonts w:ascii="Times New Roman" w:eastAsia="Times New Roman" w:hAnsi="Times New Roman" w:cs="Times New Roman"/>
                <w:lang w:val="en-US" w:eastAsia="en-AU"/>
              </w:rPr>
              <w:t>(free-text)</w:t>
            </w:r>
          </w:p>
        </w:tc>
        <w:tc>
          <w:tcPr>
            <w:tcW w:w="1937" w:type="dxa"/>
          </w:tcPr>
          <w:p w14:paraId="6FC147C0" w14:textId="77777777" w:rsidR="000726AC" w:rsidRPr="002176B1" w:rsidRDefault="000726AC" w:rsidP="002176B1">
            <w:pPr>
              <w:spacing w:before="100" w:beforeAutospacing="1" w:after="100" w:afterAutospacing="1"/>
              <w:jc w:val="center"/>
              <w:rPr>
                <w:rFonts w:ascii="Times New Roman" w:eastAsia="Times New Roman" w:hAnsi="Times New Roman" w:cs="Times New Roman"/>
                <w:b/>
                <w:lang w:val="en-US" w:eastAsia="en-AU"/>
              </w:rPr>
            </w:pPr>
            <w:r w:rsidRPr="002176B1">
              <w:rPr>
                <w:rFonts w:ascii="Times New Roman" w:eastAsia="Times New Roman" w:hAnsi="Times New Roman" w:cs="Times New Roman"/>
                <w:b/>
                <w:lang w:val="en-US" w:eastAsia="en-AU"/>
              </w:rPr>
              <w:t>Heading</w:t>
            </w:r>
            <w:r w:rsidR="002E7EBA" w:rsidRPr="002176B1">
              <w:rPr>
                <w:rFonts w:ascii="Times New Roman" w:eastAsia="Times New Roman" w:hAnsi="Times New Roman" w:cs="Times New Roman"/>
                <w:b/>
                <w:lang w:val="en-US" w:eastAsia="en-AU"/>
              </w:rPr>
              <w:t xml:space="preserve"> </w:t>
            </w:r>
            <w:r w:rsidR="002E7EBA" w:rsidRPr="002176B1">
              <w:rPr>
                <w:rFonts w:ascii="Times New Roman" w:eastAsia="Times New Roman" w:hAnsi="Times New Roman" w:cs="Times New Roman"/>
                <w:lang w:val="en-US" w:eastAsia="en-AU"/>
              </w:rPr>
              <w:t>(free-text)</w:t>
            </w:r>
          </w:p>
        </w:tc>
        <w:tc>
          <w:tcPr>
            <w:tcW w:w="6379" w:type="dxa"/>
          </w:tcPr>
          <w:p w14:paraId="64EA7B72" w14:textId="77777777" w:rsidR="000726AC" w:rsidRPr="002176B1" w:rsidRDefault="000726AC" w:rsidP="002176B1">
            <w:pPr>
              <w:spacing w:before="100" w:beforeAutospacing="1" w:after="100" w:afterAutospacing="1"/>
              <w:jc w:val="center"/>
              <w:rPr>
                <w:rFonts w:ascii="Times New Roman" w:eastAsia="Times New Roman" w:hAnsi="Times New Roman" w:cs="Times New Roman"/>
                <w:b/>
                <w:lang w:val="en-US" w:eastAsia="en-AU"/>
              </w:rPr>
            </w:pPr>
            <w:r w:rsidRPr="002176B1">
              <w:rPr>
                <w:rFonts w:ascii="Times New Roman" w:eastAsia="Times New Roman" w:hAnsi="Times New Roman" w:cs="Times New Roman"/>
                <w:b/>
                <w:lang w:val="en-US" w:eastAsia="en-AU"/>
              </w:rPr>
              <w:t>Content</w:t>
            </w:r>
            <w:r w:rsidR="002E7EBA" w:rsidRPr="002176B1">
              <w:rPr>
                <w:rFonts w:ascii="Times New Roman" w:eastAsia="Times New Roman" w:hAnsi="Times New Roman" w:cs="Times New Roman"/>
                <w:b/>
                <w:lang w:val="en-US" w:eastAsia="en-AU"/>
              </w:rPr>
              <w:t xml:space="preserve"> </w:t>
            </w:r>
            <w:r w:rsidR="002E7EBA" w:rsidRPr="002176B1">
              <w:rPr>
                <w:rFonts w:ascii="Times New Roman" w:eastAsia="Times New Roman" w:hAnsi="Times New Roman" w:cs="Times New Roman"/>
                <w:lang w:val="en-US" w:eastAsia="en-AU"/>
              </w:rPr>
              <w:t>(free-text)</w:t>
            </w:r>
          </w:p>
        </w:tc>
      </w:tr>
      <w:tr w:rsidR="000726AC" w:rsidRPr="002176B1" w14:paraId="5F0203D1" w14:textId="77777777" w:rsidTr="006A64D5">
        <w:tc>
          <w:tcPr>
            <w:tcW w:w="1903" w:type="dxa"/>
          </w:tcPr>
          <w:p w14:paraId="081FC9D6"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About partner</w:t>
            </w:r>
          </w:p>
        </w:tc>
        <w:tc>
          <w:tcPr>
            <w:tcW w:w="1937" w:type="dxa"/>
          </w:tcPr>
          <w:p w14:paraId="468EC62C"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About partner</w:t>
            </w:r>
          </w:p>
        </w:tc>
        <w:tc>
          <w:tcPr>
            <w:tcW w:w="6379" w:type="dxa"/>
          </w:tcPr>
          <w:p w14:paraId="55D7AB69" w14:textId="37951E99" w:rsidR="00825010" w:rsidRPr="00B21A87" w:rsidRDefault="00825010" w:rsidP="002176B1">
            <w:pPr>
              <w:pStyle w:val="NormalWeb"/>
              <w:shd w:val="clear" w:color="auto" w:fill="FFFFFF"/>
              <w:spacing w:before="0" w:beforeAutospacing="0" w:after="360" w:afterAutospacing="0"/>
              <w:rPr>
                <w:rFonts w:eastAsiaTheme="minorHAnsi"/>
                <w:sz w:val="22"/>
                <w:szCs w:val="22"/>
                <w:lang w:eastAsia="en-US"/>
              </w:rPr>
            </w:pPr>
            <w:r w:rsidRPr="00B21A87">
              <w:rPr>
                <w:rFonts w:eastAsiaTheme="minorHAnsi"/>
                <w:sz w:val="22"/>
                <w:szCs w:val="22"/>
                <w:lang w:eastAsia="en-US"/>
              </w:rPr>
              <w:t>The Norwegian University of Science a</w:t>
            </w:r>
            <w:r w:rsidR="00E008CB" w:rsidRPr="00B21A87">
              <w:rPr>
                <w:rFonts w:eastAsiaTheme="minorHAnsi"/>
                <w:sz w:val="22"/>
                <w:szCs w:val="22"/>
                <w:lang w:eastAsia="en-US"/>
              </w:rPr>
              <w:t>nd Technology (NTNU) is Norway’s</w:t>
            </w:r>
            <w:r w:rsidRPr="00B21A87">
              <w:rPr>
                <w:rFonts w:eastAsiaTheme="minorHAnsi"/>
                <w:sz w:val="22"/>
                <w:szCs w:val="22"/>
                <w:lang w:eastAsia="en-US"/>
              </w:rPr>
              <w:t xml:space="preserve"> primary institu</w:t>
            </w:r>
            <w:r w:rsidR="00E008CB" w:rsidRPr="00B21A87">
              <w:rPr>
                <w:rFonts w:eastAsiaTheme="minorHAnsi"/>
                <w:sz w:val="22"/>
                <w:szCs w:val="22"/>
                <w:lang w:eastAsia="en-US"/>
              </w:rPr>
              <w:t xml:space="preserve">tion for educating </w:t>
            </w:r>
            <w:r w:rsidRPr="00B21A87">
              <w:rPr>
                <w:rFonts w:eastAsiaTheme="minorHAnsi"/>
                <w:sz w:val="22"/>
                <w:szCs w:val="22"/>
                <w:lang w:eastAsia="en-US"/>
              </w:rPr>
              <w:t xml:space="preserve">future engineers and scientists. </w:t>
            </w:r>
            <w:r w:rsidR="00F7670D">
              <w:rPr>
                <w:rFonts w:eastAsiaTheme="minorHAnsi"/>
                <w:sz w:val="22"/>
                <w:szCs w:val="22"/>
                <w:lang w:eastAsia="en-US"/>
              </w:rPr>
              <w:t xml:space="preserve">NTNU also </w:t>
            </w:r>
            <w:r w:rsidR="00E008CB" w:rsidRPr="00B21A87">
              <w:rPr>
                <w:rFonts w:eastAsiaTheme="minorHAnsi"/>
                <w:sz w:val="22"/>
                <w:szCs w:val="22"/>
                <w:lang w:eastAsia="en-US"/>
              </w:rPr>
              <w:t>has strong programs in social science</w:t>
            </w:r>
            <w:r w:rsidR="00F7670D">
              <w:rPr>
                <w:rFonts w:eastAsiaTheme="minorHAnsi"/>
                <w:sz w:val="22"/>
                <w:szCs w:val="22"/>
                <w:lang w:eastAsia="en-US"/>
              </w:rPr>
              <w:t>,</w:t>
            </w:r>
            <w:r w:rsidRPr="00B21A87">
              <w:rPr>
                <w:rFonts w:eastAsiaTheme="minorHAnsi"/>
                <w:sz w:val="22"/>
                <w:szCs w:val="22"/>
                <w:lang w:eastAsia="en-US"/>
              </w:rPr>
              <w:t xml:space="preserve"> education, the arts and humanities, medicine, architecture and fine art. </w:t>
            </w:r>
            <w:r w:rsidR="00E008CB" w:rsidRPr="00B21A87">
              <w:rPr>
                <w:rFonts w:eastAsiaTheme="minorHAnsi"/>
                <w:sz w:val="22"/>
                <w:szCs w:val="22"/>
                <w:lang w:eastAsia="en-US"/>
              </w:rPr>
              <w:t xml:space="preserve">The University has a student population of </w:t>
            </w:r>
            <w:r w:rsidR="00E008CB" w:rsidRPr="00B21A87">
              <w:rPr>
                <w:sz w:val="22"/>
                <w:szCs w:val="22"/>
                <w:lang w:val="en-US"/>
              </w:rPr>
              <w:t>23,000; approximately 2600 of those students are international.</w:t>
            </w:r>
          </w:p>
          <w:p w14:paraId="62B1B1A6" w14:textId="6EC3B1FD" w:rsidR="002176B1" w:rsidRPr="00B21A87" w:rsidRDefault="00825010" w:rsidP="002176B1">
            <w:pPr>
              <w:rPr>
                <w:rFonts w:ascii="Times New Roman" w:eastAsia="Times New Roman" w:hAnsi="Times New Roman" w:cs="Times New Roman"/>
              </w:rPr>
            </w:pPr>
            <w:r w:rsidRPr="00B21A87">
              <w:rPr>
                <w:rFonts w:ascii="Times New Roman" w:hAnsi="Times New Roman" w:cs="Times New Roman"/>
              </w:rPr>
              <w:t>NTNU's cross-disciplinary research delivers creative innovations that have far-reaching social and economic impact</w:t>
            </w:r>
            <w:r w:rsidR="00F7670D">
              <w:rPr>
                <w:rFonts w:ascii="Times New Roman" w:hAnsi="Times New Roman" w:cs="Times New Roman"/>
              </w:rPr>
              <w:t>s</w:t>
            </w:r>
            <w:r w:rsidRPr="00B21A87">
              <w:rPr>
                <w:rFonts w:ascii="Times New Roman" w:hAnsi="Times New Roman" w:cs="Times New Roman"/>
              </w:rPr>
              <w:t xml:space="preserve"> and help </w:t>
            </w:r>
            <w:r w:rsidR="00E008CB" w:rsidRPr="00B21A87">
              <w:rPr>
                <w:rFonts w:ascii="Times New Roman" w:hAnsi="Times New Roman" w:cs="Times New Roman"/>
              </w:rPr>
              <w:t xml:space="preserve">to </w:t>
            </w:r>
            <w:r w:rsidRPr="00B21A87">
              <w:rPr>
                <w:rFonts w:ascii="Times New Roman" w:hAnsi="Times New Roman" w:cs="Times New Roman"/>
              </w:rPr>
              <w:t xml:space="preserve">contribute to a better world. </w:t>
            </w:r>
            <w:r w:rsidRPr="00B21A87">
              <w:rPr>
                <w:rFonts w:ascii="Times New Roman" w:eastAsia="Times New Roman" w:hAnsi="Times New Roman" w:cs="Times New Roman"/>
                <w:shd w:val="clear" w:color="auto" w:fill="FFFFFF"/>
              </w:rPr>
              <w:t>From student festivals to innovative research, NTNU is alive with intellectual energy.</w:t>
            </w:r>
          </w:p>
          <w:p w14:paraId="5C2A54BF" w14:textId="30371353" w:rsidR="00825010" w:rsidRPr="00B21A87" w:rsidRDefault="00825010" w:rsidP="002176B1">
            <w:pPr>
              <w:shd w:val="clear" w:color="auto" w:fill="FFFFFF"/>
              <w:spacing w:after="120"/>
              <w:rPr>
                <w:rFonts w:ascii="Times New Roman" w:eastAsia="Times New Roman" w:hAnsi="Times New Roman" w:cs="Times New Roman"/>
                <w:lang w:val="en-US" w:eastAsia="en-AU"/>
              </w:rPr>
            </w:pPr>
          </w:p>
        </w:tc>
      </w:tr>
      <w:tr w:rsidR="000726AC" w:rsidRPr="002176B1" w14:paraId="7103655B" w14:textId="77777777" w:rsidTr="006A64D5">
        <w:tc>
          <w:tcPr>
            <w:tcW w:w="1903" w:type="dxa"/>
          </w:tcPr>
          <w:p w14:paraId="6B59605C" w14:textId="4F49EDEE"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p>
        </w:tc>
        <w:tc>
          <w:tcPr>
            <w:tcW w:w="1937" w:type="dxa"/>
          </w:tcPr>
          <w:p w14:paraId="7867D1CE" w14:textId="77777777" w:rsidR="00E77133" w:rsidRPr="002176B1" w:rsidRDefault="00C17BF5" w:rsidP="002176B1">
            <w:pPr>
              <w:ind w:left="-17" w:right="72"/>
              <w:rPr>
                <w:rFonts w:ascii="Times New Roman" w:hAnsi="Times New Roman" w:cs="Times New Roman"/>
              </w:rPr>
            </w:pPr>
            <w:r w:rsidRPr="002176B1">
              <w:rPr>
                <w:rFonts w:ascii="Times New Roman" w:eastAsia="Times New Roman" w:hAnsi="Times New Roman" w:cs="Times New Roman"/>
                <w:lang w:val="en-US" w:eastAsia="en-AU"/>
              </w:rPr>
              <w:t xml:space="preserve">About </w:t>
            </w:r>
            <w:r w:rsidR="00E77133" w:rsidRPr="002176B1">
              <w:rPr>
                <w:rFonts w:ascii="Times New Roman" w:hAnsi="Times New Roman" w:cs="Times New Roman"/>
              </w:rPr>
              <w:t>Trondheim</w:t>
            </w:r>
          </w:p>
          <w:p w14:paraId="5ED297CA" w14:textId="11AEC27C"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p>
        </w:tc>
        <w:tc>
          <w:tcPr>
            <w:tcW w:w="6379" w:type="dxa"/>
          </w:tcPr>
          <w:p w14:paraId="4C1D1F85" w14:textId="4DE404C2" w:rsidR="00825010" w:rsidRPr="00B21A87" w:rsidRDefault="00E008CB" w:rsidP="00E008CB">
            <w:pPr>
              <w:rPr>
                <w:rFonts w:ascii="Times New Roman" w:hAnsi="Times New Roman" w:cs="Times New Roman"/>
                <w:color w:val="000000"/>
              </w:rPr>
            </w:pPr>
            <w:r w:rsidRPr="00B21A87">
              <w:rPr>
                <w:rFonts w:ascii="Times New Roman" w:eastAsia="Times New Roman" w:hAnsi="Times New Roman" w:cs="Times New Roman"/>
                <w:color w:val="000000"/>
                <w:shd w:val="clear" w:color="auto" w:fill="FFFFFF"/>
              </w:rPr>
              <w:t xml:space="preserve">Trondheim is a </w:t>
            </w:r>
            <w:r w:rsidR="00825010" w:rsidRPr="00B21A87">
              <w:rPr>
                <w:rFonts w:ascii="Times New Roman" w:eastAsia="Times New Roman" w:hAnsi="Times New Roman" w:cs="Times New Roman"/>
                <w:color w:val="000000"/>
                <w:shd w:val="clear" w:color="auto" w:fill="FFFFFF"/>
              </w:rPr>
              <w:t>perfect blend of big city culture and small town friendliness.</w:t>
            </w:r>
            <w:r w:rsidRPr="00B21A87">
              <w:rPr>
                <w:rFonts w:ascii="Times New Roman" w:eastAsia="Times New Roman" w:hAnsi="Times New Roman" w:cs="Times New Roman"/>
                <w:color w:val="000000"/>
                <w:shd w:val="clear" w:color="auto" w:fill="FFFFFF"/>
              </w:rPr>
              <w:t xml:space="preserve"> </w:t>
            </w:r>
            <w:r w:rsidR="00B21A87">
              <w:rPr>
                <w:rFonts w:ascii="Times New Roman" w:hAnsi="Times New Roman" w:cs="Times New Roman"/>
                <w:lang w:val="en-US"/>
              </w:rPr>
              <w:t xml:space="preserve">Think </w:t>
            </w:r>
            <w:r w:rsidR="00825010" w:rsidRPr="00B21A87">
              <w:rPr>
                <w:rFonts w:ascii="Times New Roman" w:hAnsi="Times New Roman" w:cs="Times New Roman"/>
                <w:color w:val="000000"/>
              </w:rPr>
              <w:t xml:space="preserve">of it as an ancient city with a modern soul. </w:t>
            </w:r>
          </w:p>
          <w:p w14:paraId="7122A5EB" w14:textId="77777777" w:rsidR="00E008CB" w:rsidRPr="00B21A87" w:rsidRDefault="00E008CB" w:rsidP="00E008CB">
            <w:pPr>
              <w:rPr>
                <w:rFonts w:ascii="Times New Roman" w:hAnsi="Times New Roman" w:cs="Times New Roman"/>
                <w:color w:val="000000"/>
              </w:rPr>
            </w:pPr>
          </w:p>
          <w:p w14:paraId="2DEF2E3F" w14:textId="77777777" w:rsidR="00B21A87" w:rsidRDefault="00825010" w:rsidP="00B21A87">
            <w:pPr>
              <w:pStyle w:val="NormalWeb"/>
              <w:shd w:val="clear" w:color="auto" w:fill="FFFFFF"/>
              <w:spacing w:before="0" w:beforeAutospacing="0" w:after="360" w:afterAutospacing="0"/>
              <w:textAlignment w:val="top"/>
              <w:rPr>
                <w:color w:val="000000"/>
                <w:sz w:val="22"/>
                <w:szCs w:val="22"/>
              </w:rPr>
            </w:pPr>
            <w:r w:rsidRPr="00B21A87">
              <w:rPr>
                <w:color w:val="000000"/>
                <w:sz w:val="22"/>
                <w:szCs w:val="22"/>
              </w:rPr>
              <w:t>The city's cafes spill out onto cobblestone streets lined with colourful wooden buildings, while the twin towers and copper-clad spire of Europe's</w:t>
            </w:r>
            <w:r w:rsidRPr="00B21A87">
              <w:rPr>
                <w:rStyle w:val="apple-converted-space"/>
                <w:color w:val="000000"/>
                <w:sz w:val="22"/>
                <w:szCs w:val="22"/>
              </w:rPr>
              <w:t> </w:t>
            </w:r>
            <w:r w:rsidRPr="00B21A87">
              <w:rPr>
                <w:rFonts w:eastAsiaTheme="majorEastAsia"/>
                <w:sz w:val="22"/>
                <w:szCs w:val="22"/>
              </w:rPr>
              <w:t>northernmost gothic cathedral</w:t>
            </w:r>
            <w:r w:rsidR="00B21A87" w:rsidRPr="00B21A87">
              <w:rPr>
                <w:color w:val="000000"/>
                <w:sz w:val="22"/>
                <w:szCs w:val="22"/>
              </w:rPr>
              <w:t xml:space="preserve"> </w:t>
            </w:r>
            <w:r w:rsidRPr="00B21A87">
              <w:rPr>
                <w:color w:val="000000"/>
                <w:sz w:val="22"/>
                <w:szCs w:val="22"/>
              </w:rPr>
              <w:t>frame the southern skyline.</w:t>
            </w:r>
          </w:p>
          <w:p w14:paraId="79634963" w14:textId="5240DBC8" w:rsidR="004B72A0" w:rsidRPr="00B21A87" w:rsidRDefault="00825010" w:rsidP="00B21A87">
            <w:pPr>
              <w:pStyle w:val="NormalWeb"/>
              <w:shd w:val="clear" w:color="auto" w:fill="FFFFFF"/>
              <w:spacing w:before="0" w:beforeAutospacing="0" w:after="360" w:afterAutospacing="0"/>
              <w:textAlignment w:val="top"/>
              <w:rPr>
                <w:color w:val="000000"/>
                <w:sz w:val="22"/>
                <w:szCs w:val="22"/>
              </w:rPr>
            </w:pPr>
            <w:r w:rsidRPr="00B21A87">
              <w:rPr>
                <w:color w:val="000000"/>
                <w:sz w:val="22"/>
                <w:szCs w:val="22"/>
              </w:rPr>
              <w:br/>
            </w:r>
            <w:r w:rsidR="00E008CB" w:rsidRPr="00B21A87">
              <w:rPr>
                <w:rFonts w:eastAsiaTheme="minorHAnsi"/>
                <w:color w:val="000000"/>
                <w:sz w:val="22"/>
                <w:szCs w:val="22"/>
                <w:lang w:eastAsia="en-US"/>
              </w:rPr>
              <w:t>Trondheim was Norway's first capital city, fou</w:t>
            </w:r>
            <w:r w:rsidR="00E008CB" w:rsidRPr="00B21A87">
              <w:rPr>
                <w:color w:val="000000"/>
                <w:sz w:val="22"/>
                <w:szCs w:val="22"/>
              </w:rPr>
              <w:t xml:space="preserve">nded more than 1,000 years ago. </w:t>
            </w:r>
            <w:r w:rsidR="00B21A87" w:rsidRPr="00B21A87">
              <w:rPr>
                <w:color w:val="000000"/>
                <w:sz w:val="22"/>
                <w:szCs w:val="22"/>
              </w:rPr>
              <w:t>Today is has a</w:t>
            </w:r>
            <w:r w:rsidR="00337968">
              <w:rPr>
                <w:color w:val="000000"/>
                <w:sz w:val="22"/>
                <w:szCs w:val="22"/>
              </w:rPr>
              <w:t xml:space="preserve"> population of over</w:t>
            </w:r>
            <w:r w:rsidRPr="00B21A87">
              <w:rPr>
                <w:color w:val="000000"/>
                <w:sz w:val="22"/>
                <w:szCs w:val="22"/>
              </w:rPr>
              <w:t xml:space="preserve"> 165,000</w:t>
            </w:r>
            <w:r w:rsidR="00B21A87" w:rsidRPr="00B21A87">
              <w:rPr>
                <w:color w:val="000000"/>
                <w:sz w:val="22"/>
                <w:szCs w:val="22"/>
              </w:rPr>
              <w:t xml:space="preserve"> and is</w:t>
            </w:r>
            <w:r w:rsidRPr="00B21A87">
              <w:rPr>
                <w:color w:val="000000"/>
                <w:sz w:val="22"/>
                <w:szCs w:val="22"/>
              </w:rPr>
              <w:t xml:space="preserve"> Norway's third largest city. It's big enough to host a full range of cultural offerings, from</w:t>
            </w:r>
            <w:r w:rsidRPr="00B21A87">
              <w:rPr>
                <w:rStyle w:val="apple-converted-space"/>
                <w:color w:val="000000"/>
                <w:sz w:val="22"/>
                <w:szCs w:val="22"/>
              </w:rPr>
              <w:t> </w:t>
            </w:r>
            <w:r w:rsidRPr="00B21A87">
              <w:rPr>
                <w:rFonts w:eastAsiaTheme="majorEastAsia"/>
                <w:sz w:val="22"/>
                <w:szCs w:val="22"/>
              </w:rPr>
              <w:t>museums</w:t>
            </w:r>
            <w:r w:rsidR="00337968">
              <w:rPr>
                <w:color w:val="000000"/>
                <w:sz w:val="22"/>
                <w:szCs w:val="22"/>
              </w:rPr>
              <w:t xml:space="preserve">, </w:t>
            </w:r>
            <w:r w:rsidRPr="00B21A87">
              <w:rPr>
                <w:rFonts w:eastAsiaTheme="majorEastAsia"/>
                <w:sz w:val="22"/>
                <w:szCs w:val="22"/>
              </w:rPr>
              <w:t>symphony orchestra</w:t>
            </w:r>
            <w:r w:rsidR="00337968">
              <w:rPr>
                <w:rFonts w:eastAsiaTheme="majorEastAsia"/>
                <w:sz w:val="22"/>
                <w:szCs w:val="22"/>
              </w:rPr>
              <w:t>s</w:t>
            </w:r>
            <w:r w:rsidRPr="00B21A87">
              <w:rPr>
                <w:rStyle w:val="apple-converted-space"/>
                <w:color w:val="000000"/>
                <w:sz w:val="22"/>
                <w:szCs w:val="22"/>
              </w:rPr>
              <w:t> </w:t>
            </w:r>
            <w:r w:rsidR="00B21A87" w:rsidRPr="00B21A87">
              <w:rPr>
                <w:color w:val="000000"/>
                <w:sz w:val="22"/>
                <w:szCs w:val="22"/>
              </w:rPr>
              <w:t>to</w:t>
            </w:r>
            <w:r w:rsidRPr="00B21A87">
              <w:rPr>
                <w:rStyle w:val="apple-converted-space"/>
                <w:color w:val="000000"/>
                <w:sz w:val="22"/>
                <w:szCs w:val="22"/>
              </w:rPr>
              <w:t> </w:t>
            </w:r>
            <w:r w:rsidRPr="00B21A87">
              <w:rPr>
                <w:rFonts w:eastAsiaTheme="majorEastAsia"/>
                <w:sz w:val="22"/>
                <w:szCs w:val="22"/>
              </w:rPr>
              <w:t>blues festival</w:t>
            </w:r>
            <w:r w:rsidR="00B21A87" w:rsidRPr="00B21A87">
              <w:rPr>
                <w:rStyle w:val="apple-converted-space"/>
                <w:color w:val="000000"/>
                <w:sz w:val="22"/>
                <w:szCs w:val="22"/>
              </w:rPr>
              <w:t>s.</w:t>
            </w:r>
          </w:p>
        </w:tc>
      </w:tr>
      <w:tr w:rsidR="000726AC" w:rsidRPr="002176B1" w14:paraId="56EB6267" w14:textId="77777777" w:rsidTr="006A64D5">
        <w:tc>
          <w:tcPr>
            <w:tcW w:w="1903" w:type="dxa"/>
          </w:tcPr>
          <w:p w14:paraId="2A5440C8" w14:textId="706FC2FB"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 xml:space="preserve">Did you know? </w:t>
            </w:r>
          </w:p>
        </w:tc>
        <w:tc>
          <w:tcPr>
            <w:tcW w:w="6379" w:type="dxa"/>
          </w:tcPr>
          <w:p w14:paraId="23A43B05" w14:textId="0E948F8C" w:rsidR="00E008CB" w:rsidRDefault="00E008CB" w:rsidP="00E008CB">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The International Student Festival in Trondheim (ISFIT) is held each year at NTNU and is the world’s largest international student festival.</w:t>
            </w:r>
          </w:p>
          <w:p w14:paraId="37A52E3B" w14:textId="6E78F3AC" w:rsidR="00E008CB" w:rsidRPr="002176B1" w:rsidRDefault="00E008CB" w:rsidP="00E008CB">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 </w:t>
            </w:r>
          </w:p>
        </w:tc>
      </w:tr>
      <w:tr w:rsidR="000726AC" w:rsidRPr="002176B1" w14:paraId="0BAFA2C7" w14:textId="77777777" w:rsidTr="006A64D5">
        <w:tc>
          <w:tcPr>
            <w:tcW w:w="1903" w:type="dxa"/>
          </w:tcPr>
          <w:p w14:paraId="1F2AF983"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Academic information</w:t>
            </w:r>
          </w:p>
        </w:tc>
        <w:tc>
          <w:tcPr>
            <w:tcW w:w="1937" w:type="dxa"/>
          </w:tcPr>
          <w:p w14:paraId="4EB2E63D"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Main areas of study</w:t>
            </w:r>
          </w:p>
        </w:tc>
        <w:tc>
          <w:tcPr>
            <w:tcW w:w="6379" w:type="dxa"/>
          </w:tcPr>
          <w:p w14:paraId="1A1AD5EC" w14:textId="2FCCE413" w:rsidR="00E77133" w:rsidRDefault="00825010" w:rsidP="002176B1">
            <w:pPr>
              <w:pStyle w:val="ListParagraph"/>
              <w:numPr>
                <w:ilvl w:val="0"/>
                <w:numId w:val="2"/>
              </w:numPr>
              <w:spacing w:before="100" w:beforeAutospacing="1" w:after="100" w:afterAutospacing="1"/>
              <w:ind w:right="72"/>
              <w:rPr>
                <w:rFonts w:ascii="Times New Roman" w:hAnsi="Times New Roman" w:cs="Times New Roman"/>
              </w:rPr>
            </w:pPr>
            <w:r w:rsidRPr="002176B1">
              <w:rPr>
                <w:rFonts w:ascii="Times New Roman" w:hAnsi="Times New Roman" w:cs="Times New Roman"/>
                <w:lang w:eastAsia="ja-JP"/>
              </w:rPr>
              <w:t>Fine Art</w:t>
            </w:r>
          </w:p>
          <w:p w14:paraId="1C971E63" w14:textId="250371A2" w:rsidR="00B21A87" w:rsidRPr="00B21A87" w:rsidRDefault="00B21A87" w:rsidP="00B21A87">
            <w:pPr>
              <w:pStyle w:val="ListParagraph"/>
              <w:numPr>
                <w:ilvl w:val="0"/>
                <w:numId w:val="2"/>
              </w:numPr>
              <w:spacing w:before="100" w:beforeAutospacing="1" w:after="100" w:afterAutospacing="1"/>
              <w:ind w:right="72"/>
              <w:rPr>
                <w:rFonts w:ascii="Times New Roman" w:hAnsi="Times New Roman" w:cs="Times New Roman"/>
              </w:rPr>
            </w:pPr>
            <w:r w:rsidRPr="002176B1">
              <w:rPr>
                <w:rFonts w:ascii="Times New Roman" w:hAnsi="Times New Roman" w:cs="Times New Roman"/>
                <w:lang w:eastAsia="ja-JP"/>
              </w:rPr>
              <w:t>Electrical Engineering</w:t>
            </w:r>
          </w:p>
          <w:p w14:paraId="51155CFA" w14:textId="460D7CBD" w:rsidR="00825010" w:rsidRPr="002176B1" w:rsidRDefault="00825010" w:rsidP="002176B1">
            <w:pPr>
              <w:pStyle w:val="ListParagraph"/>
              <w:numPr>
                <w:ilvl w:val="0"/>
                <w:numId w:val="2"/>
              </w:numPr>
              <w:spacing w:before="100" w:beforeAutospacing="1" w:after="100" w:afterAutospacing="1"/>
              <w:ind w:right="72"/>
              <w:rPr>
                <w:rFonts w:ascii="Times New Roman" w:hAnsi="Times New Roman" w:cs="Times New Roman"/>
              </w:rPr>
            </w:pPr>
            <w:r w:rsidRPr="002176B1">
              <w:rPr>
                <w:rFonts w:ascii="Times New Roman" w:hAnsi="Times New Roman" w:cs="Times New Roman"/>
                <w:lang w:eastAsia="ja-JP"/>
              </w:rPr>
              <w:t>Engineering Science</w:t>
            </w:r>
          </w:p>
          <w:p w14:paraId="08434275" w14:textId="77777777" w:rsidR="00825010" w:rsidRDefault="00825010" w:rsidP="002176B1">
            <w:pPr>
              <w:pStyle w:val="ListParagraph"/>
              <w:numPr>
                <w:ilvl w:val="0"/>
                <w:numId w:val="2"/>
              </w:numPr>
              <w:spacing w:before="100" w:beforeAutospacing="1" w:after="100" w:afterAutospacing="1"/>
              <w:ind w:right="72"/>
              <w:rPr>
                <w:rFonts w:ascii="Times New Roman" w:hAnsi="Times New Roman" w:cs="Times New Roman"/>
              </w:rPr>
            </w:pPr>
            <w:r w:rsidRPr="002176B1">
              <w:rPr>
                <w:rFonts w:ascii="Times New Roman" w:hAnsi="Times New Roman" w:cs="Times New Roman"/>
                <w:lang w:eastAsia="ja-JP"/>
              </w:rPr>
              <w:t>Humanities</w:t>
            </w:r>
          </w:p>
          <w:p w14:paraId="61514A52" w14:textId="563A0399" w:rsidR="00B21A87" w:rsidRPr="00B21A87" w:rsidRDefault="00B21A87" w:rsidP="00B21A87">
            <w:pPr>
              <w:pStyle w:val="ListParagraph"/>
              <w:numPr>
                <w:ilvl w:val="0"/>
                <w:numId w:val="2"/>
              </w:numPr>
              <w:spacing w:before="100" w:beforeAutospacing="1" w:after="100" w:afterAutospacing="1"/>
              <w:ind w:right="72"/>
              <w:rPr>
                <w:rFonts w:ascii="Times New Roman" w:hAnsi="Times New Roman" w:cs="Times New Roman"/>
              </w:rPr>
            </w:pPr>
            <w:r w:rsidRPr="002176B1">
              <w:rPr>
                <w:rFonts w:ascii="Times New Roman" w:hAnsi="Times New Roman" w:cs="Times New Roman"/>
                <w:lang w:eastAsia="ja-JP"/>
              </w:rPr>
              <w:t>Information Technology</w:t>
            </w:r>
          </w:p>
          <w:p w14:paraId="54C074A6" w14:textId="77777777" w:rsidR="00825010" w:rsidRDefault="00825010" w:rsidP="002176B1">
            <w:pPr>
              <w:pStyle w:val="ListParagraph"/>
              <w:numPr>
                <w:ilvl w:val="0"/>
                <w:numId w:val="2"/>
              </w:numPr>
              <w:spacing w:before="100" w:beforeAutospacing="1" w:after="100" w:afterAutospacing="1"/>
              <w:ind w:right="72"/>
              <w:rPr>
                <w:rFonts w:ascii="Times New Roman" w:hAnsi="Times New Roman" w:cs="Times New Roman"/>
              </w:rPr>
            </w:pPr>
            <w:r w:rsidRPr="002176B1">
              <w:rPr>
                <w:rFonts w:ascii="Times New Roman" w:hAnsi="Times New Roman" w:cs="Times New Roman"/>
                <w:lang w:eastAsia="ja-JP"/>
              </w:rPr>
              <w:t>Mathematics</w:t>
            </w:r>
          </w:p>
          <w:p w14:paraId="2EC30A57" w14:textId="430B8D55" w:rsidR="00337968" w:rsidRPr="00337968" w:rsidRDefault="00337968" w:rsidP="00337968">
            <w:pPr>
              <w:pStyle w:val="ListParagraph"/>
              <w:numPr>
                <w:ilvl w:val="0"/>
                <w:numId w:val="2"/>
              </w:numPr>
              <w:spacing w:before="100" w:beforeAutospacing="1" w:after="100" w:afterAutospacing="1"/>
              <w:ind w:right="72"/>
              <w:rPr>
                <w:rFonts w:ascii="Times New Roman" w:hAnsi="Times New Roman" w:cs="Times New Roman"/>
              </w:rPr>
            </w:pPr>
            <w:r w:rsidRPr="002176B1">
              <w:rPr>
                <w:rFonts w:ascii="Times New Roman" w:hAnsi="Times New Roman" w:cs="Times New Roman"/>
                <w:lang w:eastAsia="ja-JP"/>
              </w:rPr>
              <w:t xml:space="preserve">Natural Sciences </w:t>
            </w:r>
          </w:p>
          <w:p w14:paraId="58BC43C5" w14:textId="47AA2BAC" w:rsidR="00E77133" w:rsidRPr="00B21A87" w:rsidRDefault="00825010" w:rsidP="00B21A87">
            <w:pPr>
              <w:pStyle w:val="ListParagraph"/>
              <w:numPr>
                <w:ilvl w:val="0"/>
                <w:numId w:val="2"/>
              </w:numPr>
              <w:spacing w:before="100" w:beforeAutospacing="1" w:after="100" w:afterAutospacing="1"/>
              <w:ind w:right="72"/>
              <w:rPr>
                <w:rFonts w:ascii="Times New Roman" w:hAnsi="Times New Roman" w:cs="Times New Roman"/>
              </w:rPr>
            </w:pPr>
            <w:r w:rsidRPr="002176B1">
              <w:rPr>
                <w:rFonts w:ascii="Times New Roman" w:hAnsi="Times New Roman" w:cs="Times New Roman"/>
                <w:lang w:eastAsia="ja-JP"/>
              </w:rPr>
              <w:t>Social Science</w:t>
            </w:r>
          </w:p>
          <w:p w14:paraId="665A3249" w14:textId="77777777" w:rsidR="00B21A87" w:rsidRPr="002176B1" w:rsidRDefault="00B21A87" w:rsidP="00B21A87">
            <w:pPr>
              <w:pStyle w:val="ListParagraph"/>
              <w:numPr>
                <w:ilvl w:val="0"/>
                <w:numId w:val="2"/>
              </w:numPr>
              <w:spacing w:before="100" w:beforeAutospacing="1" w:after="100" w:afterAutospacing="1"/>
              <w:ind w:right="72"/>
              <w:rPr>
                <w:rFonts w:ascii="Times New Roman" w:hAnsi="Times New Roman" w:cs="Times New Roman"/>
              </w:rPr>
            </w:pPr>
            <w:r w:rsidRPr="002176B1">
              <w:rPr>
                <w:rFonts w:ascii="Times New Roman" w:hAnsi="Times New Roman" w:cs="Times New Roman"/>
                <w:lang w:eastAsia="ja-JP"/>
              </w:rPr>
              <w:t>Technology Management</w:t>
            </w:r>
          </w:p>
          <w:p w14:paraId="4F369F46" w14:textId="2DDD22CB" w:rsidR="000E7402" w:rsidRPr="00B21A87" w:rsidRDefault="00337968" w:rsidP="00B21A87">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Please note that </w:t>
            </w:r>
            <w:r w:rsidR="00B21A87" w:rsidRPr="00B21A87">
              <w:rPr>
                <w:rFonts w:ascii="Times New Roman" w:eastAsia="Times New Roman" w:hAnsi="Times New Roman" w:cs="Times New Roman"/>
                <w:lang w:val="en-US" w:eastAsia="en-AU"/>
              </w:rPr>
              <w:t>Architecture, Design and Medical Science departments do not accept exchange students.</w:t>
            </w:r>
          </w:p>
          <w:p w14:paraId="7952C9F3" w14:textId="4A268733" w:rsidR="002F1B8F" w:rsidRPr="002176B1" w:rsidRDefault="002F1B8F" w:rsidP="002176B1">
            <w:pPr>
              <w:rPr>
                <w:rFonts w:ascii="Times New Roman" w:eastAsia="Times New Roman" w:hAnsi="Times New Roman" w:cs="Times New Roman"/>
              </w:rPr>
            </w:pPr>
            <w:r w:rsidRPr="002176B1">
              <w:rPr>
                <w:rFonts w:ascii="Times New Roman" w:eastAsia="Times New Roman" w:hAnsi="Times New Roman" w:cs="Times New Roman"/>
                <w:b/>
                <w:bCs/>
                <w:color w:val="333333"/>
                <w:shd w:val="clear" w:color="auto" w:fill="FFFFFF"/>
              </w:rPr>
              <w:t>Note</w:t>
            </w:r>
            <w:r w:rsidR="00C17BF5" w:rsidRPr="002176B1">
              <w:rPr>
                <w:rFonts w:ascii="Times New Roman" w:eastAsia="Times New Roman" w:hAnsi="Times New Roman" w:cs="Times New Roman"/>
                <w:b/>
                <w:bCs/>
                <w:color w:val="333333"/>
                <w:shd w:val="clear" w:color="auto" w:fill="FFFFFF"/>
              </w:rPr>
              <w:t>:</w:t>
            </w:r>
          </w:p>
          <w:p w14:paraId="781A6B81" w14:textId="77777777" w:rsidR="002F1B8F" w:rsidRPr="002176B1" w:rsidRDefault="002F1B8F" w:rsidP="002176B1">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2176B1">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2176B1" w:rsidRDefault="002F1B8F" w:rsidP="002176B1">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2176B1">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2176B1" w:rsidRDefault="002F1B8F" w:rsidP="002176B1">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2176B1">
              <w:rPr>
                <w:rFonts w:ascii="Times New Roman" w:eastAsia="Times New Roman" w:hAnsi="Times New Roman" w:cs="Times New Roman"/>
                <w:color w:val="333333"/>
              </w:rPr>
              <w:t xml:space="preserve">Approval to study particular subjects at any institution is always at the discretion of the departmental/discipline and faculty advisors at RMIT University and subject to available </w:t>
            </w:r>
            <w:r w:rsidRPr="002176B1">
              <w:rPr>
                <w:rFonts w:ascii="Times New Roman" w:eastAsia="Times New Roman" w:hAnsi="Times New Roman" w:cs="Times New Roman"/>
                <w:color w:val="333333"/>
              </w:rPr>
              <w:lastRenderedPageBreak/>
              <w:t>places at the host institution.</w:t>
            </w:r>
          </w:p>
        </w:tc>
      </w:tr>
      <w:tr w:rsidR="000726AC" w:rsidRPr="002176B1" w14:paraId="5E0EAECC" w14:textId="77777777" w:rsidTr="006A64D5">
        <w:tc>
          <w:tcPr>
            <w:tcW w:w="1903" w:type="dxa"/>
          </w:tcPr>
          <w:p w14:paraId="6C047040" w14:textId="78B84A2A"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Language requirements</w:t>
            </w:r>
          </w:p>
        </w:tc>
        <w:tc>
          <w:tcPr>
            <w:tcW w:w="6379" w:type="dxa"/>
          </w:tcPr>
          <w:p w14:paraId="480E185C" w14:textId="178C879C" w:rsidR="00E77133" w:rsidRPr="00337968" w:rsidRDefault="00750985" w:rsidP="00337968">
            <w:pPr>
              <w:spacing w:before="100" w:beforeAutospacing="1" w:after="100" w:afterAutospacing="1"/>
              <w:rPr>
                <w:rFonts w:ascii="Times New Roman" w:eastAsia="Times New Roman" w:hAnsi="Times New Roman" w:cs="Times New Roman"/>
                <w:lang w:val="en-US" w:eastAsia="en-AU"/>
              </w:rPr>
            </w:pPr>
            <w:r w:rsidRPr="00337968">
              <w:rPr>
                <w:rFonts w:ascii="Times New Roman" w:eastAsia="Times New Roman" w:hAnsi="Times New Roman" w:cs="Times New Roman"/>
                <w:lang w:val="en-US" w:eastAsia="en-AU"/>
              </w:rPr>
              <w:t xml:space="preserve">Programs are taught in </w:t>
            </w:r>
            <w:r w:rsidR="00825010" w:rsidRPr="00337968">
              <w:rPr>
                <w:rFonts w:ascii="Times New Roman" w:hAnsi="Times New Roman" w:cs="Times New Roman"/>
              </w:rPr>
              <w:t>Norwegian and</w:t>
            </w:r>
            <w:r w:rsidR="00E77133" w:rsidRPr="00337968">
              <w:rPr>
                <w:rFonts w:ascii="Times New Roman" w:hAnsi="Times New Roman" w:cs="Times New Roman"/>
              </w:rPr>
              <w:t xml:space="preserve"> English</w:t>
            </w:r>
            <w:r w:rsidR="00825010" w:rsidRPr="00337968">
              <w:rPr>
                <w:rFonts w:ascii="Times New Roman" w:hAnsi="Times New Roman" w:cs="Times New Roman"/>
              </w:rPr>
              <w:t>.</w:t>
            </w:r>
          </w:p>
          <w:p w14:paraId="5FC963BA" w14:textId="7D855894" w:rsidR="00E77133" w:rsidRPr="00337968" w:rsidRDefault="00337968" w:rsidP="002176B1">
            <w:pPr>
              <w:ind w:right="72"/>
              <w:rPr>
                <w:rFonts w:ascii="Times New Roman" w:hAnsi="Times New Roman" w:cs="Times New Roman"/>
              </w:rPr>
            </w:pPr>
            <w:r>
              <w:rPr>
                <w:rFonts w:ascii="Times New Roman" w:hAnsi="Times New Roman" w:cs="Times New Roman"/>
              </w:rPr>
              <w:t>Exchange s</w:t>
            </w:r>
            <w:r w:rsidR="00E77133" w:rsidRPr="00337968">
              <w:rPr>
                <w:rFonts w:ascii="Times New Roman" w:hAnsi="Times New Roman" w:cs="Times New Roman"/>
              </w:rPr>
              <w:t>tudents have the opportunit</w:t>
            </w:r>
            <w:r w:rsidR="00B14EF4">
              <w:rPr>
                <w:rFonts w:ascii="Times New Roman" w:hAnsi="Times New Roman" w:cs="Times New Roman"/>
              </w:rPr>
              <w:t>y to learn Norwegian through an</w:t>
            </w:r>
            <w:r w:rsidR="00E77133" w:rsidRPr="00337968">
              <w:rPr>
                <w:rFonts w:ascii="Times New Roman" w:hAnsi="Times New Roman" w:cs="Times New Roman"/>
              </w:rPr>
              <w:t xml:space="preserve"> intensive summer course or through one of the</w:t>
            </w:r>
            <w:r w:rsidRPr="00337968">
              <w:rPr>
                <w:rFonts w:ascii="Times New Roman" w:hAnsi="Times New Roman" w:cs="Times New Roman"/>
              </w:rPr>
              <w:t xml:space="preserve"> Norwegian classes </w:t>
            </w:r>
            <w:r w:rsidR="00E77133" w:rsidRPr="00337968">
              <w:rPr>
                <w:rFonts w:ascii="Times New Roman" w:hAnsi="Times New Roman" w:cs="Times New Roman"/>
              </w:rPr>
              <w:t>offered throughout the semester.</w:t>
            </w:r>
          </w:p>
          <w:p w14:paraId="71762FA5" w14:textId="74C67B26" w:rsidR="00E77133" w:rsidRPr="002176B1" w:rsidRDefault="00E77133" w:rsidP="002176B1">
            <w:pPr>
              <w:spacing w:before="100" w:beforeAutospacing="1" w:after="100" w:afterAutospacing="1"/>
              <w:rPr>
                <w:rFonts w:ascii="Times New Roman" w:eastAsia="Times New Roman" w:hAnsi="Times New Roman" w:cs="Times New Roman"/>
                <w:lang w:val="en-US" w:eastAsia="en-AU"/>
              </w:rPr>
            </w:pPr>
          </w:p>
        </w:tc>
      </w:tr>
      <w:tr w:rsidR="000726AC" w:rsidRPr="002176B1" w14:paraId="736675A0" w14:textId="77777777" w:rsidTr="006A64D5">
        <w:tc>
          <w:tcPr>
            <w:tcW w:w="1903" w:type="dxa"/>
          </w:tcPr>
          <w:p w14:paraId="7454B607" w14:textId="040F7178"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2176B1" w:rsidRDefault="00750985" w:rsidP="002176B1">
            <w:pPr>
              <w:pStyle w:val="Default"/>
              <w:rPr>
                <w:rFonts w:ascii="Times New Roman" w:hAnsi="Times New Roman" w:cs="Times New Roman"/>
                <w:sz w:val="22"/>
                <w:szCs w:val="22"/>
              </w:rPr>
            </w:pPr>
            <w:r w:rsidRPr="002176B1">
              <w:rPr>
                <w:rFonts w:ascii="Times New Roman" w:hAnsi="Times New Roman" w:cs="Times New Roman"/>
                <w:sz w:val="22"/>
                <w:szCs w:val="22"/>
              </w:rPr>
              <w:t>30 ECTS per semester is considered the full time load.</w:t>
            </w:r>
          </w:p>
          <w:p w14:paraId="0D8CF382" w14:textId="456B17A7" w:rsidR="006A64D5" w:rsidRPr="002176B1" w:rsidRDefault="006A64D5" w:rsidP="002176B1">
            <w:pPr>
              <w:spacing w:before="100" w:beforeAutospacing="1" w:after="100" w:afterAutospacing="1"/>
              <w:rPr>
                <w:rFonts w:ascii="Times New Roman" w:eastAsia="Times New Roman" w:hAnsi="Times New Roman" w:cs="Times New Roman"/>
                <w:lang w:val="en-US" w:eastAsia="en-AU"/>
              </w:rPr>
            </w:pPr>
          </w:p>
        </w:tc>
      </w:tr>
      <w:tr w:rsidR="000726AC" w:rsidRPr="002176B1" w14:paraId="687B652C" w14:textId="77777777" w:rsidTr="006A64D5">
        <w:tc>
          <w:tcPr>
            <w:tcW w:w="1903" w:type="dxa"/>
          </w:tcPr>
          <w:p w14:paraId="3CBB6C31"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Link to courses</w:t>
            </w:r>
          </w:p>
        </w:tc>
        <w:tc>
          <w:tcPr>
            <w:tcW w:w="6379" w:type="dxa"/>
          </w:tcPr>
          <w:p w14:paraId="46F72FF4" w14:textId="76820FE1" w:rsidR="00337968" w:rsidRPr="002176B1" w:rsidRDefault="00337968" w:rsidP="00337968">
            <w:pPr>
              <w:ind w:right="72"/>
              <w:rPr>
                <w:rFonts w:ascii="Times New Roman" w:hAnsi="Times New Roman" w:cs="Times New Roman"/>
              </w:rPr>
            </w:pPr>
            <w:r>
              <w:rPr>
                <w:rFonts w:ascii="Times New Roman" w:hAnsi="Times New Roman" w:cs="Times New Roman"/>
              </w:rPr>
              <w:t xml:space="preserve">Go to: </w:t>
            </w:r>
            <w:hyperlink r:id="rId7" w:history="1">
              <w:r w:rsidR="00E77133" w:rsidRPr="002176B1">
                <w:rPr>
                  <w:rStyle w:val="Hyperlink"/>
                  <w:rFonts w:ascii="Times New Roman" w:hAnsi="Times New Roman" w:cs="Times New Roman"/>
                </w:rPr>
                <w:t>http://www.ntnu.no/portal/page/portal/ntnuen/all_courses</w:t>
              </w:r>
            </w:hyperlink>
            <w:r>
              <w:rPr>
                <w:rFonts w:ascii="Times New Roman" w:hAnsi="Times New Roman" w:cs="Times New Roman"/>
              </w:rPr>
              <w:t xml:space="preserve"> and select ‘s</w:t>
            </w:r>
            <w:r w:rsidRPr="002176B1">
              <w:rPr>
                <w:rFonts w:ascii="Times New Roman" w:hAnsi="Times New Roman" w:cs="Times New Roman"/>
              </w:rPr>
              <w:t>how only courses taught in English</w:t>
            </w:r>
            <w:r>
              <w:rPr>
                <w:rFonts w:ascii="Times New Roman" w:hAnsi="Times New Roman" w:cs="Times New Roman"/>
              </w:rPr>
              <w:t>’.</w:t>
            </w:r>
          </w:p>
          <w:p w14:paraId="1334B7C9" w14:textId="30D1B5C5" w:rsidR="00CB293C" w:rsidRPr="002176B1" w:rsidRDefault="00CB293C" w:rsidP="002176B1">
            <w:pPr>
              <w:spacing w:before="100" w:beforeAutospacing="1" w:after="100" w:afterAutospacing="1"/>
              <w:rPr>
                <w:rFonts w:ascii="Times New Roman" w:eastAsia="Times New Roman" w:hAnsi="Times New Roman" w:cs="Times New Roman"/>
                <w:lang w:val="en-US" w:eastAsia="en-AU"/>
              </w:rPr>
            </w:pPr>
          </w:p>
        </w:tc>
      </w:tr>
      <w:tr w:rsidR="000726AC" w:rsidRPr="002176B1" w14:paraId="36D12D9A" w14:textId="77777777" w:rsidTr="006A64D5">
        <w:tc>
          <w:tcPr>
            <w:tcW w:w="1903" w:type="dxa"/>
          </w:tcPr>
          <w:p w14:paraId="60E529F1"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Living</w:t>
            </w:r>
          </w:p>
        </w:tc>
        <w:tc>
          <w:tcPr>
            <w:tcW w:w="1937" w:type="dxa"/>
          </w:tcPr>
          <w:p w14:paraId="5286DE0A"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Accommodation</w:t>
            </w:r>
          </w:p>
        </w:tc>
        <w:tc>
          <w:tcPr>
            <w:tcW w:w="6379" w:type="dxa"/>
          </w:tcPr>
          <w:p w14:paraId="2E84BE42" w14:textId="125123CB" w:rsidR="00E77133" w:rsidRPr="002176B1" w:rsidRDefault="00FA791A" w:rsidP="002176B1">
            <w:pPr>
              <w:ind w:right="72"/>
              <w:rPr>
                <w:rFonts w:ascii="Times New Roman" w:hAnsi="Times New Roman" w:cs="Times New Roman"/>
                <w:bCs/>
                <w:iCs/>
              </w:rPr>
            </w:pPr>
            <w:r>
              <w:rPr>
                <w:rFonts w:ascii="Times New Roman" w:hAnsi="Times New Roman" w:cs="Times New Roman"/>
                <w:bCs/>
                <w:iCs/>
              </w:rPr>
              <w:t xml:space="preserve">There are on-campus and off-campus options for students. </w:t>
            </w:r>
            <w:r w:rsidR="00E77133" w:rsidRPr="002176B1">
              <w:rPr>
                <w:rFonts w:ascii="Times New Roman" w:hAnsi="Times New Roman" w:cs="Times New Roman"/>
                <w:bCs/>
                <w:iCs/>
              </w:rPr>
              <w:t>Once students are accepted NTNU will send them the housing registration form.</w:t>
            </w:r>
          </w:p>
          <w:p w14:paraId="3583A3F9" w14:textId="77777777" w:rsidR="00E77133" w:rsidRDefault="00E77133" w:rsidP="002176B1">
            <w:pPr>
              <w:ind w:right="72"/>
              <w:rPr>
                <w:rFonts w:ascii="Times New Roman" w:hAnsi="Times New Roman" w:cs="Times New Roman"/>
                <w:bCs/>
                <w:iCs/>
              </w:rPr>
            </w:pPr>
          </w:p>
          <w:p w14:paraId="76A82FA8" w14:textId="2D39493A" w:rsidR="00337968" w:rsidRPr="002176B1" w:rsidRDefault="00337968" w:rsidP="002176B1">
            <w:pPr>
              <w:ind w:right="72"/>
              <w:rPr>
                <w:rFonts w:ascii="Times New Roman" w:hAnsi="Times New Roman" w:cs="Times New Roman"/>
                <w:bCs/>
                <w:iCs/>
              </w:rPr>
            </w:pPr>
            <w:r>
              <w:rPr>
                <w:rFonts w:ascii="Times New Roman" w:hAnsi="Times New Roman" w:cs="Times New Roman"/>
                <w:bCs/>
                <w:iCs/>
              </w:rPr>
              <w:t>For more information go to:</w:t>
            </w:r>
          </w:p>
          <w:p w14:paraId="16365190" w14:textId="77777777" w:rsidR="00E77133" w:rsidRPr="002176B1" w:rsidRDefault="0022438C" w:rsidP="002176B1">
            <w:pPr>
              <w:ind w:right="72"/>
              <w:rPr>
                <w:rFonts w:ascii="Times New Roman" w:hAnsi="Times New Roman" w:cs="Times New Roman"/>
                <w:bCs/>
                <w:iCs/>
              </w:rPr>
            </w:pPr>
            <w:hyperlink r:id="rId8" w:history="1">
              <w:r w:rsidR="00E77133" w:rsidRPr="002176B1">
                <w:rPr>
                  <w:rStyle w:val="Hyperlink"/>
                  <w:rFonts w:ascii="Times New Roman" w:hAnsi="Times New Roman" w:cs="Times New Roman"/>
                  <w:bCs/>
                  <w:iCs/>
                </w:rPr>
                <w:t>http://www.ntnu.no/international/guidelines/accomodation.htm</w:t>
              </w:r>
            </w:hyperlink>
          </w:p>
          <w:p w14:paraId="236EA642" w14:textId="77777777" w:rsidR="00E77133" w:rsidRPr="002176B1" w:rsidRDefault="00E77133" w:rsidP="002176B1">
            <w:pPr>
              <w:pStyle w:val="NormalWeb"/>
              <w:spacing w:before="0" w:beforeAutospacing="0" w:after="0" w:afterAutospacing="0"/>
              <w:rPr>
                <w:sz w:val="22"/>
                <w:szCs w:val="22"/>
              </w:rPr>
            </w:pPr>
          </w:p>
          <w:p w14:paraId="777B6105" w14:textId="2570F5E1" w:rsidR="00FA791A" w:rsidRDefault="00FA791A" w:rsidP="002176B1">
            <w:pPr>
              <w:pStyle w:val="NormalWeb"/>
              <w:spacing w:before="0" w:beforeAutospacing="0" w:after="0" w:afterAutospacing="0"/>
              <w:rPr>
                <w:bCs/>
                <w:sz w:val="22"/>
                <w:szCs w:val="22"/>
              </w:rPr>
            </w:pPr>
            <w:r>
              <w:rPr>
                <w:bCs/>
                <w:sz w:val="22"/>
                <w:szCs w:val="22"/>
              </w:rPr>
              <w:t xml:space="preserve">Note: </w:t>
            </w:r>
            <w:r w:rsidR="00E77133" w:rsidRPr="002176B1">
              <w:rPr>
                <w:bCs/>
                <w:sz w:val="22"/>
                <w:szCs w:val="22"/>
              </w:rPr>
              <w:t>For student</w:t>
            </w:r>
            <w:r>
              <w:rPr>
                <w:bCs/>
                <w:sz w:val="22"/>
                <w:szCs w:val="22"/>
              </w:rPr>
              <w:t>s</w:t>
            </w:r>
            <w:r w:rsidR="00E77133" w:rsidRPr="002176B1">
              <w:rPr>
                <w:bCs/>
                <w:sz w:val="22"/>
                <w:szCs w:val="22"/>
              </w:rPr>
              <w:t xml:space="preserve"> arriving in the autumn</w:t>
            </w:r>
            <w:r>
              <w:rPr>
                <w:bCs/>
                <w:sz w:val="22"/>
                <w:szCs w:val="22"/>
              </w:rPr>
              <w:t xml:space="preserve"> (September/October):</w:t>
            </w:r>
          </w:p>
          <w:p w14:paraId="22DBE971" w14:textId="7048C20B" w:rsidR="00FA791A" w:rsidRPr="002176B1" w:rsidRDefault="00E77133" w:rsidP="00FA791A">
            <w:pPr>
              <w:pStyle w:val="NormalWeb"/>
              <w:spacing w:before="0" w:beforeAutospacing="0" w:after="0" w:afterAutospacing="0"/>
              <w:rPr>
                <w:sz w:val="22"/>
                <w:szCs w:val="22"/>
              </w:rPr>
            </w:pPr>
            <w:r w:rsidRPr="002176B1">
              <w:rPr>
                <w:sz w:val="22"/>
                <w:szCs w:val="22"/>
              </w:rPr>
              <w:br/>
              <w:t>Due to the difficult housing sit</w:t>
            </w:r>
            <w:r w:rsidR="00FA791A">
              <w:rPr>
                <w:sz w:val="22"/>
                <w:szCs w:val="22"/>
              </w:rPr>
              <w:t>uation in the student village NTNU</w:t>
            </w:r>
            <w:r w:rsidRPr="002176B1">
              <w:rPr>
                <w:sz w:val="22"/>
                <w:szCs w:val="22"/>
              </w:rPr>
              <w:t xml:space="preserve"> can no longer guarantee housing unl</w:t>
            </w:r>
            <w:r w:rsidR="00FA791A">
              <w:rPr>
                <w:sz w:val="22"/>
                <w:szCs w:val="22"/>
              </w:rPr>
              <w:t>ess the reservation is made before August 1</w:t>
            </w:r>
            <w:r w:rsidR="00FA791A" w:rsidRPr="00FA791A">
              <w:rPr>
                <w:sz w:val="22"/>
                <w:szCs w:val="22"/>
                <w:vertAlign w:val="superscript"/>
              </w:rPr>
              <w:t>st</w:t>
            </w:r>
            <w:r w:rsidR="00FA791A">
              <w:rPr>
                <w:sz w:val="22"/>
                <w:szCs w:val="22"/>
              </w:rPr>
              <w:t>. Your</w:t>
            </w:r>
            <w:r w:rsidR="00FA791A" w:rsidRPr="002176B1">
              <w:rPr>
                <w:sz w:val="22"/>
                <w:szCs w:val="22"/>
              </w:rPr>
              <w:t xml:space="preserve"> housing applications should reach the International Office by June 25th, if you want to reserve your room from August 1st. </w:t>
            </w:r>
          </w:p>
          <w:p w14:paraId="56187952" w14:textId="77777777" w:rsidR="00FA791A" w:rsidRDefault="00FA791A" w:rsidP="002176B1">
            <w:pPr>
              <w:pStyle w:val="NormalWeb"/>
              <w:spacing w:before="0" w:beforeAutospacing="0" w:after="0" w:afterAutospacing="0"/>
              <w:rPr>
                <w:sz w:val="22"/>
                <w:szCs w:val="22"/>
              </w:rPr>
            </w:pPr>
          </w:p>
          <w:p w14:paraId="66ECF602" w14:textId="03F32B97" w:rsidR="00E77133" w:rsidRDefault="00E77133" w:rsidP="002176B1">
            <w:pPr>
              <w:pStyle w:val="NormalWeb"/>
              <w:spacing w:before="0" w:beforeAutospacing="0" w:after="0" w:afterAutospacing="0"/>
              <w:rPr>
                <w:sz w:val="22"/>
                <w:szCs w:val="22"/>
              </w:rPr>
            </w:pPr>
            <w:r w:rsidRPr="002176B1">
              <w:rPr>
                <w:sz w:val="22"/>
                <w:szCs w:val="22"/>
              </w:rPr>
              <w:t>This means if you are arriving in September/October you still have to</w:t>
            </w:r>
            <w:r w:rsidR="00FA791A">
              <w:rPr>
                <w:sz w:val="22"/>
                <w:szCs w:val="22"/>
              </w:rPr>
              <w:t xml:space="preserve"> pay the rent from August 1</w:t>
            </w:r>
            <w:r w:rsidR="00FA791A" w:rsidRPr="00FA791A">
              <w:rPr>
                <w:sz w:val="22"/>
                <w:szCs w:val="22"/>
                <w:vertAlign w:val="superscript"/>
              </w:rPr>
              <w:t>st</w:t>
            </w:r>
            <w:r w:rsidR="00FA791A">
              <w:rPr>
                <w:sz w:val="22"/>
                <w:szCs w:val="22"/>
              </w:rPr>
              <w:t>.</w:t>
            </w:r>
          </w:p>
          <w:p w14:paraId="21E0B0B2" w14:textId="77777777" w:rsidR="00FA791A" w:rsidRPr="002176B1" w:rsidRDefault="00FA791A" w:rsidP="002176B1">
            <w:pPr>
              <w:pStyle w:val="NormalWeb"/>
              <w:spacing w:before="0" w:beforeAutospacing="0" w:after="0" w:afterAutospacing="0"/>
              <w:rPr>
                <w:sz w:val="22"/>
                <w:szCs w:val="22"/>
              </w:rPr>
            </w:pPr>
          </w:p>
          <w:p w14:paraId="2BA6A83C" w14:textId="1D54E670" w:rsidR="00E77133" w:rsidRDefault="00E77133" w:rsidP="002176B1">
            <w:pPr>
              <w:pStyle w:val="NormalWeb"/>
              <w:spacing w:before="0" w:beforeAutospacing="0" w:after="0" w:afterAutospacing="0"/>
              <w:rPr>
                <w:sz w:val="22"/>
                <w:szCs w:val="22"/>
              </w:rPr>
            </w:pPr>
            <w:r w:rsidRPr="002176B1">
              <w:rPr>
                <w:sz w:val="22"/>
                <w:szCs w:val="22"/>
              </w:rPr>
              <w:t>If you are arriving after August 1</w:t>
            </w:r>
            <w:r w:rsidRPr="00FA791A">
              <w:rPr>
                <w:sz w:val="22"/>
                <w:szCs w:val="22"/>
                <w:vertAlign w:val="superscript"/>
              </w:rPr>
              <w:t>st</w:t>
            </w:r>
            <w:r w:rsidR="00FA791A">
              <w:rPr>
                <w:sz w:val="22"/>
                <w:szCs w:val="22"/>
              </w:rPr>
              <w:t xml:space="preserve"> </w:t>
            </w:r>
            <w:r w:rsidRPr="002176B1">
              <w:rPr>
                <w:sz w:val="22"/>
                <w:szCs w:val="22"/>
              </w:rPr>
              <w:t xml:space="preserve">and you choose to reserve a room from the day you plan on </w:t>
            </w:r>
            <w:r w:rsidR="00FA791A">
              <w:rPr>
                <w:sz w:val="22"/>
                <w:szCs w:val="22"/>
              </w:rPr>
              <w:t>arriving, you will be put on a</w:t>
            </w:r>
            <w:r w:rsidRPr="002176B1">
              <w:rPr>
                <w:sz w:val="22"/>
                <w:szCs w:val="22"/>
              </w:rPr>
              <w:t xml:space="preserve"> waiting list </w:t>
            </w:r>
            <w:r w:rsidR="00FA791A">
              <w:rPr>
                <w:sz w:val="22"/>
                <w:szCs w:val="22"/>
              </w:rPr>
              <w:t>with other</w:t>
            </w:r>
            <w:r w:rsidRPr="002176B1">
              <w:rPr>
                <w:sz w:val="22"/>
                <w:szCs w:val="22"/>
              </w:rPr>
              <w:t xml:space="preserve"> Norwegian</w:t>
            </w:r>
            <w:r w:rsidR="00FA791A">
              <w:rPr>
                <w:sz w:val="22"/>
                <w:szCs w:val="22"/>
              </w:rPr>
              <w:t xml:space="preserve"> and International</w:t>
            </w:r>
            <w:r w:rsidRPr="002176B1">
              <w:rPr>
                <w:sz w:val="22"/>
                <w:szCs w:val="22"/>
              </w:rPr>
              <w:t xml:space="preserve"> students. Students arriving in July are not affected by this policy and will pay rent from the day they arrive. </w:t>
            </w:r>
          </w:p>
          <w:p w14:paraId="5D190F68" w14:textId="77777777" w:rsidR="00FA791A" w:rsidRPr="002176B1" w:rsidRDefault="00FA791A" w:rsidP="002176B1">
            <w:pPr>
              <w:pStyle w:val="NormalWeb"/>
              <w:spacing w:before="0" w:beforeAutospacing="0" w:after="0" w:afterAutospacing="0"/>
              <w:rPr>
                <w:sz w:val="22"/>
                <w:szCs w:val="22"/>
              </w:rPr>
            </w:pPr>
          </w:p>
          <w:p w14:paraId="3390C2CA" w14:textId="73EC6DA0" w:rsidR="00E77133" w:rsidRDefault="00E77133" w:rsidP="002176B1">
            <w:pPr>
              <w:pStyle w:val="NormalWeb"/>
              <w:spacing w:before="0" w:beforeAutospacing="0" w:after="0" w:afterAutospacing="0"/>
              <w:rPr>
                <w:sz w:val="22"/>
                <w:szCs w:val="22"/>
              </w:rPr>
            </w:pPr>
            <w:r w:rsidRPr="002176B1">
              <w:rPr>
                <w:sz w:val="22"/>
                <w:szCs w:val="22"/>
              </w:rPr>
              <w:t xml:space="preserve">The reason the housing office has this policy is that the demand for housing at the student village is very high during the </w:t>
            </w:r>
            <w:r w:rsidR="00FA791A">
              <w:rPr>
                <w:sz w:val="22"/>
                <w:szCs w:val="22"/>
              </w:rPr>
              <w:t>months of August/September/October</w:t>
            </w:r>
            <w:r w:rsidRPr="002176B1">
              <w:rPr>
                <w:sz w:val="22"/>
                <w:szCs w:val="22"/>
              </w:rPr>
              <w:t xml:space="preserve">. </w:t>
            </w:r>
          </w:p>
          <w:p w14:paraId="43E7639F" w14:textId="77777777" w:rsidR="00FA791A" w:rsidRPr="002176B1" w:rsidRDefault="00FA791A" w:rsidP="002176B1">
            <w:pPr>
              <w:pStyle w:val="NormalWeb"/>
              <w:spacing w:before="0" w:beforeAutospacing="0" w:after="0" w:afterAutospacing="0"/>
              <w:rPr>
                <w:sz w:val="22"/>
                <w:szCs w:val="22"/>
              </w:rPr>
            </w:pPr>
          </w:p>
          <w:p w14:paraId="736CFA74" w14:textId="2D33926A" w:rsidR="002F1B8F" w:rsidRPr="002176B1" w:rsidRDefault="002F1B8F" w:rsidP="00FA791A">
            <w:pPr>
              <w:pStyle w:val="NormalWeb"/>
              <w:spacing w:before="0" w:beforeAutospacing="0" w:after="0" w:afterAutospacing="0"/>
              <w:rPr>
                <w:lang w:val="en-US"/>
              </w:rPr>
            </w:pPr>
          </w:p>
        </w:tc>
      </w:tr>
      <w:tr w:rsidR="000726AC" w:rsidRPr="002176B1" w14:paraId="43D295B3" w14:textId="77777777" w:rsidTr="006A64D5">
        <w:tc>
          <w:tcPr>
            <w:tcW w:w="1903" w:type="dxa"/>
          </w:tcPr>
          <w:p w14:paraId="11CF315C" w14:textId="5345F40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Health insurance</w:t>
            </w:r>
          </w:p>
        </w:tc>
        <w:tc>
          <w:tcPr>
            <w:tcW w:w="6379" w:type="dxa"/>
          </w:tcPr>
          <w:p w14:paraId="48EF9892" w14:textId="36FE1D63" w:rsidR="00750985" w:rsidRPr="002176B1" w:rsidRDefault="00FA791A" w:rsidP="002176B1">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Norway</w:t>
            </w:r>
            <w:r w:rsidR="00750985" w:rsidRPr="002176B1">
              <w:rPr>
                <w:rFonts w:ascii="Times New Roman" w:eastAsia="Times New Roman" w:hAnsi="Times New Roman" w:cs="Times New Roman"/>
                <w:lang w:val="en-US" w:eastAsia="en-AU"/>
              </w:rPr>
              <w:t xml:space="preserve"> has a reciprocal health care agreement with Australia. The Medicare website outlines this: </w:t>
            </w:r>
            <w:hyperlink r:id="rId9" w:history="1">
              <w:r w:rsidR="00750985" w:rsidRPr="002176B1">
                <w:rPr>
                  <w:rStyle w:val="Hyperlink"/>
                  <w:rFonts w:ascii="Times New Roman" w:eastAsia="Times New Roman" w:hAnsi="Times New Roman" w:cs="Times New Roman"/>
                  <w:lang w:val="en-US" w:eastAsia="en-AU"/>
                </w:rPr>
                <w:t>http://www.humanservices.gov.au/customer/services/medicare/reciprocal-health-care-agreements</w:t>
              </w:r>
            </w:hyperlink>
            <w:r w:rsidR="00750985" w:rsidRPr="002176B1">
              <w:rPr>
                <w:rFonts w:ascii="Times New Roman" w:eastAsia="Times New Roman" w:hAnsi="Times New Roman" w:cs="Times New Roman"/>
                <w:lang w:val="en-US" w:eastAsia="en-AU"/>
              </w:rPr>
              <w:t xml:space="preserve"> </w:t>
            </w:r>
          </w:p>
          <w:p w14:paraId="2ABCE29F" w14:textId="77777777" w:rsidR="00750985" w:rsidRPr="002176B1" w:rsidRDefault="00750985"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Note: Please be aware that travel insurance is a compulsory requirement of an exchange program.</w:t>
            </w:r>
          </w:p>
          <w:p w14:paraId="33B6BAE0" w14:textId="12858493" w:rsidR="00FA791A" w:rsidRDefault="00FA791A" w:rsidP="00FA791A">
            <w:pPr>
              <w:ind w:right="72"/>
              <w:rPr>
                <w:rFonts w:ascii="Times New Roman" w:hAnsi="Times New Roman" w:cs="Times New Roman"/>
              </w:rPr>
            </w:pPr>
            <w:r w:rsidRPr="002176B1">
              <w:rPr>
                <w:rFonts w:ascii="Times New Roman" w:hAnsi="Times New Roman" w:cs="Times New Roman"/>
              </w:rPr>
              <w:t xml:space="preserve">Health insurance is Norway is universal, meaning that everyone </w:t>
            </w:r>
            <w:r>
              <w:rPr>
                <w:rFonts w:ascii="Times New Roman" w:hAnsi="Times New Roman" w:cs="Times New Roman"/>
              </w:rPr>
              <w:t>is covered.</w:t>
            </w:r>
          </w:p>
          <w:p w14:paraId="23E09836" w14:textId="77777777" w:rsidR="00FA791A" w:rsidRDefault="00FA791A" w:rsidP="00FA791A">
            <w:pPr>
              <w:ind w:right="72"/>
              <w:rPr>
                <w:rFonts w:ascii="Times New Roman" w:hAnsi="Times New Roman" w:cs="Times New Roman"/>
              </w:rPr>
            </w:pPr>
          </w:p>
          <w:p w14:paraId="49FA0FC2" w14:textId="6C74B432" w:rsidR="00FA791A" w:rsidRPr="002176B1" w:rsidRDefault="00FA791A" w:rsidP="00FA791A">
            <w:pPr>
              <w:ind w:right="72"/>
              <w:rPr>
                <w:rFonts w:ascii="Times New Roman" w:hAnsi="Times New Roman" w:cs="Times New Roman"/>
              </w:rPr>
            </w:pPr>
            <w:r>
              <w:rPr>
                <w:rFonts w:ascii="Times New Roman" w:hAnsi="Times New Roman" w:cs="Times New Roman"/>
              </w:rPr>
              <w:t xml:space="preserve">For more information go to: </w:t>
            </w:r>
            <w:hyperlink r:id="rId10" w:history="1">
              <w:r w:rsidRPr="002176B1">
                <w:rPr>
                  <w:rStyle w:val="Hyperlink"/>
                  <w:rFonts w:ascii="Times New Roman" w:hAnsi="Times New Roman" w:cs="Times New Roman"/>
                </w:rPr>
                <w:t>http://www.ntnu.no/health-safety</w:t>
              </w:r>
            </w:hyperlink>
          </w:p>
          <w:p w14:paraId="559B59D8" w14:textId="5995817C" w:rsidR="000E7402" w:rsidRPr="002176B1" w:rsidRDefault="000E7402" w:rsidP="002176B1">
            <w:pPr>
              <w:spacing w:before="100" w:beforeAutospacing="1" w:after="100" w:afterAutospacing="1"/>
              <w:rPr>
                <w:rFonts w:ascii="Times New Roman" w:eastAsia="Times New Roman" w:hAnsi="Times New Roman" w:cs="Times New Roman"/>
                <w:lang w:val="en-US" w:eastAsia="en-AU"/>
              </w:rPr>
            </w:pPr>
          </w:p>
        </w:tc>
      </w:tr>
      <w:tr w:rsidR="000726AC" w:rsidRPr="002176B1" w14:paraId="1035DCE1" w14:textId="77777777" w:rsidTr="006A64D5">
        <w:tc>
          <w:tcPr>
            <w:tcW w:w="1903" w:type="dxa"/>
          </w:tcPr>
          <w:p w14:paraId="00C5D2E4"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Living cost</w:t>
            </w:r>
          </w:p>
        </w:tc>
        <w:tc>
          <w:tcPr>
            <w:tcW w:w="6379" w:type="dxa"/>
          </w:tcPr>
          <w:p w14:paraId="42053468" w14:textId="50B54E33" w:rsidR="00FA791A" w:rsidRPr="00FA791A" w:rsidRDefault="00FA791A" w:rsidP="00FA791A">
            <w:pPr>
              <w:spacing w:before="100" w:beforeAutospacing="1" w:after="100" w:afterAutospacing="1"/>
              <w:rPr>
                <w:rFonts w:ascii="Times New Roman" w:eastAsia="Times New Roman" w:hAnsi="Times New Roman" w:cs="Times New Roman"/>
                <w:lang w:val="en-US" w:eastAsia="en-AU"/>
              </w:rPr>
            </w:pPr>
            <w:r w:rsidRPr="00FA791A">
              <w:rPr>
                <w:rFonts w:ascii="Times New Roman" w:eastAsia="Times New Roman" w:hAnsi="Times New Roman" w:cs="Times New Roman"/>
                <w:lang w:val="en-US" w:eastAsia="en-AU"/>
              </w:rPr>
              <w:t>Living expenses in Norway can be high,</w:t>
            </w:r>
            <w:r>
              <w:rPr>
                <w:rFonts w:ascii="Times New Roman" w:eastAsia="Times New Roman" w:hAnsi="Times New Roman" w:cs="Times New Roman"/>
                <w:lang w:val="en-US" w:eastAsia="en-AU"/>
              </w:rPr>
              <w:t xml:space="preserve"> so</w:t>
            </w:r>
            <w:r w:rsidRPr="00FA791A">
              <w:rPr>
                <w:rFonts w:ascii="Times New Roman" w:eastAsia="Times New Roman" w:hAnsi="Times New Roman" w:cs="Times New Roman"/>
                <w:lang w:val="en-US" w:eastAsia="en-AU"/>
              </w:rPr>
              <w:t xml:space="preserve"> students must budget appropriately.</w:t>
            </w:r>
          </w:p>
          <w:p w14:paraId="2804FA12" w14:textId="09B03549" w:rsidR="00FA791A" w:rsidRPr="00FA791A" w:rsidRDefault="00FA791A" w:rsidP="00FA791A">
            <w:pPr>
              <w:rPr>
                <w:rFonts w:ascii="Times New Roman" w:eastAsia="Times New Roman" w:hAnsi="Times New Roman" w:cs="Times New Roman"/>
              </w:rPr>
            </w:pPr>
            <w:r w:rsidRPr="00FA791A">
              <w:rPr>
                <w:rFonts w:ascii="Times New Roman" w:eastAsia="Times New Roman" w:hAnsi="Times New Roman" w:cs="Times New Roman"/>
                <w:color w:val="000000"/>
                <w:shd w:val="clear" w:color="auto" w:fill="FFFFFF"/>
              </w:rPr>
              <w:t>In 2013-2014, the Norwegian government required international exchange students to demonstrate that they had NOK 94400 at their disposal for an academic ye</w:t>
            </w:r>
            <w:r>
              <w:rPr>
                <w:rFonts w:ascii="Times New Roman" w:eastAsia="Times New Roman" w:hAnsi="Times New Roman" w:cs="Times New Roman"/>
                <w:color w:val="000000"/>
                <w:shd w:val="clear" w:color="auto" w:fill="FFFFFF"/>
              </w:rPr>
              <w:t>ar. That works out to be NOK 9440 per</w:t>
            </w:r>
            <w:r w:rsidRPr="00FA791A">
              <w:rPr>
                <w:rFonts w:ascii="Times New Roman" w:eastAsia="Times New Roman" w:hAnsi="Times New Roman" w:cs="Times New Roman"/>
                <w:color w:val="000000"/>
                <w:shd w:val="clear" w:color="auto" w:fill="FFFFFF"/>
              </w:rPr>
              <w:t xml:space="preserve"> month.</w:t>
            </w:r>
          </w:p>
          <w:p w14:paraId="6FD9B9F6" w14:textId="486E1415" w:rsidR="000E7402" w:rsidRPr="00FA791A" w:rsidRDefault="00FA791A" w:rsidP="00FA791A">
            <w:pPr>
              <w:spacing w:before="100" w:beforeAutospacing="1" w:after="100" w:afterAutospacing="1"/>
              <w:rPr>
                <w:rFonts w:ascii="Times New Roman" w:eastAsia="Times New Roman" w:hAnsi="Times New Roman" w:cs="Times New Roman"/>
                <w:lang w:val="en-US" w:eastAsia="en-AU"/>
              </w:rPr>
            </w:pPr>
            <w:r w:rsidRPr="00FA791A">
              <w:rPr>
                <w:rFonts w:ascii="Times New Roman" w:eastAsia="Times New Roman" w:hAnsi="Times New Roman" w:cs="Times New Roman"/>
                <w:lang w:val="en-US" w:eastAsia="en-AU"/>
              </w:rPr>
              <w:t>For more information go to:</w:t>
            </w:r>
            <w:r w:rsidRPr="00FA791A">
              <w:rPr>
                <w:rFonts w:ascii="Times New Roman" w:hAnsi="Times New Roman" w:cs="Times New Roman"/>
              </w:rPr>
              <w:t xml:space="preserve"> </w:t>
            </w:r>
            <w:hyperlink r:id="rId11" w:history="1">
              <w:r w:rsidRPr="00FA791A">
                <w:rPr>
                  <w:rStyle w:val="Hyperlink"/>
                  <w:rFonts w:ascii="Times New Roman" w:eastAsia="Times New Roman" w:hAnsi="Times New Roman" w:cs="Times New Roman"/>
                  <w:lang w:val="en-US" w:eastAsia="en-AU"/>
                </w:rPr>
                <w:t>http://www.ntnu.edu/livingintrh/living-expenses</w:t>
              </w:r>
            </w:hyperlink>
          </w:p>
          <w:p w14:paraId="55D2B9FC" w14:textId="2D8559FB" w:rsidR="00FA791A" w:rsidRPr="002176B1" w:rsidRDefault="00FA791A" w:rsidP="00FA791A">
            <w:pPr>
              <w:spacing w:before="100" w:beforeAutospacing="1" w:after="100" w:afterAutospacing="1"/>
              <w:rPr>
                <w:rFonts w:ascii="Times New Roman" w:eastAsia="Times New Roman" w:hAnsi="Times New Roman" w:cs="Times New Roman"/>
                <w:lang w:val="en-US" w:eastAsia="en-AU"/>
              </w:rPr>
            </w:pPr>
          </w:p>
        </w:tc>
      </w:tr>
      <w:tr w:rsidR="000726AC" w:rsidRPr="002176B1" w14:paraId="69C38E0D" w14:textId="77777777" w:rsidTr="006A64D5">
        <w:tc>
          <w:tcPr>
            <w:tcW w:w="1903" w:type="dxa"/>
          </w:tcPr>
          <w:p w14:paraId="7D675F87" w14:textId="61FA5430"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Funding Opportunities</w:t>
            </w:r>
          </w:p>
        </w:tc>
        <w:tc>
          <w:tcPr>
            <w:tcW w:w="1937" w:type="dxa"/>
          </w:tcPr>
          <w:p w14:paraId="01C8BC4D"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OS-HELP information</w:t>
            </w:r>
          </w:p>
        </w:tc>
        <w:tc>
          <w:tcPr>
            <w:tcW w:w="6379" w:type="dxa"/>
          </w:tcPr>
          <w:p w14:paraId="2222E31F" w14:textId="0F3F9388" w:rsidR="00B504E2" w:rsidRPr="002176B1" w:rsidRDefault="0022438C" w:rsidP="002176B1">
            <w:pPr>
              <w:spacing w:before="100" w:beforeAutospacing="1" w:after="100" w:afterAutospacing="1"/>
              <w:rPr>
                <w:rFonts w:ascii="Times New Roman" w:eastAsia="Times New Roman" w:hAnsi="Times New Roman" w:cs="Times New Roman"/>
                <w:lang w:val="en-US" w:eastAsia="en-AU"/>
              </w:rPr>
            </w:pPr>
            <w:hyperlink r:id="rId12" w:history="1">
              <w:r w:rsidR="008E39FA" w:rsidRPr="002176B1">
                <w:rPr>
                  <w:rStyle w:val="Hyperlink"/>
                  <w:rFonts w:ascii="Times New Roman" w:eastAsia="Times New Roman" w:hAnsi="Times New Roman" w:cs="Times New Roman"/>
                  <w:lang w:val="en-US" w:eastAsia="en-AU"/>
                </w:rPr>
                <w:t>OS-HELP Information</w:t>
              </w:r>
              <w:r w:rsidR="00B504E2" w:rsidRPr="002176B1">
                <w:rPr>
                  <w:rStyle w:val="Hyperlink"/>
                  <w:rFonts w:ascii="Times New Roman" w:eastAsia="Times New Roman" w:hAnsi="Times New Roman" w:cs="Times New Roman"/>
                  <w:lang w:val="en-US" w:eastAsia="en-AU"/>
                </w:rPr>
                <w:t xml:space="preserve"> page</w:t>
              </w:r>
            </w:hyperlink>
          </w:p>
          <w:p w14:paraId="0CEC8C00" w14:textId="7324AD6D" w:rsidR="000726AC" w:rsidRPr="002176B1" w:rsidRDefault="00B504E2"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&lt;</w:t>
            </w:r>
            <w:r w:rsidR="006A64D5" w:rsidRPr="002176B1">
              <w:rPr>
                <w:rFonts w:ascii="Times New Roman" w:eastAsia="Times New Roman" w:hAnsi="Times New Roman" w:cs="Times New Roman"/>
                <w:lang w:val="en-US" w:eastAsia="en-AU"/>
              </w:rPr>
              <w:t>http://www.rmit.edu.au/scholarships/os-help</w:t>
            </w:r>
            <w:r w:rsidRPr="002176B1">
              <w:rPr>
                <w:rFonts w:ascii="Times New Roman" w:eastAsia="Times New Roman" w:hAnsi="Times New Roman" w:cs="Times New Roman"/>
                <w:lang w:val="en-US" w:eastAsia="en-AU"/>
              </w:rPr>
              <w:t>&gt;</w:t>
            </w:r>
          </w:p>
        </w:tc>
      </w:tr>
      <w:tr w:rsidR="000726AC" w:rsidRPr="002176B1" w14:paraId="40C6C7CE" w14:textId="77777777" w:rsidTr="006A64D5">
        <w:tc>
          <w:tcPr>
            <w:tcW w:w="1903" w:type="dxa"/>
          </w:tcPr>
          <w:p w14:paraId="0E2D8672"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Link to scholarships page?</w:t>
            </w:r>
          </w:p>
        </w:tc>
        <w:tc>
          <w:tcPr>
            <w:tcW w:w="6379" w:type="dxa"/>
          </w:tcPr>
          <w:p w14:paraId="19CCD1BE" w14:textId="77777777" w:rsidR="008E39FA" w:rsidRPr="002176B1" w:rsidRDefault="0022438C" w:rsidP="002176B1">
            <w:pPr>
              <w:spacing w:before="100" w:beforeAutospacing="1" w:after="100" w:afterAutospacing="1"/>
              <w:rPr>
                <w:rFonts w:ascii="Times New Roman" w:eastAsia="Times New Roman" w:hAnsi="Times New Roman" w:cs="Times New Roman"/>
                <w:lang w:val="en-US" w:eastAsia="en-AU"/>
              </w:rPr>
            </w:pPr>
            <w:hyperlink r:id="rId13" w:history="1">
              <w:r w:rsidR="008E39FA" w:rsidRPr="002176B1">
                <w:rPr>
                  <w:rStyle w:val="Hyperlink"/>
                  <w:rFonts w:ascii="Times New Roman" w:eastAsia="Times New Roman" w:hAnsi="Times New Roman" w:cs="Times New Roman"/>
                  <w:lang w:val="en-US" w:eastAsia="en-AU"/>
                </w:rPr>
                <w:t>All travel scholarships</w:t>
              </w:r>
            </w:hyperlink>
          </w:p>
          <w:p w14:paraId="2DC8C5BB" w14:textId="77777777" w:rsidR="008E39FA" w:rsidRPr="002176B1" w:rsidRDefault="008E39FA"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&lt;</w:t>
            </w:r>
            <w:hyperlink r:id="rId14" w:history="1">
              <w:r w:rsidRPr="002176B1">
                <w:rPr>
                  <w:rStyle w:val="Hyperlink"/>
                  <w:rFonts w:ascii="Times New Roman" w:eastAsia="Times New Roman" w:hAnsi="Times New Roman" w:cs="Times New Roman"/>
                  <w:lang w:val="en-US" w:eastAsia="en-AU"/>
                </w:rPr>
                <w:t>http://www.rmit.edu.au/scholarships/travel</w:t>
              </w:r>
            </w:hyperlink>
            <w:r w:rsidRPr="002176B1">
              <w:rPr>
                <w:rFonts w:ascii="Times New Roman" w:eastAsia="Times New Roman" w:hAnsi="Times New Roman" w:cs="Times New Roman"/>
                <w:lang w:val="en-US" w:eastAsia="en-AU"/>
              </w:rPr>
              <w:t>&gt;</w:t>
            </w:r>
          </w:p>
          <w:p w14:paraId="1AA18061" w14:textId="7B956821" w:rsidR="008E39FA" w:rsidRPr="002176B1" w:rsidRDefault="008E39FA" w:rsidP="002176B1">
            <w:pPr>
              <w:spacing w:before="100" w:beforeAutospacing="1" w:after="100" w:afterAutospacing="1"/>
              <w:rPr>
                <w:rFonts w:ascii="Times New Roman" w:eastAsia="Times New Roman" w:hAnsi="Times New Roman" w:cs="Times New Roman"/>
                <w:lang w:val="en-US" w:eastAsia="en-AU"/>
              </w:rPr>
            </w:pPr>
          </w:p>
        </w:tc>
      </w:tr>
      <w:tr w:rsidR="000726AC" w:rsidRPr="002176B1" w14:paraId="67DE83B6" w14:textId="77777777" w:rsidTr="006A64D5">
        <w:tc>
          <w:tcPr>
            <w:tcW w:w="1903" w:type="dxa"/>
          </w:tcPr>
          <w:p w14:paraId="24EBF704" w14:textId="6BEE6F8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Useful information</w:t>
            </w:r>
          </w:p>
        </w:tc>
        <w:tc>
          <w:tcPr>
            <w:tcW w:w="1937" w:type="dxa"/>
          </w:tcPr>
          <w:p w14:paraId="0B700B61"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Link to partner exchange page</w:t>
            </w:r>
          </w:p>
        </w:tc>
        <w:tc>
          <w:tcPr>
            <w:tcW w:w="6379" w:type="dxa"/>
          </w:tcPr>
          <w:p w14:paraId="164ED619" w14:textId="77777777" w:rsidR="00E77133" w:rsidRPr="002176B1" w:rsidRDefault="0022438C" w:rsidP="002176B1">
            <w:pPr>
              <w:ind w:right="72"/>
              <w:rPr>
                <w:rFonts w:ascii="Times New Roman" w:hAnsi="Times New Roman" w:cs="Times New Roman"/>
              </w:rPr>
            </w:pPr>
            <w:hyperlink r:id="rId15" w:history="1">
              <w:r w:rsidR="00E77133" w:rsidRPr="002176B1">
                <w:rPr>
                  <w:rStyle w:val="Hyperlink"/>
                  <w:rFonts w:ascii="Times New Roman" w:hAnsi="Times New Roman" w:cs="Times New Roman"/>
                </w:rPr>
                <w:t>http://www.ntnu.no/studies/visitng_and_exchange_students</w:t>
              </w:r>
            </w:hyperlink>
          </w:p>
          <w:p w14:paraId="6471412F" w14:textId="5550C2D2" w:rsidR="00CB293C" w:rsidRPr="002176B1" w:rsidRDefault="00CB293C" w:rsidP="00FA791A">
            <w:pPr>
              <w:ind w:right="72"/>
              <w:rPr>
                <w:rFonts w:ascii="Times New Roman" w:eastAsia="Times New Roman" w:hAnsi="Times New Roman" w:cs="Times New Roman"/>
                <w:lang w:val="en-US" w:eastAsia="en-AU"/>
              </w:rPr>
            </w:pPr>
          </w:p>
        </w:tc>
      </w:tr>
      <w:tr w:rsidR="000726AC" w:rsidRPr="002176B1" w14:paraId="6E645864" w14:textId="77777777" w:rsidTr="006A64D5">
        <w:tc>
          <w:tcPr>
            <w:tcW w:w="1903" w:type="dxa"/>
          </w:tcPr>
          <w:p w14:paraId="5E6FBC93"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2176B1" w:rsidRDefault="000726AC" w:rsidP="002176B1">
            <w:pPr>
              <w:spacing w:before="100" w:beforeAutospacing="1" w:after="100" w:afterAutospacing="1"/>
              <w:rPr>
                <w:rFonts w:ascii="Times New Roman" w:eastAsia="Times New Roman" w:hAnsi="Times New Roman" w:cs="Times New Roman"/>
                <w:lang w:val="en-US" w:eastAsia="en-AU"/>
              </w:rPr>
            </w:pPr>
            <w:r w:rsidRPr="002176B1">
              <w:rPr>
                <w:rFonts w:ascii="Times New Roman" w:eastAsia="Times New Roman" w:hAnsi="Times New Roman" w:cs="Times New Roman"/>
                <w:lang w:val="en-US" w:eastAsia="en-AU"/>
              </w:rPr>
              <w:t>Visa</w:t>
            </w:r>
          </w:p>
        </w:tc>
        <w:tc>
          <w:tcPr>
            <w:tcW w:w="6379" w:type="dxa"/>
          </w:tcPr>
          <w:p w14:paraId="409A0D5E" w14:textId="77777777" w:rsidR="00602736" w:rsidRPr="009C0313" w:rsidRDefault="00602736" w:rsidP="00602736">
            <w:pPr>
              <w:rPr>
                <w:rFonts w:ascii="Times New Roman" w:eastAsia="Times New Roman" w:hAnsi="Times New Roman" w:cs="Times New Roman"/>
              </w:rPr>
            </w:pPr>
            <w:r w:rsidRPr="009C0313">
              <w:rPr>
                <w:rFonts w:ascii="Times New Roman" w:eastAsia="Times New Roman" w:hAnsi="Times New Roman" w:cs="Times New Roman"/>
                <w:bCs/>
                <w:shd w:val="clear" w:color="auto" w:fill="FFFFFF"/>
              </w:rPr>
              <w:t xml:space="preserve">International </w:t>
            </w:r>
            <w:r>
              <w:rPr>
                <w:rFonts w:ascii="Times New Roman" w:eastAsia="Times New Roman" w:hAnsi="Times New Roman" w:cs="Times New Roman"/>
                <w:bCs/>
                <w:shd w:val="clear" w:color="auto" w:fill="FFFFFF"/>
              </w:rPr>
              <w:t xml:space="preserve">exchange </w:t>
            </w:r>
            <w:r w:rsidRPr="009C0313">
              <w:rPr>
                <w:rFonts w:ascii="Times New Roman" w:eastAsia="Times New Roman" w:hAnsi="Times New Roman" w:cs="Times New Roman"/>
                <w:bCs/>
                <w:shd w:val="clear" w:color="auto" w:fill="FFFFFF"/>
              </w:rPr>
              <w:t>students intending to stay in Norway for more than three months must obtain a residence permit for students.</w:t>
            </w:r>
          </w:p>
          <w:p w14:paraId="70FFA6D0" w14:textId="4F2EC94C" w:rsidR="00602736" w:rsidRPr="009C0313" w:rsidRDefault="00602736" w:rsidP="00602736">
            <w:pPr>
              <w:pStyle w:val="NormalWeb"/>
              <w:shd w:val="clear" w:color="auto" w:fill="FFFFFF"/>
              <w:spacing w:before="120" w:beforeAutospacing="0" w:after="120" w:afterAutospacing="0" w:line="270" w:lineRule="atLeast"/>
              <w:rPr>
                <w:sz w:val="22"/>
                <w:szCs w:val="22"/>
              </w:rPr>
            </w:pPr>
            <w:r w:rsidRPr="009C0313">
              <w:rPr>
                <w:sz w:val="22"/>
                <w:szCs w:val="22"/>
              </w:rPr>
              <w:t>As a general rule, the residence permit should be applied for and granted before you arrive in Norway.</w:t>
            </w:r>
            <w:r>
              <w:rPr>
                <w:sz w:val="22"/>
                <w:szCs w:val="22"/>
              </w:rPr>
              <w:t xml:space="preserve"> Students can apply at a Norwegian consulate/embassy in their home country. </w:t>
            </w:r>
          </w:p>
          <w:p w14:paraId="1AAF6756" w14:textId="632AB1AE" w:rsidR="00602736" w:rsidRPr="009C0313" w:rsidRDefault="00B14EF4" w:rsidP="00602736">
            <w:pPr>
              <w:pStyle w:val="NormalWeb"/>
              <w:shd w:val="clear" w:color="auto" w:fill="FFFFFF"/>
              <w:spacing w:before="120" w:beforeAutospacing="0" w:after="120" w:afterAutospacing="0" w:line="270" w:lineRule="atLeast"/>
              <w:rPr>
                <w:color w:val="222222"/>
                <w:sz w:val="22"/>
                <w:szCs w:val="22"/>
              </w:rPr>
            </w:pPr>
            <w:r>
              <w:rPr>
                <w:sz w:val="22"/>
                <w:szCs w:val="22"/>
              </w:rPr>
              <w:t>Your visa</w:t>
            </w:r>
            <w:r w:rsidR="00602736" w:rsidRPr="009C0313">
              <w:rPr>
                <w:sz w:val="22"/>
                <w:szCs w:val="22"/>
              </w:rPr>
              <w:t xml:space="preserve"> </w:t>
            </w:r>
            <w:r>
              <w:rPr>
                <w:sz w:val="22"/>
                <w:szCs w:val="22"/>
              </w:rPr>
              <w:t xml:space="preserve">may take </w:t>
            </w:r>
            <w:r w:rsidR="00602736">
              <w:rPr>
                <w:sz w:val="22"/>
                <w:szCs w:val="22"/>
              </w:rPr>
              <w:t>6</w:t>
            </w:r>
            <w:r>
              <w:rPr>
                <w:sz w:val="22"/>
                <w:szCs w:val="22"/>
              </w:rPr>
              <w:t xml:space="preserve"> </w:t>
            </w:r>
            <w:r w:rsidR="00602736">
              <w:rPr>
                <w:sz w:val="22"/>
                <w:szCs w:val="22"/>
              </w:rPr>
              <w:t xml:space="preserve">-10 weeks </w:t>
            </w:r>
            <w:r>
              <w:rPr>
                <w:sz w:val="22"/>
                <w:szCs w:val="22"/>
              </w:rPr>
              <w:t>to be processed so</w:t>
            </w:r>
            <w:r w:rsidR="0022438C">
              <w:rPr>
                <w:sz w:val="22"/>
                <w:szCs w:val="22"/>
              </w:rPr>
              <w:t xml:space="preserve"> </w:t>
            </w:r>
            <w:r w:rsidR="00602736">
              <w:rPr>
                <w:sz w:val="22"/>
                <w:szCs w:val="22"/>
              </w:rPr>
              <w:t>it is</w:t>
            </w:r>
            <w:r w:rsidR="00602736" w:rsidRPr="009C0313">
              <w:rPr>
                <w:sz w:val="22"/>
                <w:szCs w:val="22"/>
              </w:rPr>
              <w:t xml:space="preserve"> recommend that you obtain all the required documents as early as possible. </w:t>
            </w:r>
            <w:r w:rsidR="0022438C">
              <w:rPr>
                <w:sz w:val="22"/>
                <w:szCs w:val="22"/>
              </w:rPr>
              <w:t>Your required documents include your letter of a</w:t>
            </w:r>
            <w:bookmarkStart w:id="0" w:name="_GoBack"/>
            <w:bookmarkEnd w:id="0"/>
            <w:r w:rsidR="00602736" w:rsidRPr="009C0313">
              <w:rPr>
                <w:sz w:val="22"/>
                <w:szCs w:val="22"/>
              </w:rPr>
              <w:t xml:space="preserve">cceptance, </w:t>
            </w:r>
            <w:r w:rsidR="0022438C">
              <w:rPr>
                <w:sz w:val="22"/>
                <w:szCs w:val="22"/>
              </w:rPr>
              <w:t xml:space="preserve">finance </w:t>
            </w:r>
            <w:r w:rsidR="00602736" w:rsidRPr="009C0313">
              <w:rPr>
                <w:sz w:val="22"/>
                <w:szCs w:val="22"/>
              </w:rPr>
              <w:t>documentation, and accommodation</w:t>
            </w:r>
            <w:r w:rsidR="0022438C">
              <w:rPr>
                <w:sz w:val="22"/>
                <w:szCs w:val="22"/>
              </w:rPr>
              <w:t xml:space="preserve"> documentation</w:t>
            </w:r>
            <w:r w:rsidR="00602736">
              <w:rPr>
                <w:sz w:val="22"/>
                <w:szCs w:val="22"/>
              </w:rPr>
              <w:t>.</w:t>
            </w:r>
          </w:p>
          <w:p w14:paraId="3495B598" w14:textId="56DAB870" w:rsidR="003427F0" w:rsidRPr="002176B1" w:rsidRDefault="00602736" w:rsidP="00602736">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Please note that immigration requirements are subject to change. Please seek advice from the Norwegian consulate closest to you for the most updated information.</w:t>
            </w:r>
          </w:p>
        </w:tc>
      </w:tr>
    </w:tbl>
    <w:p w14:paraId="1A9FDBCF" w14:textId="1C331B09" w:rsidR="000726AC" w:rsidRPr="002176B1" w:rsidRDefault="000726AC" w:rsidP="002176B1">
      <w:pPr>
        <w:spacing w:before="100" w:beforeAutospacing="1" w:after="100" w:afterAutospacing="1" w:line="240" w:lineRule="auto"/>
        <w:rPr>
          <w:rFonts w:ascii="Times New Roman" w:eastAsia="Times New Roman" w:hAnsi="Times New Roman" w:cs="Times New Roman"/>
          <w:lang w:val="en-US" w:eastAsia="en-AU"/>
        </w:rPr>
      </w:pPr>
    </w:p>
    <w:sectPr w:rsidR="000726AC" w:rsidRPr="002176B1"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3410D7"/>
    <w:multiLevelType w:val="multilevel"/>
    <w:tmpl w:val="6080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6132F"/>
    <w:rsid w:val="000726AC"/>
    <w:rsid w:val="000C2B57"/>
    <w:rsid w:val="000E7402"/>
    <w:rsid w:val="001D5F03"/>
    <w:rsid w:val="002176B1"/>
    <w:rsid w:val="0022438C"/>
    <w:rsid w:val="002E7EBA"/>
    <w:rsid w:val="002F1B8F"/>
    <w:rsid w:val="00314BAF"/>
    <w:rsid w:val="00337968"/>
    <w:rsid w:val="003427F0"/>
    <w:rsid w:val="003743CE"/>
    <w:rsid w:val="003A681C"/>
    <w:rsid w:val="003D4FB8"/>
    <w:rsid w:val="00401595"/>
    <w:rsid w:val="00433271"/>
    <w:rsid w:val="00484A98"/>
    <w:rsid w:val="004B72A0"/>
    <w:rsid w:val="00507E2D"/>
    <w:rsid w:val="00560F4A"/>
    <w:rsid w:val="00562FD2"/>
    <w:rsid w:val="00602736"/>
    <w:rsid w:val="006846C5"/>
    <w:rsid w:val="006A64D5"/>
    <w:rsid w:val="0071754F"/>
    <w:rsid w:val="00750985"/>
    <w:rsid w:val="00825010"/>
    <w:rsid w:val="00864293"/>
    <w:rsid w:val="008A32C7"/>
    <w:rsid w:val="008E39FA"/>
    <w:rsid w:val="00A42258"/>
    <w:rsid w:val="00A51034"/>
    <w:rsid w:val="00A5310E"/>
    <w:rsid w:val="00A74042"/>
    <w:rsid w:val="00B14EF4"/>
    <w:rsid w:val="00B21A87"/>
    <w:rsid w:val="00B504E2"/>
    <w:rsid w:val="00C17BF5"/>
    <w:rsid w:val="00CB293C"/>
    <w:rsid w:val="00E008CB"/>
    <w:rsid w:val="00E62800"/>
    <w:rsid w:val="00E70612"/>
    <w:rsid w:val="00E77133"/>
    <w:rsid w:val="00F7670D"/>
    <w:rsid w:val="00F8313C"/>
    <w:rsid w:val="00FA791A"/>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8250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82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27253742">
      <w:bodyDiv w:val="1"/>
      <w:marLeft w:val="0"/>
      <w:marRight w:val="0"/>
      <w:marTop w:val="0"/>
      <w:marBottom w:val="0"/>
      <w:divBdr>
        <w:top w:val="none" w:sz="0" w:space="0" w:color="auto"/>
        <w:left w:val="none" w:sz="0" w:space="0" w:color="auto"/>
        <w:bottom w:val="none" w:sz="0" w:space="0" w:color="auto"/>
        <w:right w:val="none" w:sz="0" w:space="0" w:color="auto"/>
      </w:divBdr>
    </w:div>
    <w:div w:id="589579252">
      <w:bodyDiv w:val="1"/>
      <w:marLeft w:val="0"/>
      <w:marRight w:val="0"/>
      <w:marTop w:val="0"/>
      <w:marBottom w:val="0"/>
      <w:divBdr>
        <w:top w:val="none" w:sz="0" w:space="0" w:color="auto"/>
        <w:left w:val="none" w:sz="0" w:space="0" w:color="auto"/>
        <w:bottom w:val="none" w:sz="0" w:space="0" w:color="auto"/>
        <w:right w:val="none" w:sz="0" w:space="0" w:color="auto"/>
      </w:divBdr>
    </w:div>
    <w:div w:id="594944535">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20606179">
      <w:bodyDiv w:val="1"/>
      <w:marLeft w:val="0"/>
      <w:marRight w:val="0"/>
      <w:marTop w:val="0"/>
      <w:marBottom w:val="0"/>
      <w:divBdr>
        <w:top w:val="none" w:sz="0" w:space="0" w:color="auto"/>
        <w:left w:val="none" w:sz="0" w:space="0" w:color="auto"/>
        <w:bottom w:val="none" w:sz="0" w:space="0" w:color="auto"/>
        <w:right w:val="none" w:sz="0" w:space="0" w:color="auto"/>
      </w:divBdr>
    </w:div>
    <w:div w:id="970135234">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9407">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281">
      <w:bodyDiv w:val="1"/>
      <w:marLeft w:val="0"/>
      <w:marRight w:val="0"/>
      <w:marTop w:val="0"/>
      <w:marBottom w:val="0"/>
      <w:divBdr>
        <w:top w:val="none" w:sz="0" w:space="0" w:color="auto"/>
        <w:left w:val="none" w:sz="0" w:space="0" w:color="auto"/>
        <w:bottom w:val="none" w:sz="0" w:space="0" w:color="auto"/>
        <w:right w:val="none" w:sz="0" w:space="0" w:color="auto"/>
      </w:divBdr>
    </w:div>
    <w:div w:id="1751195849">
      <w:bodyDiv w:val="1"/>
      <w:marLeft w:val="0"/>
      <w:marRight w:val="0"/>
      <w:marTop w:val="0"/>
      <w:marBottom w:val="0"/>
      <w:divBdr>
        <w:top w:val="none" w:sz="0" w:space="0" w:color="auto"/>
        <w:left w:val="none" w:sz="0" w:space="0" w:color="auto"/>
        <w:bottom w:val="none" w:sz="0" w:space="0" w:color="auto"/>
        <w:right w:val="none" w:sz="0" w:space="0" w:color="auto"/>
      </w:divBdr>
      <w:divsChild>
        <w:div w:id="765466953">
          <w:marLeft w:val="150"/>
          <w:marRight w:val="150"/>
          <w:marTop w:val="0"/>
          <w:marBottom w:val="0"/>
          <w:divBdr>
            <w:top w:val="none" w:sz="0" w:space="0" w:color="auto"/>
            <w:left w:val="none" w:sz="0" w:space="0" w:color="auto"/>
            <w:bottom w:val="none" w:sz="0" w:space="0" w:color="auto"/>
            <w:right w:val="none" w:sz="0" w:space="0" w:color="auto"/>
          </w:divBdr>
          <w:divsChild>
            <w:div w:id="862519964">
              <w:marLeft w:val="0"/>
              <w:marRight w:val="0"/>
              <w:marTop w:val="0"/>
              <w:marBottom w:val="0"/>
              <w:divBdr>
                <w:top w:val="none" w:sz="0" w:space="0" w:color="auto"/>
                <w:left w:val="none" w:sz="0" w:space="0" w:color="auto"/>
                <w:bottom w:val="none" w:sz="0" w:space="0" w:color="auto"/>
                <w:right w:val="none" w:sz="0" w:space="0" w:color="auto"/>
              </w:divBdr>
              <w:divsChild>
                <w:div w:id="244538836">
                  <w:marLeft w:val="0"/>
                  <w:marRight w:val="0"/>
                  <w:marTop w:val="0"/>
                  <w:marBottom w:val="0"/>
                  <w:divBdr>
                    <w:top w:val="none" w:sz="0" w:space="0" w:color="auto"/>
                    <w:left w:val="none" w:sz="0" w:space="0" w:color="auto"/>
                    <w:bottom w:val="none" w:sz="0" w:space="0" w:color="auto"/>
                    <w:right w:val="none" w:sz="0" w:space="0" w:color="auto"/>
                  </w:divBdr>
                  <w:divsChild>
                    <w:div w:id="1763260600">
                      <w:marLeft w:val="0"/>
                      <w:marRight w:val="0"/>
                      <w:marTop w:val="0"/>
                      <w:marBottom w:val="0"/>
                      <w:divBdr>
                        <w:top w:val="none" w:sz="0" w:space="0" w:color="auto"/>
                        <w:left w:val="none" w:sz="0" w:space="0" w:color="auto"/>
                        <w:bottom w:val="none" w:sz="0" w:space="0" w:color="auto"/>
                        <w:right w:val="none" w:sz="0" w:space="0" w:color="auto"/>
                      </w:divBdr>
                      <w:divsChild>
                        <w:div w:id="1463427053">
                          <w:marLeft w:val="0"/>
                          <w:marRight w:val="0"/>
                          <w:marTop w:val="0"/>
                          <w:marBottom w:val="0"/>
                          <w:divBdr>
                            <w:top w:val="none" w:sz="0" w:space="0" w:color="auto"/>
                            <w:left w:val="none" w:sz="0" w:space="0" w:color="auto"/>
                            <w:bottom w:val="none" w:sz="0" w:space="0" w:color="auto"/>
                            <w:right w:val="none" w:sz="0" w:space="0" w:color="auto"/>
                          </w:divBdr>
                          <w:divsChild>
                            <w:div w:id="1699702063">
                              <w:marLeft w:val="0"/>
                              <w:marRight w:val="0"/>
                              <w:marTop w:val="0"/>
                              <w:marBottom w:val="0"/>
                              <w:divBdr>
                                <w:top w:val="none" w:sz="0" w:space="0" w:color="auto"/>
                                <w:left w:val="none" w:sz="0" w:space="0" w:color="auto"/>
                                <w:bottom w:val="none" w:sz="0" w:space="0" w:color="auto"/>
                                <w:right w:val="none" w:sz="0" w:space="0" w:color="auto"/>
                              </w:divBdr>
                              <w:divsChild>
                                <w:div w:id="560750444">
                                  <w:marLeft w:val="0"/>
                                  <w:marRight w:val="0"/>
                                  <w:marTop w:val="0"/>
                                  <w:marBottom w:val="0"/>
                                  <w:divBdr>
                                    <w:top w:val="none" w:sz="0" w:space="0" w:color="auto"/>
                                    <w:left w:val="none" w:sz="0" w:space="0" w:color="auto"/>
                                    <w:bottom w:val="none" w:sz="0" w:space="0" w:color="auto"/>
                                    <w:right w:val="none" w:sz="0" w:space="0" w:color="auto"/>
                                  </w:divBdr>
                                  <w:divsChild>
                                    <w:div w:id="1900364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166546">
          <w:marLeft w:val="150"/>
          <w:marRight w:val="150"/>
          <w:marTop w:val="0"/>
          <w:marBottom w:val="0"/>
          <w:divBdr>
            <w:top w:val="none" w:sz="0" w:space="0" w:color="auto"/>
            <w:left w:val="none" w:sz="0" w:space="0" w:color="auto"/>
            <w:bottom w:val="none" w:sz="0" w:space="0" w:color="auto"/>
            <w:right w:val="none" w:sz="0" w:space="0" w:color="auto"/>
          </w:divBdr>
          <w:divsChild>
            <w:div w:id="396245242">
              <w:marLeft w:val="0"/>
              <w:marRight w:val="0"/>
              <w:marTop w:val="0"/>
              <w:marBottom w:val="0"/>
              <w:divBdr>
                <w:top w:val="none" w:sz="0" w:space="0" w:color="auto"/>
                <w:left w:val="none" w:sz="0" w:space="0" w:color="auto"/>
                <w:bottom w:val="none" w:sz="0" w:space="0" w:color="auto"/>
                <w:right w:val="none" w:sz="0" w:space="0" w:color="auto"/>
              </w:divBdr>
              <w:divsChild>
                <w:div w:id="510923247">
                  <w:marLeft w:val="0"/>
                  <w:marRight w:val="0"/>
                  <w:marTop w:val="0"/>
                  <w:marBottom w:val="0"/>
                  <w:divBdr>
                    <w:top w:val="none" w:sz="0" w:space="0" w:color="auto"/>
                    <w:left w:val="none" w:sz="0" w:space="0" w:color="auto"/>
                    <w:bottom w:val="none" w:sz="0" w:space="0" w:color="auto"/>
                    <w:right w:val="none" w:sz="0" w:space="0" w:color="auto"/>
                  </w:divBdr>
                  <w:divsChild>
                    <w:div w:id="1347487945">
                      <w:marLeft w:val="0"/>
                      <w:marRight w:val="0"/>
                      <w:marTop w:val="0"/>
                      <w:marBottom w:val="0"/>
                      <w:divBdr>
                        <w:top w:val="none" w:sz="0" w:space="0" w:color="auto"/>
                        <w:left w:val="none" w:sz="0" w:space="0" w:color="auto"/>
                        <w:bottom w:val="none" w:sz="0" w:space="0" w:color="auto"/>
                        <w:right w:val="none" w:sz="0" w:space="0" w:color="auto"/>
                      </w:divBdr>
                      <w:divsChild>
                        <w:div w:id="1022316278">
                          <w:marLeft w:val="0"/>
                          <w:marRight w:val="0"/>
                          <w:marTop w:val="0"/>
                          <w:marBottom w:val="0"/>
                          <w:divBdr>
                            <w:top w:val="none" w:sz="0" w:space="0" w:color="auto"/>
                            <w:left w:val="none" w:sz="0" w:space="0" w:color="auto"/>
                            <w:bottom w:val="none" w:sz="0" w:space="0" w:color="auto"/>
                            <w:right w:val="none" w:sz="0" w:space="0" w:color="auto"/>
                          </w:divBdr>
                          <w:divsChild>
                            <w:div w:id="2083871779">
                              <w:marLeft w:val="0"/>
                              <w:marRight w:val="0"/>
                              <w:marTop w:val="0"/>
                              <w:marBottom w:val="0"/>
                              <w:divBdr>
                                <w:top w:val="none" w:sz="0" w:space="0" w:color="auto"/>
                                <w:left w:val="none" w:sz="0" w:space="0" w:color="auto"/>
                                <w:bottom w:val="none" w:sz="0" w:space="0" w:color="auto"/>
                                <w:right w:val="none" w:sz="0" w:space="0" w:color="auto"/>
                              </w:divBdr>
                              <w:divsChild>
                                <w:div w:id="1394498773">
                                  <w:marLeft w:val="0"/>
                                  <w:marRight w:val="0"/>
                                  <w:marTop w:val="0"/>
                                  <w:marBottom w:val="0"/>
                                  <w:divBdr>
                                    <w:top w:val="none" w:sz="0" w:space="0" w:color="auto"/>
                                    <w:left w:val="none" w:sz="0" w:space="0" w:color="auto"/>
                                    <w:bottom w:val="none" w:sz="0" w:space="0" w:color="auto"/>
                                    <w:right w:val="none" w:sz="0" w:space="0" w:color="auto"/>
                                  </w:divBdr>
                                  <w:divsChild>
                                    <w:div w:id="944457662">
                                      <w:marLeft w:val="0"/>
                                      <w:marRight w:val="0"/>
                                      <w:marTop w:val="0"/>
                                      <w:marBottom w:val="0"/>
                                      <w:divBdr>
                                        <w:top w:val="none" w:sz="0" w:space="0" w:color="auto"/>
                                        <w:left w:val="none" w:sz="0" w:space="0" w:color="auto"/>
                                        <w:bottom w:val="none" w:sz="0" w:space="0" w:color="auto"/>
                                        <w:right w:val="none" w:sz="0" w:space="0" w:color="auto"/>
                                      </w:divBdr>
                                      <w:divsChild>
                                        <w:div w:id="1352492294">
                                          <w:marLeft w:val="0"/>
                                          <w:marRight w:val="0"/>
                                          <w:marTop w:val="0"/>
                                          <w:marBottom w:val="0"/>
                                          <w:divBdr>
                                            <w:top w:val="none" w:sz="0" w:space="0" w:color="auto"/>
                                            <w:left w:val="none" w:sz="0" w:space="0" w:color="auto"/>
                                            <w:bottom w:val="none" w:sz="0" w:space="0" w:color="auto"/>
                                            <w:right w:val="none" w:sz="0" w:space="0" w:color="auto"/>
                                          </w:divBdr>
                                          <w:divsChild>
                                            <w:div w:id="328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500279">
                  <w:marLeft w:val="0"/>
                  <w:marRight w:val="0"/>
                  <w:marTop w:val="0"/>
                  <w:marBottom w:val="0"/>
                  <w:divBdr>
                    <w:top w:val="none" w:sz="0" w:space="0" w:color="auto"/>
                    <w:left w:val="none" w:sz="0" w:space="0" w:color="auto"/>
                    <w:bottom w:val="none" w:sz="0" w:space="0" w:color="auto"/>
                    <w:right w:val="none" w:sz="0" w:space="0" w:color="auto"/>
                  </w:divBdr>
                  <w:divsChild>
                    <w:div w:id="595093884">
                      <w:marLeft w:val="0"/>
                      <w:marRight w:val="0"/>
                      <w:marTop w:val="0"/>
                      <w:marBottom w:val="0"/>
                      <w:divBdr>
                        <w:top w:val="none" w:sz="0" w:space="0" w:color="auto"/>
                        <w:left w:val="none" w:sz="0" w:space="0" w:color="auto"/>
                        <w:bottom w:val="none" w:sz="0" w:space="0" w:color="auto"/>
                        <w:right w:val="none" w:sz="0" w:space="0" w:color="auto"/>
                      </w:divBdr>
                      <w:divsChild>
                        <w:div w:id="280307062">
                          <w:marLeft w:val="0"/>
                          <w:marRight w:val="0"/>
                          <w:marTop w:val="0"/>
                          <w:marBottom w:val="0"/>
                          <w:divBdr>
                            <w:top w:val="none" w:sz="0" w:space="0" w:color="auto"/>
                            <w:left w:val="none" w:sz="0" w:space="0" w:color="auto"/>
                            <w:bottom w:val="none" w:sz="0" w:space="0" w:color="auto"/>
                            <w:right w:val="none" w:sz="0" w:space="0" w:color="auto"/>
                          </w:divBdr>
                          <w:divsChild>
                            <w:div w:id="33308270">
                              <w:marLeft w:val="0"/>
                              <w:marRight w:val="0"/>
                              <w:marTop w:val="0"/>
                              <w:marBottom w:val="0"/>
                              <w:divBdr>
                                <w:top w:val="none" w:sz="0" w:space="0" w:color="auto"/>
                                <w:left w:val="none" w:sz="0" w:space="0" w:color="auto"/>
                                <w:bottom w:val="none" w:sz="0" w:space="0" w:color="auto"/>
                                <w:right w:val="none" w:sz="0" w:space="0" w:color="auto"/>
                              </w:divBdr>
                              <w:divsChild>
                                <w:div w:id="85074636">
                                  <w:marLeft w:val="0"/>
                                  <w:marRight w:val="0"/>
                                  <w:marTop w:val="0"/>
                                  <w:marBottom w:val="0"/>
                                  <w:divBdr>
                                    <w:top w:val="none" w:sz="0" w:space="0" w:color="auto"/>
                                    <w:left w:val="none" w:sz="0" w:space="0" w:color="auto"/>
                                    <w:bottom w:val="none" w:sz="0" w:space="0" w:color="auto"/>
                                    <w:right w:val="none" w:sz="0" w:space="0" w:color="auto"/>
                                  </w:divBdr>
                                  <w:divsChild>
                                    <w:div w:id="1777553157">
                                      <w:marLeft w:val="0"/>
                                      <w:marRight w:val="0"/>
                                      <w:marTop w:val="0"/>
                                      <w:marBottom w:val="0"/>
                                      <w:divBdr>
                                        <w:top w:val="none" w:sz="0" w:space="0" w:color="auto"/>
                                        <w:left w:val="none" w:sz="0" w:space="0" w:color="auto"/>
                                        <w:bottom w:val="none" w:sz="0" w:space="0" w:color="auto"/>
                                        <w:right w:val="none" w:sz="0" w:space="0" w:color="auto"/>
                                      </w:divBdr>
                                      <w:divsChild>
                                        <w:div w:id="1388601837">
                                          <w:marLeft w:val="0"/>
                                          <w:marRight w:val="0"/>
                                          <w:marTop w:val="0"/>
                                          <w:marBottom w:val="0"/>
                                          <w:divBdr>
                                            <w:top w:val="none" w:sz="0" w:space="0" w:color="auto"/>
                                            <w:left w:val="none" w:sz="0" w:space="0" w:color="auto"/>
                                            <w:bottom w:val="none" w:sz="0" w:space="0" w:color="auto"/>
                                            <w:right w:val="none" w:sz="0" w:space="0" w:color="auto"/>
                                          </w:divBdr>
                                          <w:divsChild>
                                            <w:div w:id="21024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5705698">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tnu.edu/livingintrh/living-expenses"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ntnu.no/studies/visitng_and_exchange_student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ntnu.no/portal/page/portal/ntnuen/all_courses" TargetMode="External"/><Relationship Id="rId8" Type="http://schemas.openxmlformats.org/officeDocument/2006/relationships/hyperlink" Target="http://www.ntnu.no/international/guidelines/accomodation.htm"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www.ntnu.no/health-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99C2C-DA90-C749-B0CD-362922648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1287</Words>
  <Characters>5215</Characters>
  <Application>Microsoft Macintosh Word</Application>
  <DocSecurity>0</DocSecurity>
  <Lines>127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12</cp:revision>
  <dcterms:created xsi:type="dcterms:W3CDTF">2014-11-05T04:04:00Z</dcterms:created>
  <dcterms:modified xsi:type="dcterms:W3CDTF">2014-11-12T00:15:00Z</dcterms:modified>
</cp:coreProperties>
</file>