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0CF61" w14:textId="41806F70" w:rsidR="0071754F" w:rsidRPr="00D819D2" w:rsidRDefault="00E6223D" w:rsidP="00613CBB">
      <w:pPr>
        <w:spacing w:after="0" w:line="240" w:lineRule="auto"/>
        <w:jc w:val="center"/>
        <w:rPr>
          <w:rFonts w:ascii="Times New Roman" w:hAnsi="Times New Roman" w:cs="Times New Roman"/>
          <w:b/>
          <w:color w:val="000000"/>
          <w:sz w:val="28"/>
          <w:szCs w:val="28"/>
          <w:u w:val="single"/>
        </w:rPr>
      </w:pPr>
      <w:r w:rsidRPr="00D819D2">
        <w:rPr>
          <w:rFonts w:ascii="Times New Roman" w:hAnsi="Times New Roman" w:cs="Times New Roman"/>
          <w:b/>
          <w:color w:val="000000"/>
          <w:sz w:val="28"/>
          <w:szCs w:val="28"/>
          <w:u w:val="single"/>
        </w:rPr>
        <w:t xml:space="preserve">Universidad </w:t>
      </w:r>
      <w:proofErr w:type="spellStart"/>
      <w:r w:rsidRPr="00D819D2">
        <w:rPr>
          <w:rFonts w:ascii="Times New Roman" w:hAnsi="Times New Roman" w:cs="Times New Roman"/>
          <w:b/>
          <w:color w:val="000000"/>
          <w:sz w:val="28"/>
          <w:szCs w:val="28"/>
          <w:u w:val="single"/>
        </w:rPr>
        <w:t>Nacional</w:t>
      </w:r>
      <w:proofErr w:type="spellEnd"/>
      <w:r w:rsidRPr="00D819D2">
        <w:rPr>
          <w:rFonts w:ascii="Times New Roman" w:hAnsi="Times New Roman" w:cs="Times New Roman"/>
          <w:b/>
          <w:color w:val="000000"/>
          <w:sz w:val="28"/>
          <w:szCs w:val="28"/>
          <w:u w:val="single"/>
        </w:rPr>
        <w:t xml:space="preserve"> </w:t>
      </w:r>
      <w:proofErr w:type="spellStart"/>
      <w:r w:rsidRPr="00D819D2">
        <w:rPr>
          <w:rFonts w:ascii="Times New Roman" w:hAnsi="Times New Roman" w:cs="Times New Roman"/>
          <w:b/>
          <w:color w:val="000000"/>
          <w:sz w:val="28"/>
          <w:szCs w:val="28"/>
          <w:u w:val="single"/>
        </w:rPr>
        <w:t>Autonoma</w:t>
      </w:r>
      <w:proofErr w:type="spellEnd"/>
      <w:r w:rsidRPr="00D819D2">
        <w:rPr>
          <w:rFonts w:ascii="Times New Roman" w:hAnsi="Times New Roman" w:cs="Times New Roman"/>
          <w:b/>
          <w:color w:val="000000"/>
          <w:sz w:val="28"/>
          <w:szCs w:val="28"/>
          <w:u w:val="single"/>
        </w:rPr>
        <w:t xml:space="preserve"> de Mexico (UNAM)</w:t>
      </w:r>
    </w:p>
    <w:p w14:paraId="77400303" w14:textId="77777777" w:rsidR="00E6223D" w:rsidRPr="00D819D2" w:rsidRDefault="00E6223D" w:rsidP="00613CBB">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D819D2" w14:paraId="128EB76F" w14:textId="77777777" w:rsidTr="006A64D5">
        <w:tc>
          <w:tcPr>
            <w:tcW w:w="1903" w:type="dxa"/>
          </w:tcPr>
          <w:p w14:paraId="5910ACC8" w14:textId="77777777" w:rsidR="000726AC" w:rsidRPr="00D819D2" w:rsidRDefault="000726AC" w:rsidP="00613CBB">
            <w:pPr>
              <w:jc w:val="center"/>
              <w:rPr>
                <w:rFonts w:ascii="Times New Roman" w:eastAsia="Times New Roman" w:hAnsi="Times New Roman" w:cs="Times New Roman"/>
                <w:b/>
                <w:lang w:val="en-US" w:eastAsia="en-AU"/>
              </w:rPr>
            </w:pPr>
            <w:r w:rsidRPr="00D819D2">
              <w:rPr>
                <w:rFonts w:ascii="Times New Roman" w:eastAsia="Times New Roman" w:hAnsi="Times New Roman" w:cs="Times New Roman"/>
                <w:b/>
                <w:lang w:val="en-US" w:eastAsia="en-AU"/>
              </w:rPr>
              <w:t>Tab</w:t>
            </w:r>
            <w:r w:rsidR="002E7EBA" w:rsidRPr="00D819D2">
              <w:rPr>
                <w:rFonts w:ascii="Times New Roman" w:eastAsia="Times New Roman" w:hAnsi="Times New Roman" w:cs="Times New Roman"/>
                <w:b/>
                <w:lang w:val="en-US" w:eastAsia="en-AU"/>
              </w:rPr>
              <w:t xml:space="preserve"> </w:t>
            </w:r>
            <w:r w:rsidR="002E7EBA" w:rsidRPr="00D819D2">
              <w:rPr>
                <w:rFonts w:ascii="Times New Roman" w:eastAsia="Times New Roman" w:hAnsi="Times New Roman" w:cs="Times New Roman"/>
                <w:lang w:val="en-US" w:eastAsia="en-AU"/>
              </w:rPr>
              <w:t>(free-text)</w:t>
            </w:r>
          </w:p>
        </w:tc>
        <w:tc>
          <w:tcPr>
            <w:tcW w:w="1937" w:type="dxa"/>
          </w:tcPr>
          <w:p w14:paraId="6FC147C0" w14:textId="77777777" w:rsidR="000726AC" w:rsidRPr="00D819D2" w:rsidRDefault="000726AC" w:rsidP="00613CBB">
            <w:pPr>
              <w:spacing w:before="100" w:beforeAutospacing="1" w:after="100" w:afterAutospacing="1"/>
              <w:jc w:val="center"/>
              <w:rPr>
                <w:rFonts w:ascii="Times New Roman" w:eastAsia="Times New Roman" w:hAnsi="Times New Roman" w:cs="Times New Roman"/>
                <w:b/>
                <w:lang w:val="en-US" w:eastAsia="en-AU"/>
              </w:rPr>
            </w:pPr>
            <w:r w:rsidRPr="00D819D2">
              <w:rPr>
                <w:rFonts w:ascii="Times New Roman" w:eastAsia="Times New Roman" w:hAnsi="Times New Roman" w:cs="Times New Roman"/>
                <w:b/>
                <w:lang w:val="en-US" w:eastAsia="en-AU"/>
              </w:rPr>
              <w:t>Heading</w:t>
            </w:r>
            <w:r w:rsidR="002E7EBA" w:rsidRPr="00D819D2">
              <w:rPr>
                <w:rFonts w:ascii="Times New Roman" w:eastAsia="Times New Roman" w:hAnsi="Times New Roman" w:cs="Times New Roman"/>
                <w:b/>
                <w:lang w:val="en-US" w:eastAsia="en-AU"/>
              </w:rPr>
              <w:t xml:space="preserve"> </w:t>
            </w:r>
            <w:r w:rsidR="002E7EBA" w:rsidRPr="00D819D2">
              <w:rPr>
                <w:rFonts w:ascii="Times New Roman" w:eastAsia="Times New Roman" w:hAnsi="Times New Roman" w:cs="Times New Roman"/>
                <w:lang w:val="en-US" w:eastAsia="en-AU"/>
              </w:rPr>
              <w:t>(free-text)</w:t>
            </w:r>
          </w:p>
        </w:tc>
        <w:tc>
          <w:tcPr>
            <w:tcW w:w="6379" w:type="dxa"/>
          </w:tcPr>
          <w:p w14:paraId="64EA7B72" w14:textId="77777777" w:rsidR="000726AC" w:rsidRPr="00D819D2" w:rsidRDefault="000726AC" w:rsidP="00613CBB">
            <w:pPr>
              <w:spacing w:before="100" w:beforeAutospacing="1" w:after="100" w:afterAutospacing="1"/>
              <w:jc w:val="center"/>
              <w:rPr>
                <w:rFonts w:ascii="Times New Roman" w:eastAsia="Times New Roman" w:hAnsi="Times New Roman" w:cs="Times New Roman"/>
                <w:b/>
                <w:lang w:val="en-US" w:eastAsia="en-AU"/>
              </w:rPr>
            </w:pPr>
            <w:r w:rsidRPr="00D819D2">
              <w:rPr>
                <w:rFonts w:ascii="Times New Roman" w:eastAsia="Times New Roman" w:hAnsi="Times New Roman" w:cs="Times New Roman"/>
                <w:b/>
                <w:lang w:val="en-US" w:eastAsia="en-AU"/>
              </w:rPr>
              <w:t>Content</w:t>
            </w:r>
            <w:r w:rsidR="002E7EBA" w:rsidRPr="00D819D2">
              <w:rPr>
                <w:rFonts w:ascii="Times New Roman" w:eastAsia="Times New Roman" w:hAnsi="Times New Roman" w:cs="Times New Roman"/>
                <w:b/>
                <w:lang w:val="en-US" w:eastAsia="en-AU"/>
              </w:rPr>
              <w:t xml:space="preserve"> </w:t>
            </w:r>
            <w:r w:rsidR="002E7EBA" w:rsidRPr="00D819D2">
              <w:rPr>
                <w:rFonts w:ascii="Times New Roman" w:eastAsia="Times New Roman" w:hAnsi="Times New Roman" w:cs="Times New Roman"/>
                <w:lang w:val="en-US" w:eastAsia="en-AU"/>
              </w:rPr>
              <w:t>(free-text)</w:t>
            </w:r>
          </w:p>
        </w:tc>
      </w:tr>
      <w:tr w:rsidR="000726AC" w:rsidRPr="00D819D2" w14:paraId="5F0203D1" w14:textId="77777777" w:rsidTr="006A64D5">
        <w:tc>
          <w:tcPr>
            <w:tcW w:w="1903" w:type="dxa"/>
          </w:tcPr>
          <w:p w14:paraId="081FC9D6" w14:textId="77777777" w:rsidR="000726AC" w:rsidRPr="00D819D2" w:rsidRDefault="000726AC" w:rsidP="00613CBB">
            <w:p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About partner</w:t>
            </w:r>
          </w:p>
        </w:tc>
        <w:tc>
          <w:tcPr>
            <w:tcW w:w="1937" w:type="dxa"/>
          </w:tcPr>
          <w:p w14:paraId="468EC62C" w14:textId="77777777" w:rsidR="000726AC" w:rsidRPr="00D819D2" w:rsidRDefault="000726AC" w:rsidP="00613CBB">
            <w:p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About partner</w:t>
            </w:r>
          </w:p>
        </w:tc>
        <w:tc>
          <w:tcPr>
            <w:tcW w:w="6379" w:type="dxa"/>
          </w:tcPr>
          <w:p w14:paraId="6AE9A3A9" w14:textId="27642CD9" w:rsidR="00D819D2" w:rsidRPr="00EE63F3" w:rsidRDefault="00D75853" w:rsidP="00613CBB">
            <w:pPr>
              <w:rPr>
                <w:rFonts w:ascii="Times New Roman" w:eastAsia="Times New Roman" w:hAnsi="Times New Roman" w:cs="Times New Roman"/>
                <w:shd w:val="clear" w:color="auto" w:fill="FFFFFF"/>
              </w:rPr>
            </w:pPr>
            <w:r w:rsidRPr="00EE63F3">
              <w:rPr>
                <w:rFonts w:ascii="Times New Roman" w:eastAsia="Times New Roman" w:hAnsi="Times New Roman" w:cs="Times New Roman"/>
                <w:shd w:val="clear" w:color="auto" w:fill="FFFFFF"/>
              </w:rPr>
              <w:t>The</w:t>
            </w:r>
            <w:r w:rsidRPr="00EE63F3">
              <w:rPr>
                <w:rStyle w:val="apple-converted-space"/>
                <w:rFonts w:ascii="Times New Roman" w:eastAsia="Times New Roman" w:hAnsi="Times New Roman" w:cs="Times New Roman"/>
                <w:shd w:val="clear" w:color="auto" w:fill="FFFFFF"/>
              </w:rPr>
              <w:t> </w:t>
            </w:r>
            <w:r w:rsidR="00D819D2" w:rsidRPr="00EE63F3">
              <w:rPr>
                <w:rFonts w:ascii="Times New Roman" w:eastAsia="Times New Roman" w:hAnsi="Times New Roman" w:cs="Times New Roman"/>
                <w:bCs/>
                <w:shd w:val="clear" w:color="auto" w:fill="FFFFFF"/>
              </w:rPr>
              <w:t xml:space="preserve">Universidad </w:t>
            </w:r>
            <w:proofErr w:type="spellStart"/>
            <w:r w:rsidR="00D819D2" w:rsidRPr="00EE63F3">
              <w:rPr>
                <w:rFonts w:ascii="Times New Roman" w:eastAsia="Times New Roman" w:hAnsi="Times New Roman" w:cs="Times New Roman"/>
                <w:bCs/>
                <w:shd w:val="clear" w:color="auto" w:fill="FFFFFF"/>
              </w:rPr>
              <w:t>Nacional</w:t>
            </w:r>
            <w:proofErr w:type="spellEnd"/>
            <w:r w:rsidR="00D819D2" w:rsidRPr="00EE63F3">
              <w:rPr>
                <w:rFonts w:ascii="Times New Roman" w:eastAsia="Times New Roman" w:hAnsi="Times New Roman" w:cs="Times New Roman"/>
                <w:bCs/>
                <w:shd w:val="clear" w:color="auto" w:fill="FFFFFF"/>
              </w:rPr>
              <w:t xml:space="preserve"> </w:t>
            </w:r>
            <w:proofErr w:type="spellStart"/>
            <w:r w:rsidR="00D819D2" w:rsidRPr="00EE63F3">
              <w:rPr>
                <w:rFonts w:ascii="Times New Roman" w:eastAsia="Times New Roman" w:hAnsi="Times New Roman" w:cs="Times New Roman"/>
                <w:bCs/>
                <w:shd w:val="clear" w:color="auto" w:fill="FFFFFF"/>
              </w:rPr>
              <w:t>Autonoma</w:t>
            </w:r>
            <w:proofErr w:type="spellEnd"/>
            <w:r w:rsidR="00D819D2" w:rsidRPr="00EE63F3">
              <w:rPr>
                <w:rFonts w:ascii="Times New Roman" w:eastAsia="Times New Roman" w:hAnsi="Times New Roman" w:cs="Times New Roman"/>
                <w:bCs/>
                <w:shd w:val="clear" w:color="auto" w:fill="FFFFFF"/>
              </w:rPr>
              <w:t xml:space="preserve"> de Me</w:t>
            </w:r>
            <w:r w:rsidRPr="00EE63F3">
              <w:rPr>
                <w:rFonts w:ascii="Times New Roman" w:eastAsia="Times New Roman" w:hAnsi="Times New Roman" w:cs="Times New Roman"/>
                <w:bCs/>
                <w:shd w:val="clear" w:color="auto" w:fill="FFFFFF"/>
              </w:rPr>
              <w:t>xico</w:t>
            </w:r>
            <w:r w:rsidRPr="00EE63F3">
              <w:rPr>
                <w:rStyle w:val="apple-converted-space"/>
                <w:rFonts w:ascii="Times New Roman" w:eastAsia="Times New Roman" w:hAnsi="Times New Roman" w:cs="Times New Roman"/>
                <w:shd w:val="clear" w:color="auto" w:fill="FFFFFF"/>
              </w:rPr>
              <w:t> </w:t>
            </w:r>
            <w:r w:rsidRPr="00EE63F3">
              <w:rPr>
                <w:rFonts w:ascii="Times New Roman" w:eastAsia="Times New Roman" w:hAnsi="Times New Roman" w:cs="Times New Roman"/>
                <w:shd w:val="clear" w:color="auto" w:fill="FFFFFF"/>
              </w:rPr>
              <w:t>(</w:t>
            </w:r>
            <w:r w:rsidRPr="00EE63F3">
              <w:rPr>
                <w:rFonts w:ascii="Times New Roman" w:eastAsia="Times New Roman" w:hAnsi="Times New Roman" w:cs="Times New Roman"/>
                <w:bCs/>
                <w:shd w:val="clear" w:color="auto" w:fill="FFFFFF"/>
              </w:rPr>
              <w:t>UNAM</w:t>
            </w:r>
            <w:r w:rsidR="00CF7400">
              <w:rPr>
                <w:rFonts w:ascii="Times New Roman" w:eastAsia="Times New Roman" w:hAnsi="Times New Roman" w:cs="Times New Roman"/>
                <w:shd w:val="clear" w:color="auto" w:fill="FFFFFF"/>
              </w:rPr>
              <w:t>)</w:t>
            </w:r>
            <w:r w:rsidRPr="00EE63F3">
              <w:rPr>
                <w:rFonts w:ascii="Times New Roman" w:eastAsia="Times New Roman" w:hAnsi="Times New Roman" w:cs="Times New Roman"/>
                <w:shd w:val="clear" w:color="auto" w:fill="FFFFFF"/>
              </w:rPr>
              <w:t xml:space="preserve"> </w:t>
            </w:r>
            <w:r w:rsidR="00D819D2" w:rsidRPr="00EE63F3">
              <w:rPr>
                <w:rFonts w:ascii="Times New Roman" w:eastAsia="Times New Roman" w:hAnsi="Times New Roman" w:cs="Times New Roman"/>
                <w:shd w:val="clear" w:color="auto" w:fill="FFFFFF"/>
              </w:rPr>
              <w:t xml:space="preserve">is a public university located in downtown Mexico City. </w:t>
            </w:r>
          </w:p>
          <w:p w14:paraId="339FE78A" w14:textId="77777777" w:rsidR="00D819D2" w:rsidRPr="00EE63F3" w:rsidRDefault="00D819D2" w:rsidP="00613CBB">
            <w:pPr>
              <w:rPr>
                <w:rFonts w:ascii="Times New Roman" w:eastAsia="Times New Roman" w:hAnsi="Times New Roman" w:cs="Times New Roman"/>
                <w:shd w:val="clear" w:color="auto" w:fill="FFFFFF"/>
              </w:rPr>
            </w:pPr>
          </w:p>
          <w:p w14:paraId="5D4732CE" w14:textId="013E8697" w:rsidR="00EE63F3" w:rsidRPr="00EE63F3" w:rsidRDefault="00D819D2" w:rsidP="00613CBB">
            <w:pPr>
              <w:rPr>
                <w:rFonts w:ascii="Times New Roman" w:eastAsia="Times New Roman" w:hAnsi="Times New Roman" w:cs="Times New Roman"/>
                <w:shd w:val="clear" w:color="auto" w:fill="FFFFFF"/>
              </w:rPr>
            </w:pPr>
            <w:r w:rsidRPr="00EE63F3">
              <w:rPr>
                <w:rFonts w:ascii="Times New Roman" w:eastAsia="Times New Roman" w:hAnsi="Times New Roman" w:cs="Times New Roman"/>
                <w:shd w:val="clear" w:color="auto" w:fill="FFFFFF"/>
              </w:rPr>
              <w:t>Founded in 1551, UNAM is the</w:t>
            </w:r>
            <w:r w:rsidR="00EE63F3" w:rsidRPr="00EE63F3">
              <w:rPr>
                <w:rFonts w:ascii="Times New Roman" w:eastAsia="Times New Roman" w:hAnsi="Times New Roman" w:cs="Times New Roman"/>
                <w:shd w:val="clear" w:color="auto" w:fill="FFFFFF"/>
              </w:rPr>
              <w:t xml:space="preserve"> oldest</w:t>
            </w:r>
            <w:r w:rsidRPr="00EE63F3">
              <w:rPr>
                <w:rFonts w:ascii="Times New Roman" w:eastAsia="Times New Roman" w:hAnsi="Times New Roman" w:cs="Times New Roman"/>
                <w:shd w:val="clear" w:color="auto" w:fill="FFFFFF"/>
              </w:rPr>
              <w:t xml:space="preserve"> university in Latin America.</w:t>
            </w:r>
            <w:r w:rsidR="00EE63F3" w:rsidRPr="00EE63F3">
              <w:rPr>
                <w:rFonts w:ascii="Times New Roman" w:eastAsia="Times New Roman" w:hAnsi="Times New Roman" w:cs="Times New Roman"/>
                <w:shd w:val="clear" w:color="auto" w:fill="FFFFFF"/>
              </w:rPr>
              <w:t xml:space="preserve"> With a total student population of approximately</w:t>
            </w:r>
            <w:r w:rsidR="00EE63F3" w:rsidRPr="00EE63F3">
              <w:rPr>
                <w:rFonts w:ascii="Times New Roman" w:eastAsia="Times New Roman" w:hAnsi="Times New Roman" w:cs="Times New Roman"/>
                <w:b/>
                <w:bCs/>
                <w:shd w:val="clear" w:color="auto" w:fill="FFFFFF"/>
              </w:rPr>
              <w:t> </w:t>
            </w:r>
            <w:r w:rsidR="00EE63F3" w:rsidRPr="00EE63F3">
              <w:rPr>
                <w:rFonts w:ascii="Times New Roman" w:eastAsia="Times New Roman" w:hAnsi="Times New Roman" w:cs="Times New Roman"/>
                <w:shd w:val="clear" w:color="auto" w:fill="FFFFFF"/>
              </w:rPr>
              <w:t>337,000, it is also one of the largest universities in the world.</w:t>
            </w:r>
          </w:p>
          <w:p w14:paraId="12FD91E5" w14:textId="26FFF6AD" w:rsidR="00D819D2" w:rsidRPr="00EE63F3" w:rsidRDefault="00D819D2" w:rsidP="00613CBB">
            <w:pPr>
              <w:rPr>
                <w:rFonts w:ascii="Times New Roman" w:eastAsia="Times New Roman" w:hAnsi="Times New Roman" w:cs="Times New Roman"/>
                <w:shd w:val="clear" w:color="auto" w:fill="FFFFFF"/>
              </w:rPr>
            </w:pPr>
          </w:p>
          <w:p w14:paraId="1D939647" w14:textId="77777777" w:rsidR="00CB293C" w:rsidRPr="00EE63F3" w:rsidRDefault="00EE63F3" w:rsidP="00613CBB">
            <w:pPr>
              <w:rPr>
                <w:rFonts w:ascii="Times New Roman" w:eastAsia="Times New Roman" w:hAnsi="Times New Roman" w:cs="Times New Roman"/>
                <w:shd w:val="clear" w:color="auto" w:fill="FFFFFF"/>
              </w:rPr>
            </w:pPr>
            <w:r w:rsidRPr="00EE63F3">
              <w:rPr>
                <w:rFonts w:ascii="Times New Roman" w:eastAsia="Times New Roman" w:hAnsi="Times New Roman" w:cs="Times New Roman"/>
                <w:shd w:val="clear" w:color="auto" w:fill="FFFFFF"/>
              </w:rPr>
              <w:t xml:space="preserve">UNAM’s student body accounts for one-tenth of all undergraduate students in Mexico, it grants half of all doctorates awarded, and most scientific, social and humanities research in Mexico is carried out by its researchers. </w:t>
            </w:r>
          </w:p>
          <w:p w14:paraId="5C2A54BF" w14:textId="40913463" w:rsidR="00EE63F3" w:rsidRPr="00D819D2" w:rsidRDefault="00EE63F3" w:rsidP="00613CBB">
            <w:pPr>
              <w:rPr>
                <w:rFonts w:ascii="Times New Roman" w:eastAsia="Times New Roman" w:hAnsi="Times New Roman" w:cs="Times New Roman"/>
                <w:lang w:val="en-US" w:eastAsia="en-AU"/>
              </w:rPr>
            </w:pPr>
          </w:p>
        </w:tc>
      </w:tr>
      <w:tr w:rsidR="000726AC" w:rsidRPr="00D819D2" w14:paraId="7103655B" w14:textId="77777777" w:rsidTr="006A64D5">
        <w:tc>
          <w:tcPr>
            <w:tcW w:w="1903" w:type="dxa"/>
          </w:tcPr>
          <w:p w14:paraId="6B59605C" w14:textId="4F49EDEE" w:rsidR="000726AC" w:rsidRPr="00D819D2" w:rsidRDefault="000726AC" w:rsidP="00613CBB">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6E036ADE" w:rsidR="000726AC" w:rsidRPr="00D819D2" w:rsidRDefault="00C17BF5" w:rsidP="00613CBB">
            <w:p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 xml:space="preserve">About </w:t>
            </w:r>
            <w:r w:rsidR="00D75853" w:rsidRPr="00D819D2">
              <w:rPr>
                <w:rFonts w:ascii="Times New Roman" w:eastAsia="Times New Roman" w:hAnsi="Times New Roman" w:cs="Times New Roman"/>
                <w:lang w:val="en-US" w:eastAsia="en-AU"/>
              </w:rPr>
              <w:t>Mexico City</w:t>
            </w:r>
          </w:p>
        </w:tc>
        <w:tc>
          <w:tcPr>
            <w:tcW w:w="6379" w:type="dxa"/>
          </w:tcPr>
          <w:p w14:paraId="66715C63" w14:textId="77777777" w:rsidR="00613CBB" w:rsidRDefault="00613CBB" w:rsidP="00613CBB">
            <w:pPr>
              <w:pStyle w:val="copy--feature"/>
              <w:spacing w:before="0" w:beforeAutospacing="0" w:after="0" w:afterAutospacing="0"/>
              <w:rPr>
                <w:rFonts w:ascii="Times New Roman" w:hAnsi="Times New Roman" w:cs="Times New Roman"/>
                <w:sz w:val="22"/>
                <w:szCs w:val="22"/>
              </w:rPr>
            </w:pPr>
            <w:r>
              <w:rPr>
                <w:rFonts w:ascii="Times New Roman" w:hAnsi="Times New Roman" w:cs="Times New Roman"/>
                <w:sz w:val="22"/>
                <w:szCs w:val="22"/>
              </w:rPr>
              <w:t xml:space="preserve">Mexico City is famous for its incredible culinary scene and buzzing downtown area. The city displays the historical heritage of the colonial-era while maintaining its contemporary edge. </w:t>
            </w:r>
          </w:p>
          <w:p w14:paraId="25F22938" w14:textId="77777777" w:rsidR="00613CBB" w:rsidRDefault="00613CBB" w:rsidP="00613CBB">
            <w:pPr>
              <w:pStyle w:val="copy--feature"/>
              <w:spacing w:before="0" w:beforeAutospacing="0" w:after="0" w:afterAutospacing="0"/>
              <w:rPr>
                <w:rFonts w:ascii="Times New Roman" w:hAnsi="Times New Roman" w:cs="Times New Roman"/>
                <w:sz w:val="22"/>
                <w:szCs w:val="22"/>
              </w:rPr>
            </w:pPr>
          </w:p>
          <w:p w14:paraId="5624085B" w14:textId="69D86B43" w:rsidR="00613CBB" w:rsidRPr="00A249C2" w:rsidRDefault="00613CBB" w:rsidP="00613CBB">
            <w:pPr>
              <w:pStyle w:val="copy--feature"/>
              <w:spacing w:before="0" w:beforeAutospacing="0" w:after="0" w:afterAutospacing="0"/>
              <w:rPr>
                <w:rFonts w:ascii="Times New Roman" w:hAnsi="Times New Roman" w:cs="Times New Roman"/>
                <w:sz w:val="22"/>
                <w:szCs w:val="22"/>
              </w:rPr>
            </w:pPr>
            <w:r>
              <w:rPr>
                <w:rFonts w:ascii="Times New Roman" w:hAnsi="Times New Roman" w:cs="Times New Roman"/>
                <w:sz w:val="22"/>
                <w:szCs w:val="22"/>
              </w:rPr>
              <w:t>The streets are lined with colourful murals, old-school cantinas and taco bars, fascinating museums and ancient canals. The city embodies Mexican culture, attracting young and old from all around the world. I</w:t>
            </w:r>
            <w:r w:rsidR="00CF7400">
              <w:rPr>
                <w:rFonts w:ascii="Times New Roman" w:hAnsi="Times New Roman" w:cs="Times New Roman"/>
                <w:sz w:val="22"/>
                <w:szCs w:val="22"/>
              </w:rPr>
              <w:t>n that way, it is a city made for</w:t>
            </w:r>
            <w:bookmarkStart w:id="0" w:name="_GoBack"/>
            <w:bookmarkEnd w:id="0"/>
            <w:r>
              <w:rPr>
                <w:rFonts w:ascii="Times New Roman" w:hAnsi="Times New Roman" w:cs="Times New Roman"/>
                <w:sz w:val="22"/>
                <w:szCs w:val="22"/>
              </w:rPr>
              <w:t xml:space="preserve"> an exchange student—it has that perfect mixture of culture and fun. </w:t>
            </w:r>
          </w:p>
          <w:p w14:paraId="79634963" w14:textId="2D338E8B" w:rsidR="004B72A0" w:rsidRPr="00D819D2" w:rsidRDefault="004B72A0" w:rsidP="00613CBB">
            <w:pPr>
              <w:rPr>
                <w:rFonts w:ascii="Times New Roman" w:eastAsia="Times New Roman" w:hAnsi="Times New Roman" w:cs="Times New Roman"/>
                <w:lang w:val="en-US" w:eastAsia="en-AU"/>
              </w:rPr>
            </w:pPr>
          </w:p>
        </w:tc>
      </w:tr>
      <w:tr w:rsidR="000726AC" w:rsidRPr="00D819D2" w14:paraId="56EB6267" w14:textId="77777777" w:rsidTr="006A64D5">
        <w:tc>
          <w:tcPr>
            <w:tcW w:w="1903" w:type="dxa"/>
          </w:tcPr>
          <w:p w14:paraId="2A5440C8" w14:textId="706FC2FB" w:rsidR="000726AC" w:rsidRPr="00D819D2" w:rsidRDefault="000726AC" w:rsidP="00613CBB">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D819D2" w:rsidRDefault="000726AC" w:rsidP="00613CBB">
            <w:p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 xml:space="preserve">Did you know? </w:t>
            </w:r>
          </w:p>
        </w:tc>
        <w:tc>
          <w:tcPr>
            <w:tcW w:w="6379" w:type="dxa"/>
          </w:tcPr>
          <w:p w14:paraId="00E3CC55" w14:textId="77777777" w:rsidR="00D819D2" w:rsidRDefault="00D819D2" w:rsidP="00613CBB">
            <w:pPr>
              <w:pStyle w:val="Default"/>
              <w:rPr>
                <w:rFonts w:ascii="Times New Roman" w:hAnsi="Times New Roman" w:cs="Times New Roman"/>
                <w:sz w:val="22"/>
                <w:szCs w:val="22"/>
              </w:rPr>
            </w:pPr>
            <w:r>
              <w:rPr>
                <w:rFonts w:ascii="Times New Roman" w:hAnsi="Times New Roman" w:cs="Times New Roman"/>
                <w:sz w:val="22"/>
                <w:szCs w:val="22"/>
              </w:rPr>
              <w:t>Exchange</w:t>
            </w:r>
            <w:r w:rsidR="00E6223D" w:rsidRPr="00D819D2">
              <w:rPr>
                <w:rFonts w:ascii="Times New Roman" w:hAnsi="Times New Roman" w:cs="Times New Roman"/>
                <w:sz w:val="22"/>
                <w:szCs w:val="22"/>
              </w:rPr>
              <w:t xml:space="preserve"> students</w:t>
            </w:r>
            <w:r>
              <w:rPr>
                <w:rFonts w:ascii="Times New Roman" w:hAnsi="Times New Roman" w:cs="Times New Roman"/>
                <w:sz w:val="22"/>
                <w:szCs w:val="22"/>
              </w:rPr>
              <w:t xml:space="preserve"> who are</w:t>
            </w:r>
            <w:r w:rsidR="00E6223D" w:rsidRPr="00D819D2">
              <w:rPr>
                <w:rFonts w:ascii="Times New Roman" w:hAnsi="Times New Roman" w:cs="Times New Roman"/>
                <w:sz w:val="22"/>
                <w:szCs w:val="22"/>
              </w:rPr>
              <w:t xml:space="preserve"> interested in brushing up</w:t>
            </w:r>
            <w:r>
              <w:rPr>
                <w:rFonts w:ascii="Times New Roman" w:hAnsi="Times New Roman" w:cs="Times New Roman"/>
                <w:sz w:val="22"/>
                <w:szCs w:val="22"/>
              </w:rPr>
              <w:t xml:space="preserve"> on</w:t>
            </w:r>
            <w:r w:rsidR="00E6223D" w:rsidRPr="00D819D2">
              <w:rPr>
                <w:rFonts w:ascii="Times New Roman" w:hAnsi="Times New Roman" w:cs="Times New Roman"/>
                <w:sz w:val="22"/>
                <w:szCs w:val="22"/>
              </w:rPr>
              <w:t xml:space="preserve"> their Spanish language skills a</w:t>
            </w:r>
            <w:r>
              <w:rPr>
                <w:rFonts w:ascii="Times New Roman" w:hAnsi="Times New Roman" w:cs="Times New Roman"/>
                <w:sz w:val="22"/>
                <w:szCs w:val="22"/>
              </w:rPr>
              <w:t>re welcome to participate in a</w:t>
            </w:r>
            <w:r w:rsidR="00E6223D" w:rsidRPr="00D819D2">
              <w:rPr>
                <w:rFonts w:ascii="Times New Roman" w:hAnsi="Times New Roman" w:cs="Times New Roman"/>
                <w:sz w:val="22"/>
                <w:szCs w:val="22"/>
              </w:rPr>
              <w:t xml:space="preserve"> six week Spanish Lang</w:t>
            </w:r>
            <w:r>
              <w:rPr>
                <w:rFonts w:ascii="Times New Roman" w:hAnsi="Times New Roman" w:cs="Times New Roman"/>
                <w:sz w:val="22"/>
                <w:szCs w:val="22"/>
              </w:rPr>
              <w:t>uage and Mexican Culture course</w:t>
            </w:r>
            <w:r w:rsidR="00E6223D" w:rsidRPr="00D819D2">
              <w:rPr>
                <w:rFonts w:ascii="Times New Roman" w:hAnsi="Times New Roman" w:cs="Times New Roman"/>
                <w:sz w:val="22"/>
                <w:szCs w:val="22"/>
              </w:rPr>
              <w:t xml:space="preserve"> offered by the CEPE (Centro de </w:t>
            </w:r>
            <w:proofErr w:type="spellStart"/>
            <w:r w:rsidR="00E6223D" w:rsidRPr="00D819D2">
              <w:rPr>
                <w:rFonts w:ascii="Times New Roman" w:hAnsi="Times New Roman" w:cs="Times New Roman"/>
                <w:sz w:val="22"/>
                <w:szCs w:val="22"/>
              </w:rPr>
              <w:t>Enseñanza</w:t>
            </w:r>
            <w:proofErr w:type="spellEnd"/>
            <w:r w:rsidR="00E6223D" w:rsidRPr="00D819D2">
              <w:rPr>
                <w:rFonts w:ascii="Times New Roman" w:hAnsi="Times New Roman" w:cs="Times New Roman"/>
                <w:sz w:val="22"/>
                <w:szCs w:val="22"/>
              </w:rPr>
              <w:t xml:space="preserve"> </w:t>
            </w:r>
            <w:proofErr w:type="spellStart"/>
            <w:r w:rsidR="00E6223D" w:rsidRPr="00D819D2">
              <w:rPr>
                <w:rFonts w:ascii="Times New Roman" w:hAnsi="Times New Roman" w:cs="Times New Roman"/>
                <w:sz w:val="22"/>
                <w:szCs w:val="22"/>
              </w:rPr>
              <w:t>p</w:t>
            </w:r>
            <w:r>
              <w:rPr>
                <w:rFonts w:ascii="Times New Roman" w:hAnsi="Times New Roman" w:cs="Times New Roman"/>
                <w:sz w:val="22"/>
                <w:szCs w:val="22"/>
              </w:rPr>
              <w:t>ara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Extranjeros</w:t>
            </w:r>
            <w:proofErr w:type="spellEnd"/>
            <w:r w:rsidR="00E6223D" w:rsidRPr="00D819D2">
              <w:rPr>
                <w:rFonts w:ascii="Times New Roman" w:hAnsi="Times New Roman" w:cs="Times New Roman"/>
                <w:sz w:val="22"/>
                <w:szCs w:val="22"/>
              </w:rPr>
              <w:t>)</w:t>
            </w:r>
            <w:r>
              <w:rPr>
                <w:rFonts w:ascii="Times New Roman" w:hAnsi="Times New Roman" w:cs="Times New Roman"/>
                <w:sz w:val="22"/>
                <w:szCs w:val="22"/>
              </w:rPr>
              <w:t>.</w:t>
            </w:r>
          </w:p>
          <w:p w14:paraId="37A52E3B" w14:textId="2F7043BF" w:rsidR="00D819D2" w:rsidRPr="00D819D2" w:rsidRDefault="00D819D2" w:rsidP="00613CBB">
            <w:pPr>
              <w:pStyle w:val="Default"/>
              <w:rPr>
                <w:rFonts w:ascii="Times New Roman" w:hAnsi="Times New Roman" w:cs="Times New Roman"/>
                <w:sz w:val="22"/>
                <w:szCs w:val="22"/>
              </w:rPr>
            </w:pPr>
          </w:p>
        </w:tc>
      </w:tr>
      <w:tr w:rsidR="000726AC" w:rsidRPr="00D819D2" w14:paraId="0BAFA2C7" w14:textId="77777777" w:rsidTr="006A64D5">
        <w:tc>
          <w:tcPr>
            <w:tcW w:w="1903" w:type="dxa"/>
          </w:tcPr>
          <w:p w14:paraId="1F2AF983" w14:textId="77777777" w:rsidR="000726AC" w:rsidRPr="00D819D2" w:rsidRDefault="000726AC" w:rsidP="00613CBB">
            <w:p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Academic information</w:t>
            </w:r>
          </w:p>
        </w:tc>
        <w:tc>
          <w:tcPr>
            <w:tcW w:w="1937" w:type="dxa"/>
          </w:tcPr>
          <w:p w14:paraId="4EB2E63D" w14:textId="77777777" w:rsidR="000726AC" w:rsidRPr="00D819D2" w:rsidRDefault="000726AC" w:rsidP="00613CBB">
            <w:p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Main areas of study</w:t>
            </w:r>
          </w:p>
        </w:tc>
        <w:tc>
          <w:tcPr>
            <w:tcW w:w="6379" w:type="dxa"/>
          </w:tcPr>
          <w:p w14:paraId="451D672D" w14:textId="77777777" w:rsidR="00E6223D" w:rsidRPr="00D819D2" w:rsidRDefault="00E6223D" w:rsidP="00613CB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Applied Physics</w:t>
            </w:r>
          </w:p>
          <w:p w14:paraId="05A52AFB" w14:textId="77777777" w:rsidR="00E6223D" w:rsidRPr="00D819D2" w:rsidRDefault="00E6223D" w:rsidP="00613CB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Dentistry</w:t>
            </w:r>
          </w:p>
          <w:p w14:paraId="01188229" w14:textId="7105F538" w:rsidR="00E6223D" w:rsidRPr="00D819D2" w:rsidRDefault="00E6223D" w:rsidP="00613CB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 xml:space="preserve">Environmental Science </w:t>
            </w:r>
          </w:p>
          <w:p w14:paraId="2A4DCC59" w14:textId="4F00CD22" w:rsidR="00E6223D" w:rsidRPr="00D819D2" w:rsidRDefault="00E6223D" w:rsidP="00613CB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Humanities</w:t>
            </w:r>
          </w:p>
          <w:p w14:paraId="40378F39" w14:textId="6B4D97D4" w:rsidR="002F1B8F" w:rsidRPr="00D819D2" w:rsidRDefault="00E6223D" w:rsidP="00613CB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Medicine</w:t>
            </w:r>
          </w:p>
          <w:p w14:paraId="0138CEF4" w14:textId="7B6818EB" w:rsidR="00E6223D" w:rsidRPr="00D819D2" w:rsidRDefault="00E6223D" w:rsidP="00613CB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Music</w:t>
            </w:r>
          </w:p>
          <w:p w14:paraId="6AC96006" w14:textId="77777777" w:rsidR="00E6223D" w:rsidRPr="00D819D2" w:rsidRDefault="00E6223D" w:rsidP="00613CB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Nano Science</w:t>
            </w:r>
          </w:p>
          <w:p w14:paraId="1F715B95" w14:textId="77777777" w:rsidR="00E6223D" w:rsidRPr="00D819D2" w:rsidRDefault="00E6223D" w:rsidP="00613CB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Nursing</w:t>
            </w:r>
          </w:p>
          <w:p w14:paraId="28488E2E" w14:textId="77777777" w:rsidR="00E6223D" w:rsidRPr="00D819D2" w:rsidRDefault="00E6223D" w:rsidP="00613CB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Plastic Arts</w:t>
            </w:r>
          </w:p>
          <w:p w14:paraId="3B315E2D" w14:textId="77777777" w:rsidR="00E6223D" w:rsidRPr="00D819D2" w:rsidRDefault="00E6223D" w:rsidP="00613CB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Renewable Energy Engineering</w:t>
            </w:r>
          </w:p>
          <w:p w14:paraId="750EBF59" w14:textId="77777777" w:rsidR="00E6223D" w:rsidRPr="00D819D2" w:rsidRDefault="00E6223D" w:rsidP="00613CB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Science</w:t>
            </w:r>
          </w:p>
          <w:p w14:paraId="14C09255" w14:textId="1EF1E6DD" w:rsidR="00E6223D" w:rsidRPr="00D819D2" w:rsidRDefault="00E6223D" w:rsidP="00613CB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Social Science</w:t>
            </w:r>
          </w:p>
          <w:p w14:paraId="37130670" w14:textId="7CCA868F" w:rsidR="00E6223D" w:rsidRPr="00D819D2" w:rsidRDefault="00E6223D" w:rsidP="00613CB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Veterinary Medicine</w:t>
            </w:r>
          </w:p>
          <w:p w14:paraId="7952C9F3" w14:textId="4A268733" w:rsidR="002F1B8F" w:rsidRPr="00D819D2" w:rsidRDefault="002F1B8F" w:rsidP="00613CBB">
            <w:pPr>
              <w:rPr>
                <w:rFonts w:ascii="Times New Roman" w:eastAsia="Times New Roman" w:hAnsi="Times New Roman" w:cs="Times New Roman"/>
              </w:rPr>
            </w:pPr>
            <w:r w:rsidRPr="00D819D2">
              <w:rPr>
                <w:rFonts w:ascii="Times New Roman" w:eastAsia="Times New Roman" w:hAnsi="Times New Roman" w:cs="Times New Roman"/>
                <w:b/>
                <w:bCs/>
                <w:color w:val="333333"/>
                <w:shd w:val="clear" w:color="auto" w:fill="FFFFFF"/>
              </w:rPr>
              <w:t>Note</w:t>
            </w:r>
            <w:r w:rsidR="00C17BF5" w:rsidRPr="00D819D2">
              <w:rPr>
                <w:rFonts w:ascii="Times New Roman" w:eastAsia="Times New Roman" w:hAnsi="Times New Roman" w:cs="Times New Roman"/>
                <w:b/>
                <w:bCs/>
                <w:color w:val="333333"/>
                <w:shd w:val="clear" w:color="auto" w:fill="FFFFFF"/>
              </w:rPr>
              <w:t>:</w:t>
            </w:r>
          </w:p>
          <w:p w14:paraId="781A6B81" w14:textId="77777777" w:rsidR="002F1B8F" w:rsidRPr="00D819D2" w:rsidRDefault="002F1B8F" w:rsidP="00613CBB">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D819D2">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D819D2" w:rsidRDefault="002F1B8F" w:rsidP="00613CBB">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D819D2">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D819D2" w:rsidRDefault="002F1B8F" w:rsidP="00613CBB">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D819D2">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D819D2" w14:paraId="5E0EAECC" w14:textId="77777777" w:rsidTr="006A64D5">
        <w:tc>
          <w:tcPr>
            <w:tcW w:w="1903" w:type="dxa"/>
          </w:tcPr>
          <w:p w14:paraId="6C047040" w14:textId="3ABA7A48" w:rsidR="000726AC" w:rsidRPr="00D819D2" w:rsidRDefault="000726AC" w:rsidP="00613CBB">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D819D2" w:rsidRDefault="000726AC" w:rsidP="00613CBB">
            <w:p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Language requirements</w:t>
            </w:r>
          </w:p>
        </w:tc>
        <w:tc>
          <w:tcPr>
            <w:tcW w:w="6379" w:type="dxa"/>
          </w:tcPr>
          <w:p w14:paraId="71762FA5" w14:textId="756BC25E" w:rsidR="00B504E2" w:rsidRPr="00D819D2" w:rsidRDefault="00CB293C" w:rsidP="00613CBB">
            <w:p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Programs are</w:t>
            </w:r>
            <w:r w:rsidR="00C17BF5" w:rsidRPr="00D819D2">
              <w:rPr>
                <w:rFonts w:ascii="Times New Roman" w:eastAsia="Times New Roman" w:hAnsi="Times New Roman" w:cs="Times New Roman"/>
                <w:lang w:val="en-US" w:eastAsia="en-AU"/>
              </w:rPr>
              <w:t xml:space="preserve"> taught</w:t>
            </w:r>
            <w:r w:rsidR="00E6223D" w:rsidRPr="00D819D2">
              <w:rPr>
                <w:rFonts w:ascii="Times New Roman" w:eastAsia="Times New Roman" w:hAnsi="Times New Roman" w:cs="Times New Roman"/>
                <w:lang w:val="en-US" w:eastAsia="en-AU"/>
              </w:rPr>
              <w:t xml:space="preserve"> in Spanish</w:t>
            </w:r>
            <w:r w:rsidRPr="00D819D2">
              <w:rPr>
                <w:rFonts w:ascii="Times New Roman" w:eastAsia="Times New Roman" w:hAnsi="Times New Roman" w:cs="Times New Roman"/>
                <w:lang w:val="en-US" w:eastAsia="en-AU"/>
              </w:rPr>
              <w:t>.</w:t>
            </w:r>
          </w:p>
        </w:tc>
      </w:tr>
      <w:tr w:rsidR="000726AC" w:rsidRPr="00D819D2" w14:paraId="736675A0" w14:textId="77777777" w:rsidTr="006A64D5">
        <w:tc>
          <w:tcPr>
            <w:tcW w:w="1903" w:type="dxa"/>
          </w:tcPr>
          <w:p w14:paraId="7454B607" w14:textId="040F7178" w:rsidR="000726AC" w:rsidRPr="00D819D2" w:rsidRDefault="000726AC" w:rsidP="00613CBB">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D819D2" w:rsidRDefault="000726AC" w:rsidP="00613CBB">
            <w:p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Full time load [Equivalent to 96 RMIT Credit Points]</w:t>
            </w:r>
          </w:p>
        </w:tc>
        <w:tc>
          <w:tcPr>
            <w:tcW w:w="6379" w:type="dxa"/>
          </w:tcPr>
          <w:p w14:paraId="0D8CF382" w14:textId="7EDA189F" w:rsidR="006A64D5" w:rsidRPr="00D819D2" w:rsidRDefault="00E6223D" w:rsidP="00613CBB">
            <w:p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The standard full time load per semester is six courses. Exchange students can take a minimum three courses and a maximum of six.</w:t>
            </w:r>
          </w:p>
        </w:tc>
      </w:tr>
      <w:tr w:rsidR="000726AC" w:rsidRPr="00D819D2" w14:paraId="687B652C" w14:textId="77777777" w:rsidTr="006A64D5">
        <w:tc>
          <w:tcPr>
            <w:tcW w:w="1903" w:type="dxa"/>
          </w:tcPr>
          <w:p w14:paraId="3CBB6C31" w14:textId="77777777" w:rsidR="000726AC" w:rsidRPr="00D819D2" w:rsidRDefault="000726AC" w:rsidP="00613CBB">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D819D2" w:rsidRDefault="000726AC" w:rsidP="00613CBB">
            <w:p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Link to courses</w:t>
            </w:r>
          </w:p>
        </w:tc>
        <w:tc>
          <w:tcPr>
            <w:tcW w:w="6379" w:type="dxa"/>
          </w:tcPr>
          <w:p w14:paraId="389B2720" w14:textId="3E3AC646" w:rsidR="00E6223D" w:rsidRPr="00D819D2" w:rsidRDefault="00CF7400" w:rsidP="00613CBB">
            <w:pPr>
              <w:pStyle w:val="Default"/>
              <w:rPr>
                <w:rFonts w:ascii="Times New Roman" w:hAnsi="Times New Roman" w:cs="Times New Roman"/>
                <w:sz w:val="22"/>
                <w:szCs w:val="22"/>
              </w:rPr>
            </w:pPr>
            <w:hyperlink r:id="rId7" w:history="1">
              <w:r w:rsidR="00D819D2" w:rsidRPr="009369DE">
                <w:rPr>
                  <w:rStyle w:val="Hyperlink"/>
                  <w:rFonts w:ascii="Times New Roman" w:hAnsi="Times New Roman" w:cs="Times New Roman"/>
                  <w:sz w:val="22"/>
                  <w:szCs w:val="22"/>
                </w:rPr>
                <w:t>https://www.dgae.unam.mx/planes/carrera.html</w:t>
              </w:r>
            </w:hyperlink>
            <w:r w:rsidR="00D819D2">
              <w:rPr>
                <w:rFonts w:ascii="Times New Roman" w:hAnsi="Times New Roman" w:cs="Times New Roman"/>
                <w:sz w:val="22"/>
                <w:szCs w:val="22"/>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3338"/>
            </w:tblGrid>
            <w:tr w:rsidR="00E6223D" w:rsidRPr="00D819D2" w14:paraId="224C7D50" w14:textId="77777777">
              <w:trPr>
                <w:trHeight w:val="75"/>
              </w:trPr>
              <w:tc>
                <w:tcPr>
                  <w:tcW w:w="3338" w:type="dxa"/>
                </w:tcPr>
                <w:p w14:paraId="3338BA36" w14:textId="019B5DA8" w:rsidR="00E6223D" w:rsidRPr="00D819D2" w:rsidRDefault="00E6223D" w:rsidP="00613CBB">
                  <w:pPr>
                    <w:pStyle w:val="Default"/>
                    <w:rPr>
                      <w:rFonts w:ascii="Times New Roman" w:hAnsi="Times New Roman" w:cs="Times New Roman"/>
                      <w:sz w:val="22"/>
                      <w:szCs w:val="22"/>
                    </w:rPr>
                  </w:pPr>
                </w:p>
              </w:tc>
            </w:tr>
          </w:tbl>
          <w:p w14:paraId="1334B7C9" w14:textId="010C7098" w:rsidR="00CB293C" w:rsidRPr="00D819D2" w:rsidRDefault="00CB293C" w:rsidP="00613CBB">
            <w:pPr>
              <w:spacing w:before="100" w:beforeAutospacing="1" w:after="100" w:afterAutospacing="1"/>
              <w:rPr>
                <w:rFonts w:ascii="Times New Roman" w:eastAsia="Times New Roman" w:hAnsi="Times New Roman" w:cs="Times New Roman"/>
                <w:lang w:val="en-US" w:eastAsia="en-AU"/>
              </w:rPr>
            </w:pPr>
          </w:p>
        </w:tc>
      </w:tr>
      <w:tr w:rsidR="000726AC" w:rsidRPr="00D819D2" w14:paraId="36D12D9A" w14:textId="77777777" w:rsidTr="006A64D5">
        <w:tc>
          <w:tcPr>
            <w:tcW w:w="1903" w:type="dxa"/>
          </w:tcPr>
          <w:p w14:paraId="60E529F1" w14:textId="77777777" w:rsidR="000726AC" w:rsidRPr="00D819D2" w:rsidRDefault="000726AC" w:rsidP="00613CBB">
            <w:p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Living</w:t>
            </w:r>
          </w:p>
        </w:tc>
        <w:tc>
          <w:tcPr>
            <w:tcW w:w="1937" w:type="dxa"/>
          </w:tcPr>
          <w:p w14:paraId="5286DE0A" w14:textId="77777777" w:rsidR="000726AC" w:rsidRPr="00D819D2" w:rsidRDefault="000726AC" w:rsidP="00613CBB">
            <w:p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Accommodation</w:t>
            </w:r>
          </w:p>
        </w:tc>
        <w:tc>
          <w:tcPr>
            <w:tcW w:w="6379" w:type="dxa"/>
          </w:tcPr>
          <w:p w14:paraId="25B1D931" w14:textId="77777777" w:rsidR="00D819D2" w:rsidRDefault="00D819D2" w:rsidP="00613CBB">
            <w:pPr>
              <w:pStyle w:val="Default"/>
              <w:rPr>
                <w:rFonts w:ascii="Times New Roman" w:hAnsi="Times New Roman" w:cs="Times New Roman"/>
                <w:sz w:val="22"/>
                <w:szCs w:val="22"/>
              </w:rPr>
            </w:pPr>
            <w:r>
              <w:rPr>
                <w:rFonts w:ascii="Times New Roman" w:hAnsi="Times New Roman" w:cs="Times New Roman"/>
                <w:sz w:val="22"/>
                <w:szCs w:val="22"/>
              </w:rPr>
              <w:t>UNAM does not have on-campus accommodation.</w:t>
            </w:r>
          </w:p>
          <w:p w14:paraId="5B726EEB" w14:textId="77777777" w:rsidR="00D819D2" w:rsidRDefault="00D819D2" w:rsidP="00613CBB">
            <w:pPr>
              <w:pStyle w:val="Default"/>
              <w:rPr>
                <w:rFonts w:ascii="Times New Roman" w:hAnsi="Times New Roman" w:cs="Times New Roman"/>
                <w:sz w:val="22"/>
                <w:szCs w:val="22"/>
              </w:rPr>
            </w:pPr>
          </w:p>
          <w:p w14:paraId="67A2F380" w14:textId="0CB8EA59" w:rsidR="002F1B8F" w:rsidRDefault="00D819D2" w:rsidP="00613CBB">
            <w:pPr>
              <w:pStyle w:val="Default"/>
              <w:rPr>
                <w:rFonts w:ascii="Times New Roman" w:hAnsi="Times New Roman" w:cs="Times New Roman"/>
                <w:sz w:val="22"/>
                <w:szCs w:val="22"/>
              </w:rPr>
            </w:pPr>
            <w:r>
              <w:rPr>
                <w:rFonts w:ascii="Times New Roman" w:hAnsi="Times New Roman" w:cs="Times New Roman"/>
                <w:sz w:val="22"/>
                <w:szCs w:val="22"/>
              </w:rPr>
              <w:t xml:space="preserve">Students should search for private, off-campus housing by using the ‘Hey Stay’ website: </w:t>
            </w:r>
            <w:hyperlink r:id="rId8" w:history="1">
              <w:r w:rsidRPr="009369DE">
                <w:rPr>
                  <w:rStyle w:val="Hyperlink"/>
                  <w:rFonts w:ascii="Times New Roman" w:hAnsi="Times New Roman" w:cs="Times New Roman"/>
                  <w:sz w:val="22"/>
                  <w:szCs w:val="22"/>
                </w:rPr>
                <w:t>www.heystay.com</w:t>
              </w:r>
            </w:hyperlink>
          </w:p>
          <w:p w14:paraId="736CFA74" w14:textId="432E709C" w:rsidR="00D819D2" w:rsidRPr="00D819D2" w:rsidRDefault="00D819D2" w:rsidP="00613CBB">
            <w:pPr>
              <w:pStyle w:val="Default"/>
              <w:rPr>
                <w:rFonts w:ascii="Times New Roman" w:hAnsi="Times New Roman" w:cs="Times New Roman"/>
                <w:sz w:val="22"/>
                <w:szCs w:val="22"/>
              </w:rPr>
            </w:pPr>
          </w:p>
        </w:tc>
      </w:tr>
      <w:tr w:rsidR="000726AC" w:rsidRPr="00D819D2" w14:paraId="43D295B3" w14:textId="77777777" w:rsidTr="006A64D5">
        <w:tc>
          <w:tcPr>
            <w:tcW w:w="1903" w:type="dxa"/>
          </w:tcPr>
          <w:p w14:paraId="11CF315C" w14:textId="32E60465" w:rsidR="000726AC" w:rsidRPr="00D819D2" w:rsidRDefault="000726AC" w:rsidP="00613CBB">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D819D2" w:rsidRDefault="000726AC" w:rsidP="00613CBB">
            <w:p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Health insurance</w:t>
            </w:r>
          </w:p>
        </w:tc>
        <w:tc>
          <w:tcPr>
            <w:tcW w:w="6379" w:type="dxa"/>
          </w:tcPr>
          <w:p w14:paraId="3D489A13" w14:textId="7DB42F5D" w:rsidR="006846C5" w:rsidRDefault="00D819D2" w:rsidP="00613CBB">
            <w:pPr>
              <w:pStyle w:val="Default"/>
              <w:rPr>
                <w:rFonts w:ascii="Times New Roman" w:hAnsi="Times New Roman" w:cs="Times New Roman"/>
                <w:sz w:val="22"/>
                <w:szCs w:val="22"/>
              </w:rPr>
            </w:pPr>
            <w:r>
              <w:rPr>
                <w:rFonts w:ascii="Times New Roman" w:hAnsi="Times New Roman" w:cs="Times New Roman"/>
                <w:sz w:val="22"/>
                <w:szCs w:val="22"/>
              </w:rPr>
              <w:t xml:space="preserve">Students are required to have a medical and travel insurance policy that covers them during their stay in Mexico. </w:t>
            </w:r>
          </w:p>
          <w:p w14:paraId="559B59D8" w14:textId="5B894C7F" w:rsidR="00D819D2" w:rsidRPr="00D819D2" w:rsidRDefault="00D819D2" w:rsidP="00613CBB">
            <w:pPr>
              <w:pStyle w:val="Default"/>
              <w:rPr>
                <w:rFonts w:ascii="Times New Roman" w:eastAsia="Times New Roman" w:hAnsi="Times New Roman" w:cs="Times New Roman"/>
                <w:sz w:val="22"/>
                <w:szCs w:val="22"/>
                <w:lang w:eastAsia="en-AU"/>
              </w:rPr>
            </w:pPr>
          </w:p>
        </w:tc>
      </w:tr>
      <w:tr w:rsidR="000726AC" w:rsidRPr="00D819D2" w14:paraId="1035DCE1" w14:textId="77777777" w:rsidTr="006A64D5">
        <w:tc>
          <w:tcPr>
            <w:tcW w:w="1903" w:type="dxa"/>
          </w:tcPr>
          <w:p w14:paraId="00C5D2E4" w14:textId="254BA0FF" w:rsidR="000726AC" w:rsidRPr="00D819D2" w:rsidRDefault="000726AC" w:rsidP="00613CBB">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D819D2" w:rsidRDefault="000726AC" w:rsidP="00613CBB">
            <w:p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Living cost</w:t>
            </w:r>
          </w:p>
        </w:tc>
        <w:tc>
          <w:tcPr>
            <w:tcW w:w="6379" w:type="dxa"/>
          </w:tcPr>
          <w:p w14:paraId="31F94CB7" w14:textId="7278E9CF" w:rsidR="001D5F03" w:rsidRPr="00D819D2" w:rsidRDefault="001D5F03" w:rsidP="00613CBB">
            <w:p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 xml:space="preserve">A number of external services provide </w:t>
            </w:r>
            <w:r w:rsidR="00314BAF" w:rsidRPr="00D819D2">
              <w:rPr>
                <w:rFonts w:ascii="Times New Roman" w:eastAsia="Times New Roman" w:hAnsi="Times New Roman" w:cs="Times New Roman"/>
                <w:lang w:val="en-US" w:eastAsia="en-AU"/>
              </w:rPr>
              <w:t>comprehensive</w:t>
            </w:r>
            <w:r w:rsidRPr="00D819D2">
              <w:rPr>
                <w:rFonts w:ascii="Times New Roman" w:eastAsia="Times New Roman" w:hAnsi="Times New Roman" w:cs="Times New Roman"/>
                <w:lang w:val="en-US" w:eastAsia="en-AU"/>
              </w:rPr>
              <w:t xml:space="preserve"> overview</w:t>
            </w:r>
            <w:r w:rsidR="00314BAF" w:rsidRPr="00D819D2">
              <w:rPr>
                <w:rFonts w:ascii="Times New Roman" w:eastAsia="Times New Roman" w:hAnsi="Times New Roman" w:cs="Times New Roman"/>
                <w:lang w:val="en-US" w:eastAsia="en-AU"/>
              </w:rPr>
              <w:t>s</w:t>
            </w:r>
            <w:r w:rsidRPr="00D819D2">
              <w:rPr>
                <w:rFonts w:ascii="Times New Roman" w:eastAsia="Times New Roman" w:hAnsi="Times New Roman" w:cs="Times New Roman"/>
                <w:lang w:val="en-US" w:eastAsia="en-AU"/>
              </w:rPr>
              <w:t xml:space="preserve"> of </w:t>
            </w:r>
            <w:r w:rsidR="00314BAF" w:rsidRPr="00D819D2">
              <w:rPr>
                <w:rFonts w:ascii="Times New Roman" w:eastAsia="Times New Roman" w:hAnsi="Times New Roman" w:cs="Times New Roman"/>
                <w:lang w:val="en-US" w:eastAsia="en-AU"/>
              </w:rPr>
              <w:t>global living costs, for example:</w:t>
            </w:r>
          </w:p>
          <w:p w14:paraId="47CDF798" w14:textId="494759F2" w:rsidR="001D5F03" w:rsidRPr="00D819D2" w:rsidRDefault="00CF7400" w:rsidP="00613CB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9" w:history="1">
              <w:r w:rsidR="001D5F03" w:rsidRPr="00D819D2">
                <w:rPr>
                  <w:rStyle w:val="Hyperlink"/>
                  <w:rFonts w:ascii="Times New Roman" w:eastAsia="Times New Roman" w:hAnsi="Times New Roman" w:cs="Times New Roman"/>
                  <w:lang w:val="en-US" w:eastAsia="en-AU"/>
                </w:rPr>
                <w:t>www.expatistan.com</w:t>
              </w:r>
            </w:hyperlink>
          </w:p>
          <w:p w14:paraId="0EF928E6" w14:textId="261CE641" w:rsidR="001D5F03" w:rsidRPr="00D819D2" w:rsidRDefault="00CF7400" w:rsidP="00613CB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0" w:history="1">
              <w:r w:rsidR="001D5F03" w:rsidRPr="00D819D2">
                <w:rPr>
                  <w:rStyle w:val="Hyperlink"/>
                  <w:rFonts w:ascii="Times New Roman" w:eastAsia="Times New Roman" w:hAnsi="Times New Roman" w:cs="Times New Roman"/>
                  <w:lang w:val="en-US" w:eastAsia="en-AU"/>
                </w:rPr>
                <w:t>www.numbeo.com</w:t>
              </w:r>
            </w:hyperlink>
          </w:p>
          <w:p w14:paraId="2D36376D" w14:textId="77777777" w:rsidR="00484A98" w:rsidRPr="00D819D2" w:rsidRDefault="00314BAF" w:rsidP="00613CBB">
            <w:p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b/>
                <w:lang w:val="en-US" w:eastAsia="en-AU"/>
              </w:rPr>
              <w:t>Note</w:t>
            </w:r>
          </w:p>
          <w:p w14:paraId="55D2B9FC" w14:textId="13F92652" w:rsidR="001D5F03" w:rsidRPr="00D819D2" w:rsidRDefault="00314BAF" w:rsidP="00613CBB">
            <w:p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RMIT University is not affiliated with any of these page</w:t>
            </w:r>
          </w:p>
        </w:tc>
      </w:tr>
      <w:tr w:rsidR="000726AC" w:rsidRPr="00D819D2" w14:paraId="69C38E0D" w14:textId="77777777" w:rsidTr="006A64D5">
        <w:tc>
          <w:tcPr>
            <w:tcW w:w="1903" w:type="dxa"/>
          </w:tcPr>
          <w:p w14:paraId="7D675F87" w14:textId="07A2BC66" w:rsidR="000726AC" w:rsidRPr="00D819D2" w:rsidRDefault="000726AC" w:rsidP="00613CBB">
            <w:p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Funding Opportunities</w:t>
            </w:r>
          </w:p>
        </w:tc>
        <w:tc>
          <w:tcPr>
            <w:tcW w:w="1937" w:type="dxa"/>
          </w:tcPr>
          <w:p w14:paraId="01C8BC4D" w14:textId="77777777" w:rsidR="000726AC" w:rsidRPr="00D819D2" w:rsidRDefault="000726AC" w:rsidP="00613CBB">
            <w:p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OS-HELP information</w:t>
            </w:r>
          </w:p>
        </w:tc>
        <w:tc>
          <w:tcPr>
            <w:tcW w:w="6379" w:type="dxa"/>
          </w:tcPr>
          <w:p w14:paraId="2222E31F" w14:textId="0F3F9388" w:rsidR="00B504E2" w:rsidRPr="00D819D2" w:rsidRDefault="00CF7400" w:rsidP="00613CBB">
            <w:pPr>
              <w:spacing w:before="100" w:beforeAutospacing="1" w:after="100" w:afterAutospacing="1"/>
              <w:rPr>
                <w:rFonts w:ascii="Times New Roman" w:eastAsia="Times New Roman" w:hAnsi="Times New Roman" w:cs="Times New Roman"/>
                <w:lang w:val="en-US" w:eastAsia="en-AU"/>
              </w:rPr>
            </w:pPr>
            <w:hyperlink r:id="rId11" w:history="1">
              <w:r w:rsidR="008E39FA" w:rsidRPr="00D819D2">
                <w:rPr>
                  <w:rStyle w:val="Hyperlink"/>
                  <w:rFonts w:ascii="Times New Roman" w:eastAsia="Times New Roman" w:hAnsi="Times New Roman" w:cs="Times New Roman"/>
                  <w:lang w:val="en-US" w:eastAsia="en-AU"/>
                </w:rPr>
                <w:t>OS-HELP Information</w:t>
              </w:r>
              <w:r w:rsidR="00B504E2" w:rsidRPr="00D819D2">
                <w:rPr>
                  <w:rStyle w:val="Hyperlink"/>
                  <w:rFonts w:ascii="Times New Roman" w:eastAsia="Times New Roman" w:hAnsi="Times New Roman" w:cs="Times New Roman"/>
                  <w:lang w:val="en-US" w:eastAsia="en-AU"/>
                </w:rPr>
                <w:t xml:space="preserve"> page</w:t>
              </w:r>
            </w:hyperlink>
          </w:p>
          <w:p w14:paraId="0CEC8C00" w14:textId="7324AD6D" w:rsidR="000726AC" w:rsidRPr="00D819D2" w:rsidRDefault="00B504E2" w:rsidP="00613CBB">
            <w:p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&lt;</w:t>
            </w:r>
            <w:r w:rsidR="006A64D5" w:rsidRPr="00D819D2">
              <w:rPr>
                <w:rFonts w:ascii="Times New Roman" w:eastAsia="Times New Roman" w:hAnsi="Times New Roman" w:cs="Times New Roman"/>
                <w:lang w:val="en-US" w:eastAsia="en-AU"/>
              </w:rPr>
              <w:t>http://www.rmit.edu.au/scholarships/os-help</w:t>
            </w:r>
            <w:r w:rsidRPr="00D819D2">
              <w:rPr>
                <w:rFonts w:ascii="Times New Roman" w:eastAsia="Times New Roman" w:hAnsi="Times New Roman" w:cs="Times New Roman"/>
                <w:lang w:val="en-US" w:eastAsia="en-AU"/>
              </w:rPr>
              <w:t>&gt;</w:t>
            </w:r>
          </w:p>
        </w:tc>
      </w:tr>
      <w:tr w:rsidR="000726AC" w:rsidRPr="00D819D2" w14:paraId="40C6C7CE" w14:textId="77777777" w:rsidTr="006A64D5">
        <w:tc>
          <w:tcPr>
            <w:tcW w:w="1903" w:type="dxa"/>
          </w:tcPr>
          <w:p w14:paraId="0E2D8672" w14:textId="77777777" w:rsidR="000726AC" w:rsidRPr="00D819D2" w:rsidRDefault="000726AC" w:rsidP="00613CBB">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D819D2" w:rsidRDefault="000726AC" w:rsidP="00613CBB">
            <w:p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Link to scholarships page?</w:t>
            </w:r>
          </w:p>
        </w:tc>
        <w:tc>
          <w:tcPr>
            <w:tcW w:w="6379" w:type="dxa"/>
          </w:tcPr>
          <w:p w14:paraId="19CCD1BE" w14:textId="77777777" w:rsidR="008E39FA" w:rsidRPr="00D819D2" w:rsidRDefault="00CF7400" w:rsidP="00613CBB">
            <w:pPr>
              <w:spacing w:before="100" w:beforeAutospacing="1" w:after="100" w:afterAutospacing="1"/>
              <w:rPr>
                <w:rFonts w:ascii="Times New Roman" w:eastAsia="Times New Roman" w:hAnsi="Times New Roman" w:cs="Times New Roman"/>
                <w:lang w:val="en-US" w:eastAsia="en-AU"/>
              </w:rPr>
            </w:pPr>
            <w:hyperlink r:id="rId12" w:history="1">
              <w:r w:rsidR="008E39FA" w:rsidRPr="00D819D2">
                <w:rPr>
                  <w:rStyle w:val="Hyperlink"/>
                  <w:rFonts w:ascii="Times New Roman" w:eastAsia="Times New Roman" w:hAnsi="Times New Roman" w:cs="Times New Roman"/>
                  <w:lang w:val="en-US" w:eastAsia="en-AU"/>
                </w:rPr>
                <w:t>All travel scholarships</w:t>
              </w:r>
            </w:hyperlink>
          </w:p>
          <w:p w14:paraId="2DC8C5BB" w14:textId="77777777" w:rsidR="008E39FA" w:rsidRPr="00D819D2" w:rsidRDefault="008E39FA" w:rsidP="00613CBB">
            <w:p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&lt;</w:t>
            </w:r>
            <w:hyperlink r:id="rId13" w:history="1">
              <w:r w:rsidRPr="00D819D2">
                <w:rPr>
                  <w:rStyle w:val="Hyperlink"/>
                  <w:rFonts w:ascii="Times New Roman" w:eastAsia="Times New Roman" w:hAnsi="Times New Roman" w:cs="Times New Roman"/>
                  <w:lang w:val="en-US" w:eastAsia="en-AU"/>
                </w:rPr>
                <w:t>http://www.rmit.edu.au/scholarships/travel</w:t>
              </w:r>
            </w:hyperlink>
            <w:r w:rsidRPr="00D819D2">
              <w:rPr>
                <w:rFonts w:ascii="Times New Roman" w:eastAsia="Times New Roman" w:hAnsi="Times New Roman" w:cs="Times New Roman"/>
                <w:lang w:val="en-US" w:eastAsia="en-AU"/>
              </w:rPr>
              <w:t>&gt;</w:t>
            </w:r>
          </w:p>
          <w:p w14:paraId="1AA18061" w14:textId="7B956821" w:rsidR="008E39FA" w:rsidRPr="00D819D2" w:rsidRDefault="008E39FA" w:rsidP="00613CBB">
            <w:pPr>
              <w:spacing w:before="100" w:beforeAutospacing="1" w:after="100" w:afterAutospacing="1"/>
              <w:rPr>
                <w:rFonts w:ascii="Times New Roman" w:eastAsia="Times New Roman" w:hAnsi="Times New Roman" w:cs="Times New Roman"/>
                <w:lang w:val="en-US" w:eastAsia="en-AU"/>
              </w:rPr>
            </w:pPr>
          </w:p>
        </w:tc>
      </w:tr>
      <w:tr w:rsidR="000726AC" w:rsidRPr="00D819D2" w14:paraId="67DE83B6" w14:textId="77777777" w:rsidTr="006A64D5">
        <w:tc>
          <w:tcPr>
            <w:tcW w:w="1903" w:type="dxa"/>
          </w:tcPr>
          <w:p w14:paraId="24EBF704" w14:textId="6BEE6F87" w:rsidR="000726AC" w:rsidRPr="00D819D2" w:rsidRDefault="000726AC" w:rsidP="00613CBB">
            <w:p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Useful information</w:t>
            </w:r>
          </w:p>
        </w:tc>
        <w:tc>
          <w:tcPr>
            <w:tcW w:w="1937" w:type="dxa"/>
          </w:tcPr>
          <w:p w14:paraId="0B700B61" w14:textId="77777777" w:rsidR="000726AC" w:rsidRPr="00D819D2" w:rsidRDefault="000726AC" w:rsidP="00613CBB">
            <w:p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Link to partner exchange page</w:t>
            </w:r>
          </w:p>
        </w:tc>
        <w:tc>
          <w:tcPr>
            <w:tcW w:w="6379" w:type="dxa"/>
          </w:tcPr>
          <w:p w14:paraId="41697C71" w14:textId="26D77255" w:rsidR="00E6223D" w:rsidRPr="00D819D2" w:rsidRDefault="00CF7400" w:rsidP="00613CBB">
            <w:pPr>
              <w:pStyle w:val="Default"/>
              <w:rPr>
                <w:rFonts w:ascii="Times New Roman" w:hAnsi="Times New Roman" w:cs="Times New Roman"/>
                <w:sz w:val="22"/>
                <w:szCs w:val="22"/>
              </w:rPr>
            </w:pPr>
            <w:hyperlink r:id="rId14" w:history="1">
              <w:r w:rsidR="00D819D2" w:rsidRPr="009369DE">
                <w:rPr>
                  <w:rStyle w:val="Hyperlink"/>
                  <w:rFonts w:ascii="Times New Roman" w:hAnsi="Times New Roman" w:cs="Times New Roman"/>
                  <w:sz w:val="22"/>
                  <w:szCs w:val="22"/>
                </w:rPr>
                <w:t>http://www.global.unam.mx/es/estud-ext/index.html</w:t>
              </w:r>
            </w:hyperlink>
            <w:r w:rsidR="00D819D2">
              <w:rPr>
                <w:rFonts w:ascii="Times New Roman" w:hAnsi="Times New Roman" w:cs="Times New Roman"/>
                <w:sz w:val="22"/>
                <w:szCs w:val="22"/>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4307"/>
            </w:tblGrid>
            <w:tr w:rsidR="00E6223D" w:rsidRPr="00D819D2" w14:paraId="1FE6EDD3" w14:textId="77777777">
              <w:trPr>
                <w:trHeight w:val="75"/>
              </w:trPr>
              <w:tc>
                <w:tcPr>
                  <w:tcW w:w="4307" w:type="dxa"/>
                </w:tcPr>
                <w:p w14:paraId="06D7CD2D" w14:textId="64EB8CD6" w:rsidR="00E6223D" w:rsidRPr="00D819D2" w:rsidRDefault="00E6223D" w:rsidP="00613CBB">
                  <w:pPr>
                    <w:pStyle w:val="Default"/>
                    <w:rPr>
                      <w:rFonts w:ascii="Times New Roman" w:hAnsi="Times New Roman" w:cs="Times New Roman"/>
                      <w:sz w:val="22"/>
                      <w:szCs w:val="22"/>
                    </w:rPr>
                  </w:pPr>
                </w:p>
              </w:tc>
            </w:tr>
          </w:tbl>
          <w:p w14:paraId="6471412F" w14:textId="40E4CD93" w:rsidR="00CB293C" w:rsidRPr="00D819D2" w:rsidRDefault="00CB293C" w:rsidP="00613CBB">
            <w:pPr>
              <w:spacing w:before="100" w:beforeAutospacing="1" w:after="100" w:afterAutospacing="1"/>
              <w:rPr>
                <w:rFonts w:ascii="Times New Roman" w:eastAsia="Times New Roman" w:hAnsi="Times New Roman" w:cs="Times New Roman"/>
                <w:lang w:val="en-US" w:eastAsia="en-AU"/>
              </w:rPr>
            </w:pPr>
          </w:p>
        </w:tc>
      </w:tr>
      <w:tr w:rsidR="000726AC" w:rsidRPr="00D819D2" w14:paraId="6E645864" w14:textId="77777777" w:rsidTr="006A64D5">
        <w:tc>
          <w:tcPr>
            <w:tcW w:w="1903" w:type="dxa"/>
          </w:tcPr>
          <w:p w14:paraId="5E6FBC93" w14:textId="77777777" w:rsidR="000726AC" w:rsidRPr="00D819D2" w:rsidRDefault="000726AC" w:rsidP="00613CBB">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D819D2" w:rsidRDefault="000726AC" w:rsidP="00613CBB">
            <w:pPr>
              <w:spacing w:before="100" w:beforeAutospacing="1" w:after="100" w:afterAutospacing="1"/>
              <w:rPr>
                <w:rFonts w:ascii="Times New Roman" w:eastAsia="Times New Roman" w:hAnsi="Times New Roman" w:cs="Times New Roman"/>
                <w:lang w:val="en-US" w:eastAsia="en-AU"/>
              </w:rPr>
            </w:pPr>
            <w:r w:rsidRPr="00D819D2">
              <w:rPr>
                <w:rFonts w:ascii="Times New Roman" w:eastAsia="Times New Roman" w:hAnsi="Times New Roman" w:cs="Times New Roman"/>
                <w:lang w:val="en-US" w:eastAsia="en-AU"/>
              </w:rPr>
              <w:t>Visa</w:t>
            </w:r>
          </w:p>
        </w:tc>
        <w:tc>
          <w:tcPr>
            <w:tcW w:w="6379" w:type="dxa"/>
          </w:tcPr>
          <w:p w14:paraId="0CE57F21" w14:textId="77777777" w:rsidR="00D819D2" w:rsidRPr="0095544F" w:rsidRDefault="00D819D2" w:rsidP="00613CBB">
            <w:pPr>
              <w:pStyle w:val="NormalWeb"/>
              <w:rPr>
                <w:rFonts w:ascii="Times New Roman" w:hAnsi="Times New Roman"/>
                <w:sz w:val="22"/>
                <w:szCs w:val="22"/>
              </w:rPr>
            </w:pPr>
            <w:r w:rsidRPr="0095544F">
              <w:rPr>
                <w:rFonts w:ascii="Times New Roman" w:hAnsi="Times New Roman"/>
                <w:sz w:val="22"/>
                <w:szCs w:val="22"/>
              </w:rPr>
              <w:t>Since November 2012, students from Australia are not required to have a student visa if they are going to Mexico for less than 180 days.</w:t>
            </w:r>
            <w:r w:rsidRPr="0095544F">
              <w:rPr>
                <w:rFonts w:ascii="Times New Roman" w:hAnsi="Times New Roman"/>
                <w:sz w:val="22"/>
                <w:szCs w:val="22"/>
              </w:rPr>
              <w:br/>
            </w:r>
            <w:r w:rsidRPr="0095544F">
              <w:rPr>
                <w:rFonts w:ascii="Times New Roman" w:hAnsi="Times New Roman"/>
                <w:sz w:val="22"/>
                <w:szCs w:val="22"/>
              </w:rPr>
              <w:br/>
              <w:t>Students coming for less than 180 days will have to show their admission letter at the Mexican airport in order to prove to immigration authorities that their acceptance is valid.</w:t>
            </w:r>
          </w:p>
          <w:p w14:paraId="5B4ACB63" w14:textId="77777777" w:rsidR="00D819D2" w:rsidRPr="0095544F" w:rsidRDefault="00D819D2" w:rsidP="00613CBB">
            <w:pPr>
              <w:pStyle w:val="NormalWeb"/>
              <w:rPr>
                <w:rFonts w:ascii="Times New Roman" w:hAnsi="Times New Roman"/>
                <w:sz w:val="22"/>
                <w:szCs w:val="22"/>
              </w:rPr>
            </w:pPr>
            <w:r w:rsidRPr="0095544F">
              <w:rPr>
                <w:rFonts w:ascii="Times New Roman" w:hAnsi="Times New Roman"/>
                <w:sz w:val="22"/>
                <w:szCs w:val="22"/>
              </w:rPr>
              <w:t>Students will also be requested to fill in a document ‘FMM’ (‘VISITANTE ACTIVIDAD NO REMUNERADA’). This form has to be handed in to the International Programs Office during the first week of classes, and students will need to return this document to the immigration authorities at the airport when they depart Mexico.</w:t>
            </w:r>
            <w:r w:rsidRPr="0095544F">
              <w:rPr>
                <w:rFonts w:ascii="Times New Roman" w:hAnsi="Times New Roman"/>
                <w:sz w:val="22"/>
                <w:szCs w:val="22"/>
              </w:rPr>
              <w:br/>
            </w:r>
            <w:r w:rsidRPr="0095544F">
              <w:rPr>
                <w:rFonts w:ascii="Times New Roman" w:hAnsi="Times New Roman"/>
                <w:sz w:val="22"/>
                <w:szCs w:val="22"/>
              </w:rPr>
              <w:br/>
              <w:t>For students applying for two semesters it is compulsory to arrive with a student visa. This visa can be obtained at the Mexican Consulate or Embassy in your home country.</w:t>
            </w:r>
          </w:p>
          <w:p w14:paraId="5F6969DB" w14:textId="77777777" w:rsidR="00D819D2" w:rsidRPr="0095544F" w:rsidRDefault="00D819D2" w:rsidP="00613CBB">
            <w:pPr>
              <w:pStyle w:val="NormalWeb"/>
              <w:rPr>
                <w:rFonts w:ascii="Times New Roman" w:hAnsi="Times New Roman"/>
                <w:sz w:val="22"/>
                <w:szCs w:val="22"/>
              </w:rPr>
            </w:pPr>
            <w:r w:rsidRPr="0095544F">
              <w:rPr>
                <w:rFonts w:ascii="Times New Roman" w:hAnsi="Times New Roman"/>
                <w:sz w:val="22"/>
                <w:szCs w:val="22"/>
              </w:rPr>
              <w:t>Please keep in mind that immigration requirements are subject to change. For the most updated advice, get in contact with the Mexican Embassy or Consulate in your home country</w:t>
            </w:r>
            <w:r w:rsidRPr="0095544F">
              <w:rPr>
                <w:rFonts w:ascii="Times New Roman" w:hAnsi="Times New Roman"/>
                <w:sz w:val="22"/>
                <w:szCs w:val="22"/>
                <w:lang w:val="en-US"/>
              </w:rPr>
              <w:t>.</w:t>
            </w:r>
          </w:p>
          <w:p w14:paraId="6A0EEF0B" w14:textId="77777777" w:rsidR="00D819D2" w:rsidRPr="0095544F" w:rsidRDefault="00D819D2" w:rsidP="00613CBB">
            <w:pPr>
              <w:widowControl w:val="0"/>
              <w:autoSpaceDE w:val="0"/>
              <w:autoSpaceDN w:val="0"/>
              <w:adjustRightInd w:val="0"/>
              <w:rPr>
                <w:rFonts w:ascii="Times New Roman" w:hAnsi="Times New Roman" w:cs="Times New Roman"/>
                <w:lang w:val="en-US"/>
              </w:rPr>
            </w:pPr>
            <w:r w:rsidRPr="0095544F">
              <w:rPr>
                <w:rFonts w:ascii="Times New Roman" w:hAnsi="Times New Roman" w:cs="Times New Roman"/>
                <w:lang w:val="en-US"/>
              </w:rPr>
              <w:t>You can search for the closest Consulate or the Embassy by going to website of the Ministry of Foreign Affairs (</w:t>
            </w:r>
            <w:proofErr w:type="spellStart"/>
            <w:r w:rsidRPr="0095544F">
              <w:rPr>
                <w:rFonts w:ascii="Times New Roman" w:hAnsi="Times New Roman" w:cs="Times New Roman"/>
                <w:lang w:val="en-US"/>
              </w:rPr>
              <w:t>Secretaría</w:t>
            </w:r>
            <w:proofErr w:type="spellEnd"/>
            <w:r w:rsidRPr="0095544F">
              <w:rPr>
                <w:rFonts w:ascii="Times New Roman" w:hAnsi="Times New Roman" w:cs="Times New Roman"/>
                <w:lang w:val="en-US"/>
              </w:rPr>
              <w:t xml:space="preserve"> de </w:t>
            </w:r>
            <w:proofErr w:type="spellStart"/>
            <w:r w:rsidRPr="0095544F">
              <w:rPr>
                <w:rFonts w:ascii="Times New Roman" w:hAnsi="Times New Roman" w:cs="Times New Roman"/>
                <w:lang w:val="en-US"/>
              </w:rPr>
              <w:t>Relaciones</w:t>
            </w:r>
            <w:proofErr w:type="spellEnd"/>
            <w:r w:rsidRPr="0095544F">
              <w:rPr>
                <w:rFonts w:ascii="Times New Roman" w:hAnsi="Times New Roman" w:cs="Times New Roman"/>
                <w:lang w:val="en-US"/>
              </w:rPr>
              <w:t xml:space="preserve"> </w:t>
            </w:r>
            <w:proofErr w:type="spellStart"/>
            <w:r w:rsidRPr="0095544F">
              <w:rPr>
                <w:rFonts w:ascii="Times New Roman" w:hAnsi="Times New Roman" w:cs="Times New Roman"/>
                <w:lang w:val="en-US"/>
              </w:rPr>
              <w:t>Exteriores</w:t>
            </w:r>
            <w:proofErr w:type="spellEnd"/>
            <w:r w:rsidRPr="0095544F">
              <w:rPr>
                <w:rFonts w:ascii="Times New Roman" w:hAnsi="Times New Roman" w:cs="Times New Roman"/>
                <w:lang w:val="en-US"/>
              </w:rPr>
              <w:t xml:space="preserve">): </w:t>
            </w:r>
            <w:hyperlink r:id="rId15" w:history="1">
              <w:r w:rsidRPr="0095544F">
                <w:rPr>
                  <w:rStyle w:val="Hyperlink"/>
                  <w:rFonts w:ascii="Times New Roman" w:hAnsi="Times New Roman" w:cs="Times New Roman"/>
                  <w:lang w:val="en-US"/>
                </w:rPr>
                <w:t>http://www.sre.gob.mx/</w:t>
              </w:r>
            </w:hyperlink>
          </w:p>
          <w:p w14:paraId="3495B598" w14:textId="3F6E7E06" w:rsidR="00B75C4C" w:rsidRPr="00D819D2" w:rsidRDefault="00B75C4C" w:rsidP="00613CBB">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D819D2" w:rsidRDefault="000726AC" w:rsidP="00613CBB">
      <w:pPr>
        <w:spacing w:before="100" w:beforeAutospacing="1" w:after="100" w:afterAutospacing="1" w:line="240" w:lineRule="auto"/>
        <w:rPr>
          <w:rFonts w:ascii="Times New Roman" w:eastAsia="Times New Roman" w:hAnsi="Times New Roman" w:cs="Times New Roman"/>
          <w:lang w:val="en-US" w:eastAsia="en-AU"/>
        </w:rPr>
      </w:pPr>
    </w:p>
    <w:sectPr w:rsidR="000726AC" w:rsidRPr="00D819D2"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1D5F03"/>
    <w:rsid w:val="002E7EBA"/>
    <w:rsid w:val="002F1B8F"/>
    <w:rsid w:val="00314BAF"/>
    <w:rsid w:val="003427F0"/>
    <w:rsid w:val="003743CE"/>
    <w:rsid w:val="0039567E"/>
    <w:rsid w:val="003A681C"/>
    <w:rsid w:val="003D4FB8"/>
    <w:rsid w:val="00433271"/>
    <w:rsid w:val="00484A98"/>
    <w:rsid w:val="004B72A0"/>
    <w:rsid w:val="00507E2D"/>
    <w:rsid w:val="00560F4A"/>
    <w:rsid w:val="00562FD2"/>
    <w:rsid w:val="00613CBB"/>
    <w:rsid w:val="006846C5"/>
    <w:rsid w:val="006A64D5"/>
    <w:rsid w:val="0071754F"/>
    <w:rsid w:val="00864293"/>
    <w:rsid w:val="008A32C7"/>
    <w:rsid w:val="008E39FA"/>
    <w:rsid w:val="00A42258"/>
    <w:rsid w:val="00A51034"/>
    <w:rsid w:val="00A5310E"/>
    <w:rsid w:val="00A74042"/>
    <w:rsid w:val="00B504E2"/>
    <w:rsid w:val="00B75C4C"/>
    <w:rsid w:val="00C17BF5"/>
    <w:rsid w:val="00CB293C"/>
    <w:rsid w:val="00CF7400"/>
    <w:rsid w:val="00D75853"/>
    <w:rsid w:val="00D819D2"/>
    <w:rsid w:val="00E6223D"/>
    <w:rsid w:val="00E62800"/>
    <w:rsid w:val="00E70612"/>
    <w:rsid w:val="00EE63F3"/>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E6223D"/>
    <w:pPr>
      <w:widowControl w:val="0"/>
      <w:autoSpaceDE w:val="0"/>
      <w:autoSpaceDN w:val="0"/>
      <w:adjustRightInd w:val="0"/>
      <w:spacing w:after="0" w:line="240" w:lineRule="auto"/>
    </w:pPr>
    <w:rPr>
      <w:rFonts w:ascii="Arial" w:hAnsi="Arial" w:cs="Arial"/>
      <w:color w:val="000000"/>
      <w:sz w:val="24"/>
      <w:szCs w:val="24"/>
      <w:lang w:val="en-US"/>
    </w:rPr>
  </w:style>
  <w:style w:type="character" w:customStyle="1" w:styleId="apple-converted-space">
    <w:name w:val="apple-converted-space"/>
    <w:basedOn w:val="DefaultParagraphFont"/>
    <w:rsid w:val="00D75853"/>
  </w:style>
  <w:style w:type="paragraph" w:styleId="NormalWeb">
    <w:name w:val="Normal (Web)"/>
    <w:basedOn w:val="Normal"/>
    <w:uiPriority w:val="99"/>
    <w:unhideWhenUsed/>
    <w:rsid w:val="00D819D2"/>
    <w:pPr>
      <w:spacing w:before="100" w:beforeAutospacing="1" w:after="100" w:afterAutospacing="1" w:line="240" w:lineRule="auto"/>
    </w:pPr>
    <w:rPr>
      <w:rFonts w:ascii="Times" w:hAnsi="Times" w:cs="Times New Roman"/>
      <w:sz w:val="20"/>
      <w:szCs w:val="20"/>
    </w:rPr>
  </w:style>
  <w:style w:type="paragraph" w:customStyle="1" w:styleId="copy--feature">
    <w:name w:val="copy--feature"/>
    <w:basedOn w:val="Normal"/>
    <w:rsid w:val="00613CBB"/>
    <w:pPr>
      <w:spacing w:before="100" w:beforeAutospacing="1" w:after="100" w:afterAutospacing="1" w:line="240" w:lineRule="auto"/>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E6223D"/>
    <w:pPr>
      <w:widowControl w:val="0"/>
      <w:autoSpaceDE w:val="0"/>
      <w:autoSpaceDN w:val="0"/>
      <w:adjustRightInd w:val="0"/>
      <w:spacing w:after="0" w:line="240" w:lineRule="auto"/>
    </w:pPr>
    <w:rPr>
      <w:rFonts w:ascii="Arial" w:hAnsi="Arial" w:cs="Arial"/>
      <w:color w:val="000000"/>
      <w:sz w:val="24"/>
      <w:szCs w:val="24"/>
      <w:lang w:val="en-US"/>
    </w:rPr>
  </w:style>
  <w:style w:type="character" w:customStyle="1" w:styleId="apple-converted-space">
    <w:name w:val="apple-converted-space"/>
    <w:basedOn w:val="DefaultParagraphFont"/>
    <w:rsid w:val="00D75853"/>
  </w:style>
  <w:style w:type="paragraph" w:styleId="NormalWeb">
    <w:name w:val="Normal (Web)"/>
    <w:basedOn w:val="Normal"/>
    <w:uiPriority w:val="99"/>
    <w:unhideWhenUsed/>
    <w:rsid w:val="00D819D2"/>
    <w:pPr>
      <w:spacing w:before="100" w:beforeAutospacing="1" w:after="100" w:afterAutospacing="1" w:line="240" w:lineRule="auto"/>
    </w:pPr>
    <w:rPr>
      <w:rFonts w:ascii="Times" w:hAnsi="Times" w:cs="Times New Roman"/>
      <w:sz w:val="20"/>
      <w:szCs w:val="20"/>
    </w:rPr>
  </w:style>
  <w:style w:type="paragraph" w:customStyle="1" w:styleId="copy--feature">
    <w:name w:val="copy--feature"/>
    <w:basedOn w:val="Normal"/>
    <w:rsid w:val="00613CBB"/>
    <w:pPr>
      <w:spacing w:before="100" w:beforeAutospacing="1" w:after="100" w:afterAutospacing="1" w:line="240" w:lineRule="auto"/>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164458">
      <w:bodyDiv w:val="1"/>
      <w:marLeft w:val="0"/>
      <w:marRight w:val="0"/>
      <w:marTop w:val="0"/>
      <w:marBottom w:val="0"/>
      <w:divBdr>
        <w:top w:val="none" w:sz="0" w:space="0" w:color="auto"/>
        <w:left w:val="none" w:sz="0" w:space="0" w:color="auto"/>
        <w:bottom w:val="none" w:sz="0" w:space="0" w:color="auto"/>
        <w:right w:val="none" w:sz="0" w:space="0" w:color="auto"/>
      </w:divBdr>
    </w:div>
    <w:div w:id="344021779">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974531511">
      <w:bodyDiv w:val="1"/>
      <w:marLeft w:val="0"/>
      <w:marRight w:val="0"/>
      <w:marTop w:val="0"/>
      <w:marBottom w:val="0"/>
      <w:divBdr>
        <w:top w:val="none" w:sz="0" w:space="0" w:color="auto"/>
        <w:left w:val="none" w:sz="0" w:space="0" w:color="auto"/>
        <w:bottom w:val="none" w:sz="0" w:space="0" w:color="auto"/>
        <w:right w:val="none" w:sz="0" w:space="0" w:color="auto"/>
      </w:divBdr>
    </w:div>
    <w:div w:id="994720197">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663970757">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rmit.edu.au/scholarships/travel" TargetMode="External"/><Relationship Id="rId14" Type="http://schemas.openxmlformats.org/officeDocument/2006/relationships/hyperlink" Target="http://www.global.unam.mx/es/estud-ext/index.html" TargetMode="External"/><Relationship Id="rId15" Type="http://schemas.openxmlformats.org/officeDocument/2006/relationships/hyperlink" Target="http://www.sre.gob.mx/"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dgae.unam.mx/planes/carrera.html" TargetMode="External"/><Relationship Id="rId8" Type="http://schemas.openxmlformats.org/officeDocument/2006/relationships/hyperlink" Target="http://www.heystay.com" TargetMode="External"/><Relationship Id="rId9" Type="http://schemas.openxmlformats.org/officeDocument/2006/relationships/hyperlink" Target="http://www.expatistan.com" TargetMode="External"/><Relationship Id="rId10" Type="http://schemas.openxmlformats.org/officeDocument/2006/relationships/hyperlink" Target="http://www.numb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74F853-10CD-7547-B6EF-0E5A75548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969</Words>
  <Characters>4002</Characters>
  <Application>Microsoft Macintosh Word</Application>
  <DocSecurity>0</DocSecurity>
  <Lines>125</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7</cp:revision>
  <dcterms:created xsi:type="dcterms:W3CDTF">2014-11-07T05:00:00Z</dcterms:created>
  <dcterms:modified xsi:type="dcterms:W3CDTF">2014-11-19T22:46:00Z</dcterms:modified>
</cp:coreProperties>
</file>