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F700" w14:textId="77777777" w:rsidR="003B7481" w:rsidRPr="003B7481" w:rsidRDefault="003B7481" w:rsidP="003B7481">
      <w:pPr>
        <w:spacing w:after="0" w:line="240" w:lineRule="auto"/>
        <w:jc w:val="center"/>
        <w:rPr>
          <w:rFonts w:ascii="Times New Roman" w:eastAsia="Times New Roman" w:hAnsi="Times New Roman" w:cs="Times New Roman"/>
          <w:b/>
          <w:sz w:val="28"/>
          <w:szCs w:val="24"/>
          <w:u w:val="single"/>
          <w:lang w:eastAsia="en-AU"/>
        </w:rPr>
      </w:pPr>
      <w:r w:rsidRPr="003B7481">
        <w:rPr>
          <w:rFonts w:ascii="Times New Roman" w:eastAsia="Times New Roman" w:hAnsi="Times New Roman" w:cs="Times New Roman"/>
          <w:b/>
          <w:sz w:val="28"/>
          <w:szCs w:val="24"/>
          <w:u w:val="single"/>
          <w:lang w:eastAsia="en-AU"/>
        </w:rPr>
        <w:t>University of the Arts London</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162CAA2" w14:textId="77777777" w:rsidR="007E70A8" w:rsidRPr="007E70A8" w:rsidRDefault="007E70A8" w:rsidP="007E70A8">
            <w:pPr>
              <w:spacing w:before="100" w:beforeAutospacing="1" w:after="100" w:afterAutospacing="1"/>
              <w:rPr>
                <w:rFonts w:ascii="Times New Roman" w:eastAsia="Times New Roman" w:hAnsi="Times New Roman" w:cs="Times New Roman"/>
                <w:szCs w:val="24"/>
                <w:lang w:eastAsia="en-AU"/>
              </w:rPr>
            </w:pPr>
            <w:r w:rsidRPr="007E70A8">
              <w:rPr>
                <w:rFonts w:ascii="Times New Roman" w:eastAsia="Times New Roman" w:hAnsi="Times New Roman" w:cs="Times New Roman"/>
                <w:szCs w:val="24"/>
                <w:lang w:eastAsia="en-AU"/>
              </w:rPr>
              <w:t>University of the Arts London is Europe’s largest specialist arts and design university, with close to 19,000 students from more than 100 countries.</w:t>
            </w:r>
          </w:p>
          <w:p w14:paraId="66046012" w14:textId="77777777" w:rsidR="007E70A8" w:rsidRPr="007E70A8" w:rsidRDefault="007E70A8" w:rsidP="007E70A8">
            <w:pPr>
              <w:spacing w:before="100" w:beforeAutospacing="1" w:after="100" w:afterAutospacing="1"/>
              <w:rPr>
                <w:rFonts w:ascii="Times New Roman" w:eastAsia="Times New Roman" w:hAnsi="Times New Roman" w:cs="Times New Roman"/>
                <w:szCs w:val="24"/>
                <w:lang w:eastAsia="en-AU"/>
              </w:rPr>
            </w:pPr>
            <w:r w:rsidRPr="007E70A8">
              <w:rPr>
                <w:rFonts w:ascii="Times New Roman" w:eastAsia="Times New Roman" w:hAnsi="Times New Roman" w:cs="Times New Roman"/>
                <w:szCs w:val="24"/>
                <w:lang w:eastAsia="en-AU"/>
              </w:rPr>
              <w:t>Established in 2004, University of the Arts London is a vibrant world centre for innovation, drawing together six colleges with international reputations in art, design, fashion, communication and performing arts.</w:t>
            </w:r>
          </w:p>
          <w:p w14:paraId="50E68DB8" w14:textId="77777777" w:rsidR="007E70A8" w:rsidRPr="007E70A8" w:rsidRDefault="007E70A8" w:rsidP="007E70A8">
            <w:pPr>
              <w:spacing w:before="100" w:beforeAutospacing="1" w:after="100" w:afterAutospacing="1"/>
              <w:rPr>
                <w:rFonts w:ascii="Times New Roman" w:eastAsia="Times New Roman" w:hAnsi="Times New Roman" w:cs="Times New Roman"/>
                <w:szCs w:val="24"/>
                <w:lang w:eastAsia="en-AU"/>
              </w:rPr>
            </w:pPr>
            <w:r w:rsidRPr="007E70A8">
              <w:rPr>
                <w:rFonts w:ascii="Times New Roman" w:eastAsia="Times New Roman" w:hAnsi="Times New Roman" w:cs="Times New Roman"/>
                <w:szCs w:val="24"/>
                <w:lang w:eastAsia="en-AU"/>
              </w:rPr>
              <w:t>Founded in the 19th and early 20th centuries, these colleges include Camberwell College of Arts, Central Saint Martins, Chelsea College of Arts, London College of Communication, London College of Fashion, and Wimbledon College of Arts.</w:t>
            </w:r>
          </w:p>
          <w:p w14:paraId="37D7BD5C" w14:textId="77777777" w:rsidR="007E70A8" w:rsidRPr="007E70A8" w:rsidRDefault="007E70A8" w:rsidP="007E70A8">
            <w:pPr>
              <w:spacing w:before="100" w:beforeAutospacing="1" w:after="100" w:afterAutospacing="1"/>
              <w:rPr>
                <w:rFonts w:ascii="Times New Roman" w:eastAsia="Times New Roman" w:hAnsi="Times New Roman" w:cs="Times New Roman"/>
                <w:szCs w:val="24"/>
                <w:lang w:eastAsia="en-AU"/>
              </w:rPr>
            </w:pPr>
            <w:r w:rsidRPr="007E70A8">
              <w:rPr>
                <w:rFonts w:ascii="Times New Roman" w:eastAsia="Times New Roman" w:hAnsi="Times New Roman" w:cs="Times New Roman"/>
                <w:szCs w:val="24"/>
                <w:lang w:eastAsia="en-AU"/>
              </w:rPr>
              <w:t>The University’s graduates go on to shape the creative industries in the UK and beyond, having benefitted from unrivalled learning, teaching and research. Every position within the University, from academics to managerial and technical staff, plays an important part in creating an excellent environment in which to work and study.</w:t>
            </w:r>
          </w:p>
          <w:p w14:paraId="5C2A54BF" w14:textId="6A885360" w:rsidR="00DA0ED1" w:rsidRPr="001D2BBD" w:rsidRDefault="007E70A8" w:rsidP="007E70A8">
            <w:pPr>
              <w:spacing w:before="100" w:beforeAutospacing="1" w:after="100" w:afterAutospacing="1"/>
              <w:rPr>
                <w:rFonts w:ascii="Times New Roman" w:eastAsia="Times New Roman" w:hAnsi="Times New Roman" w:cs="Times New Roman"/>
                <w:szCs w:val="24"/>
                <w:lang w:eastAsia="en-AU"/>
              </w:rPr>
            </w:pPr>
            <w:r w:rsidRPr="007E70A8">
              <w:rPr>
                <w:rFonts w:ascii="Times New Roman" w:eastAsia="Times New Roman" w:hAnsi="Times New Roman" w:cs="Times New Roman"/>
                <w:szCs w:val="24"/>
                <w:lang w:eastAsia="en-AU"/>
              </w:rPr>
              <w:t xml:space="preserve">Professional artists, practitioners, designers, critics and theorists make up UAL’s inspiring and supportive body of teaching staff. Our facilities across the colleges include everything from letterpress machinery to studio theatres and college archives. </w:t>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703232C" w14:textId="77777777" w:rsidR="0081053F" w:rsidRPr="0081053F" w:rsidRDefault="0081053F" w:rsidP="0081053F">
            <w:pPr>
              <w:rPr>
                <w:rFonts w:ascii="Times New Roman" w:eastAsia="Times New Roman" w:hAnsi="Times New Roman" w:cs="Times New Roman"/>
                <w:szCs w:val="24"/>
                <w:lang w:val="en-US" w:eastAsia="en-AU"/>
              </w:rPr>
            </w:pPr>
            <w:r w:rsidRPr="0081053F">
              <w:rPr>
                <w:rFonts w:ascii="Times New Roman" w:eastAsia="Times New Roman" w:hAnsi="Times New Roman" w:cs="Times New Roman"/>
                <w:szCs w:val="24"/>
                <w:lang w:val="en-US" w:eastAsia="en-AU"/>
              </w:rPr>
              <w:t>The UK and England’s capital and one of the world’s most visited cities, London is a city rich in history with something to offer everybody. Resting on the iconic River Thames and with a population of over 13 million people, London has been a major settlement for over two millennia.</w:t>
            </w:r>
          </w:p>
          <w:p w14:paraId="7E69309D" w14:textId="77777777" w:rsidR="0081053F" w:rsidRPr="0081053F" w:rsidRDefault="0081053F" w:rsidP="0081053F">
            <w:pPr>
              <w:rPr>
                <w:rFonts w:ascii="Times New Roman" w:eastAsia="Times New Roman" w:hAnsi="Times New Roman" w:cs="Times New Roman"/>
                <w:szCs w:val="24"/>
                <w:lang w:val="en-US" w:eastAsia="en-AU"/>
              </w:rPr>
            </w:pPr>
          </w:p>
          <w:p w14:paraId="247AEAE0" w14:textId="77777777" w:rsidR="0081053F" w:rsidRPr="0081053F" w:rsidRDefault="0081053F" w:rsidP="0081053F">
            <w:pPr>
              <w:rPr>
                <w:rFonts w:ascii="Times New Roman" w:eastAsia="Times New Roman" w:hAnsi="Times New Roman" w:cs="Times New Roman"/>
                <w:szCs w:val="24"/>
                <w:lang w:val="en-US" w:eastAsia="en-AU"/>
              </w:rPr>
            </w:pPr>
            <w:r w:rsidRPr="0081053F">
              <w:rPr>
                <w:rFonts w:ascii="Times New Roman" w:eastAsia="Times New Roman" w:hAnsi="Times New Roman" w:cs="Times New Roman"/>
                <w:szCs w:val="24"/>
                <w:lang w:val="en-US" w:eastAsia="en-AU"/>
              </w:rPr>
              <w:t>With an abundance of history, culture, art and architecture, London also offers a wealth of restaurants, cafes, museums, bars, clubs and pubs. An easy city to adapt to, it is home to many Australian ex-patriots who are in love with the London lifestyle.</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4601CAC" w:rsidR="006A64D5" w:rsidRPr="004B3EE3" w:rsidRDefault="007E70A8" w:rsidP="00E34ABB">
            <w:pPr>
              <w:rPr>
                <w:rFonts w:ascii="Times New Roman" w:eastAsia="Times New Roman" w:hAnsi="Times New Roman" w:cs="Times New Roman"/>
                <w:szCs w:val="24"/>
                <w:lang w:eastAsia="en-AU"/>
              </w:rPr>
            </w:pPr>
            <w:r w:rsidRPr="007E70A8">
              <w:rPr>
                <w:rFonts w:ascii="Times New Roman" w:eastAsia="Times New Roman" w:hAnsi="Times New Roman" w:cs="Times New Roman"/>
                <w:szCs w:val="24"/>
                <w:lang w:eastAsia="en-AU"/>
              </w:rPr>
              <w:t xml:space="preserve">The university has launched the careers of many creative and cultural leaders, including: More than half of all Turner Prize nominees, over half of the designers named British Designer of the Year, more than a third of the 40 artists named in the Catlin Guide’s most promising graduate artists and 12 winners of the </w:t>
            </w:r>
            <w:proofErr w:type="spellStart"/>
            <w:r w:rsidRPr="007E70A8">
              <w:rPr>
                <w:rFonts w:ascii="Times New Roman" w:eastAsia="Times New Roman" w:hAnsi="Times New Roman" w:cs="Times New Roman"/>
                <w:szCs w:val="24"/>
                <w:lang w:eastAsia="en-AU"/>
              </w:rPr>
              <w:t>Jerwood</w:t>
            </w:r>
            <w:proofErr w:type="spellEnd"/>
            <w:r w:rsidRPr="007E70A8">
              <w:rPr>
                <w:rFonts w:ascii="Times New Roman" w:eastAsia="Times New Roman" w:hAnsi="Times New Roman" w:cs="Times New Roman"/>
                <w:szCs w:val="24"/>
                <w:lang w:eastAsia="en-AU"/>
              </w:rPr>
              <w:t xml:space="preserve"> Photography Awards.</w:t>
            </w:r>
            <w:bookmarkStart w:id="0" w:name="_GoBack"/>
            <w:bookmarkEnd w:id="0"/>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77DED82" w14:textId="550D4DB2" w:rsidR="00D2154F" w:rsidRDefault="00D2154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Arts</w:t>
            </w:r>
          </w:p>
          <w:p w14:paraId="01897112" w14:textId="02969FD8" w:rsidR="001C042F" w:rsidRDefault="00D2154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Communications</w:t>
            </w:r>
          </w:p>
          <w:p w14:paraId="677EDE62" w14:textId="77777777" w:rsidR="00D2154F" w:rsidRDefault="00D2154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Design</w:t>
            </w:r>
          </w:p>
          <w:p w14:paraId="1CD69E1C" w14:textId="6F688331" w:rsidR="00D2154F" w:rsidRDefault="00D2154F"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Fashion</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7C662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7777777" w:rsidR="00194935" w:rsidRPr="00194935" w:rsidRDefault="00194935" w:rsidP="00194935">
            <w:pPr>
              <w:spacing w:before="100" w:beforeAutospacing="1" w:after="100" w:afterAutospacing="1"/>
              <w:rPr>
                <w:rFonts w:ascii="Times New Roman" w:eastAsia="Times New Roman" w:hAnsi="Times New Roman" w:cs="Times New Roman"/>
                <w:bCs/>
                <w:szCs w:val="24"/>
                <w:lang w:eastAsia="en-AU"/>
              </w:rPr>
            </w:pPr>
            <w:r w:rsidRPr="00194935">
              <w:rPr>
                <w:rFonts w:ascii="Times New Roman" w:eastAsia="Times New Roman" w:hAnsi="Times New Roman" w:cs="Times New Roman"/>
                <w:bCs/>
                <w:szCs w:val="24"/>
                <w:lang w:eastAsia="en-AU"/>
              </w:rPr>
              <w:t>All study abroad and exchange students who are non-native speakers of English must provide us with proof of English language ability.</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7E3EB865" w14:textId="54119164" w:rsidR="006A64D5" w:rsidRDefault="00D2154F" w:rsidP="00813B8D">
            <w:pPr>
              <w:spacing w:before="100" w:beforeAutospacing="1" w:after="100" w:afterAutospacing="1"/>
              <w:rPr>
                <w:rFonts w:ascii="Times New Roman" w:eastAsia="Times New Roman" w:hAnsi="Times New Roman" w:cs="Times New Roman"/>
                <w:szCs w:val="24"/>
                <w:lang w:eastAsia="en-AU"/>
              </w:rPr>
            </w:pPr>
            <w:r w:rsidRPr="00D2154F">
              <w:rPr>
                <w:rFonts w:ascii="Times New Roman" w:eastAsia="Times New Roman" w:hAnsi="Times New Roman" w:cs="Times New Roman"/>
                <w:szCs w:val="24"/>
                <w:lang w:eastAsia="en-AU"/>
              </w:rPr>
              <w:t>A normal academic year of full-time study is normally made up of education</w:t>
            </w:r>
            <w:r>
              <w:rPr>
                <w:rFonts w:ascii="Times New Roman" w:eastAsia="Times New Roman" w:hAnsi="Times New Roman" w:cs="Times New Roman"/>
                <w:szCs w:val="24"/>
                <w:lang w:eastAsia="en-AU"/>
              </w:rPr>
              <w:t>al components totalling 60 ECTS</w:t>
            </w:r>
            <w:r w:rsidRPr="00D2154F">
              <w:rPr>
                <w:rFonts w:ascii="Times New Roman" w:eastAsia="Times New Roman" w:hAnsi="Times New Roman" w:cs="Times New Roman"/>
                <w:szCs w:val="24"/>
                <w:lang w:eastAsia="en-AU"/>
              </w:rPr>
              <w:t xml:space="preserve"> credits.  It is recommended that for mobility periods shorter than a full academic year, the educational components selected should equate to a roughly proportionate number of credits.</w:t>
            </w:r>
          </w:p>
          <w:p w14:paraId="0D8CF382" w14:textId="355AFA3D" w:rsidR="00D2154F" w:rsidRPr="000726AC" w:rsidRDefault="00D2154F" w:rsidP="00813B8D">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6E554E7" w:rsidR="004B3EE3" w:rsidRPr="000726AC" w:rsidRDefault="00D2154F"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szCs w:val="24"/>
                  <w:lang w:eastAsia="en-AU"/>
                </w:rPr>
                <w:t>http://search.arts.ac.uk/s/search.html?query=&amp;form=simple&amp;collection=courses&amp;submit-course-search=Search</w:t>
              </w:r>
            </w:hyperlink>
            <w:r>
              <w:rPr>
                <w:rFonts w:ascii="Times New Roman" w:eastAsia="Times New Roman" w:hAnsi="Times New Roman" w:cs="Times New Roman"/>
                <w:szCs w:val="24"/>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EC9A16C" w14:textId="77777777" w:rsidR="00D2154F" w:rsidRPr="00D2154F" w:rsidRDefault="00D2154F" w:rsidP="00D2154F">
            <w:pPr>
              <w:spacing w:before="100" w:beforeAutospacing="1" w:after="100" w:afterAutospacing="1"/>
              <w:rPr>
                <w:rFonts w:ascii="Times New Roman" w:eastAsia="Times New Roman" w:hAnsi="Times New Roman" w:cs="Times New Roman"/>
                <w:szCs w:val="24"/>
                <w:lang w:eastAsia="en-AU"/>
              </w:rPr>
            </w:pPr>
            <w:r w:rsidRPr="00D2154F">
              <w:rPr>
                <w:rFonts w:ascii="Times New Roman" w:eastAsia="Times New Roman" w:hAnsi="Times New Roman" w:cs="Times New Roman"/>
                <w:szCs w:val="24"/>
                <w:lang w:eastAsia="en-AU"/>
              </w:rPr>
              <w:t>All incoming students have the ultimate responsibility to find and arrange accommodation during their stay in London.</w:t>
            </w:r>
          </w:p>
          <w:p w14:paraId="58427D75" w14:textId="77777777" w:rsidR="00D2154F" w:rsidRPr="00D2154F" w:rsidRDefault="00D2154F" w:rsidP="00D2154F">
            <w:pPr>
              <w:spacing w:before="100" w:beforeAutospacing="1" w:after="100" w:afterAutospacing="1"/>
              <w:rPr>
                <w:rFonts w:ascii="Times New Roman" w:eastAsia="Times New Roman" w:hAnsi="Times New Roman" w:cs="Times New Roman"/>
                <w:szCs w:val="24"/>
                <w:lang w:eastAsia="en-AU"/>
              </w:rPr>
            </w:pPr>
            <w:r w:rsidRPr="00D2154F">
              <w:rPr>
                <w:rFonts w:ascii="Times New Roman" w:eastAsia="Times New Roman" w:hAnsi="Times New Roman" w:cs="Times New Roman"/>
                <w:szCs w:val="24"/>
                <w:lang w:eastAsia="en-AU"/>
              </w:rPr>
              <w:t xml:space="preserve">Students are strongly advised to start arranging their accommodation very early on and to plan a sufficient </w:t>
            </w:r>
            <w:proofErr w:type="gramStart"/>
            <w:r w:rsidRPr="00D2154F">
              <w:rPr>
                <w:rFonts w:ascii="Times New Roman" w:eastAsia="Times New Roman" w:hAnsi="Times New Roman" w:cs="Times New Roman"/>
                <w:szCs w:val="24"/>
                <w:lang w:eastAsia="en-AU"/>
              </w:rPr>
              <w:t>budget</w:t>
            </w:r>
            <w:proofErr w:type="gramEnd"/>
            <w:r w:rsidRPr="00D2154F">
              <w:rPr>
                <w:rFonts w:ascii="Times New Roman" w:eastAsia="Times New Roman" w:hAnsi="Times New Roman" w:cs="Times New Roman"/>
                <w:szCs w:val="24"/>
                <w:lang w:eastAsia="en-AU"/>
              </w:rPr>
              <w:t xml:space="preserve"> as accommodation in London is very expensive.</w:t>
            </w:r>
          </w:p>
          <w:p w14:paraId="1C97475E" w14:textId="77777777" w:rsidR="00D2154F" w:rsidRDefault="00D2154F" w:rsidP="00D2154F">
            <w:pPr>
              <w:spacing w:before="100" w:beforeAutospacing="1" w:after="100" w:afterAutospacing="1"/>
              <w:rPr>
                <w:rFonts w:ascii="Times New Roman" w:eastAsia="Times New Roman" w:hAnsi="Times New Roman" w:cs="Times New Roman"/>
                <w:szCs w:val="24"/>
                <w:lang w:eastAsia="en-AU"/>
              </w:rPr>
            </w:pPr>
            <w:r w:rsidRPr="00D2154F">
              <w:rPr>
                <w:rFonts w:ascii="Times New Roman" w:eastAsia="Times New Roman" w:hAnsi="Times New Roman" w:cs="Times New Roman"/>
                <w:szCs w:val="24"/>
                <w:lang w:eastAsia="en-AU"/>
              </w:rPr>
              <w:t>There are two possibilities for accommodation: university and private.</w:t>
            </w:r>
          </w:p>
          <w:p w14:paraId="736CFA74" w14:textId="45D3B49A" w:rsidR="00F17824" w:rsidRPr="000726AC" w:rsidRDefault="00194935" w:rsidP="00D2154F">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8" w:history="1">
              <w:r w:rsidR="00D2154F" w:rsidRPr="00040CFE">
                <w:rPr>
                  <w:rStyle w:val="Hyperlink"/>
                  <w:rFonts w:ascii="Times New Roman" w:eastAsia="Times New Roman" w:hAnsi="Times New Roman" w:cs="Times New Roman"/>
                  <w:szCs w:val="24"/>
                  <w:lang w:eastAsia="en-AU"/>
                </w:rPr>
                <w:t>http://www.arts.ac.uk/study-at-ual/international/exchanges/student-mobility/incoming-students/prepare-your-stay/</w:t>
              </w:r>
            </w:hyperlink>
            <w:r w:rsidR="00D2154F">
              <w:rPr>
                <w:rFonts w:ascii="Times New Roman" w:eastAsia="Times New Roman" w:hAnsi="Times New Roman" w:cs="Times New Roman"/>
                <w:szCs w:val="24"/>
                <w:lang w:eastAsia="en-AU"/>
              </w:rPr>
              <w:t xml:space="preserve"> </w:t>
            </w:r>
          </w:p>
        </w:tc>
      </w:tr>
      <w:tr w:rsidR="000726AC" w:rsidRPr="000726AC" w14:paraId="43D295B3" w14:textId="77777777" w:rsidTr="006A64D5">
        <w:tc>
          <w:tcPr>
            <w:tcW w:w="1903" w:type="dxa"/>
          </w:tcPr>
          <w:p w14:paraId="11CF315C" w14:textId="45756B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0246916E" w14:textId="46901383" w:rsidR="006846C5" w:rsidRDefault="00D26050" w:rsidP="006846C5">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should arrange insurance </w:t>
            </w:r>
            <w:r w:rsidR="00813B8D">
              <w:rPr>
                <w:rFonts w:ascii="Times New Roman" w:eastAsia="Times New Roman" w:hAnsi="Times New Roman" w:cs="Times New Roman"/>
                <w:szCs w:val="24"/>
                <w:lang w:eastAsia="en-AU"/>
              </w:rPr>
              <w:t>individually</w:t>
            </w:r>
            <w:r>
              <w:rPr>
                <w:rFonts w:ascii="Times New Roman" w:eastAsia="Times New Roman" w:hAnsi="Times New Roman" w:cs="Times New Roman"/>
                <w:szCs w:val="24"/>
                <w:lang w:eastAsia="en-AU"/>
              </w:rPr>
              <w:t>.</w:t>
            </w:r>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461B1B6" w14:textId="77777777" w:rsidR="00625BA3" w:rsidRDefault="00625BA3" w:rsidP="00625B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02EB4180" w14:textId="77777777" w:rsidR="00625BA3" w:rsidRPr="001D5F03" w:rsidRDefault="00DA0ED1" w:rsidP="00625BA3">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625BA3" w:rsidRPr="00881541">
                <w:rPr>
                  <w:rStyle w:val="Hyperlink"/>
                  <w:rFonts w:ascii="Times New Roman" w:eastAsia="Times New Roman" w:hAnsi="Times New Roman" w:cs="Times New Roman"/>
                  <w:szCs w:val="24"/>
                  <w:lang w:val="en-US" w:eastAsia="en-AU"/>
                </w:rPr>
                <w:t>www.expatistan.com</w:t>
              </w:r>
            </w:hyperlink>
          </w:p>
          <w:p w14:paraId="163C8FB0" w14:textId="77777777" w:rsidR="00625BA3" w:rsidRPr="00314BAF" w:rsidRDefault="00DA0ED1" w:rsidP="00625BA3">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625BA3" w:rsidRPr="00881541">
                <w:rPr>
                  <w:rStyle w:val="Hyperlink"/>
                  <w:rFonts w:ascii="Times New Roman" w:eastAsia="Times New Roman" w:hAnsi="Times New Roman" w:cs="Times New Roman"/>
                  <w:szCs w:val="24"/>
                  <w:lang w:val="en-US" w:eastAsia="en-AU"/>
                </w:rPr>
                <w:t>www.numbeo.com</w:t>
              </w:r>
            </w:hyperlink>
          </w:p>
          <w:p w14:paraId="2C6111A8" w14:textId="77777777" w:rsidR="00625BA3" w:rsidRPr="00484A98" w:rsidRDefault="00625BA3" w:rsidP="00625BA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4B895BFF" w14:textId="77777777" w:rsidR="001D5F03" w:rsidRDefault="00625BA3" w:rsidP="00625BA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p w14:paraId="55D2B9FC" w14:textId="22EF25C9" w:rsidR="00625BA3" w:rsidRPr="00D77459" w:rsidRDefault="00625BA3" w:rsidP="00625BA3">
            <w:pPr>
              <w:spacing w:before="100" w:beforeAutospacing="1" w:after="100" w:afterAutospacing="1"/>
              <w:rPr>
                <w:rFonts w:ascii="Times New Roman" w:eastAsia="Times New Roman" w:hAnsi="Times New Roman" w:cs="Times New Roman"/>
                <w:szCs w:val="24"/>
                <w:lang w:eastAsia="en-AU"/>
              </w:rPr>
            </w:pP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DA0ED1"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DA0ED1"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449F189" w:rsidR="00843F40" w:rsidRPr="000726AC" w:rsidRDefault="00D2154F" w:rsidP="00D26050">
            <w:pPr>
              <w:spacing w:before="100" w:beforeAutospacing="1" w:after="100" w:afterAutospacing="1"/>
              <w:rPr>
                <w:rFonts w:ascii="Times New Roman" w:eastAsia="Times New Roman" w:hAnsi="Times New Roman" w:cs="Times New Roman"/>
                <w:szCs w:val="24"/>
                <w:lang w:val="en-US" w:eastAsia="en-AU"/>
              </w:rPr>
            </w:pPr>
            <w:hyperlink r:id="rId13" w:history="1">
              <w:r w:rsidRPr="00040CFE">
                <w:rPr>
                  <w:rStyle w:val="Hyperlink"/>
                  <w:rFonts w:ascii="Times New Roman" w:eastAsia="Times New Roman" w:hAnsi="Times New Roman" w:cs="Times New Roman"/>
                  <w:szCs w:val="24"/>
                  <w:lang w:eastAsia="en-AU"/>
                </w:rPr>
                <w:t>http://www.arts.ac.uk/study-at-ual/international/exchanges/</w:t>
              </w:r>
            </w:hyperlink>
            <w:r>
              <w:rPr>
                <w:rFonts w:ascii="Times New Roman" w:eastAsia="Times New Roman" w:hAnsi="Times New Roman" w:cs="Times New Roman"/>
                <w:szCs w:val="24"/>
                <w:lang w:eastAsia="en-AU"/>
              </w:rPr>
              <w:t xml:space="preserve"> </w:t>
            </w:r>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C5C1200" w:rsidR="006A64D5" w:rsidRPr="00813B8D" w:rsidRDefault="00194935" w:rsidP="006A64D5">
            <w:pPr>
              <w:spacing w:before="100" w:beforeAutospacing="1" w:after="100" w:afterAutospacing="1"/>
              <w:rPr>
                <w:rFonts w:ascii="Times New Roman" w:eastAsia="Times New Roman" w:hAnsi="Times New Roman" w:cs="Times New Roman"/>
                <w:szCs w:val="24"/>
                <w:lang w:eastAsia="en-AU"/>
              </w:rPr>
            </w:pPr>
            <w:r w:rsidRPr="00194935">
              <w:rPr>
                <w:rFonts w:ascii="Times New Roman" w:eastAsia="Times New Roman" w:hAnsi="Times New Roman" w:cs="Times New Roman"/>
                <w:szCs w:val="24"/>
                <w:lang w:eastAsia="en-AU"/>
              </w:rPr>
              <w:t>You MUST obtain a Tier 4 visa before attempting to enter the UK if your period of study is for more than six months.  Even if your period of study is for less than six months you may still wish to obtain a Tier 4 visa.  This is because students who enter the UK on student visitor visas are not permitted to work or volunteer and are not permitted to extend their stay in the UK under any circumstances.</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A2841"/>
    <w:rsid w:val="00187BEA"/>
    <w:rsid w:val="00194935"/>
    <w:rsid w:val="001C042F"/>
    <w:rsid w:val="001D2BBD"/>
    <w:rsid w:val="001D5F03"/>
    <w:rsid w:val="00251875"/>
    <w:rsid w:val="002E7EBA"/>
    <w:rsid w:val="002F1B8F"/>
    <w:rsid w:val="002F3C85"/>
    <w:rsid w:val="00314BAF"/>
    <w:rsid w:val="00342E33"/>
    <w:rsid w:val="003A681C"/>
    <w:rsid w:val="003B20ED"/>
    <w:rsid w:val="003B7481"/>
    <w:rsid w:val="003D4FB8"/>
    <w:rsid w:val="003E6622"/>
    <w:rsid w:val="00424615"/>
    <w:rsid w:val="00433271"/>
    <w:rsid w:val="00484A98"/>
    <w:rsid w:val="004B3EE3"/>
    <w:rsid w:val="00560F4A"/>
    <w:rsid w:val="00562FD2"/>
    <w:rsid w:val="00575583"/>
    <w:rsid w:val="00625BA3"/>
    <w:rsid w:val="006846C5"/>
    <w:rsid w:val="006A64D5"/>
    <w:rsid w:val="006D3575"/>
    <w:rsid w:val="0071754F"/>
    <w:rsid w:val="007E70A8"/>
    <w:rsid w:val="007F62C0"/>
    <w:rsid w:val="0081053F"/>
    <w:rsid w:val="00813B8D"/>
    <w:rsid w:val="00843F40"/>
    <w:rsid w:val="00864293"/>
    <w:rsid w:val="008E39FA"/>
    <w:rsid w:val="00A51034"/>
    <w:rsid w:val="00AA653C"/>
    <w:rsid w:val="00B504E2"/>
    <w:rsid w:val="00B77760"/>
    <w:rsid w:val="00B93D3F"/>
    <w:rsid w:val="00D2154F"/>
    <w:rsid w:val="00D26050"/>
    <w:rsid w:val="00D77459"/>
    <w:rsid w:val="00DA0ED1"/>
    <w:rsid w:val="00E34ABB"/>
    <w:rsid w:val="00E62800"/>
    <w:rsid w:val="00E70612"/>
    <w:rsid w:val="00F17824"/>
    <w:rsid w:val="00F22833"/>
    <w:rsid w:val="00F3165C"/>
    <w:rsid w:val="00F63061"/>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252403129">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03435979">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77360448">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59751710">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49894842">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38496074">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2429364">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38501333">
      <w:bodyDiv w:val="1"/>
      <w:marLeft w:val="0"/>
      <w:marRight w:val="0"/>
      <w:marTop w:val="0"/>
      <w:marBottom w:val="0"/>
      <w:divBdr>
        <w:top w:val="none" w:sz="0" w:space="0" w:color="auto"/>
        <w:left w:val="none" w:sz="0" w:space="0" w:color="auto"/>
        <w:bottom w:val="none" w:sz="0" w:space="0" w:color="auto"/>
        <w:right w:val="none" w:sz="0" w:space="0" w:color="auto"/>
      </w:divBdr>
    </w:div>
    <w:div w:id="185677175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6116193">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arts.ac.uk/study-at-ual/international/exchange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arch.arts.ac.uk/s/search.html?query=&amp;form=simple&amp;collection=courses&amp;submit-course-search=Search" TargetMode="External"/><Relationship Id="rId8" Type="http://schemas.openxmlformats.org/officeDocument/2006/relationships/hyperlink" Target="http://www.arts.ac.uk/study-at-ual/international/exchanges/student-mobility/incoming-students/prepare-your-stay/"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77385-E3E5-294C-839E-330420C5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809</Words>
  <Characters>4679</Characters>
  <Application>Microsoft Macintosh Word</Application>
  <DocSecurity>0</DocSecurity>
  <Lines>167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2014-11-17T03:25:00Z</dcterms:created>
  <dcterms:modified xsi:type="dcterms:W3CDTF">2014-11-17T03:35:00Z</dcterms:modified>
</cp:coreProperties>
</file>