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6D9FB" w14:textId="77777777" w:rsidR="006B2417" w:rsidRPr="008310FF" w:rsidRDefault="006B2417" w:rsidP="001E318A">
      <w:pPr>
        <w:spacing w:after="0" w:line="240" w:lineRule="auto"/>
        <w:jc w:val="center"/>
        <w:rPr>
          <w:rFonts w:ascii="Times New Roman" w:eastAsia="Times New Roman" w:hAnsi="Times New Roman" w:cs="Times New Roman"/>
          <w:b/>
          <w:sz w:val="28"/>
          <w:szCs w:val="28"/>
          <w:u w:val="single"/>
        </w:rPr>
      </w:pPr>
      <w:r w:rsidRPr="008310FF">
        <w:rPr>
          <w:rFonts w:ascii="Times New Roman" w:eastAsia="Times New Roman" w:hAnsi="Times New Roman" w:cs="Times New Roman"/>
          <w:b/>
          <w:sz w:val="28"/>
          <w:szCs w:val="28"/>
          <w:u w:val="single"/>
        </w:rPr>
        <w:t>University of the Philippines - Los Banos</w:t>
      </w:r>
    </w:p>
    <w:p w14:paraId="7136E446" w14:textId="48836FDA" w:rsidR="000C2B57" w:rsidRPr="008310FF" w:rsidRDefault="000C2B57" w:rsidP="001E318A">
      <w:pPr>
        <w:spacing w:after="0" w:line="240" w:lineRule="auto"/>
        <w:jc w:val="center"/>
        <w:rPr>
          <w:rFonts w:ascii="Times New Roman" w:eastAsia="Times New Roman" w:hAnsi="Times New Roman" w:cs="Times New Roman"/>
          <w:b/>
          <w:u w:val="single"/>
        </w:rPr>
      </w:pPr>
    </w:p>
    <w:p w14:paraId="4BB0CF61" w14:textId="77777777" w:rsidR="0071754F" w:rsidRPr="008310FF" w:rsidRDefault="0071754F" w:rsidP="001E318A">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8310FF" w14:paraId="128EB76F" w14:textId="77777777" w:rsidTr="006A64D5">
        <w:tc>
          <w:tcPr>
            <w:tcW w:w="1903" w:type="dxa"/>
          </w:tcPr>
          <w:p w14:paraId="5910ACC8" w14:textId="77777777" w:rsidR="000726AC" w:rsidRPr="008310FF" w:rsidRDefault="000726AC" w:rsidP="001E318A">
            <w:pPr>
              <w:jc w:val="center"/>
              <w:rPr>
                <w:rFonts w:ascii="Times New Roman" w:eastAsia="Times New Roman" w:hAnsi="Times New Roman" w:cs="Times New Roman"/>
                <w:b/>
                <w:lang w:val="en-US" w:eastAsia="en-AU"/>
              </w:rPr>
            </w:pPr>
            <w:r w:rsidRPr="008310FF">
              <w:rPr>
                <w:rFonts w:ascii="Times New Roman" w:eastAsia="Times New Roman" w:hAnsi="Times New Roman" w:cs="Times New Roman"/>
                <w:b/>
                <w:lang w:val="en-US" w:eastAsia="en-AU"/>
              </w:rPr>
              <w:t>Tab</w:t>
            </w:r>
            <w:r w:rsidR="002E7EBA" w:rsidRPr="008310FF">
              <w:rPr>
                <w:rFonts w:ascii="Times New Roman" w:eastAsia="Times New Roman" w:hAnsi="Times New Roman" w:cs="Times New Roman"/>
                <w:b/>
                <w:lang w:val="en-US" w:eastAsia="en-AU"/>
              </w:rPr>
              <w:t xml:space="preserve"> </w:t>
            </w:r>
            <w:r w:rsidR="002E7EBA" w:rsidRPr="008310FF">
              <w:rPr>
                <w:rFonts w:ascii="Times New Roman" w:eastAsia="Times New Roman" w:hAnsi="Times New Roman" w:cs="Times New Roman"/>
                <w:lang w:val="en-US" w:eastAsia="en-AU"/>
              </w:rPr>
              <w:t>(free-text)</w:t>
            </w:r>
          </w:p>
        </w:tc>
        <w:tc>
          <w:tcPr>
            <w:tcW w:w="1937" w:type="dxa"/>
          </w:tcPr>
          <w:p w14:paraId="6FC147C0" w14:textId="77777777" w:rsidR="000726AC" w:rsidRPr="008310FF" w:rsidRDefault="000726AC" w:rsidP="001E318A">
            <w:pPr>
              <w:spacing w:before="100" w:beforeAutospacing="1" w:after="100" w:afterAutospacing="1"/>
              <w:jc w:val="center"/>
              <w:rPr>
                <w:rFonts w:ascii="Times New Roman" w:eastAsia="Times New Roman" w:hAnsi="Times New Roman" w:cs="Times New Roman"/>
                <w:b/>
                <w:lang w:val="en-US" w:eastAsia="en-AU"/>
              </w:rPr>
            </w:pPr>
            <w:r w:rsidRPr="008310FF">
              <w:rPr>
                <w:rFonts w:ascii="Times New Roman" w:eastAsia="Times New Roman" w:hAnsi="Times New Roman" w:cs="Times New Roman"/>
                <w:b/>
                <w:lang w:val="en-US" w:eastAsia="en-AU"/>
              </w:rPr>
              <w:t>Heading</w:t>
            </w:r>
            <w:r w:rsidR="002E7EBA" w:rsidRPr="008310FF">
              <w:rPr>
                <w:rFonts w:ascii="Times New Roman" w:eastAsia="Times New Roman" w:hAnsi="Times New Roman" w:cs="Times New Roman"/>
                <w:b/>
                <w:lang w:val="en-US" w:eastAsia="en-AU"/>
              </w:rPr>
              <w:t xml:space="preserve"> </w:t>
            </w:r>
            <w:r w:rsidR="002E7EBA" w:rsidRPr="008310FF">
              <w:rPr>
                <w:rFonts w:ascii="Times New Roman" w:eastAsia="Times New Roman" w:hAnsi="Times New Roman" w:cs="Times New Roman"/>
                <w:lang w:val="en-US" w:eastAsia="en-AU"/>
              </w:rPr>
              <w:t>(free-text)</w:t>
            </w:r>
          </w:p>
        </w:tc>
        <w:tc>
          <w:tcPr>
            <w:tcW w:w="6379" w:type="dxa"/>
          </w:tcPr>
          <w:p w14:paraId="64EA7B72" w14:textId="77777777" w:rsidR="000726AC" w:rsidRPr="008310FF" w:rsidRDefault="000726AC" w:rsidP="001E318A">
            <w:pPr>
              <w:spacing w:before="100" w:beforeAutospacing="1" w:after="100" w:afterAutospacing="1"/>
              <w:jc w:val="center"/>
              <w:rPr>
                <w:rFonts w:ascii="Times New Roman" w:eastAsia="Times New Roman" w:hAnsi="Times New Roman" w:cs="Times New Roman"/>
                <w:b/>
                <w:lang w:val="en-US" w:eastAsia="en-AU"/>
              </w:rPr>
            </w:pPr>
            <w:r w:rsidRPr="008310FF">
              <w:rPr>
                <w:rFonts w:ascii="Times New Roman" w:eastAsia="Times New Roman" w:hAnsi="Times New Roman" w:cs="Times New Roman"/>
                <w:b/>
                <w:lang w:val="en-US" w:eastAsia="en-AU"/>
              </w:rPr>
              <w:t>Content</w:t>
            </w:r>
            <w:r w:rsidR="002E7EBA" w:rsidRPr="008310FF">
              <w:rPr>
                <w:rFonts w:ascii="Times New Roman" w:eastAsia="Times New Roman" w:hAnsi="Times New Roman" w:cs="Times New Roman"/>
                <w:b/>
                <w:lang w:val="en-US" w:eastAsia="en-AU"/>
              </w:rPr>
              <w:t xml:space="preserve"> </w:t>
            </w:r>
            <w:r w:rsidR="002E7EBA" w:rsidRPr="008310FF">
              <w:rPr>
                <w:rFonts w:ascii="Times New Roman" w:eastAsia="Times New Roman" w:hAnsi="Times New Roman" w:cs="Times New Roman"/>
                <w:lang w:val="en-US" w:eastAsia="en-AU"/>
              </w:rPr>
              <w:t>(free-text)</w:t>
            </w:r>
          </w:p>
        </w:tc>
      </w:tr>
      <w:tr w:rsidR="000726AC" w:rsidRPr="008310FF" w14:paraId="5F0203D1" w14:textId="77777777" w:rsidTr="006A64D5">
        <w:tc>
          <w:tcPr>
            <w:tcW w:w="1903" w:type="dxa"/>
          </w:tcPr>
          <w:p w14:paraId="081FC9D6"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About partner</w:t>
            </w:r>
          </w:p>
        </w:tc>
        <w:tc>
          <w:tcPr>
            <w:tcW w:w="1937" w:type="dxa"/>
          </w:tcPr>
          <w:p w14:paraId="468EC62C"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About partner</w:t>
            </w:r>
          </w:p>
        </w:tc>
        <w:tc>
          <w:tcPr>
            <w:tcW w:w="6379" w:type="dxa"/>
          </w:tcPr>
          <w:p w14:paraId="7A6B2B03" w14:textId="2ED9732A" w:rsidR="00005D3F" w:rsidRPr="003A72FC" w:rsidRDefault="00005D3F" w:rsidP="001E318A">
            <w:pPr>
              <w:spacing w:before="100" w:beforeAutospacing="1" w:after="100" w:afterAutospacing="1"/>
              <w:rPr>
                <w:rFonts w:ascii="Times New Roman" w:eastAsia="Times New Roman" w:hAnsi="Times New Roman" w:cs="Times New Roman"/>
                <w:lang w:val="en-US" w:eastAsia="en-AU"/>
              </w:rPr>
            </w:pPr>
            <w:r w:rsidRPr="003A72FC">
              <w:rPr>
                <w:rFonts w:ascii="Times New Roman" w:eastAsia="Times New Roman" w:hAnsi="Times New Roman" w:cs="Times New Roman"/>
                <w:lang w:val="en-US" w:eastAsia="en-AU"/>
              </w:rPr>
              <w:t>The University of the Philippines (UP) is the country’s national university established in 1908 as a premier institution of higher learning. It</w:t>
            </w:r>
            <w:r w:rsidR="00D14B44" w:rsidRPr="003A72FC">
              <w:rPr>
                <w:rFonts w:ascii="Times New Roman" w:eastAsia="Times New Roman" w:hAnsi="Times New Roman" w:cs="Times New Roman"/>
                <w:lang w:val="en-US" w:eastAsia="en-AU"/>
              </w:rPr>
              <w:t xml:space="preserve"> is</w:t>
            </w:r>
            <w:r w:rsidR="001E318A" w:rsidRPr="003A72FC">
              <w:rPr>
                <w:rFonts w:ascii="Times New Roman" w:eastAsia="Times New Roman" w:hAnsi="Times New Roman" w:cs="Times New Roman"/>
                <w:lang w:val="en-US" w:eastAsia="en-AU"/>
              </w:rPr>
              <w:t xml:space="preserve"> now </w:t>
            </w:r>
            <w:r w:rsidRPr="003A72FC">
              <w:rPr>
                <w:rFonts w:ascii="Times New Roman" w:eastAsia="Times New Roman" w:hAnsi="Times New Roman" w:cs="Times New Roman"/>
                <w:lang w:val="en-US" w:eastAsia="en-AU"/>
              </w:rPr>
              <w:t>a system comprised of 7 universities spread throughout 15 campuses in the archipelago. The UP System’s student population is around 57,000 altogether.</w:t>
            </w:r>
          </w:p>
          <w:p w14:paraId="18309777" w14:textId="4DEBC89B" w:rsidR="00CB293C" w:rsidRPr="003A72FC" w:rsidRDefault="001E318A" w:rsidP="001E318A">
            <w:pPr>
              <w:rPr>
                <w:rFonts w:ascii="Times New Roman" w:hAnsi="Times New Roman" w:cs="Times New Roman"/>
              </w:rPr>
            </w:pPr>
            <w:r w:rsidRPr="003A72FC">
              <w:rPr>
                <w:rFonts w:ascii="Times New Roman" w:eastAsia="Times New Roman" w:hAnsi="Times New Roman" w:cs="Times New Roman"/>
                <w:shd w:val="clear" w:color="auto" w:fill="FFFFFF"/>
              </w:rPr>
              <w:t>One of those universities is the</w:t>
            </w:r>
            <w:r w:rsidR="003C19F2" w:rsidRPr="003A72FC">
              <w:rPr>
                <w:rFonts w:ascii="Times New Roman" w:eastAsia="Times New Roman" w:hAnsi="Times New Roman" w:cs="Times New Roman"/>
                <w:shd w:val="clear" w:color="auto" w:fill="FFFFFF"/>
              </w:rPr>
              <w:t xml:space="preserve"> Unive</w:t>
            </w:r>
            <w:r w:rsidRPr="003A72FC">
              <w:rPr>
                <w:rFonts w:ascii="Times New Roman" w:eastAsia="Times New Roman" w:hAnsi="Times New Roman" w:cs="Times New Roman"/>
                <w:shd w:val="clear" w:color="auto" w:fill="FFFFFF"/>
              </w:rPr>
              <w:t xml:space="preserve">rsity of the Philippines - </w:t>
            </w:r>
            <w:r w:rsidR="00005D3F" w:rsidRPr="003A72FC">
              <w:rPr>
                <w:rFonts w:ascii="Times New Roman" w:eastAsia="Times New Roman" w:hAnsi="Times New Roman" w:cs="Times New Roman"/>
                <w:shd w:val="clear" w:color="auto" w:fill="FFFFFF"/>
              </w:rPr>
              <w:t>Los Ban</w:t>
            </w:r>
            <w:r w:rsidR="003C19F2" w:rsidRPr="003A72FC">
              <w:rPr>
                <w:rFonts w:ascii="Times New Roman" w:eastAsia="Times New Roman" w:hAnsi="Times New Roman" w:cs="Times New Roman"/>
                <w:shd w:val="clear" w:color="auto" w:fill="FFFFFF"/>
              </w:rPr>
              <w:t>os</w:t>
            </w:r>
            <w:r w:rsidR="00E57261" w:rsidRPr="003A72FC">
              <w:rPr>
                <w:rFonts w:ascii="Times New Roman" w:eastAsia="Times New Roman" w:hAnsi="Times New Roman" w:cs="Times New Roman"/>
                <w:shd w:val="clear" w:color="auto" w:fill="FFFFFF"/>
              </w:rPr>
              <w:t xml:space="preserve"> (UPLB)</w:t>
            </w:r>
            <w:r w:rsidR="00A31781" w:rsidRPr="003A72FC">
              <w:rPr>
                <w:rFonts w:ascii="Times New Roman" w:eastAsia="Times New Roman" w:hAnsi="Times New Roman" w:cs="Times New Roman"/>
                <w:shd w:val="clear" w:color="auto" w:fill="FFFFFF"/>
              </w:rPr>
              <w:t>,</w:t>
            </w:r>
            <w:r w:rsidRPr="003A72FC">
              <w:rPr>
                <w:rFonts w:ascii="Times New Roman" w:hAnsi="Times New Roman" w:cs="Times New Roman"/>
              </w:rPr>
              <w:t xml:space="preserve"> which offers more than 100 programs in various disciplines through its </w:t>
            </w:r>
            <w:r w:rsidR="003A72FC">
              <w:rPr>
                <w:rFonts w:ascii="Times New Roman" w:hAnsi="Times New Roman" w:cs="Times New Roman"/>
              </w:rPr>
              <w:t>9</w:t>
            </w:r>
            <w:r w:rsidRPr="003A72FC">
              <w:rPr>
                <w:rFonts w:ascii="Times New Roman" w:hAnsi="Times New Roman" w:cs="Times New Roman"/>
              </w:rPr>
              <w:t xml:space="preserve"> colleges and </w:t>
            </w:r>
            <w:r w:rsidR="003A72FC">
              <w:rPr>
                <w:rFonts w:ascii="Times New Roman" w:hAnsi="Times New Roman" w:cs="Times New Roman"/>
              </w:rPr>
              <w:t>2</w:t>
            </w:r>
            <w:r w:rsidRPr="003A72FC">
              <w:rPr>
                <w:rFonts w:ascii="Times New Roman" w:hAnsi="Times New Roman" w:cs="Times New Roman"/>
              </w:rPr>
              <w:t xml:space="preserve"> schools and has a student population of over 14,000.</w:t>
            </w:r>
          </w:p>
          <w:p w14:paraId="5C2A54BF" w14:textId="2EF21587" w:rsidR="001E318A" w:rsidRPr="003A72FC" w:rsidRDefault="001E318A" w:rsidP="001E318A">
            <w:pPr>
              <w:rPr>
                <w:rFonts w:ascii="Times New Roman" w:eastAsia="Times New Roman" w:hAnsi="Times New Roman" w:cs="Times New Roman"/>
                <w:shd w:val="clear" w:color="auto" w:fill="FFFFFF"/>
              </w:rPr>
            </w:pPr>
          </w:p>
        </w:tc>
      </w:tr>
      <w:tr w:rsidR="000726AC" w:rsidRPr="008310FF" w14:paraId="7103655B" w14:textId="77777777" w:rsidTr="006A64D5">
        <w:tc>
          <w:tcPr>
            <w:tcW w:w="1903" w:type="dxa"/>
          </w:tcPr>
          <w:p w14:paraId="6B59605C" w14:textId="235B6F80"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785438E" w:rsidR="000726AC" w:rsidRPr="008310FF" w:rsidRDefault="00C17BF5"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 xml:space="preserve">About </w:t>
            </w:r>
            <w:r w:rsidR="00A70304" w:rsidRPr="008310FF">
              <w:rPr>
                <w:rFonts w:ascii="Times New Roman" w:eastAsia="Times New Roman" w:hAnsi="Times New Roman" w:cs="Times New Roman"/>
                <w:lang w:val="en-US" w:eastAsia="en-AU"/>
              </w:rPr>
              <w:t>Los Banos</w:t>
            </w:r>
          </w:p>
        </w:tc>
        <w:tc>
          <w:tcPr>
            <w:tcW w:w="6379" w:type="dxa"/>
          </w:tcPr>
          <w:p w14:paraId="3FAC369E" w14:textId="37769D6C" w:rsidR="001E318A" w:rsidRPr="003A72FC" w:rsidRDefault="001E318A" w:rsidP="001E318A">
            <w:pPr>
              <w:shd w:val="clear" w:color="auto" w:fill="FFFFFF"/>
              <w:spacing w:before="120" w:after="120"/>
              <w:rPr>
                <w:rFonts w:ascii="Times New Roman" w:hAnsi="Times New Roman" w:cs="Times New Roman"/>
                <w:bCs/>
              </w:rPr>
            </w:pPr>
            <w:r w:rsidRPr="003A72FC">
              <w:rPr>
                <w:rFonts w:ascii="Times New Roman" w:hAnsi="Times New Roman" w:cs="Times New Roman"/>
                <w:bCs/>
              </w:rPr>
              <w:t>Los Banos has a population of around 100,000 and is located in the province of Laguna in the Philippines, 63 kilometres southeast of Manilla.</w:t>
            </w:r>
          </w:p>
          <w:p w14:paraId="7067F8A4" w14:textId="0144BF63" w:rsidR="001E318A" w:rsidRPr="003A72FC" w:rsidRDefault="001E318A" w:rsidP="001E318A">
            <w:pPr>
              <w:shd w:val="clear" w:color="auto" w:fill="FFFFFF"/>
              <w:spacing w:before="120" w:after="120"/>
              <w:rPr>
                <w:rFonts w:ascii="Times New Roman" w:hAnsi="Times New Roman" w:cs="Times New Roman"/>
              </w:rPr>
            </w:pPr>
            <w:r w:rsidRPr="003A72FC">
              <w:rPr>
                <w:rFonts w:ascii="Times New Roman" w:hAnsi="Times New Roman" w:cs="Times New Roman"/>
              </w:rPr>
              <w:t xml:space="preserve">Los Banos lies on the northern slopes of the long dormant volcano Mount Makiling and is famous for its hot springs and tasty cuisine. </w:t>
            </w:r>
          </w:p>
          <w:p w14:paraId="79634963" w14:textId="3A4A9638" w:rsidR="004B72A0" w:rsidRPr="003A72FC" w:rsidRDefault="001E318A" w:rsidP="001E318A">
            <w:pPr>
              <w:shd w:val="clear" w:color="auto" w:fill="FFFFFF"/>
              <w:spacing w:before="120" w:after="120"/>
              <w:rPr>
                <w:rFonts w:ascii="Times New Roman" w:eastAsia="Times New Roman" w:hAnsi="Times New Roman" w:cs="Times New Roman"/>
                <w:lang w:val="en-US" w:eastAsia="en-AU"/>
              </w:rPr>
            </w:pPr>
            <w:r w:rsidRPr="003A72FC">
              <w:rPr>
                <w:rFonts w:ascii="Times New Roman" w:hAnsi="Times New Roman" w:cs="Times New Roman"/>
              </w:rPr>
              <w:t>Numerous</w:t>
            </w:r>
            <w:r w:rsidR="00E273EA">
              <w:rPr>
                <w:rFonts w:ascii="Times New Roman" w:hAnsi="Times New Roman" w:cs="Times New Roman"/>
              </w:rPr>
              <w:t xml:space="preserve"> foreign, </w:t>
            </w:r>
            <w:r w:rsidRPr="003A72FC">
              <w:rPr>
                <w:rFonts w:ascii="Times New Roman" w:hAnsi="Times New Roman" w:cs="Times New Roman"/>
              </w:rPr>
              <w:t>local and international research centres can be found in the town, and the high profile presence of these</w:t>
            </w:r>
            <w:r w:rsidR="00E273EA">
              <w:rPr>
                <w:rFonts w:ascii="Times New Roman" w:hAnsi="Times New Roman" w:cs="Times New Roman"/>
              </w:rPr>
              <w:t xml:space="preserve"> centres</w:t>
            </w:r>
            <w:r w:rsidRPr="003A72FC">
              <w:rPr>
                <w:rFonts w:ascii="Times New Roman" w:hAnsi="Times New Roman" w:cs="Times New Roman"/>
              </w:rPr>
              <w:t xml:space="preserve"> attracts many international students and academics to the area.</w:t>
            </w:r>
          </w:p>
        </w:tc>
      </w:tr>
      <w:tr w:rsidR="000726AC" w:rsidRPr="008310FF" w14:paraId="56EB6267" w14:textId="77777777" w:rsidTr="006A64D5">
        <w:tc>
          <w:tcPr>
            <w:tcW w:w="1903" w:type="dxa"/>
          </w:tcPr>
          <w:p w14:paraId="2A5440C8" w14:textId="4CB82ED4"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 xml:space="preserve">Did you know? </w:t>
            </w:r>
          </w:p>
        </w:tc>
        <w:tc>
          <w:tcPr>
            <w:tcW w:w="6379" w:type="dxa"/>
          </w:tcPr>
          <w:p w14:paraId="5D7D9F03" w14:textId="77777777" w:rsidR="006A64D5" w:rsidRDefault="00E57261" w:rsidP="00BA0F8C">
            <w:pPr>
              <w:pStyle w:val="NormalWeb"/>
              <w:shd w:val="clear" w:color="auto" w:fill="FFFFFF"/>
              <w:spacing w:before="120" w:beforeAutospacing="0" w:after="120" w:afterAutospacing="0"/>
              <w:rPr>
                <w:rFonts w:ascii="Times New Roman" w:hAnsi="Times New Roman"/>
                <w:sz w:val="22"/>
                <w:szCs w:val="22"/>
              </w:rPr>
            </w:pPr>
            <w:r w:rsidRPr="006645C5">
              <w:rPr>
                <w:rFonts w:ascii="Times New Roman" w:hAnsi="Times New Roman"/>
                <w:sz w:val="22"/>
                <w:szCs w:val="22"/>
              </w:rPr>
              <w:t>UPLB alumn</w:t>
            </w:r>
            <w:r w:rsidR="001E318A" w:rsidRPr="006645C5">
              <w:rPr>
                <w:rFonts w:ascii="Times New Roman" w:hAnsi="Times New Roman"/>
                <w:sz w:val="22"/>
                <w:szCs w:val="22"/>
              </w:rPr>
              <w:t>i</w:t>
            </w:r>
            <w:r w:rsidRPr="006645C5">
              <w:rPr>
                <w:rStyle w:val="apple-converted-space"/>
                <w:rFonts w:ascii="Times New Roman" w:hAnsi="Times New Roman"/>
                <w:sz w:val="22"/>
                <w:szCs w:val="22"/>
              </w:rPr>
              <w:t> </w:t>
            </w:r>
            <w:r w:rsidR="00E273EA" w:rsidRPr="006645C5">
              <w:rPr>
                <w:rFonts w:ascii="Times New Roman" w:hAnsi="Times New Roman"/>
                <w:sz w:val="22"/>
                <w:szCs w:val="22"/>
              </w:rPr>
              <w:t>have been recognis</w:t>
            </w:r>
            <w:r w:rsidRPr="006645C5">
              <w:rPr>
                <w:rFonts w:ascii="Times New Roman" w:hAnsi="Times New Roman"/>
                <w:sz w:val="22"/>
                <w:szCs w:val="22"/>
              </w:rPr>
              <w:t xml:space="preserve">ed in a wide </w:t>
            </w:r>
            <w:r w:rsidR="001E318A" w:rsidRPr="006645C5">
              <w:rPr>
                <w:rFonts w:ascii="Times New Roman" w:hAnsi="Times New Roman"/>
                <w:sz w:val="22"/>
                <w:szCs w:val="22"/>
              </w:rPr>
              <w:t>range of fields. Thirteen</w:t>
            </w:r>
            <w:r w:rsidRPr="006645C5">
              <w:rPr>
                <w:rFonts w:ascii="Times New Roman" w:hAnsi="Times New Roman"/>
                <w:sz w:val="22"/>
                <w:szCs w:val="22"/>
              </w:rPr>
              <w:t xml:space="preserve"> </w:t>
            </w:r>
            <w:r w:rsidR="00BA0F8C" w:rsidRPr="006645C5">
              <w:rPr>
                <w:rFonts w:ascii="Times New Roman" w:hAnsi="Times New Roman"/>
                <w:sz w:val="22"/>
                <w:szCs w:val="22"/>
              </w:rPr>
              <w:t>alumni were</w:t>
            </w:r>
            <w:r w:rsidRPr="006645C5">
              <w:rPr>
                <w:rFonts w:ascii="Times New Roman" w:hAnsi="Times New Roman"/>
                <w:sz w:val="22"/>
                <w:szCs w:val="22"/>
              </w:rPr>
              <w:t xml:space="preserve"> awarded the title</w:t>
            </w:r>
            <w:r w:rsidRPr="006645C5">
              <w:rPr>
                <w:rStyle w:val="apple-converted-space"/>
                <w:rFonts w:ascii="Times New Roman" w:hAnsi="Times New Roman"/>
                <w:sz w:val="22"/>
                <w:szCs w:val="22"/>
              </w:rPr>
              <w:t> </w:t>
            </w:r>
            <w:r w:rsidRPr="006645C5">
              <w:rPr>
                <w:rFonts w:ascii="Times New Roman" w:hAnsi="Times New Roman"/>
                <w:sz w:val="22"/>
                <w:szCs w:val="22"/>
              </w:rPr>
              <w:t xml:space="preserve">National Scientist of the Philippines, </w:t>
            </w:r>
            <w:r w:rsidR="00BA0F8C" w:rsidRPr="006645C5">
              <w:rPr>
                <w:rFonts w:ascii="Times New Roman" w:hAnsi="Times New Roman"/>
                <w:sz w:val="22"/>
                <w:szCs w:val="22"/>
              </w:rPr>
              <w:t xml:space="preserve">some were </w:t>
            </w:r>
            <w:r w:rsidRPr="006645C5">
              <w:rPr>
                <w:rFonts w:ascii="Times New Roman" w:hAnsi="Times New Roman"/>
                <w:sz w:val="22"/>
                <w:szCs w:val="22"/>
              </w:rPr>
              <w:t>members of the</w:t>
            </w:r>
            <w:r w:rsidRPr="006645C5">
              <w:rPr>
                <w:rStyle w:val="apple-converted-space"/>
                <w:rFonts w:ascii="Times New Roman" w:hAnsi="Times New Roman"/>
                <w:sz w:val="22"/>
                <w:szCs w:val="22"/>
              </w:rPr>
              <w:t> </w:t>
            </w:r>
            <w:r w:rsidRPr="006645C5">
              <w:rPr>
                <w:rFonts w:ascii="Times New Roman" w:hAnsi="Times New Roman"/>
                <w:sz w:val="22"/>
                <w:szCs w:val="22"/>
              </w:rPr>
              <w:t>United Nations</w:t>
            </w:r>
            <w:r w:rsidR="001E318A" w:rsidRPr="006645C5">
              <w:rPr>
                <w:rStyle w:val="Hyperlink"/>
                <w:rFonts w:ascii="Times New Roman" w:hAnsi="Times New Roman"/>
                <w:color w:val="auto"/>
                <w:sz w:val="22"/>
                <w:szCs w:val="22"/>
              </w:rPr>
              <w:t xml:space="preserve"> </w:t>
            </w:r>
            <w:r w:rsidRPr="006645C5">
              <w:rPr>
                <w:rFonts w:ascii="Times New Roman" w:hAnsi="Times New Roman"/>
                <w:sz w:val="22"/>
                <w:szCs w:val="22"/>
              </w:rPr>
              <w:t>Intergovernmental Panel on Climate Change</w:t>
            </w:r>
            <w:r w:rsidRPr="006645C5">
              <w:rPr>
                <w:rStyle w:val="apple-converted-space"/>
                <w:rFonts w:ascii="Times New Roman" w:hAnsi="Times New Roman"/>
                <w:sz w:val="22"/>
                <w:szCs w:val="22"/>
              </w:rPr>
              <w:t> </w:t>
            </w:r>
            <w:r w:rsidR="00BA0F8C" w:rsidRPr="006645C5">
              <w:rPr>
                <w:rFonts w:ascii="Times New Roman" w:hAnsi="Times New Roman"/>
                <w:sz w:val="22"/>
                <w:szCs w:val="22"/>
              </w:rPr>
              <w:t xml:space="preserve">(IPCC), and one was even the </w:t>
            </w:r>
            <w:r w:rsidRPr="006645C5">
              <w:rPr>
                <w:rFonts w:ascii="Times New Roman" w:hAnsi="Times New Roman"/>
                <w:sz w:val="22"/>
                <w:szCs w:val="22"/>
              </w:rPr>
              <w:t>winner of the 2007</w:t>
            </w:r>
            <w:r w:rsidRPr="006645C5">
              <w:rPr>
                <w:rStyle w:val="apple-converted-space"/>
                <w:rFonts w:ascii="Times New Roman" w:hAnsi="Times New Roman"/>
                <w:sz w:val="22"/>
                <w:szCs w:val="22"/>
              </w:rPr>
              <w:t> </w:t>
            </w:r>
            <w:r w:rsidRPr="006645C5">
              <w:rPr>
                <w:rFonts w:ascii="Times New Roman" w:hAnsi="Times New Roman"/>
                <w:sz w:val="22"/>
                <w:szCs w:val="22"/>
              </w:rPr>
              <w:t>Nobel Peace Prize</w:t>
            </w:r>
            <w:r w:rsidR="001E318A" w:rsidRPr="006645C5">
              <w:rPr>
                <w:rFonts w:ascii="Times New Roman" w:hAnsi="Times New Roman"/>
                <w:sz w:val="22"/>
                <w:szCs w:val="22"/>
              </w:rPr>
              <w:t>.</w:t>
            </w:r>
          </w:p>
          <w:p w14:paraId="37A52E3B" w14:textId="58C02392" w:rsidR="006645C5" w:rsidRPr="006645C5" w:rsidRDefault="006645C5" w:rsidP="00BA0F8C">
            <w:pPr>
              <w:pStyle w:val="NormalWeb"/>
              <w:shd w:val="clear" w:color="auto" w:fill="FFFFFF"/>
              <w:spacing w:before="120" w:beforeAutospacing="0" w:after="120" w:afterAutospacing="0"/>
              <w:rPr>
                <w:rFonts w:ascii="Times New Roman" w:hAnsi="Times New Roman"/>
                <w:sz w:val="22"/>
                <w:szCs w:val="22"/>
              </w:rPr>
            </w:pPr>
          </w:p>
        </w:tc>
      </w:tr>
      <w:tr w:rsidR="000726AC" w:rsidRPr="008310FF" w14:paraId="0BAFA2C7" w14:textId="77777777" w:rsidTr="006A64D5">
        <w:tc>
          <w:tcPr>
            <w:tcW w:w="1903" w:type="dxa"/>
          </w:tcPr>
          <w:p w14:paraId="1F2AF983"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Academic information</w:t>
            </w:r>
          </w:p>
        </w:tc>
        <w:tc>
          <w:tcPr>
            <w:tcW w:w="1937" w:type="dxa"/>
          </w:tcPr>
          <w:p w14:paraId="4EB2E63D"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Main areas of study</w:t>
            </w:r>
          </w:p>
        </w:tc>
        <w:tc>
          <w:tcPr>
            <w:tcW w:w="6379" w:type="dxa"/>
          </w:tcPr>
          <w:p w14:paraId="2B6D7925"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Agriculture</w:t>
            </w:r>
          </w:p>
          <w:p w14:paraId="48041084"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Biological Sciences</w:t>
            </w:r>
          </w:p>
          <w:p w14:paraId="458324D7"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Development Communication</w:t>
            </w:r>
          </w:p>
          <w:p w14:paraId="46F3C7B9"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Economics and Management</w:t>
            </w:r>
          </w:p>
          <w:p w14:paraId="4920B25B"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Engineering</w:t>
            </w:r>
          </w:p>
          <w:p w14:paraId="29CF4AB9"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Environmental Science</w:t>
            </w:r>
          </w:p>
          <w:p w14:paraId="409AF492"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Forestry</w:t>
            </w:r>
          </w:p>
          <w:p w14:paraId="1051D5E6"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Human Ecology</w:t>
            </w:r>
          </w:p>
          <w:p w14:paraId="749EACE9"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Physical Sciences</w:t>
            </w:r>
          </w:p>
          <w:p w14:paraId="10FD31F6" w14:textId="77777777" w:rsidR="00005D3F" w:rsidRPr="008310FF" w:rsidRDefault="00005D3F"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Sociology</w:t>
            </w:r>
          </w:p>
          <w:p w14:paraId="4E875989" w14:textId="69F2B147" w:rsidR="00A70304" w:rsidRPr="008310FF" w:rsidRDefault="00A70304" w:rsidP="001E318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310FF">
              <w:rPr>
                <w:rFonts w:ascii="Times New Roman" w:hAnsi="Times New Roman" w:cs="Times New Roman"/>
              </w:rPr>
              <w:t>Veterinary Medicine</w:t>
            </w:r>
          </w:p>
          <w:p w14:paraId="7952C9F3" w14:textId="4A268733" w:rsidR="002F1B8F" w:rsidRPr="008310FF" w:rsidRDefault="002F1B8F" w:rsidP="001E318A">
            <w:pPr>
              <w:rPr>
                <w:rFonts w:ascii="Times New Roman" w:eastAsia="Times New Roman" w:hAnsi="Times New Roman" w:cs="Times New Roman"/>
              </w:rPr>
            </w:pPr>
            <w:r w:rsidRPr="008310FF">
              <w:rPr>
                <w:rFonts w:ascii="Times New Roman" w:eastAsia="Times New Roman" w:hAnsi="Times New Roman" w:cs="Times New Roman"/>
                <w:b/>
                <w:bCs/>
                <w:color w:val="333333"/>
                <w:shd w:val="clear" w:color="auto" w:fill="FFFFFF"/>
              </w:rPr>
              <w:t>Note</w:t>
            </w:r>
            <w:r w:rsidR="00C17BF5" w:rsidRPr="008310FF">
              <w:rPr>
                <w:rFonts w:ascii="Times New Roman" w:eastAsia="Times New Roman" w:hAnsi="Times New Roman" w:cs="Times New Roman"/>
                <w:b/>
                <w:bCs/>
                <w:color w:val="333333"/>
                <w:shd w:val="clear" w:color="auto" w:fill="FFFFFF"/>
              </w:rPr>
              <w:t>:</w:t>
            </w:r>
          </w:p>
          <w:p w14:paraId="781A6B81" w14:textId="77777777" w:rsidR="002F1B8F" w:rsidRPr="008310FF" w:rsidRDefault="002F1B8F" w:rsidP="001E318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310F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8310FF" w:rsidRDefault="002F1B8F" w:rsidP="001E318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310F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8310FF" w:rsidRDefault="002F1B8F" w:rsidP="001E318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310F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8310FF" w14:paraId="5E0EAECC" w14:textId="77777777" w:rsidTr="006A64D5">
        <w:tc>
          <w:tcPr>
            <w:tcW w:w="1903" w:type="dxa"/>
          </w:tcPr>
          <w:p w14:paraId="6C047040" w14:textId="5C725A18"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Language requirements</w:t>
            </w:r>
          </w:p>
        </w:tc>
        <w:tc>
          <w:tcPr>
            <w:tcW w:w="6379" w:type="dxa"/>
          </w:tcPr>
          <w:p w14:paraId="71762FA5" w14:textId="56029F0A" w:rsidR="00B504E2" w:rsidRPr="008310FF" w:rsidRDefault="00CB293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Programs are</w:t>
            </w:r>
            <w:r w:rsidR="00C17BF5" w:rsidRPr="008310FF">
              <w:rPr>
                <w:rFonts w:ascii="Times New Roman" w:eastAsia="Times New Roman" w:hAnsi="Times New Roman" w:cs="Times New Roman"/>
                <w:lang w:val="en-US" w:eastAsia="en-AU"/>
              </w:rPr>
              <w:t xml:space="preserve"> taught</w:t>
            </w:r>
            <w:r w:rsidRPr="008310FF">
              <w:rPr>
                <w:rFonts w:ascii="Times New Roman" w:eastAsia="Times New Roman" w:hAnsi="Times New Roman" w:cs="Times New Roman"/>
                <w:lang w:val="en-US" w:eastAsia="en-AU"/>
              </w:rPr>
              <w:t xml:space="preserve"> in English.</w:t>
            </w:r>
          </w:p>
        </w:tc>
      </w:tr>
      <w:tr w:rsidR="000726AC" w:rsidRPr="008310FF" w14:paraId="736675A0" w14:textId="77777777" w:rsidTr="006A64D5">
        <w:tc>
          <w:tcPr>
            <w:tcW w:w="1903" w:type="dxa"/>
          </w:tcPr>
          <w:p w14:paraId="7454B607" w14:textId="040F7178"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Full time load [Equivalent to 96 RMIT Credit Points]</w:t>
            </w:r>
          </w:p>
        </w:tc>
        <w:tc>
          <w:tcPr>
            <w:tcW w:w="6379" w:type="dxa"/>
          </w:tcPr>
          <w:p w14:paraId="0D8CF382" w14:textId="2A0012A5" w:rsidR="006A64D5" w:rsidRPr="008310FF" w:rsidRDefault="00EC1DDD" w:rsidP="006645C5">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 xml:space="preserve">15 – 18 units is considered the full-time load per semester. </w:t>
            </w:r>
            <w:r w:rsidR="006645C5">
              <w:rPr>
                <w:rFonts w:ascii="Times New Roman" w:hAnsi="Times New Roman" w:cs="Times New Roman"/>
                <w:lang w:val="en-US"/>
              </w:rPr>
              <w:t xml:space="preserve">A course </w:t>
            </w:r>
            <w:r w:rsidRPr="008310FF">
              <w:rPr>
                <w:rFonts w:ascii="Times New Roman" w:hAnsi="Times New Roman" w:cs="Times New Roman"/>
                <w:lang w:val="en-US"/>
              </w:rPr>
              <w:t>is usually worth 3 units.</w:t>
            </w:r>
          </w:p>
        </w:tc>
      </w:tr>
      <w:tr w:rsidR="000726AC" w:rsidRPr="008310FF" w14:paraId="687B652C" w14:textId="77777777" w:rsidTr="006A64D5">
        <w:tc>
          <w:tcPr>
            <w:tcW w:w="1903" w:type="dxa"/>
          </w:tcPr>
          <w:p w14:paraId="3CBB6C31"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Link to courses</w:t>
            </w:r>
          </w:p>
        </w:tc>
        <w:tc>
          <w:tcPr>
            <w:tcW w:w="6379" w:type="dxa"/>
          </w:tcPr>
          <w:p w14:paraId="1275DFA9" w14:textId="261EFB46" w:rsidR="00715BB9" w:rsidRPr="008310FF" w:rsidRDefault="000B3D7A" w:rsidP="001E318A">
            <w:pPr>
              <w:rPr>
                <w:rFonts w:ascii="Times New Roman" w:eastAsia="Times New Roman" w:hAnsi="Times New Roman" w:cs="Times New Roman"/>
                <w:bCs/>
                <w:color w:val="006621"/>
                <w:shd w:val="clear" w:color="auto" w:fill="FFFFFF"/>
              </w:rPr>
            </w:pPr>
            <w:hyperlink r:id="rId7" w:history="1">
              <w:r w:rsidR="00715BB9" w:rsidRPr="008310FF">
                <w:rPr>
                  <w:rStyle w:val="Hyperlink"/>
                  <w:rFonts w:ascii="Times New Roman" w:eastAsia="Times New Roman" w:hAnsi="Times New Roman" w:cs="Times New Roman"/>
                  <w:bCs/>
                  <w:shd w:val="clear" w:color="auto" w:fill="FFFFFF"/>
                </w:rPr>
                <w:t>http://uplb.edu.ph/index.php/academics/courses</w:t>
              </w:r>
            </w:hyperlink>
          </w:p>
          <w:p w14:paraId="1334B7C9" w14:textId="4F120D51" w:rsidR="00CB293C" w:rsidRPr="008310FF" w:rsidRDefault="001E318A" w:rsidP="001E318A">
            <w:pPr>
              <w:rPr>
                <w:rFonts w:ascii="Times New Roman" w:eastAsia="Times New Roman" w:hAnsi="Times New Roman" w:cs="Times New Roman"/>
              </w:rPr>
            </w:pPr>
            <w:r w:rsidRPr="008310FF">
              <w:rPr>
                <w:rFonts w:ascii="Times New Roman" w:eastAsia="Times New Roman" w:hAnsi="Times New Roman" w:cs="Times New Roman"/>
              </w:rPr>
              <w:t xml:space="preserve"> </w:t>
            </w:r>
          </w:p>
        </w:tc>
      </w:tr>
      <w:tr w:rsidR="000726AC" w:rsidRPr="008310FF" w14:paraId="36D12D9A" w14:textId="77777777" w:rsidTr="006A64D5">
        <w:tc>
          <w:tcPr>
            <w:tcW w:w="1903" w:type="dxa"/>
          </w:tcPr>
          <w:p w14:paraId="60E529F1" w14:textId="20B15E54"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Living</w:t>
            </w:r>
          </w:p>
        </w:tc>
        <w:tc>
          <w:tcPr>
            <w:tcW w:w="1937" w:type="dxa"/>
          </w:tcPr>
          <w:p w14:paraId="5286DE0A"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Accommodation</w:t>
            </w:r>
          </w:p>
        </w:tc>
        <w:tc>
          <w:tcPr>
            <w:tcW w:w="6379" w:type="dxa"/>
          </w:tcPr>
          <w:p w14:paraId="2A62E44D" w14:textId="3A5679FF" w:rsidR="00A70304" w:rsidRPr="008310FF" w:rsidRDefault="00472CA7" w:rsidP="001E318A">
            <w:pPr>
              <w:ind w:right="-1"/>
              <w:rPr>
                <w:rFonts w:ascii="Times New Roman" w:hAnsi="Times New Roman" w:cs="Times New Roman"/>
              </w:rPr>
            </w:pPr>
            <w:r>
              <w:rPr>
                <w:rFonts w:ascii="Times New Roman" w:hAnsi="Times New Roman" w:cs="Times New Roman"/>
              </w:rPr>
              <w:t>Exchange s</w:t>
            </w:r>
            <w:r w:rsidR="00E57261" w:rsidRPr="008310FF">
              <w:rPr>
                <w:rFonts w:ascii="Times New Roman" w:hAnsi="Times New Roman" w:cs="Times New Roman"/>
              </w:rPr>
              <w:t xml:space="preserve">tudents can stay in the following housing: SEARCA Hostel and </w:t>
            </w:r>
            <w:r w:rsidR="00A70304" w:rsidRPr="008310FF">
              <w:rPr>
                <w:rFonts w:ascii="Times New Roman" w:hAnsi="Times New Roman" w:cs="Times New Roman"/>
              </w:rPr>
              <w:t>CEC</w:t>
            </w:r>
            <w:r w:rsidR="00E57261" w:rsidRPr="008310FF">
              <w:rPr>
                <w:rFonts w:ascii="Times New Roman" w:hAnsi="Times New Roman" w:cs="Times New Roman"/>
              </w:rPr>
              <w:t>.</w:t>
            </w:r>
          </w:p>
          <w:p w14:paraId="21923F6C" w14:textId="1D53CEF1" w:rsidR="002F1B8F" w:rsidRPr="008310FF" w:rsidRDefault="00EC1DDD"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 xml:space="preserve">For more information go to: </w:t>
            </w:r>
            <w:hyperlink r:id="rId8" w:history="1">
              <w:r w:rsidRPr="008310FF">
                <w:rPr>
                  <w:rStyle w:val="Hyperlink"/>
                  <w:rFonts w:ascii="Times New Roman" w:eastAsia="Times New Roman" w:hAnsi="Times New Roman" w:cs="Times New Roman"/>
                  <w:lang w:val="en-US" w:eastAsia="en-AU"/>
                </w:rPr>
                <w:t>http://uho.uplb.edu.ph/</w:t>
              </w:r>
            </w:hyperlink>
          </w:p>
          <w:p w14:paraId="736CFA74" w14:textId="655C50BD" w:rsidR="00EC1DDD" w:rsidRPr="008310FF" w:rsidRDefault="00EC1DDD" w:rsidP="001E318A">
            <w:pPr>
              <w:spacing w:before="100" w:beforeAutospacing="1" w:after="100" w:afterAutospacing="1"/>
              <w:rPr>
                <w:rFonts w:ascii="Times New Roman" w:eastAsia="Times New Roman" w:hAnsi="Times New Roman" w:cs="Times New Roman"/>
                <w:lang w:val="en-US" w:eastAsia="en-AU"/>
              </w:rPr>
            </w:pPr>
          </w:p>
        </w:tc>
      </w:tr>
      <w:tr w:rsidR="000726AC" w:rsidRPr="008310FF" w14:paraId="43D295B3" w14:textId="77777777" w:rsidTr="006A64D5">
        <w:tc>
          <w:tcPr>
            <w:tcW w:w="1903" w:type="dxa"/>
          </w:tcPr>
          <w:p w14:paraId="11CF315C"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Health insurance</w:t>
            </w:r>
          </w:p>
        </w:tc>
        <w:tc>
          <w:tcPr>
            <w:tcW w:w="6379" w:type="dxa"/>
          </w:tcPr>
          <w:p w14:paraId="7E5382F9" w14:textId="77777777" w:rsidR="00472CA7" w:rsidRPr="004F37A8" w:rsidRDefault="00472CA7" w:rsidP="00472CA7">
            <w:pPr>
              <w:ind w:right="-1"/>
              <w:jc w:val="both"/>
              <w:rPr>
                <w:rFonts w:ascii="Times New Roman" w:hAnsi="Times New Roman" w:cs="Times New Roman"/>
                <w:color w:val="000000"/>
                <w:lang w:val="en-GB"/>
              </w:rPr>
            </w:pPr>
            <w:r>
              <w:rPr>
                <w:rFonts w:ascii="Times New Roman" w:hAnsi="Times New Roman" w:cs="Times New Roman"/>
                <w:color w:val="000000"/>
                <w:lang w:val="en-GB"/>
              </w:rPr>
              <w:t>Health insurance is o</w:t>
            </w:r>
            <w:r w:rsidRPr="004F37A8">
              <w:rPr>
                <w:rFonts w:ascii="Times New Roman" w:hAnsi="Times New Roman" w:cs="Times New Roman"/>
                <w:color w:val="000000"/>
                <w:lang w:val="en-GB"/>
              </w:rPr>
              <w:t xml:space="preserve">ptional, but highly recommended. </w:t>
            </w:r>
          </w:p>
          <w:p w14:paraId="64D48556" w14:textId="77777777" w:rsidR="00472CA7" w:rsidRPr="00B91677" w:rsidRDefault="00472CA7" w:rsidP="00472CA7">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Please note that travel insurance is compulsory.</w:t>
            </w:r>
          </w:p>
          <w:p w14:paraId="559B59D8" w14:textId="7EB5A1C1" w:rsidR="00005D3F" w:rsidRPr="008310FF" w:rsidRDefault="00005D3F" w:rsidP="001E318A">
            <w:pPr>
              <w:spacing w:before="100" w:beforeAutospacing="1" w:after="100" w:afterAutospacing="1"/>
              <w:rPr>
                <w:rFonts w:ascii="Times New Roman" w:eastAsia="Times New Roman" w:hAnsi="Times New Roman" w:cs="Times New Roman"/>
                <w:lang w:val="en-US" w:eastAsia="en-AU"/>
              </w:rPr>
            </w:pPr>
          </w:p>
        </w:tc>
      </w:tr>
      <w:tr w:rsidR="000726AC" w:rsidRPr="008310FF" w14:paraId="1035DCE1" w14:textId="77777777" w:rsidTr="006A64D5">
        <w:tc>
          <w:tcPr>
            <w:tcW w:w="1903" w:type="dxa"/>
          </w:tcPr>
          <w:p w14:paraId="00C5D2E4"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Living cost</w:t>
            </w:r>
          </w:p>
        </w:tc>
        <w:tc>
          <w:tcPr>
            <w:tcW w:w="6379" w:type="dxa"/>
          </w:tcPr>
          <w:p w14:paraId="7C2758E0" w14:textId="77777777" w:rsidR="00EC1DDD" w:rsidRPr="008310FF" w:rsidRDefault="00EC1DDD" w:rsidP="00EC1DDD">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A number of external services provide comprehensive overviews of global living costs, for example:</w:t>
            </w:r>
          </w:p>
          <w:p w14:paraId="0C898FCD" w14:textId="77777777" w:rsidR="00EC1DDD" w:rsidRPr="008310FF" w:rsidRDefault="000B3D7A" w:rsidP="00EC1DDD">
            <w:pPr>
              <w:pStyle w:val="ListParagraph"/>
              <w:numPr>
                <w:ilvl w:val="0"/>
                <w:numId w:val="2"/>
              </w:numPr>
              <w:spacing w:before="100" w:beforeAutospacing="1" w:after="100" w:afterAutospacing="1" w:line="276" w:lineRule="auto"/>
              <w:rPr>
                <w:rFonts w:ascii="Times New Roman" w:eastAsia="Times New Roman" w:hAnsi="Times New Roman" w:cs="Times New Roman"/>
                <w:lang w:val="en-US" w:eastAsia="en-AU"/>
              </w:rPr>
            </w:pPr>
            <w:hyperlink r:id="rId9" w:history="1">
              <w:r w:rsidR="00EC1DDD" w:rsidRPr="008310FF">
                <w:rPr>
                  <w:rStyle w:val="Hyperlink"/>
                  <w:rFonts w:ascii="Times New Roman" w:eastAsia="Times New Roman" w:hAnsi="Times New Roman" w:cs="Times New Roman"/>
                  <w:lang w:val="en-US" w:eastAsia="en-AU"/>
                </w:rPr>
                <w:t>www.expatistan.com</w:t>
              </w:r>
            </w:hyperlink>
          </w:p>
          <w:p w14:paraId="145E59DB" w14:textId="77777777" w:rsidR="00EC1DDD" w:rsidRPr="008310FF" w:rsidRDefault="000B3D7A" w:rsidP="00EC1DDD">
            <w:pPr>
              <w:pStyle w:val="ListParagraph"/>
              <w:numPr>
                <w:ilvl w:val="0"/>
                <w:numId w:val="2"/>
              </w:numPr>
              <w:spacing w:before="100" w:beforeAutospacing="1" w:after="100" w:afterAutospacing="1" w:line="276" w:lineRule="auto"/>
              <w:rPr>
                <w:rFonts w:ascii="Times New Roman" w:eastAsia="Times New Roman" w:hAnsi="Times New Roman" w:cs="Times New Roman"/>
                <w:lang w:val="en-US" w:eastAsia="en-AU"/>
              </w:rPr>
            </w:pPr>
            <w:hyperlink r:id="rId10" w:history="1">
              <w:r w:rsidR="00EC1DDD" w:rsidRPr="008310FF">
                <w:rPr>
                  <w:rStyle w:val="Hyperlink"/>
                  <w:rFonts w:ascii="Times New Roman" w:eastAsia="Times New Roman" w:hAnsi="Times New Roman" w:cs="Times New Roman"/>
                  <w:lang w:val="en-US" w:eastAsia="en-AU"/>
                </w:rPr>
                <w:t>www.numbeo.com</w:t>
              </w:r>
            </w:hyperlink>
          </w:p>
          <w:p w14:paraId="02A9EABF" w14:textId="77777777" w:rsidR="00EC1DDD" w:rsidRPr="008310FF" w:rsidRDefault="00EC1DDD" w:rsidP="00EC1DDD">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b/>
                <w:lang w:val="en-US" w:eastAsia="en-AU"/>
              </w:rPr>
              <w:t>Note</w:t>
            </w:r>
          </w:p>
          <w:p w14:paraId="5B5CAFE8" w14:textId="77777777" w:rsidR="00A70304" w:rsidRPr="008310FF" w:rsidRDefault="00EC1DDD" w:rsidP="001E318A">
            <w:pPr>
              <w:spacing w:before="100" w:beforeAutospacing="1" w:after="100" w:afterAutospacing="1"/>
              <w:rPr>
                <w:rFonts w:ascii="Times New Roman" w:hAnsi="Times New Roman" w:cs="Times New Roman"/>
                <w:lang w:val="en-US"/>
              </w:rPr>
            </w:pPr>
            <w:r w:rsidRPr="008310FF">
              <w:rPr>
                <w:rFonts w:ascii="Times New Roman" w:eastAsia="Times New Roman" w:hAnsi="Times New Roman" w:cs="Times New Roman"/>
                <w:lang w:val="en-US" w:eastAsia="en-AU"/>
              </w:rPr>
              <w:t>RMIT University is not affiliated with any of these pages</w:t>
            </w:r>
            <w:r w:rsidRPr="008310FF">
              <w:rPr>
                <w:rFonts w:ascii="Times New Roman" w:hAnsi="Times New Roman" w:cs="Times New Roman"/>
                <w:lang w:val="en-US"/>
              </w:rPr>
              <w:t>.</w:t>
            </w:r>
          </w:p>
          <w:p w14:paraId="55D2B9FC" w14:textId="0AE702A2" w:rsidR="00EC1DDD" w:rsidRPr="008310FF" w:rsidRDefault="00EC1DDD" w:rsidP="001E318A">
            <w:pPr>
              <w:spacing w:before="100" w:beforeAutospacing="1" w:after="100" w:afterAutospacing="1"/>
              <w:rPr>
                <w:rFonts w:ascii="Times New Roman" w:hAnsi="Times New Roman" w:cs="Times New Roman"/>
                <w:lang w:val="en-US"/>
              </w:rPr>
            </w:pPr>
          </w:p>
        </w:tc>
      </w:tr>
      <w:tr w:rsidR="000726AC" w:rsidRPr="008310FF" w14:paraId="69C38E0D" w14:textId="77777777" w:rsidTr="006A64D5">
        <w:tc>
          <w:tcPr>
            <w:tcW w:w="1903" w:type="dxa"/>
          </w:tcPr>
          <w:p w14:paraId="7D675F87" w14:textId="07A2BC66"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Funding Opportunities</w:t>
            </w:r>
          </w:p>
        </w:tc>
        <w:tc>
          <w:tcPr>
            <w:tcW w:w="1937" w:type="dxa"/>
          </w:tcPr>
          <w:p w14:paraId="01C8BC4D"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OS-HELP information</w:t>
            </w:r>
          </w:p>
        </w:tc>
        <w:tc>
          <w:tcPr>
            <w:tcW w:w="6379" w:type="dxa"/>
          </w:tcPr>
          <w:p w14:paraId="2222E31F" w14:textId="0F3F9388" w:rsidR="00B504E2" w:rsidRPr="008310FF" w:rsidRDefault="000B3D7A" w:rsidP="001E318A">
            <w:pPr>
              <w:spacing w:before="100" w:beforeAutospacing="1" w:after="100" w:afterAutospacing="1"/>
              <w:rPr>
                <w:rFonts w:ascii="Times New Roman" w:eastAsia="Times New Roman" w:hAnsi="Times New Roman" w:cs="Times New Roman"/>
                <w:lang w:val="en-US" w:eastAsia="en-AU"/>
              </w:rPr>
            </w:pPr>
            <w:hyperlink r:id="rId11" w:history="1">
              <w:r w:rsidR="008E39FA" w:rsidRPr="008310FF">
                <w:rPr>
                  <w:rStyle w:val="Hyperlink"/>
                  <w:rFonts w:ascii="Times New Roman" w:eastAsia="Times New Roman" w:hAnsi="Times New Roman" w:cs="Times New Roman"/>
                  <w:lang w:val="en-US" w:eastAsia="en-AU"/>
                </w:rPr>
                <w:t>OS-HELP Information</w:t>
              </w:r>
              <w:r w:rsidR="00B504E2" w:rsidRPr="008310FF">
                <w:rPr>
                  <w:rStyle w:val="Hyperlink"/>
                  <w:rFonts w:ascii="Times New Roman" w:eastAsia="Times New Roman" w:hAnsi="Times New Roman" w:cs="Times New Roman"/>
                  <w:lang w:val="en-US" w:eastAsia="en-AU"/>
                </w:rPr>
                <w:t xml:space="preserve"> page</w:t>
              </w:r>
            </w:hyperlink>
          </w:p>
          <w:p w14:paraId="0CEC8C00" w14:textId="7324AD6D" w:rsidR="000726AC" w:rsidRPr="008310FF" w:rsidRDefault="00B504E2"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&lt;</w:t>
            </w:r>
            <w:r w:rsidR="006A64D5" w:rsidRPr="008310FF">
              <w:rPr>
                <w:rFonts w:ascii="Times New Roman" w:eastAsia="Times New Roman" w:hAnsi="Times New Roman" w:cs="Times New Roman"/>
                <w:lang w:val="en-US" w:eastAsia="en-AU"/>
              </w:rPr>
              <w:t>http://www.rmit.edu.au/scholarships/os-help</w:t>
            </w:r>
            <w:r w:rsidRPr="008310FF">
              <w:rPr>
                <w:rFonts w:ascii="Times New Roman" w:eastAsia="Times New Roman" w:hAnsi="Times New Roman" w:cs="Times New Roman"/>
                <w:lang w:val="en-US" w:eastAsia="en-AU"/>
              </w:rPr>
              <w:t>&gt;</w:t>
            </w:r>
          </w:p>
        </w:tc>
      </w:tr>
      <w:tr w:rsidR="000726AC" w:rsidRPr="008310FF" w14:paraId="40C6C7CE" w14:textId="77777777" w:rsidTr="006A64D5">
        <w:tc>
          <w:tcPr>
            <w:tcW w:w="1903" w:type="dxa"/>
          </w:tcPr>
          <w:p w14:paraId="0E2D8672"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Link to scholarships page?</w:t>
            </w:r>
          </w:p>
        </w:tc>
        <w:tc>
          <w:tcPr>
            <w:tcW w:w="6379" w:type="dxa"/>
          </w:tcPr>
          <w:p w14:paraId="19CCD1BE" w14:textId="77777777" w:rsidR="008E39FA" w:rsidRPr="008310FF" w:rsidRDefault="000B3D7A" w:rsidP="001E318A">
            <w:pPr>
              <w:spacing w:before="100" w:beforeAutospacing="1" w:after="100" w:afterAutospacing="1"/>
              <w:rPr>
                <w:rFonts w:ascii="Times New Roman" w:eastAsia="Times New Roman" w:hAnsi="Times New Roman" w:cs="Times New Roman"/>
                <w:lang w:val="en-US" w:eastAsia="en-AU"/>
              </w:rPr>
            </w:pPr>
            <w:hyperlink r:id="rId12" w:history="1">
              <w:r w:rsidR="008E39FA" w:rsidRPr="008310FF">
                <w:rPr>
                  <w:rStyle w:val="Hyperlink"/>
                  <w:rFonts w:ascii="Times New Roman" w:eastAsia="Times New Roman" w:hAnsi="Times New Roman" w:cs="Times New Roman"/>
                  <w:lang w:val="en-US" w:eastAsia="en-AU"/>
                </w:rPr>
                <w:t>All travel scholarships</w:t>
              </w:r>
            </w:hyperlink>
          </w:p>
          <w:p w14:paraId="2DC8C5BB" w14:textId="77777777" w:rsidR="008E39FA" w:rsidRPr="008310FF" w:rsidRDefault="008E39FA"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&lt;</w:t>
            </w:r>
            <w:hyperlink r:id="rId13" w:history="1">
              <w:r w:rsidRPr="008310FF">
                <w:rPr>
                  <w:rStyle w:val="Hyperlink"/>
                  <w:rFonts w:ascii="Times New Roman" w:eastAsia="Times New Roman" w:hAnsi="Times New Roman" w:cs="Times New Roman"/>
                  <w:lang w:val="en-US" w:eastAsia="en-AU"/>
                </w:rPr>
                <w:t>http://www.rmit.edu.au/scholarships/travel</w:t>
              </w:r>
            </w:hyperlink>
            <w:r w:rsidRPr="008310FF">
              <w:rPr>
                <w:rFonts w:ascii="Times New Roman" w:eastAsia="Times New Roman" w:hAnsi="Times New Roman" w:cs="Times New Roman"/>
                <w:lang w:val="en-US" w:eastAsia="en-AU"/>
              </w:rPr>
              <w:t>&gt;</w:t>
            </w:r>
          </w:p>
          <w:p w14:paraId="1AA18061" w14:textId="7B956821" w:rsidR="008E39FA" w:rsidRPr="008310FF" w:rsidRDefault="008E39FA" w:rsidP="001E318A">
            <w:pPr>
              <w:spacing w:before="100" w:beforeAutospacing="1" w:after="100" w:afterAutospacing="1"/>
              <w:rPr>
                <w:rFonts w:ascii="Times New Roman" w:eastAsia="Times New Roman" w:hAnsi="Times New Roman" w:cs="Times New Roman"/>
                <w:lang w:val="en-US" w:eastAsia="en-AU"/>
              </w:rPr>
            </w:pPr>
          </w:p>
        </w:tc>
      </w:tr>
      <w:tr w:rsidR="000726AC" w:rsidRPr="008310FF" w14:paraId="67DE83B6" w14:textId="77777777" w:rsidTr="006A64D5">
        <w:tc>
          <w:tcPr>
            <w:tcW w:w="1903" w:type="dxa"/>
          </w:tcPr>
          <w:p w14:paraId="24EBF704" w14:textId="6BEE6F8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Useful information</w:t>
            </w:r>
          </w:p>
        </w:tc>
        <w:tc>
          <w:tcPr>
            <w:tcW w:w="1937" w:type="dxa"/>
          </w:tcPr>
          <w:p w14:paraId="0B700B61"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Link to partner exchange page</w:t>
            </w:r>
          </w:p>
        </w:tc>
        <w:tc>
          <w:tcPr>
            <w:tcW w:w="6379" w:type="dxa"/>
          </w:tcPr>
          <w:p w14:paraId="6471412F" w14:textId="5C1BE20C" w:rsidR="00CB293C" w:rsidRPr="008310FF" w:rsidRDefault="000B3D7A" w:rsidP="001E318A">
            <w:pPr>
              <w:spacing w:before="100" w:beforeAutospacing="1" w:after="100" w:afterAutospacing="1"/>
              <w:rPr>
                <w:rFonts w:ascii="Times New Roman" w:eastAsia="Times New Roman" w:hAnsi="Times New Roman" w:cs="Times New Roman"/>
                <w:lang w:val="en-US" w:eastAsia="en-AU"/>
              </w:rPr>
            </w:pPr>
            <w:hyperlink r:id="rId14" w:history="1">
              <w:r w:rsidR="00A70304" w:rsidRPr="008310FF">
                <w:rPr>
                  <w:rStyle w:val="Hyperlink"/>
                  <w:rFonts w:ascii="Times New Roman" w:hAnsi="Times New Roman" w:cs="Times New Roman"/>
                </w:rPr>
                <w:t>www.uplb.edu.ph</w:t>
              </w:r>
            </w:hyperlink>
            <w:r w:rsidR="00A70304" w:rsidRPr="008310FF">
              <w:rPr>
                <w:rFonts w:ascii="Times New Roman" w:hAnsi="Times New Roman" w:cs="Times New Roman"/>
              </w:rPr>
              <w:t xml:space="preserve"> </w:t>
            </w:r>
          </w:p>
        </w:tc>
      </w:tr>
      <w:tr w:rsidR="000726AC" w:rsidRPr="008310FF" w14:paraId="6E645864" w14:textId="77777777" w:rsidTr="006A64D5">
        <w:tc>
          <w:tcPr>
            <w:tcW w:w="1903" w:type="dxa"/>
          </w:tcPr>
          <w:p w14:paraId="5E6FBC93"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8310FF" w:rsidRDefault="000726AC" w:rsidP="001E318A">
            <w:pPr>
              <w:spacing w:before="100" w:beforeAutospacing="1" w:after="100" w:afterAutospacing="1"/>
              <w:rPr>
                <w:rFonts w:ascii="Times New Roman" w:eastAsia="Times New Roman" w:hAnsi="Times New Roman" w:cs="Times New Roman"/>
                <w:lang w:val="en-US" w:eastAsia="en-AU"/>
              </w:rPr>
            </w:pPr>
            <w:r w:rsidRPr="008310FF">
              <w:rPr>
                <w:rFonts w:ascii="Times New Roman" w:eastAsia="Times New Roman" w:hAnsi="Times New Roman" w:cs="Times New Roman"/>
                <w:lang w:val="en-US" w:eastAsia="en-AU"/>
              </w:rPr>
              <w:t>Visa</w:t>
            </w:r>
          </w:p>
        </w:tc>
        <w:tc>
          <w:tcPr>
            <w:tcW w:w="6379" w:type="dxa"/>
          </w:tcPr>
          <w:p w14:paraId="12EF68BD" w14:textId="77777777" w:rsidR="00A46CF6" w:rsidRPr="00AB4B31" w:rsidRDefault="00A46CF6" w:rsidP="00A46CF6">
            <w:pPr>
              <w:ind w:right="-1"/>
              <w:rPr>
                <w:rFonts w:ascii="Times New Roman" w:hAnsi="Times New Roman" w:cs="Times New Roman"/>
              </w:rPr>
            </w:pPr>
            <w:r w:rsidRPr="00AB4B31">
              <w:rPr>
                <w:rFonts w:ascii="Times New Roman" w:hAnsi="Times New Roman" w:cs="Times New Roman"/>
              </w:rPr>
              <w:t xml:space="preserve">Exchange students may </w:t>
            </w:r>
            <w:r>
              <w:rPr>
                <w:rFonts w:ascii="Times New Roman" w:hAnsi="Times New Roman" w:cs="Times New Roman"/>
              </w:rPr>
              <w:t xml:space="preserve">arrive in the Philippines without a visa for the first 21 days. </w:t>
            </w:r>
            <w:r w:rsidRPr="00AB4B31">
              <w:rPr>
                <w:rFonts w:ascii="Times New Roman" w:hAnsi="Times New Roman" w:cs="Times New Roman"/>
              </w:rPr>
              <w:t xml:space="preserve">Upon arrival, they will be assisted </w:t>
            </w:r>
            <w:r>
              <w:rPr>
                <w:rFonts w:ascii="Times New Roman" w:hAnsi="Times New Roman" w:cs="Times New Roman"/>
              </w:rPr>
              <w:t xml:space="preserve">by the University to apply for a </w:t>
            </w:r>
            <w:r w:rsidRPr="00AB4B31">
              <w:rPr>
                <w:rFonts w:ascii="Times New Roman" w:hAnsi="Times New Roman" w:cs="Times New Roman"/>
              </w:rPr>
              <w:t>47a(2) visa,</w:t>
            </w:r>
            <w:r>
              <w:rPr>
                <w:rFonts w:ascii="Times New Roman" w:hAnsi="Times New Roman" w:cs="Times New Roman"/>
              </w:rPr>
              <w:t xml:space="preserve"> which is</w:t>
            </w:r>
            <w:r w:rsidRPr="00AB4B31">
              <w:rPr>
                <w:rFonts w:ascii="Times New Roman" w:hAnsi="Times New Roman" w:cs="Times New Roman"/>
              </w:rPr>
              <w:t xml:space="preserve"> a special non-immigrant visa.</w:t>
            </w:r>
          </w:p>
          <w:p w14:paraId="0591E3A5" w14:textId="77777777" w:rsidR="00A46CF6" w:rsidRPr="00AB4B31" w:rsidRDefault="00A46CF6" w:rsidP="00A46CF6">
            <w:pPr>
              <w:ind w:right="-1"/>
              <w:rPr>
                <w:rFonts w:ascii="Times New Roman" w:hAnsi="Times New Roman" w:cs="Times New Roman"/>
              </w:rPr>
            </w:pPr>
          </w:p>
          <w:p w14:paraId="48D6E145" w14:textId="77777777" w:rsidR="00A46CF6" w:rsidRPr="00AB4B31" w:rsidRDefault="00A46CF6" w:rsidP="00A46CF6">
            <w:pPr>
              <w:ind w:right="-1"/>
              <w:rPr>
                <w:rFonts w:ascii="Times New Roman" w:hAnsi="Times New Roman" w:cs="Times New Roman"/>
              </w:rPr>
            </w:pPr>
            <w:r>
              <w:rPr>
                <w:rFonts w:ascii="Times New Roman" w:hAnsi="Times New Roman" w:cs="Times New Roman"/>
              </w:rPr>
              <w:t xml:space="preserve"> For the </w:t>
            </w:r>
            <w:r w:rsidRPr="00AB4B31">
              <w:rPr>
                <w:rFonts w:ascii="Times New Roman" w:hAnsi="Times New Roman" w:cs="Times New Roman"/>
              </w:rPr>
              <w:t>4</w:t>
            </w:r>
            <w:r>
              <w:rPr>
                <w:rFonts w:ascii="Times New Roman" w:hAnsi="Times New Roman" w:cs="Times New Roman"/>
              </w:rPr>
              <w:t>7</w:t>
            </w:r>
            <w:r w:rsidRPr="00AB4B31">
              <w:rPr>
                <w:rFonts w:ascii="Times New Roman" w:hAnsi="Times New Roman" w:cs="Times New Roman"/>
              </w:rPr>
              <w:t>a(2) visa, students need to ensure they have the following:</w:t>
            </w:r>
          </w:p>
          <w:p w14:paraId="768CF3F9" w14:textId="77777777" w:rsidR="00A46CF6" w:rsidRDefault="00A46CF6" w:rsidP="00A46CF6">
            <w:pPr>
              <w:numPr>
                <w:ilvl w:val="0"/>
                <w:numId w:val="4"/>
              </w:numPr>
              <w:spacing w:after="200" w:line="276" w:lineRule="auto"/>
              <w:rPr>
                <w:rFonts w:ascii="Times New Roman" w:hAnsi="Times New Roman" w:cs="Times New Roman"/>
              </w:rPr>
            </w:pPr>
            <w:r>
              <w:rPr>
                <w:rFonts w:ascii="Times New Roman" w:hAnsi="Times New Roman" w:cs="Times New Roman"/>
              </w:rPr>
              <w:t>P</w:t>
            </w:r>
            <w:r w:rsidRPr="00AB4B31">
              <w:rPr>
                <w:rFonts w:ascii="Times New Roman" w:hAnsi="Times New Roman" w:cs="Times New Roman"/>
              </w:rPr>
              <w:t>hotocopy of passport</w:t>
            </w:r>
          </w:p>
          <w:p w14:paraId="1878847B" w14:textId="77777777" w:rsidR="00A46CF6" w:rsidRPr="00257174" w:rsidRDefault="00A46CF6" w:rsidP="00A46CF6">
            <w:pPr>
              <w:numPr>
                <w:ilvl w:val="0"/>
                <w:numId w:val="4"/>
              </w:numPr>
              <w:spacing w:after="200" w:line="276" w:lineRule="auto"/>
              <w:rPr>
                <w:rFonts w:ascii="Times New Roman" w:hAnsi="Times New Roman" w:cs="Times New Roman"/>
              </w:rPr>
            </w:pPr>
            <w:r w:rsidRPr="00257174">
              <w:rPr>
                <w:rFonts w:ascii="Times New Roman" w:hAnsi="Times New Roman" w:cs="Times New Roman"/>
              </w:rPr>
              <w:t>Proof of financial support/bank certificate</w:t>
            </w:r>
          </w:p>
          <w:p w14:paraId="627F213F" w14:textId="77777777" w:rsidR="00A46CF6" w:rsidRPr="00AB4B31" w:rsidRDefault="00A46CF6" w:rsidP="00A46CF6">
            <w:pPr>
              <w:numPr>
                <w:ilvl w:val="0"/>
                <w:numId w:val="4"/>
              </w:numPr>
              <w:spacing w:after="200" w:line="276" w:lineRule="auto"/>
              <w:rPr>
                <w:rFonts w:ascii="Times New Roman" w:hAnsi="Times New Roman" w:cs="Times New Roman"/>
              </w:rPr>
            </w:pPr>
            <w:r>
              <w:rPr>
                <w:rFonts w:ascii="Times New Roman" w:hAnsi="Times New Roman" w:cs="Times New Roman"/>
              </w:rPr>
              <w:t>A</w:t>
            </w:r>
            <w:r w:rsidRPr="00AB4B31">
              <w:rPr>
                <w:rFonts w:ascii="Times New Roman" w:hAnsi="Times New Roman" w:cs="Times New Roman"/>
              </w:rPr>
              <w:t xml:space="preserve">dmission letter </w:t>
            </w:r>
          </w:p>
          <w:p w14:paraId="422B616D" w14:textId="77777777" w:rsidR="00A46CF6" w:rsidRPr="00AB4B31" w:rsidRDefault="00A46CF6" w:rsidP="00A46CF6">
            <w:pPr>
              <w:numPr>
                <w:ilvl w:val="0"/>
                <w:numId w:val="4"/>
              </w:numPr>
              <w:spacing w:after="200" w:line="276" w:lineRule="auto"/>
              <w:rPr>
                <w:rFonts w:ascii="Times New Roman" w:hAnsi="Times New Roman" w:cs="Times New Roman"/>
              </w:rPr>
            </w:pPr>
            <w:r>
              <w:rPr>
                <w:rFonts w:ascii="Times New Roman" w:hAnsi="Times New Roman" w:cs="Times New Roman"/>
              </w:rPr>
              <w:t>E</w:t>
            </w:r>
            <w:r w:rsidRPr="00AB4B31">
              <w:rPr>
                <w:rFonts w:ascii="Times New Roman" w:hAnsi="Times New Roman" w:cs="Times New Roman"/>
              </w:rPr>
              <w:t>ight 2x2 photo</w:t>
            </w:r>
            <w:r>
              <w:rPr>
                <w:rFonts w:ascii="Times New Roman" w:hAnsi="Times New Roman" w:cs="Times New Roman"/>
              </w:rPr>
              <w:t>s</w:t>
            </w:r>
          </w:p>
          <w:p w14:paraId="15456FE3" w14:textId="77777777" w:rsidR="00A46CF6" w:rsidRPr="00AB4B31" w:rsidRDefault="00A46CF6" w:rsidP="00A46CF6">
            <w:pPr>
              <w:numPr>
                <w:ilvl w:val="0"/>
                <w:numId w:val="4"/>
              </w:numPr>
              <w:spacing w:after="200" w:line="276" w:lineRule="auto"/>
              <w:rPr>
                <w:rFonts w:ascii="Times New Roman" w:hAnsi="Times New Roman" w:cs="Times New Roman"/>
              </w:rPr>
            </w:pPr>
            <w:r>
              <w:rPr>
                <w:rFonts w:ascii="Times New Roman" w:hAnsi="Times New Roman" w:cs="Times New Roman"/>
              </w:rPr>
              <w:t>V</w:t>
            </w:r>
            <w:r w:rsidRPr="00AB4B31">
              <w:rPr>
                <w:rFonts w:ascii="Times New Roman" w:hAnsi="Times New Roman" w:cs="Times New Roman"/>
              </w:rPr>
              <w:t>isa fees</w:t>
            </w:r>
          </w:p>
          <w:p w14:paraId="23E2106A" w14:textId="77777777" w:rsidR="00A46CF6" w:rsidRPr="00AB4B31" w:rsidRDefault="00A46CF6" w:rsidP="00A46CF6">
            <w:pPr>
              <w:widowControl w:val="0"/>
              <w:autoSpaceDE w:val="0"/>
              <w:autoSpaceDN w:val="0"/>
              <w:adjustRightInd w:val="0"/>
              <w:rPr>
                <w:rFonts w:ascii="Times New Roman" w:hAnsi="Times New Roman" w:cs="Times New Roman"/>
                <w:lang w:val="en-US"/>
              </w:rPr>
            </w:pPr>
            <w:r w:rsidRPr="00AB4B31">
              <w:rPr>
                <w:rFonts w:ascii="Times New Roman" w:hAnsi="Times New Roman" w:cs="Times New Roman"/>
                <w:lang w:val="en-US"/>
              </w:rPr>
              <w:t xml:space="preserve">Please note that immigration requirements are subject to change. Please visit </w:t>
            </w:r>
            <w:hyperlink r:id="rId15" w:history="1">
              <w:r w:rsidRPr="00AB4B31">
                <w:rPr>
                  <w:rStyle w:val="Hyperlink"/>
                  <w:rFonts w:ascii="Times New Roman" w:hAnsi="Times New Roman" w:cs="Times New Roman"/>
                  <w:lang w:val="en-US"/>
                </w:rPr>
                <w:t>http://www.immigration.gov.ph/</w:t>
              </w:r>
            </w:hyperlink>
            <w:r w:rsidRPr="00AB4B31">
              <w:rPr>
                <w:rFonts w:ascii="Times New Roman" w:hAnsi="Times New Roman" w:cs="Times New Roman"/>
                <w:lang w:val="en-US"/>
              </w:rPr>
              <w:t xml:space="preserve"> for the most updated information.</w:t>
            </w:r>
          </w:p>
          <w:p w14:paraId="3495B598" w14:textId="5141160B" w:rsidR="003427F0" w:rsidRPr="008310FF" w:rsidRDefault="003427F0" w:rsidP="001E318A">
            <w:pPr>
              <w:ind w:left="720"/>
              <w:rPr>
                <w:rFonts w:ascii="Times New Roman" w:hAnsi="Times New Roman" w:cs="Times New Roman"/>
              </w:rPr>
            </w:pPr>
          </w:p>
        </w:tc>
      </w:tr>
    </w:tbl>
    <w:p w14:paraId="1A9FDBCF" w14:textId="1C331B09" w:rsidR="000726AC" w:rsidRPr="008310FF" w:rsidRDefault="000726AC" w:rsidP="001E318A">
      <w:pPr>
        <w:spacing w:before="100" w:beforeAutospacing="1" w:after="100" w:afterAutospacing="1" w:line="240" w:lineRule="auto"/>
        <w:rPr>
          <w:rFonts w:ascii="Times New Roman" w:eastAsia="Times New Roman" w:hAnsi="Times New Roman" w:cs="Times New Roman"/>
          <w:lang w:val="en-US" w:eastAsia="en-AU"/>
        </w:rPr>
      </w:pPr>
      <w:bookmarkStart w:id="0" w:name="_GoBack"/>
      <w:bookmarkEnd w:id="0"/>
    </w:p>
    <w:sectPr w:rsidR="000726AC" w:rsidRPr="008310F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23BEF"/>
    <w:multiLevelType w:val="hybridMultilevel"/>
    <w:tmpl w:val="6E8429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5D3F"/>
    <w:rsid w:val="000726AC"/>
    <w:rsid w:val="000B3D7A"/>
    <w:rsid w:val="000C2B57"/>
    <w:rsid w:val="001D5F03"/>
    <w:rsid w:val="001E318A"/>
    <w:rsid w:val="002E7EBA"/>
    <w:rsid w:val="002F1B8F"/>
    <w:rsid w:val="00314BAF"/>
    <w:rsid w:val="003427F0"/>
    <w:rsid w:val="003743CE"/>
    <w:rsid w:val="003A681C"/>
    <w:rsid w:val="003A72FC"/>
    <w:rsid w:val="003C19F2"/>
    <w:rsid w:val="003D4FB8"/>
    <w:rsid w:val="00433271"/>
    <w:rsid w:val="00472CA7"/>
    <w:rsid w:val="00484A98"/>
    <w:rsid w:val="004B72A0"/>
    <w:rsid w:val="00507E2D"/>
    <w:rsid w:val="00560F4A"/>
    <w:rsid w:val="00562FD2"/>
    <w:rsid w:val="00586D9E"/>
    <w:rsid w:val="00634AA4"/>
    <w:rsid w:val="006645C5"/>
    <w:rsid w:val="006846C5"/>
    <w:rsid w:val="006A64D5"/>
    <w:rsid w:val="006B2417"/>
    <w:rsid w:val="00715BB9"/>
    <w:rsid w:val="0071754F"/>
    <w:rsid w:val="008310FF"/>
    <w:rsid w:val="00864293"/>
    <w:rsid w:val="008A32C7"/>
    <w:rsid w:val="008E39FA"/>
    <w:rsid w:val="00A31781"/>
    <w:rsid w:val="00A42258"/>
    <w:rsid w:val="00A46CF6"/>
    <w:rsid w:val="00A51034"/>
    <w:rsid w:val="00A5310E"/>
    <w:rsid w:val="00A70304"/>
    <w:rsid w:val="00A74042"/>
    <w:rsid w:val="00B504E2"/>
    <w:rsid w:val="00BA0F8C"/>
    <w:rsid w:val="00C17BF5"/>
    <w:rsid w:val="00CB293C"/>
    <w:rsid w:val="00D14B44"/>
    <w:rsid w:val="00E273EA"/>
    <w:rsid w:val="00E57261"/>
    <w:rsid w:val="00E62800"/>
    <w:rsid w:val="00E70612"/>
    <w:rsid w:val="00EC1DDD"/>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3C19F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3C19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3C19F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3C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3436">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031625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39596350">
      <w:bodyDiv w:val="1"/>
      <w:marLeft w:val="0"/>
      <w:marRight w:val="0"/>
      <w:marTop w:val="0"/>
      <w:marBottom w:val="0"/>
      <w:divBdr>
        <w:top w:val="none" w:sz="0" w:space="0" w:color="auto"/>
        <w:left w:val="none" w:sz="0" w:space="0" w:color="auto"/>
        <w:bottom w:val="none" w:sz="0" w:space="0" w:color="auto"/>
        <w:right w:val="none" w:sz="0" w:space="0" w:color="auto"/>
      </w:divBdr>
    </w:div>
    <w:div w:id="188737609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78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uplb.edu.ph" TargetMode="External"/><Relationship Id="rId15" Type="http://schemas.openxmlformats.org/officeDocument/2006/relationships/hyperlink" Target="http://www.immigration.gov.p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uplb.edu.ph/index.php/academics/courses" TargetMode="External"/><Relationship Id="rId8" Type="http://schemas.openxmlformats.org/officeDocument/2006/relationships/hyperlink" Target="http://uho.uplb.edu.ph/"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073F-B35F-1E40-A2DF-5ECAC161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637</Words>
  <Characters>3635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19</cp:revision>
  <dcterms:created xsi:type="dcterms:W3CDTF">2014-10-28T01:42:00Z</dcterms:created>
  <dcterms:modified xsi:type="dcterms:W3CDTF">2014-10-29T05:23:00Z</dcterms:modified>
</cp:coreProperties>
</file>