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A0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pt-BR"/>
        </w:rPr>
        <w:t>Nome: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t-BR"/>
        </w:rPr>
        <w:t xml:space="preserve"> Camila Yuki Pereira Cezar 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t-BR"/>
        </w:rPr>
        <w:tab/>
        <w:t/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t-BR"/>
        </w:rPr>
        <w:tab/>
        <w:t xml:space="preserve">  4° Sem</w:t>
      </w:r>
      <w:bookmarkStart w:id="0" w:name="_GoBack"/>
      <w:bookmarkEnd w:id="0"/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t-BR"/>
        </w:rPr>
        <w:t>estre de ADS</w:t>
      </w:r>
    </w:p>
    <w:p w14:paraId="5D281F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pt-BR"/>
        </w:rPr>
      </w:pPr>
    </w:p>
    <w:p w14:paraId="5191F88B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i/>
          <w:iCs/>
        </w:rPr>
      </w:pPr>
      <w:r>
        <w:rPr>
          <w:i/>
          <w:iCs/>
        </w:rPr>
        <w:t>Desing Responsivo</w:t>
      </w:r>
    </w:p>
    <w:p w14:paraId="0717FC26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Introdução</w:t>
      </w:r>
    </w:p>
    <w:p w14:paraId="58587938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textAlignment w:val="auto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Com o passar dos anos, muitos usuários começaram a utilizar outros meios para realizar pesquisar na </w:t>
      </w:r>
      <w:r>
        <w:rPr>
          <w:b w:val="0"/>
          <w:bCs/>
          <w:i/>
          <w:iCs/>
          <w:sz w:val="24"/>
          <w:szCs w:val="24"/>
        </w:rPr>
        <w:t>Internet</w:t>
      </w:r>
      <w:r>
        <w:rPr>
          <w:b w:val="0"/>
          <w:bCs/>
          <w:sz w:val="24"/>
          <w:szCs w:val="24"/>
        </w:rPr>
        <w:t xml:space="preserve">, como os celulares, ocasionando em desafios na organização de conteúdos presentes em </w:t>
      </w:r>
      <w:r>
        <w:rPr>
          <w:b w:val="0"/>
          <w:bCs/>
          <w:i/>
          <w:iCs/>
          <w:sz w:val="24"/>
          <w:szCs w:val="24"/>
        </w:rPr>
        <w:t>sites</w:t>
      </w:r>
      <w:r>
        <w:rPr>
          <w:b w:val="0"/>
          <w:bCs/>
          <w:sz w:val="24"/>
          <w:szCs w:val="24"/>
        </w:rPr>
        <w:t xml:space="preserve"> – que, anteriormente, eram pensados para as </w:t>
      </w:r>
      <w:r>
        <w:rPr>
          <w:b w:val="0"/>
          <w:bCs/>
          <w:i/>
          <w:iCs/>
          <w:sz w:val="24"/>
          <w:szCs w:val="24"/>
        </w:rPr>
        <w:t>interfaces</w:t>
      </w:r>
      <w:r>
        <w:rPr>
          <w:b w:val="0"/>
          <w:bCs/>
          <w:sz w:val="24"/>
          <w:szCs w:val="24"/>
        </w:rPr>
        <w:t xml:space="preserve"> de computadores, </w:t>
      </w:r>
      <w:r>
        <w:rPr>
          <w:b w:val="0"/>
          <w:bCs/>
          <w:i/>
          <w:iCs/>
          <w:sz w:val="24"/>
          <w:szCs w:val="24"/>
        </w:rPr>
        <w:t>notebooks</w:t>
      </w:r>
      <w:r>
        <w:rPr>
          <w:b w:val="0"/>
          <w:bCs/>
          <w:sz w:val="24"/>
          <w:szCs w:val="24"/>
        </w:rPr>
        <w:t>.</w:t>
      </w:r>
    </w:p>
    <w:p w14:paraId="7C8A948E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textAlignment w:val="auto"/>
        <w:rPr>
          <w:rFonts w:hint="default"/>
          <w:b w:val="0"/>
          <w:bCs/>
          <w:sz w:val="24"/>
          <w:szCs w:val="24"/>
          <w:lang w:val="pt-BR"/>
        </w:rPr>
      </w:pPr>
      <w:r>
        <w:rPr>
          <w:b w:val="0"/>
          <w:bCs/>
          <w:sz w:val="24"/>
          <w:szCs w:val="24"/>
        </w:rPr>
        <w:t xml:space="preserve">Dessa forma, os desenvolvedores </w:t>
      </w:r>
      <w:r>
        <w:rPr>
          <w:b w:val="0"/>
          <w:bCs/>
          <w:i/>
          <w:iCs/>
          <w:sz w:val="24"/>
          <w:szCs w:val="24"/>
        </w:rPr>
        <w:t>web</w:t>
      </w:r>
      <w:r>
        <w:rPr>
          <w:b w:val="0"/>
          <w:bCs/>
          <w:sz w:val="24"/>
          <w:szCs w:val="24"/>
        </w:rPr>
        <w:t xml:space="preserve"> precisaram desenvolver uma nova estratégia para ajudar nesses desafios, sendo denominada “</w:t>
      </w:r>
      <w:r>
        <w:rPr>
          <w:b w:val="0"/>
          <w:bCs/>
          <w:i/>
          <w:iCs/>
          <w:sz w:val="24"/>
          <w:szCs w:val="24"/>
        </w:rPr>
        <w:t>Desing</w:t>
      </w:r>
      <w:r>
        <w:rPr>
          <w:b w:val="0"/>
          <w:bCs/>
          <w:sz w:val="24"/>
          <w:szCs w:val="24"/>
        </w:rPr>
        <w:t xml:space="preserve"> Responsivel”</w:t>
      </w:r>
      <w:r>
        <w:rPr>
          <w:rFonts w:hint="default"/>
          <w:b w:val="0"/>
          <w:bCs/>
          <w:sz w:val="24"/>
          <w:szCs w:val="24"/>
          <w:lang w:val="pt-BR"/>
        </w:rPr>
        <w:t>.</w:t>
      </w:r>
    </w:p>
    <w:p w14:paraId="4BE75E24">
      <w:pPr>
        <w:rPr>
          <w:rFonts w:hint="default"/>
          <w:lang w:val="pt-BR"/>
        </w:rPr>
      </w:pPr>
    </w:p>
    <w:p w14:paraId="05DF2071">
      <w:pPr>
        <w:pStyle w:val="2"/>
        <w:numPr>
          <w:ilvl w:val="0"/>
          <w:numId w:val="1"/>
        </w:numPr>
        <w:bidi w:val="0"/>
        <w:rPr>
          <w:lang w:val="pt-BR" w:eastAsia="en-US"/>
        </w:rPr>
      </w:pPr>
      <w:r>
        <w:rPr>
          <w:lang w:val="pt-BR" w:eastAsia="en-US"/>
        </w:rPr>
        <w:t>Conceito</w:t>
      </w:r>
      <w:r>
        <w:rPr>
          <w:rFonts w:hint="default"/>
          <w:lang w:val="pt-BR" w:eastAsia="en-US"/>
        </w:rPr>
        <w:t>s</w:t>
      </w:r>
    </w:p>
    <w:p w14:paraId="7D3968CC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textAlignment w:val="auto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O web desing responsivo é um processo de desing que oferece soluções de acordo com as necessidades dos usuários e aos recursos presentes em seus dispositivos, assim, alterando o </w:t>
      </w:r>
      <w:r>
        <w:rPr>
          <w:b w:val="0"/>
          <w:bCs/>
          <w:i/>
          <w:iCs/>
          <w:sz w:val="24"/>
          <w:szCs w:val="24"/>
        </w:rPr>
        <w:t>layout</w:t>
      </w:r>
      <w:r>
        <w:rPr>
          <w:b w:val="0"/>
          <w:bCs/>
          <w:sz w:val="24"/>
          <w:szCs w:val="24"/>
        </w:rPr>
        <w:t xml:space="preserve"> de um site para se adequar a realidade do </w:t>
      </w:r>
      <w:r>
        <w:rPr>
          <w:rFonts w:hint="default"/>
          <w:b w:val="0"/>
          <w:bCs/>
          <w:sz w:val="24"/>
          <w:szCs w:val="24"/>
          <w:lang w:val="pt-BR"/>
        </w:rPr>
        <w:t>aparelho</w:t>
      </w:r>
      <w:r>
        <w:rPr>
          <w:b w:val="0"/>
          <w:bCs/>
          <w:sz w:val="24"/>
          <w:szCs w:val="24"/>
        </w:rPr>
        <w:t xml:space="preserve"> usado.</w:t>
      </w:r>
    </w:p>
    <w:p w14:paraId="7ED277CB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textAlignment w:val="auto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Como existem dispositivos com diversos tamanhos de telas e que, ao mesmo tempo, apresentam acesso à Internet, é preciso que o site consiga se adaptar diante ao formato dessas telas – e das futuras. Portanto, o objetivo é otimizar a experiência de todos os usuários.</w:t>
      </w:r>
    </w:p>
    <w:p w14:paraId="66749072">
      <w:r>
        <w:br w:type="page"/>
      </w:r>
    </w:p>
    <w:p w14:paraId="5C91C2E0">
      <w:pPr>
        <w:pStyle w:val="2"/>
        <w:numPr>
          <w:ilvl w:val="0"/>
          <w:numId w:val="1"/>
        </w:numPr>
        <w:bidi w:val="0"/>
        <w:ind w:left="0" w:leftChars="0" w:firstLine="0" w:firstLineChars="0"/>
      </w:pPr>
      <w:r>
        <w:t>Técnicas</w:t>
      </w:r>
    </w:p>
    <w:p w14:paraId="1AFF9E56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textAlignment w:val="auto"/>
        <w:rPr>
          <w:rFonts w:ascii="Arial" w:hAnsi="Arial" w:cs="Arial"/>
          <w:sz w:val="24"/>
          <w:szCs w:val="24"/>
        </w:rPr>
      </w:pPr>
      <w:r>
        <w:rPr>
          <w:b w:val="0"/>
          <w:bCs/>
          <w:sz w:val="24"/>
          <w:szCs w:val="24"/>
        </w:rPr>
        <w:t>O desing responsivo utiliza apenas um layout</w:t>
      </w:r>
      <w:r>
        <w:rPr>
          <w:rFonts w:hint="default"/>
          <w:b w:val="0"/>
          <w:bCs/>
          <w:sz w:val="24"/>
          <w:szCs w:val="24"/>
          <w:lang w:val="pt-BR"/>
        </w:rPr>
        <w:t xml:space="preserve"> </w:t>
      </w:r>
      <w:r>
        <w:rPr>
          <w:b w:val="0"/>
          <w:bCs/>
          <w:sz w:val="24"/>
          <w:szCs w:val="24"/>
        </w:rPr>
        <w:t>–</w:t>
      </w:r>
      <w:r>
        <w:rPr>
          <w:rFonts w:hint="default"/>
          <w:b w:val="0"/>
          <w:bCs/>
          <w:sz w:val="24"/>
          <w:szCs w:val="24"/>
          <w:lang w:val="pt-BR"/>
        </w:rPr>
        <w:t xml:space="preserve"> conhecido com layout responsivo </w:t>
      </w:r>
      <w:r>
        <w:rPr>
          <w:b w:val="0"/>
          <w:bCs/>
          <w:sz w:val="24"/>
          <w:szCs w:val="24"/>
        </w:rPr>
        <w:t>– para trazer maior fluidez na adaptação dos tamanhos das telas, além de diversas técnicas como:</w:t>
      </w:r>
    </w:p>
    <w:p w14:paraId="4903B431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85" w:hanging="363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Reposicionar: </w:t>
      </w:r>
      <w:r>
        <w:rPr>
          <w:rFonts w:ascii="Arial" w:hAnsi="Arial" w:cs="Arial"/>
          <w:sz w:val="24"/>
          <w:szCs w:val="24"/>
        </w:rPr>
        <w:t>alterar o local e a posição dos elementos presentes na interface do usuário, assim, aproveitando o máximo o tamanho da tela.</w:t>
      </w:r>
      <w:r>
        <w:rPr>
          <w:rFonts w:hint="default" w:ascii="Arial" w:hAnsi="Arial" w:cs="Arial"/>
          <w:sz w:val="24"/>
          <w:szCs w:val="24"/>
          <w:lang w:val="pt-BR"/>
        </w:rPr>
        <w:t xml:space="preserve"> </w:t>
      </w:r>
    </w:p>
    <w:p w14:paraId="4364D01E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85" w:hanging="363"/>
        <w:textAlignment w:val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Redimensionar:</w:t>
      </w:r>
      <w:r>
        <w:rPr>
          <w:rFonts w:ascii="Arial" w:hAnsi="Arial" w:cs="Arial"/>
          <w:sz w:val="24"/>
          <w:szCs w:val="24"/>
        </w:rPr>
        <w:t xml:space="preserve"> otimizar o tamanho da tela, arrumando as margens e o tamanho dos elementos presentes na interface.</w:t>
      </w:r>
    </w:p>
    <w:p w14:paraId="7F4D628F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85" w:hanging="363"/>
        <w:textAlignment w:val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Refluxo: </w:t>
      </w:r>
      <w:r>
        <w:rPr>
          <w:rFonts w:ascii="Arial" w:hAnsi="Arial" w:cs="Arial"/>
          <w:sz w:val="24"/>
          <w:szCs w:val="24"/>
        </w:rPr>
        <w:t>alterar o fluxo de elementos que aparecem na interface do usuário de acordo com o seu dispositivo, trazendo uma exibição ideal do conteúdo.</w:t>
      </w:r>
    </w:p>
    <w:p w14:paraId="3FCBB114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85" w:hanging="363"/>
        <w:textAlignment w:val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Mostrar/Ocultar: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</w:rPr>
        <w:t>mostra</w:t>
      </w:r>
      <w:r>
        <w:rPr>
          <w:rFonts w:hint="default" w:ascii="Arial" w:hAnsi="Arial" w:cs="Arial"/>
          <w:sz w:val="24"/>
          <w:szCs w:val="24"/>
          <w:lang w:val="pt-BR"/>
        </w:rPr>
        <w:t>r</w:t>
      </w:r>
      <w:r>
        <w:rPr>
          <w:rFonts w:ascii="Arial" w:hAnsi="Arial" w:cs="Arial"/>
          <w:sz w:val="24"/>
          <w:szCs w:val="24"/>
        </w:rPr>
        <w:t xml:space="preserve"> e/ou ocultar determinados elementos da interface do usuário, usando como base a tela ou o quanto o dispositivo consegue suportar.</w:t>
      </w:r>
    </w:p>
    <w:p w14:paraId="420B0D1D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85" w:hanging="363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</w:rPr>
        <w:t>Rearquitetar:</w:t>
      </w:r>
      <w:r>
        <w:rPr>
          <w:rFonts w:ascii="Arial" w:hAnsi="Arial" w:cs="Arial"/>
          <w:sz w:val="24"/>
          <w:szCs w:val="24"/>
        </w:rPr>
        <w:t xml:space="preserve"> recolher ou bifurcar a arquitetura</w:t>
      </w:r>
      <w:r>
        <w:rPr>
          <w:rFonts w:hint="default" w:ascii="Arial" w:hAnsi="Arial" w:cs="Arial"/>
          <w:sz w:val="24"/>
          <w:szCs w:val="24"/>
          <w:lang w:val="pt-BR"/>
        </w:rPr>
        <w:t xml:space="preserve"> do site para um melhorar aproveitamento do dispositivo.</w:t>
      </w:r>
    </w:p>
    <w:p w14:paraId="78E49F57">
      <w:pPr>
        <w:pStyle w:val="9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20" w:leftChars="0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</w:p>
    <w:p w14:paraId="41A73EED">
      <w:pPr>
        <w:pStyle w:val="2"/>
        <w:numPr>
          <w:ilvl w:val="0"/>
          <w:numId w:val="1"/>
        </w:numPr>
        <w:bidi w:val="0"/>
        <w:ind w:left="0" w:leftChars="0" w:firstLine="0" w:firstLineChars="0"/>
      </w:pPr>
      <w:r>
        <w:t>Framework</w:t>
      </w:r>
      <w:r>
        <w:rPr>
          <w:rFonts w:hint="default"/>
          <w:lang w:val="pt-BR"/>
        </w:rPr>
        <w:t>s</w:t>
      </w:r>
    </w:p>
    <w:p w14:paraId="1083BDB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/>
          <w:b w:val="0"/>
          <w:bCs/>
          <w:sz w:val="24"/>
          <w:szCs w:val="24"/>
          <w:lang w:val="pt-BR" w:eastAsia="en-US"/>
        </w:rPr>
        <w:t xml:space="preserve">Para aplicar os conceitos de desing responsivo em qualquer site, existem diversos </w:t>
      </w:r>
      <w:r>
        <w:rPr>
          <w:rFonts w:hint="default"/>
          <w:b w:val="0"/>
          <w:bCs/>
          <w:i/>
          <w:iCs/>
          <w:sz w:val="24"/>
          <w:szCs w:val="24"/>
          <w:lang w:val="pt-BR" w:eastAsia="en-US"/>
        </w:rPr>
        <w:t>frameworks</w:t>
      </w:r>
      <w:r>
        <w:rPr>
          <w:rFonts w:hint="default"/>
          <w:b w:val="0"/>
          <w:bCs/>
          <w:sz w:val="24"/>
          <w:szCs w:val="24"/>
          <w:lang w:val="pt-BR" w:eastAsia="en-US"/>
        </w:rPr>
        <w:t xml:space="preserve"> que podem auxiliar no desenvolvimento, como:</w:t>
      </w:r>
    </w:p>
    <w:p w14:paraId="5B684309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Bootstrap: 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>Ideal para prototipagem rápida e projetos com muitos componentes pré-fabricados.</w:t>
      </w:r>
    </w:p>
    <w:p w14:paraId="740353E3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Pure CSS: 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 xml:space="preserve">Ideal para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projetos pequenos ou estilização de elementos específicos.</w:t>
      </w:r>
    </w:p>
    <w:p w14:paraId="33EAE180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Foundation: 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 xml:space="preserve">Ideal para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projetos complexos que utilizam JavaScript e Sass mixins.</w:t>
      </w:r>
    </w:p>
    <w:p w14:paraId="1733969F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Semantic UI: 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 xml:space="preserve">Ideal para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projetos que priorizam acessibilidade e responsividade.</w:t>
      </w:r>
    </w:p>
    <w:p w14:paraId="00CEC943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JQuery: 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>Ideal para usar com outros conjuntos de estruturas, com o objetivo de obter respostas dinâmicas.</w:t>
      </w:r>
    </w:p>
    <w:p w14:paraId="31C655C0">
      <w:pPr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br w:type="page"/>
      </w:r>
    </w:p>
    <w:p w14:paraId="7EE2622F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</w:pPr>
      <w:r>
        <w:t>Exemplo</w:t>
      </w:r>
      <w:r>
        <w:rPr>
          <w:rFonts w:hint="default"/>
          <w:lang w:val="pt-BR"/>
        </w:rPr>
        <w:t>s</w:t>
      </w:r>
    </w:p>
    <w:p w14:paraId="0C9C8490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/>
          <w:b w:val="0"/>
          <w:bCs/>
          <w:sz w:val="24"/>
          <w:szCs w:val="24"/>
          <w:lang w:val="pt-BR" w:eastAsia="en-US"/>
        </w:rPr>
        <w:t>Com base no desing responsivo, alguns exemplos de empresas que usam essa abordagem em seus sites:</w:t>
      </w:r>
    </w:p>
    <w:p w14:paraId="63DD7BDE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Spotify: 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>seu layout é adaptável, mostrando menus otimizados para toque e carregamento rápido em aparelhos mobile.</w:t>
      </w:r>
    </w:p>
    <w:p w14:paraId="5F9D96A7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Airbnb: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suas imagens são fluidas, com formulários simples de preencher ao usar o celular, além de uma navegação intuitiva.</w:t>
      </w:r>
    </w:p>
    <w:p w14:paraId="4C49D768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Apple: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seus conteúdos visuais são de alta qualidade para qualquer tipo de dispositivo.</w:t>
      </w:r>
    </w:p>
    <w:p w14:paraId="1294F34F">
      <w:pPr>
        <w:pStyle w:val="9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  <w:lang w:val="pt-BR"/>
        </w:rPr>
        <w:tab/>
      </w:r>
    </w:p>
    <w:p w14:paraId="785C22BC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</w:pPr>
      <w:r>
        <w:t>Conclusão</w:t>
      </w:r>
    </w:p>
    <w:p w14:paraId="645AAED3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textAlignment w:val="auto"/>
        <w:rPr>
          <w:rFonts w:hint="default"/>
          <w:b w:val="0"/>
          <w:bCs/>
          <w:sz w:val="24"/>
          <w:szCs w:val="24"/>
          <w:lang w:val="pt-BR" w:eastAsia="en-US"/>
        </w:rPr>
      </w:pPr>
      <w:r>
        <w:rPr>
          <w:rFonts w:hint="default"/>
          <w:b w:val="0"/>
          <w:bCs/>
          <w:sz w:val="24"/>
          <w:szCs w:val="24"/>
          <w:lang w:val="pt-BR" w:eastAsia="en-US"/>
        </w:rPr>
        <w:t>Portanto, o desing responsivo tem se tornado cada vez mais necessário sua implantação, permitindo que o usuário tenha uma boa experiência independente de qual aparelho esteja usando ao interagir com uma determinada aplicação.</w:t>
      </w:r>
      <w:r>
        <w:rPr>
          <w:rFonts w:hint="default"/>
          <w:b w:val="0"/>
          <w:bCs/>
          <w:sz w:val="24"/>
          <w:szCs w:val="24"/>
          <w:lang w:val="pt-BR" w:eastAsia="en-US"/>
        </w:rPr>
        <w:tab/>
      </w:r>
    </w:p>
    <w:p w14:paraId="4DCA9D74"/>
    <w:p w14:paraId="1BBA10CA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b/>
        </w:rPr>
      </w:pPr>
      <w:r>
        <w:rPr>
          <w:b/>
        </w:rPr>
        <w:t>Bibliografia</w:t>
      </w:r>
    </w:p>
    <w:p w14:paraId="1397999C">
      <w:pPr>
        <w:spacing w:after="300"/>
        <w:jc w:val="both"/>
      </w:pPr>
      <w:r>
        <w:rPr>
          <w:rFonts w:ascii="Arial" w:hAnsi="Arial" w:eastAsia="Arial" w:cs="Arial"/>
          <w:b w:val="0"/>
          <w:sz w:val="24"/>
        </w:rPr>
        <w:t xml:space="preserve">FIGMA. </w:t>
      </w:r>
      <w:r>
        <w:rPr>
          <w:rFonts w:ascii="Arial" w:hAnsi="Arial" w:eastAsia="Arial" w:cs="Arial"/>
          <w:b/>
          <w:sz w:val="24"/>
        </w:rPr>
        <w:t>Responsive website design: Key components + how to use them</w:t>
      </w:r>
      <w:r>
        <w:rPr>
          <w:rFonts w:ascii="Arial" w:hAnsi="Arial" w:eastAsia="Arial" w:cs="Arial"/>
          <w:b w:val="0"/>
          <w:sz w:val="24"/>
        </w:rPr>
        <w:t>. Disponível em: https://www.figma.com/resource-library/responsive-website-design/. Acesso em: 23 fev. 2026.</w:t>
      </w:r>
    </w:p>
    <w:p w14:paraId="3F20C1F4">
      <w:pPr>
        <w:spacing w:after="300"/>
        <w:jc w:val="both"/>
      </w:pPr>
      <w:r>
        <w:rPr>
          <w:rFonts w:ascii="Arial" w:hAnsi="Arial" w:eastAsia="Arial" w:cs="Arial"/>
          <w:b w:val="0"/>
          <w:sz w:val="24"/>
        </w:rPr>
        <w:t xml:space="preserve">MICROSOFT. </w:t>
      </w:r>
      <w:r>
        <w:rPr>
          <w:rFonts w:ascii="Arial" w:hAnsi="Arial" w:eastAsia="Arial" w:cs="Arial"/>
          <w:b/>
          <w:sz w:val="24"/>
        </w:rPr>
        <w:t>Https://learn.microsoft.com/pt-br/windows/apps/design/layout/responsive-design</w:t>
      </w:r>
      <w:r>
        <w:rPr>
          <w:rFonts w:ascii="Arial" w:hAnsi="Arial" w:eastAsia="Arial" w:cs="Arial"/>
          <w:b w:val="0"/>
          <w:sz w:val="24"/>
        </w:rPr>
        <w:t>. Disponível em: https://learn.microsoft.com/pt-br/windows/apps/design/layout/responsive-design. Acesso em: 23 fev. 2026.</w:t>
      </w:r>
    </w:p>
    <w:p w14:paraId="0CE26F96">
      <w:pPr>
        <w:spacing w:after="3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sz w:val="24"/>
        </w:rPr>
        <w:t xml:space="preserve">WEB.DEV. </w:t>
      </w:r>
      <w:r>
        <w:rPr>
          <w:rFonts w:ascii="Arial" w:hAnsi="Arial" w:eastAsia="Arial" w:cs="Arial"/>
          <w:b/>
          <w:sz w:val="24"/>
        </w:rPr>
        <w:t>Fundamentos do Web design responsivo</w:t>
      </w:r>
      <w:r>
        <w:rPr>
          <w:rFonts w:ascii="Arial" w:hAnsi="Arial" w:eastAsia="Arial" w:cs="Arial"/>
          <w:b w:val="0"/>
          <w:sz w:val="24"/>
        </w:rPr>
        <w:t>. Disponível em: https://web.dev/articles/responsive-web-design-basics?hl=pt-br. Acesso em: 23 fev. 2026.</w:t>
      </w:r>
    </w:p>
    <w:sectPr>
      <w:pgSz w:w="11906" w:h="16838"/>
      <w:pgMar w:top="1701" w:right="1134" w:bottom="1134" w:left="1701" w:header="708" w:footer="709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+Corp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CE7202"/>
    <w:multiLevelType w:val="singleLevel"/>
    <w:tmpl w:val="D0CE720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1682DF5"/>
    <w:multiLevelType w:val="multilevel"/>
    <w:tmpl w:val="31682DF5"/>
    <w:lvl w:ilvl="0" w:tentative="0">
      <w:start w:val="1"/>
      <w:numFmt w:val="bullet"/>
      <w:lvlText w:val=""/>
      <w:lvlJc w:val="left"/>
      <w:pPr>
        <w:ind w:left="14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245"/>
    <w:rsid w:val="00701601"/>
    <w:rsid w:val="00864324"/>
    <w:rsid w:val="00C81864"/>
    <w:rsid w:val="00E17245"/>
    <w:rsid w:val="00E30155"/>
    <w:rsid w:val="00E665EC"/>
    <w:rsid w:val="00FC40F8"/>
    <w:rsid w:val="02C75896"/>
    <w:rsid w:val="1B9D4C5C"/>
    <w:rsid w:val="33732FB9"/>
    <w:rsid w:val="52317E5C"/>
    <w:rsid w:val="62006366"/>
    <w:rsid w:val="71A64263"/>
    <w:rsid w:val="721B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Arial" w:hAnsi="Arial"/>
      <w:b/>
      <w:sz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unhideWhenUsed/>
    <w:uiPriority w:val="99"/>
    <w:rPr>
      <w:color w:val="0000FF"/>
      <w:u w:val="single"/>
    </w:r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343</Words>
  <Characters>1854</Characters>
  <Lines>15</Lines>
  <Paragraphs>4</Paragraphs>
  <TotalTime>22</TotalTime>
  <ScaleCrop>false</ScaleCrop>
  <LinksUpToDate>false</LinksUpToDate>
  <CharactersWithSpaces>2193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2026-02-23T13:37:00Z</dcterms:created>
  <dc:creator>CAMILA YUKI PEREIRA CEZAR</dc:creator>
  <cp:lastModifiedBy>Yuki</cp:lastModifiedBy>
  <dcterms:modified xsi:type="dcterms:W3CDTF">2026-02-24T00:21:03Z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13C5CDEAEF894A95818AA3C2676614C8_13</vt:lpwstr>
  </property>
</Properties>
</file>