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1808" w14:textId="42E0B8DC" w:rsidR="005B67ED" w:rsidRPr="00E3146A" w:rsidRDefault="006F64E9" w:rsidP="00E3146A">
      <w:pPr>
        <w:jc w:val="center"/>
        <w:rPr>
          <w:b/>
          <w:bCs/>
        </w:rPr>
      </w:pPr>
      <w:r w:rsidRPr="00E3146A">
        <w:rPr>
          <w:b/>
          <w:bCs/>
        </w:rPr>
        <w:t>Features Request</w:t>
      </w:r>
    </w:p>
    <w:p w14:paraId="2C6A41CE" w14:textId="58F13A72" w:rsidR="000C25BF" w:rsidRPr="000C25BF" w:rsidRDefault="006F64E9" w:rsidP="000C25BF">
      <w:pPr>
        <w:pStyle w:val="ListParagraph"/>
        <w:numPr>
          <w:ilvl w:val="0"/>
          <w:numId w:val="1"/>
        </w:numPr>
      </w:pPr>
      <w:r w:rsidRPr="006F64E9">
        <w:t>The QA list said that we can search by TP-NWF ids</w:t>
      </w:r>
      <w:r w:rsidR="00E3146A">
        <w:t>,</w:t>
      </w:r>
      <w:r w:rsidRPr="006F64E9">
        <w:t xml:space="preserve"> but it doesn't actually work. </w:t>
      </w:r>
      <w:r>
        <w:t xml:space="preserve">Need to fix the audit by TP-NWF ids function. </w:t>
      </w:r>
      <w:r w:rsidR="000C25BF" w:rsidRPr="000C25BF">
        <w:drawing>
          <wp:inline distT="0" distB="0" distL="0" distR="0" wp14:anchorId="15C7C8AD" wp14:editId="19EF05DF">
            <wp:extent cx="5943600" cy="2973705"/>
            <wp:effectExtent l="0" t="0" r="0" b="0"/>
            <wp:docPr id="1643879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8A76C" w14:textId="036B5514" w:rsidR="00DC1149" w:rsidRPr="00DC1149" w:rsidRDefault="00DC1149" w:rsidP="000C25BF">
      <w:pPr>
        <w:pStyle w:val="ListParagraph"/>
      </w:pPr>
    </w:p>
    <w:p w14:paraId="5212AAA8" w14:textId="54A2E2CD" w:rsidR="00DC1149" w:rsidRDefault="00442DAF" w:rsidP="00DC1149">
      <w:pPr>
        <w:pStyle w:val="ListParagraph"/>
        <w:numPr>
          <w:ilvl w:val="0"/>
          <w:numId w:val="1"/>
        </w:numPr>
      </w:pPr>
      <w:r>
        <w:t xml:space="preserve">When a workflow is archived (deleted), it’s not deleted from the </w:t>
      </w:r>
      <w:r w:rsidR="00F81D53">
        <w:t xml:space="preserve">workflow </w:t>
      </w:r>
      <w:r>
        <w:t xml:space="preserve">dropdown menu in the workflow audit bar. </w:t>
      </w:r>
      <w:r w:rsidRPr="00442DAF">
        <w:drawing>
          <wp:inline distT="0" distB="0" distL="0" distR="0" wp14:anchorId="285B1020" wp14:editId="70376A1D">
            <wp:extent cx="5943600" cy="2955925"/>
            <wp:effectExtent l="0" t="0" r="0" b="0"/>
            <wp:docPr id="7356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2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94AC" w14:textId="77777777" w:rsidR="00C2678F" w:rsidRDefault="00C2678F" w:rsidP="00C2678F">
      <w:pPr>
        <w:pStyle w:val="ListParagraph"/>
      </w:pPr>
    </w:p>
    <w:p w14:paraId="43E93983" w14:textId="77777777" w:rsidR="00C2678F" w:rsidRDefault="00C2678F" w:rsidP="00C2678F">
      <w:pPr>
        <w:pStyle w:val="ListParagraph"/>
      </w:pPr>
    </w:p>
    <w:p w14:paraId="216BB8E7" w14:textId="77777777" w:rsidR="00C2678F" w:rsidRDefault="00C2678F" w:rsidP="00C2678F">
      <w:pPr>
        <w:pStyle w:val="ListParagraph"/>
      </w:pPr>
    </w:p>
    <w:p w14:paraId="61BA2EE0" w14:textId="6B10F441" w:rsidR="004B477B" w:rsidRDefault="00BF12AC" w:rsidP="00DC1149">
      <w:pPr>
        <w:pStyle w:val="ListParagraph"/>
        <w:numPr>
          <w:ilvl w:val="0"/>
          <w:numId w:val="1"/>
        </w:numPr>
      </w:pPr>
      <w:r>
        <w:lastRenderedPageBreak/>
        <w:t>The UI of th</w:t>
      </w:r>
      <w:r w:rsidR="000A2F41">
        <w:t>e LLM Contex</w:t>
      </w:r>
      <w:r w:rsidR="00674A4B">
        <w:t>t</w:t>
      </w:r>
      <w:r>
        <w:t xml:space="preserve"> page can be improved. </w:t>
      </w:r>
      <w:r w:rsidR="00911F4F" w:rsidRPr="00911F4F">
        <w:t xml:space="preserve">Organize all </w:t>
      </w:r>
      <w:r w:rsidR="00911F4F">
        <w:t xml:space="preserve">the </w:t>
      </w:r>
      <w:r w:rsidR="00911F4F" w:rsidRPr="00911F4F">
        <w:t xml:space="preserve">controls </w:t>
      </w:r>
      <w:r w:rsidR="00105913">
        <w:t xml:space="preserve">on the left </w:t>
      </w:r>
      <w:r w:rsidR="0048079A">
        <w:t xml:space="preserve">panel </w:t>
      </w:r>
      <w:r w:rsidR="00911F4F" w:rsidRPr="00911F4F">
        <w:t xml:space="preserve">into clearly separated functional sections, </w:t>
      </w:r>
      <w:r w:rsidR="0048079A">
        <w:t>instead of having all the controls in a dense heap</w:t>
      </w:r>
      <w:r w:rsidR="005F7B09">
        <w:t xml:space="preserve"> bunched together</w:t>
      </w:r>
      <w:r w:rsidR="0075495A">
        <w:t>.</w:t>
      </w:r>
      <w:r w:rsidR="00105913">
        <w:t xml:space="preserve">  </w:t>
      </w:r>
      <w:r w:rsidR="00341CA8">
        <w:t xml:space="preserve">Keep the preview </w:t>
      </w:r>
      <w:r w:rsidR="00DC62D4">
        <w:t xml:space="preserve">panel </w:t>
      </w:r>
      <w:r w:rsidR="00867970">
        <w:t xml:space="preserve">on the right side </w:t>
      </w:r>
      <w:r w:rsidR="00DC62D4">
        <w:t>the same.</w:t>
      </w:r>
      <w:r w:rsidRPr="00BF12AC">
        <w:drawing>
          <wp:inline distT="0" distB="0" distL="0" distR="0" wp14:anchorId="2895D213" wp14:editId="61A58800">
            <wp:extent cx="5943600" cy="2964815"/>
            <wp:effectExtent l="0" t="0" r="0" b="6985"/>
            <wp:docPr id="137050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05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7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41A75"/>
    <w:multiLevelType w:val="hybridMultilevel"/>
    <w:tmpl w:val="E2404E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78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E1"/>
    <w:rsid w:val="000431EB"/>
    <w:rsid w:val="000A2F41"/>
    <w:rsid w:val="000C25BF"/>
    <w:rsid w:val="00105913"/>
    <w:rsid w:val="00204762"/>
    <w:rsid w:val="00341CA8"/>
    <w:rsid w:val="00442DAF"/>
    <w:rsid w:val="00464B1C"/>
    <w:rsid w:val="0048079A"/>
    <w:rsid w:val="004B477B"/>
    <w:rsid w:val="005B67ED"/>
    <w:rsid w:val="005C7470"/>
    <w:rsid w:val="005F7B09"/>
    <w:rsid w:val="00635EDA"/>
    <w:rsid w:val="006670E1"/>
    <w:rsid w:val="00674A4B"/>
    <w:rsid w:val="006F64E9"/>
    <w:rsid w:val="0075495A"/>
    <w:rsid w:val="00867970"/>
    <w:rsid w:val="00911F4F"/>
    <w:rsid w:val="00991CEB"/>
    <w:rsid w:val="00A9361D"/>
    <w:rsid w:val="00BB160E"/>
    <w:rsid w:val="00BD44CE"/>
    <w:rsid w:val="00BF12AC"/>
    <w:rsid w:val="00C2678F"/>
    <w:rsid w:val="00CC253F"/>
    <w:rsid w:val="00DC1149"/>
    <w:rsid w:val="00DC62D4"/>
    <w:rsid w:val="00E3146A"/>
    <w:rsid w:val="00E400E9"/>
    <w:rsid w:val="00E45E56"/>
    <w:rsid w:val="00E95F1A"/>
    <w:rsid w:val="00F81D53"/>
    <w:rsid w:val="00FE56C9"/>
    <w:rsid w:val="00FF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15D3"/>
  <w15:chartTrackingRefBased/>
  <w15:docId w15:val="{CBF1F091-14E8-4E32-A85C-1F9E1152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105</Words>
  <Characters>420</Characters>
  <Application>Microsoft Office Word</Application>
  <DocSecurity>0</DocSecurity>
  <Lines>11</Lines>
  <Paragraphs>9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Xu</dc:creator>
  <cp:keywords/>
  <dc:description/>
  <cp:lastModifiedBy>Susan Xu</cp:lastModifiedBy>
  <cp:revision>21</cp:revision>
  <dcterms:created xsi:type="dcterms:W3CDTF">2026-06-08T18:29:00Z</dcterms:created>
  <dcterms:modified xsi:type="dcterms:W3CDTF">2026-06-08T21:31:00Z</dcterms:modified>
</cp:coreProperties>
</file>