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176F" w:rsidRDefault="00DB5370">
      <w:pPr>
        <w:pStyle w:val="1"/>
        <w:keepNext w:val="0"/>
        <w:keepLines w:val="0"/>
        <w:spacing w:before="240"/>
        <w:jc w:val="center"/>
        <w:rPr>
          <w:b/>
          <w:bCs/>
          <w:sz w:val="26"/>
          <w:szCs w:val="26"/>
        </w:rPr>
      </w:pPr>
      <w:bookmarkStart w:id="0" w:name="_heading=h.10qt19x0us6w" w:colFirst="0" w:colLast="0"/>
      <w:bookmarkEnd w:id="0"/>
      <w:r>
        <w:rPr>
          <w:b/>
          <w:bCs/>
          <w:sz w:val="26"/>
          <w:szCs w:val="26"/>
        </w:rPr>
        <w:t>LAB07</w:t>
      </w:r>
    </w:p>
    <w:p w14:paraId="00000002" w14:textId="599128BB" w:rsidR="00E7176F" w:rsidRDefault="00DB5370" w:rsidP="00DB5370">
      <w:sdt>
        <w:sdtPr>
          <w:tag w:val="goog_rdk_0"/>
          <w:id w:val="-1938711081"/>
        </w:sdtPr>
        <w:sdtEndPr/>
        <w:sdtContent/>
      </w:sdt>
    </w:p>
    <w:p w14:paraId="00000003" w14:textId="77777777" w:rsidR="00E7176F" w:rsidRDefault="00DB5370">
      <w:pPr>
        <w:pStyle w:val="1"/>
        <w:keepNext w:val="0"/>
        <w:keepLines w:val="0"/>
        <w:spacing w:before="240"/>
        <w:rPr>
          <w:b/>
          <w:bCs/>
          <w:sz w:val="26"/>
          <w:szCs w:val="26"/>
        </w:rPr>
      </w:pPr>
      <w:bookmarkStart w:id="1" w:name="_heading=h.lvsjt9r05r5d" w:colFirst="0" w:colLast="0"/>
      <w:bookmarkEnd w:id="1"/>
      <w:r>
        <w:rPr>
          <w:b/>
          <w:bCs/>
          <w:sz w:val="26"/>
          <w:szCs w:val="26"/>
        </w:rPr>
        <w:t>Instructions</w:t>
      </w:r>
    </w:p>
    <w:p w14:paraId="00000004" w14:textId="77777777" w:rsidR="00E7176F" w:rsidRDefault="00DB5370">
      <w:pPr>
        <w:pStyle w:val="2"/>
        <w:keepNext w:val="0"/>
        <w:keepLines w:val="0"/>
        <w:spacing w:before="240"/>
        <w:rPr>
          <w:b/>
          <w:bCs/>
          <w:sz w:val="24"/>
          <w:szCs w:val="24"/>
        </w:rPr>
      </w:pPr>
      <w:bookmarkStart w:id="2" w:name="_heading=h.s6lm9w1bvs18" w:colFirst="0" w:colLast="0"/>
      <w:bookmarkEnd w:id="2"/>
      <w:r>
        <w:rPr>
          <w:b/>
          <w:bCs/>
          <w:sz w:val="24"/>
          <w:szCs w:val="24"/>
        </w:rPr>
        <w:t>Part 1: Explore the Wireless Network</w:t>
      </w:r>
    </w:p>
    <w:p w14:paraId="00000005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In Part 1, you will explore the wireless network and verify connectivity.</w:t>
      </w:r>
    </w:p>
    <w:p w14:paraId="00000006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Note</w:t>
      </w:r>
      <w:r>
        <w:rPr>
          <w:sz w:val="20"/>
          <w:szCs w:val="20"/>
        </w:rPr>
        <w:t xml:space="preserve">: Wireless and cellular signal representations are </w:t>
      </w:r>
      <w:r>
        <w:rPr>
          <w:b/>
          <w:bCs/>
          <w:sz w:val="20"/>
          <w:szCs w:val="20"/>
        </w:rPr>
        <w:t>on</w:t>
      </w:r>
      <w:r>
        <w:rPr>
          <w:sz w:val="20"/>
          <w:szCs w:val="20"/>
        </w:rPr>
        <w:t xml:space="preserve"> in this activity. However, you can turn them off by clicking </w:t>
      </w:r>
      <w:r>
        <w:rPr>
          <w:b/>
          <w:bCs/>
          <w:sz w:val="20"/>
          <w:szCs w:val="20"/>
        </w:rPr>
        <w:t>View Wireless Signals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Ctrl+Shift+W</w:t>
      </w:r>
      <w:proofErr w:type="spellEnd"/>
      <w:r>
        <w:rPr>
          <w:sz w:val="20"/>
          <w:szCs w:val="20"/>
        </w:rPr>
        <w:t>) on the top blue toolbar.</w:t>
      </w:r>
    </w:p>
    <w:p w14:paraId="00000007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3" w:name="_heading=h.2y6lv40oabf" w:colFirst="0" w:colLast="0"/>
      <w:bookmarkEnd w:id="3"/>
      <w:r>
        <w:rPr>
          <w:b/>
          <w:bCs/>
          <w:color w:val="000000"/>
          <w:sz w:val="22"/>
          <w:szCs w:val="22"/>
        </w:rPr>
        <w:t>Step 1: Explore the topology.</w:t>
      </w:r>
    </w:p>
    <w:p w14:paraId="00000008" w14:textId="77777777" w:rsidR="00E7176F" w:rsidRDefault="00DB5370">
      <w:pPr>
        <w:spacing w:before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In </w:t>
      </w:r>
      <w:r>
        <w:rPr>
          <w:b/>
          <w:bCs/>
          <w:sz w:val="20"/>
          <w:szCs w:val="20"/>
        </w:rPr>
        <w:t>Physical</w:t>
      </w:r>
      <w:r>
        <w:rPr>
          <w:sz w:val="20"/>
          <w:szCs w:val="20"/>
        </w:rPr>
        <w:t xml:space="preserve"> mode, you will notice that </w:t>
      </w:r>
      <w:r>
        <w:rPr>
          <w:b/>
          <w:bCs/>
          <w:sz w:val="20"/>
          <w:szCs w:val="20"/>
        </w:rPr>
        <w:t>Hom</w:t>
      </w:r>
      <w:r>
        <w:rPr>
          <w:b/>
          <w:bCs/>
          <w:sz w:val="20"/>
          <w:szCs w:val="20"/>
        </w:rPr>
        <w:t>e City</w:t>
      </w:r>
      <w:r>
        <w:rPr>
          <w:sz w:val="20"/>
          <w:szCs w:val="20"/>
        </w:rPr>
        <w:t xml:space="preserve"> contains five different locations: a </w:t>
      </w:r>
      <w:r>
        <w:rPr>
          <w:b/>
          <w:bCs/>
          <w:sz w:val="20"/>
          <w:szCs w:val="20"/>
        </w:rPr>
        <w:t>Corporate Office</w:t>
      </w:r>
      <w:r>
        <w:rPr>
          <w:sz w:val="20"/>
          <w:szCs w:val="20"/>
        </w:rPr>
        <w:t xml:space="preserve">, a </w:t>
      </w:r>
      <w:r>
        <w:rPr>
          <w:b/>
          <w:bCs/>
          <w:sz w:val="20"/>
          <w:szCs w:val="20"/>
        </w:rPr>
        <w:t>Branch Office</w:t>
      </w:r>
      <w:r>
        <w:rPr>
          <w:sz w:val="20"/>
          <w:szCs w:val="20"/>
        </w:rPr>
        <w:t xml:space="preserve">, a </w:t>
      </w:r>
      <w:r>
        <w:rPr>
          <w:b/>
          <w:bCs/>
          <w:sz w:val="20"/>
          <w:szCs w:val="20"/>
        </w:rPr>
        <w:t>Central Office</w:t>
      </w:r>
      <w:r>
        <w:rPr>
          <w:sz w:val="20"/>
          <w:szCs w:val="20"/>
        </w:rPr>
        <w:t xml:space="preserve"> (CO), a </w:t>
      </w:r>
      <w:r>
        <w:rPr>
          <w:b/>
          <w:bCs/>
          <w:sz w:val="20"/>
          <w:szCs w:val="20"/>
        </w:rPr>
        <w:t>Home Office</w:t>
      </w:r>
      <w:r>
        <w:rPr>
          <w:sz w:val="20"/>
          <w:szCs w:val="20"/>
        </w:rPr>
        <w:t xml:space="preserve">, and a </w:t>
      </w:r>
      <w:r>
        <w:rPr>
          <w:b/>
          <w:bCs/>
          <w:sz w:val="20"/>
          <w:szCs w:val="20"/>
        </w:rPr>
        <w:t>Coffee Shop</w:t>
      </w:r>
      <w:r>
        <w:rPr>
          <w:sz w:val="20"/>
          <w:szCs w:val="20"/>
        </w:rPr>
        <w:t>.</w:t>
      </w:r>
    </w:p>
    <w:p w14:paraId="00000009" w14:textId="77777777" w:rsidR="00E7176F" w:rsidRDefault="00DB5370">
      <w:pPr>
        <w:pStyle w:val="4"/>
        <w:keepNext w:val="0"/>
        <w:keepLines w:val="0"/>
        <w:spacing w:before="0" w:after="0"/>
        <w:ind w:left="20"/>
        <w:rPr>
          <w:color w:val="FFFFFF"/>
          <w:sz w:val="6"/>
          <w:szCs w:val="6"/>
        </w:rPr>
      </w:pPr>
      <w:bookmarkStart w:id="4" w:name="_heading=h.wiirroqzei3e" w:colFirst="0" w:colLast="0"/>
      <w:bookmarkEnd w:id="4"/>
      <w:r>
        <w:rPr>
          <w:color w:val="FFFFFF"/>
          <w:sz w:val="6"/>
          <w:szCs w:val="6"/>
        </w:rPr>
        <w:t>Question:</w:t>
      </w:r>
    </w:p>
    <w:p w14:paraId="0000000A" w14:textId="77777777" w:rsidR="00E7176F" w:rsidRDefault="00DB5370">
      <w:pPr>
        <w:spacing w:after="120"/>
        <w:ind w:left="720"/>
        <w:rPr>
          <w:sz w:val="20"/>
          <w:szCs w:val="20"/>
        </w:rPr>
      </w:pPr>
      <w:r>
        <w:rPr>
          <w:sz w:val="20"/>
          <w:szCs w:val="20"/>
        </w:rPr>
        <w:t>How are the four offices connected and what type of cables connect them?</w:t>
      </w:r>
    </w:p>
    <w:p w14:paraId="0000000B" w14:textId="77777777" w:rsidR="00E7176F" w:rsidRDefault="00DB5370">
      <w:pPr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inside the </w:t>
      </w:r>
      <w:r>
        <w:rPr>
          <w:b/>
          <w:bCs/>
          <w:sz w:val="20"/>
          <w:szCs w:val="20"/>
        </w:rPr>
        <w:t>Corporate Office</w:t>
      </w:r>
      <w:r>
        <w:rPr>
          <w:sz w:val="20"/>
          <w:szCs w:val="20"/>
        </w:rPr>
        <w:t>. Notice that six Lightweight Wireless Access Points (LWAPs) are connected to the wiring closet.</w:t>
      </w:r>
    </w:p>
    <w:p w14:paraId="0000000C" w14:textId="77777777" w:rsidR="00E7176F" w:rsidRDefault="00DB5370">
      <w:pPr>
        <w:pStyle w:val="4"/>
        <w:keepNext w:val="0"/>
        <w:keepLines w:val="0"/>
        <w:spacing w:before="0" w:after="0"/>
        <w:ind w:left="20"/>
        <w:rPr>
          <w:color w:val="FFFFFF"/>
          <w:sz w:val="6"/>
          <w:szCs w:val="6"/>
        </w:rPr>
      </w:pPr>
      <w:bookmarkStart w:id="5" w:name="_heading=h.80fq338ohhii" w:colFirst="0" w:colLast="0"/>
      <w:bookmarkEnd w:id="5"/>
      <w:r>
        <w:rPr>
          <w:color w:val="FFFFFF"/>
          <w:sz w:val="6"/>
          <w:szCs w:val="6"/>
        </w:rPr>
        <w:t>Question:</w:t>
      </w:r>
    </w:p>
    <w:p w14:paraId="0000000D" w14:textId="77777777" w:rsidR="00E7176F" w:rsidRDefault="00DB5370">
      <w:pPr>
        <w:spacing w:after="120"/>
        <w:ind w:left="720"/>
        <w:rPr>
          <w:sz w:val="20"/>
          <w:szCs w:val="20"/>
        </w:rPr>
      </w:pPr>
      <w:r>
        <w:rPr>
          <w:sz w:val="20"/>
          <w:szCs w:val="20"/>
        </w:rPr>
        <w:t>How are the LWAPs connected to the network?</w:t>
      </w:r>
    </w:p>
    <w:p w14:paraId="0000000E" w14:textId="77777777" w:rsidR="00E7176F" w:rsidRDefault="00DB5370">
      <w:pPr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>Navigate into the CO wiring closet.</w:t>
      </w:r>
    </w:p>
    <w:p w14:paraId="0000000F" w14:textId="77777777" w:rsidR="00E7176F" w:rsidRDefault="00DB5370">
      <w:pPr>
        <w:pStyle w:val="4"/>
        <w:keepNext w:val="0"/>
        <w:keepLines w:val="0"/>
        <w:spacing w:before="0" w:after="0"/>
        <w:ind w:left="20"/>
        <w:rPr>
          <w:color w:val="FFFFFF"/>
          <w:sz w:val="6"/>
          <w:szCs w:val="6"/>
        </w:rPr>
      </w:pPr>
      <w:bookmarkStart w:id="6" w:name="_heading=h.z7fz13ng6uqc" w:colFirst="0" w:colLast="0"/>
      <w:bookmarkEnd w:id="6"/>
      <w:r>
        <w:rPr>
          <w:color w:val="FFFFFF"/>
          <w:sz w:val="6"/>
          <w:szCs w:val="6"/>
        </w:rPr>
        <w:t>Question:</w:t>
      </w:r>
    </w:p>
    <w:p w14:paraId="00000010" w14:textId="77777777" w:rsidR="00E7176F" w:rsidRDefault="00DB5370">
      <w:pPr>
        <w:spacing w:after="120"/>
        <w:ind w:left="720"/>
        <w:rPr>
          <w:sz w:val="20"/>
          <w:szCs w:val="20"/>
        </w:rPr>
      </w:pPr>
      <w:r>
        <w:rPr>
          <w:sz w:val="20"/>
          <w:szCs w:val="20"/>
        </w:rPr>
        <w:t>How are the cell</w:t>
      </w:r>
      <w:r>
        <w:rPr>
          <w:sz w:val="20"/>
          <w:szCs w:val="20"/>
        </w:rPr>
        <w:t xml:space="preserve"> towers connected to the </w:t>
      </w:r>
      <w:r>
        <w:rPr>
          <w:b/>
          <w:bCs/>
          <w:sz w:val="20"/>
          <w:szCs w:val="20"/>
        </w:rPr>
        <w:t>Central Office Server</w:t>
      </w:r>
      <w:r>
        <w:rPr>
          <w:sz w:val="20"/>
          <w:szCs w:val="20"/>
        </w:rPr>
        <w:t>?</w:t>
      </w:r>
    </w:p>
    <w:p w14:paraId="00000011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to the </w:t>
      </w:r>
      <w:r>
        <w:rPr>
          <w:b/>
          <w:bCs/>
          <w:sz w:val="20"/>
          <w:szCs w:val="20"/>
        </w:rPr>
        <w:t>Branch Office</w:t>
      </w:r>
      <w:r>
        <w:rPr>
          <w:sz w:val="20"/>
          <w:szCs w:val="20"/>
        </w:rPr>
        <w:t xml:space="preserve">. Notice that five LWAPs are connected via copper cable to the </w:t>
      </w:r>
      <w:r>
        <w:rPr>
          <w:b/>
          <w:bCs/>
          <w:sz w:val="20"/>
          <w:szCs w:val="20"/>
        </w:rPr>
        <w:t>Branch Switch</w:t>
      </w:r>
      <w:r>
        <w:rPr>
          <w:sz w:val="20"/>
          <w:szCs w:val="20"/>
        </w:rPr>
        <w:t xml:space="preserve"> in the wiring closet. The switch is then connected to the </w:t>
      </w:r>
      <w:r>
        <w:rPr>
          <w:b/>
          <w:bCs/>
          <w:sz w:val="20"/>
          <w:szCs w:val="20"/>
        </w:rPr>
        <w:t>Branch WLC</w:t>
      </w:r>
      <w:r>
        <w:rPr>
          <w:sz w:val="20"/>
          <w:szCs w:val="20"/>
        </w:rPr>
        <w:t xml:space="preserve"> (wireless LAN controller).</w:t>
      </w:r>
    </w:p>
    <w:p w14:paraId="00000012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7" w:name="_heading=h.8ayfub4jt4p" w:colFirst="0" w:colLast="0"/>
      <w:bookmarkEnd w:id="7"/>
      <w:r>
        <w:rPr>
          <w:b/>
          <w:bCs/>
          <w:color w:val="000000"/>
          <w:sz w:val="22"/>
          <w:szCs w:val="22"/>
        </w:rPr>
        <w:t>Step 2: Verify connectivity.</w:t>
      </w:r>
    </w:p>
    <w:p w14:paraId="00000013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To verify connectivity, navigate to </w:t>
      </w:r>
      <w:r>
        <w:rPr>
          <w:b/>
          <w:bCs/>
          <w:sz w:val="20"/>
          <w:szCs w:val="20"/>
        </w:rPr>
        <w:t>Corporate Office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Corporate Office Wiring Closet</w:t>
      </w:r>
      <w:r>
        <w:rPr>
          <w:sz w:val="20"/>
          <w:szCs w:val="20"/>
        </w:rPr>
        <w:t>.</w:t>
      </w:r>
    </w:p>
    <w:p w14:paraId="00000014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the laptop, and then </w:t>
      </w:r>
      <w:r>
        <w:rPr>
          <w:b/>
          <w:bCs/>
          <w:sz w:val="20"/>
          <w:szCs w:val="20"/>
        </w:rPr>
        <w:t>Desktop</w:t>
      </w:r>
      <w:r>
        <w:rPr>
          <w:sz w:val="20"/>
          <w:szCs w:val="20"/>
        </w:rPr>
        <w:t xml:space="preserve"> tab &gt; </w:t>
      </w:r>
      <w:r>
        <w:rPr>
          <w:b/>
          <w:bCs/>
          <w:sz w:val="20"/>
          <w:szCs w:val="20"/>
        </w:rPr>
        <w:t>Command Prompt</w:t>
      </w:r>
      <w:r>
        <w:rPr>
          <w:sz w:val="20"/>
          <w:szCs w:val="20"/>
        </w:rPr>
        <w:t>.</w:t>
      </w:r>
    </w:p>
    <w:p w14:paraId="00000015" w14:textId="77777777" w:rsidR="00E7176F" w:rsidRDefault="00DB5370">
      <w:pPr>
        <w:spacing w:before="120" w:after="120"/>
        <w:ind w:left="1080"/>
        <w:rPr>
          <w:sz w:val="20"/>
          <w:szCs w:val="20"/>
        </w:rPr>
      </w:pPr>
      <w:r>
        <w:rPr>
          <w:sz w:val="20"/>
          <w:szCs w:val="20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0"/>
          <w:szCs w:val="20"/>
        </w:rPr>
        <w:t xml:space="preserve">Ping 192.168.2.10 (the </w:t>
      </w:r>
      <w:r>
        <w:rPr>
          <w:b/>
          <w:bCs/>
          <w:sz w:val="20"/>
          <w:szCs w:val="20"/>
        </w:rPr>
        <w:t>Branch Office Server</w:t>
      </w:r>
      <w:r>
        <w:rPr>
          <w:sz w:val="20"/>
          <w:szCs w:val="20"/>
        </w:rPr>
        <w:t>).</w:t>
      </w:r>
    </w:p>
    <w:p w14:paraId="00000016" w14:textId="77777777" w:rsidR="00E7176F" w:rsidRDefault="00DB5370">
      <w:pPr>
        <w:spacing w:before="120" w:after="120"/>
        <w:ind w:left="1080"/>
        <w:rPr>
          <w:sz w:val="20"/>
          <w:szCs w:val="20"/>
        </w:rPr>
      </w:pPr>
      <w:r>
        <w:rPr>
          <w:sz w:val="20"/>
          <w:szCs w:val="20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0"/>
          <w:szCs w:val="20"/>
        </w:rPr>
        <w:t xml:space="preserve">Ping 192.168.5.2 (the </w:t>
      </w:r>
      <w:r>
        <w:rPr>
          <w:b/>
          <w:bCs/>
          <w:sz w:val="20"/>
          <w:szCs w:val="20"/>
        </w:rPr>
        <w:t>Central Office</w:t>
      </w:r>
      <w:r>
        <w:rPr>
          <w:sz w:val="20"/>
          <w:szCs w:val="20"/>
        </w:rPr>
        <w:t xml:space="preserve"> backbone connection).</w:t>
      </w:r>
    </w:p>
    <w:p w14:paraId="00000017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Note</w:t>
      </w:r>
      <w:r>
        <w:rPr>
          <w:sz w:val="20"/>
          <w:szCs w:val="20"/>
        </w:rPr>
        <w:t xml:space="preserve">: Packet Tracer can take some time to converge. You may receive </w:t>
      </w:r>
      <w:r>
        <w:rPr>
          <w:b/>
          <w:bCs/>
          <w:sz w:val="20"/>
          <w:szCs w:val="20"/>
        </w:rPr>
        <w:t>Request time out</w:t>
      </w:r>
      <w:r>
        <w:rPr>
          <w:sz w:val="20"/>
          <w:szCs w:val="20"/>
        </w:rPr>
        <w:t xml:space="preserve"> messages. However, both of the pings should eventually be successful. At the bottom</w:t>
      </w:r>
      <w:r>
        <w:rPr>
          <w:sz w:val="20"/>
          <w:szCs w:val="20"/>
        </w:rPr>
        <w:t xml:space="preserve"> of the Packet Tracer interface, click </w:t>
      </w:r>
      <w:r>
        <w:rPr>
          <w:b/>
          <w:bCs/>
          <w:sz w:val="20"/>
          <w:szCs w:val="20"/>
        </w:rPr>
        <w:t>Fast Forward Time</w:t>
      </w:r>
      <w:r>
        <w:rPr>
          <w:sz w:val="20"/>
          <w:szCs w:val="20"/>
        </w:rPr>
        <w:t xml:space="preserve"> several times to speed up convergence.</w:t>
      </w:r>
    </w:p>
    <w:p w14:paraId="00000018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to the </w:t>
      </w:r>
      <w:r>
        <w:rPr>
          <w:b/>
          <w:bCs/>
          <w:sz w:val="20"/>
          <w:szCs w:val="20"/>
        </w:rPr>
        <w:t>Home City</w:t>
      </w:r>
      <w:r>
        <w:rPr>
          <w:sz w:val="20"/>
          <w:szCs w:val="20"/>
        </w:rPr>
        <w:t xml:space="preserve">. Click the </w:t>
      </w:r>
      <w:r>
        <w:rPr>
          <w:b/>
          <w:bCs/>
          <w:sz w:val="20"/>
          <w:szCs w:val="20"/>
        </w:rPr>
        <w:t>Smartphone</w:t>
      </w:r>
      <w:r>
        <w:rPr>
          <w:sz w:val="20"/>
          <w:szCs w:val="20"/>
        </w:rPr>
        <w:t xml:space="preserve"> next to the cell tower above the </w:t>
      </w:r>
      <w:r>
        <w:rPr>
          <w:b/>
          <w:bCs/>
          <w:sz w:val="20"/>
          <w:szCs w:val="20"/>
        </w:rPr>
        <w:t>Central Office</w:t>
      </w:r>
      <w:r>
        <w:rPr>
          <w:sz w:val="20"/>
          <w:szCs w:val="20"/>
        </w:rPr>
        <w:t xml:space="preserve"> building.</w:t>
      </w:r>
    </w:p>
    <w:p w14:paraId="00000019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Desktop</w:t>
      </w:r>
      <w:r>
        <w:rPr>
          <w:sz w:val="20"/>
          <w:szCs w:val="20"/>
        </w:rPr>
        <w:t xml:space="preserve"> tab, and then </w:t>
      </w:r>
      <w:r>
        <w:rPr>
          <w:b/>
          <w:bCs/>
          <w:sz w:val="20"/>
          <w:szCs w:val="20"/>
        </w:rPr>
        <w:t>Command Prompt</w:t>
      </w:r>
      <w:r>
        <w:rPr>
          <w:sz w:val="20"/>
          <w:szCs w:val="20"/>
        </w:rPr>
        <w:t>.</w:t>
      </w:r>
    </w:p>
    <w:p w14:paraId="0000001A" w14:textId="77777777" w:rsidR="00E7176F" w:rsidRDefault="00DB5370">
      <w:pPr>
        <w:spacing w:before="120" w:after="120"/>
        <w:ind w:left="1080"/>
        <w:rPr>
          <w:sz w:val="20"/>
          <w:szCs w:val="20"/>
        </w:rPr>
      </w:pPr>
      <w:r>
        <w:rPr>
          <w:sz w:val="20"/>
          <w:szCs w:val="20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0"/>
          <w:szCs w:val="20"/>
        </w:rPr>
        <w:t xml:space="preserve">Ping 172.16.1.1 (the cellular connection at the </w:t>
      </w:r>
      <w:r>
        <w:rPr>
          <w:b/>
          <w:bCs/>
          <w:sz w:val="20"/>
          <w:szCs w:val="20"/>
        </w:rPr>
        <w:t>Central Office</w:t>
      </w:r>
      <w:r>
        <w:rPr>
          <w:sz w:val="20"/>
          <w:szCs w:val="20"/>
        </w:rPr>
        <w:t>).</w:t>
      </w:r>
    </w:p>
    <w:p w14:paraId="0000001B" w14:textId="77777777" w:rsidR="00E7176F" w:rsidRDefault="00DB5370">
      <w:pPr>
        <w:spacing w:before="120" w:after="120"/>
        <w:ind w:left="1080"/>
        <w:rPr>
          <w:sz w:val="20"/>
          <w:szCs w:val="20"/>
        </w:rPr>
      </w:pPr>
      <w:r>
        <w:rPr>
          <w:sz w:val="20"/>
          <w:szCs w:val="20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0"/>
          <w:szCs w:val="20"/>
        </w:rPr>
        <w:t xml:space="preserve">Ping 192.168.1.10 (the </w:t>
      </w:r>
      <w:r>
        <w:rPr>
          <w:b/>
          <w:bCs/>
          <w:sz w:val="20"/>
          <w:szCs w:val="20"/>
        </w:rPr>
        <w:t>Corporate Office Server</w:t>
      </w:r>
      <w:r>
        <w:rPr>
          <w:sz w:val="20"/>
          <w:szCs w:val="20"/>
        </w:rPr>
        <w:t>).</w:t>
      </w:r>
    </w:p>
    <w:p w14:paraId="0000001C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 may receive one or two </w:t>
      </w:r>
      <w:r>
        <w:rPr>
          <w:b/>
          <w:bCs/>
          <w:sz w:val="20"/>
          <w:szCs w:val="20"/>
        </w:rPr>
        <w:t>Request time out</w:t>
      </w:r>
      <w:r>
        <w:rPr>
          <w:sz w:val="20"/>
          <w:szCs w:val="20"/>
        </w:rPr>
        <w:t xml:space="preserve"> messages. However, both of the pings should be successf</w:t>
      </w:r>
      <w:r>
        <w:rPr>
          <w:sz w:val="20"/>
          <w:szCs w:val="20"/>
        </w:rPr>
        <w:t>ul.</w:t>
      </w:r>
    </w:p>
    <w:p w14:paraId="0000001D" w14:textId="77777777" w:rsidR="00E7176F" w:rsidRDefault="00DB5370">
      <w:pPr>
        <w:pStyle w:val="4"/>
        <w:keepNext w:val="0"/>
        <w:keepLines w:val="0"/>
        <w:spacing w:before="0" w:after="0"/>
        <w:ind w:left="20"/>
        <w:rPr>
          <w:color w:val="FFFFFF"/>
          <w:sz w:val="6"/>
          <w:szCs w:val="6"/>
        </w:rPr>
      </w:pPr>
      <w:bookmarkStart w:id="8" w:name="_heading=h.er2ud5e7d6y7" w:colFirst="0" w:colLast="0"/>
      <w:bookmarkEnd w:id="8"/>
      <w:r>
        <w:rPr>
          <w:color w:val="FFFFFF"/>
          <w:sz w:val="6"/>
          <w:szCs w:val="6"/>
        </w:rPr>
        <w:t>Question:</w:t>
      </w:r>
    </w:p>
    <w:p w14:paraId="0000001E" w14:textId="77777777" w:rsidR="00E7176F" w:rsidRDefault="00DB5370">
      <w:pPr>
        <w:spacing w:after="120"/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What are the different physical connections used between </w:t>
      </w:r>
      <w:r>
        <w:rPr>
          <w:b/>
          <w:bCs/>
          <w:sz w:val="20"/>
          <w:szCs w:val="20"/>
        </w:rPr>
        <w:t>Smartphone1</w:t>
      </w:r>
      <w:r>
        <w:rPr>
          <w:sz w:val="20"/>
          <w:szCs w:val="20"/>
        </w:rPr>
        <w:t xml:space="preserve"> and the </w:t>
      </w:r>
      <w:r>
        <w:rPr>
          <w:b/>
          <w:bCs/>
          <w:sz w:val="20"/>
          <w:szCs w:val="20"/>
        </w:rPr>
        <w:t>Corporate Office Server</w:t>
      </w:r>
      <w:r>
        <w:rPr>
          <w:sz w:val="20"/>
          <w:szCs w:val="20"/>
        </w:rPr>
        <w:t>?</w:t>
      </w:r>
    </w:p>
    <w:p w14:paraId="0000001F" w14:textId="77777777" w:rsidR="00E7176F" w:rsidRDefault="00DB5370">
      <w:pPr>
        <w:pStyle w:val="2"/>
        <w:keepNext w:val="0"/>
        <w:keepLines w:val="0"/>
        <w:spacing w:before="240"/>
        <w:rPr>
          <w:b/>
          <w:bCs/>
          <w:sz w:val="24"/>
          <w:szCs w:val="24"/>
        </w:rPr>
      </w:pPr>
      <w:bookmarkStart w:id="9" w:name="_heading=h.id2u0mes8drq" w:colFirst="0" w:colLast="0"/>
      <w:bookmarkEnd w:id="9"/>
      <w:r>
        <w:rPr>
          <w:b/>
          <w:bCs/>
          <w:sz w:val="24"/>
          <w:szCs w:val="24"/>
        </w:rPr>
        <w:t>Part 2: Add Wi-Fi Connectivity to a Boardroom</w:t>
      </w:r>
    </w:p>
    <w:p w14:paraId="00000020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 new boardroom is being created within the </w:t>
      </w:r>
      <w:r>
        <w:rPr>
          <w:b/>
          <w:bCs/>
          <w:sz w:val="20"/>
          <w:szCs w:val="20"/>
        </w:rPr>
        <w:t>Branch Office</w:t>
      </w:r>
      <w:r>
        <w:rPr>
          <w:sz w:val="20"/>
          <w:szCs w:val="20"/>
        </w:rPr>
        <w:t>. Currently the boardroom is in a Wi-</w:t>
      </w:r>
      <w:r>
        <w:rPr>
          <w:sz w:val="20"/>
          <w:szCs w:val="20"/>
        </w:rPr>
        <w:t>Fi dead zone. In Part 2, your task is to provide connectivity for devices within that room.</w:t>
      </w:r>
    </w:p>
    <w:p w14:paraId="00000021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0" w:name="_heading=h.pth7wejivwdf" w:colFirst="0" w:colLast="0"/>
      <w:bookmarkEnd w:id="10"/>
      <w:r>
        <w:rPr>
          <w:b/>
          <w:bCs/>
          <w:color w:val="000000"/>
          <w:sz w:val="22"/>
          <w:szCs w:val="22"/>
        </w:rPr>
        <w:t>Step 1: Install a new LAP-PT device to provide coverage for the new boardroom.</w:t>
      </w:r>
    </w:p>
    <w:p w14:paraId="00000022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to the </w:t>
      </w:r>
      <w:r>
        <w:rPr>
          <w:b/>
          <w:bCs/>
          <w:sz w:val="20"/>
          <w:szCs w:val="20"/>
        </w:rPr>
        <w:t>Branch Office</w:t>
      </w:r>
      <w:r>
        <w:rPr>
          <w:sz w:val="20"/>
          <w:szCs w:val="20"/>
        </w:rPr>
        <w:t>. The laptop inside the new boardroom has no access to a Wi-Fi signal.</w:t>
      </w:r>
    </w:p>
    <w:p w14:paraId="00000023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and drag the access point on the </w:t>
      </w:r>
      <w:r>
        <w:rPr>
          <w:b/>
          <w:bCs/>
          <w:sz w:val="20"/>
          <w:szCs w:val="20"/>
        </w:rPr>
        <w:t>Inventory Shelf</w:t>
      </w:r>
      <w:r>
        <w:rPr>
          <w:sz w:val="20"/>
          <w:szCs w:val="20"/>
        </w:rPr>
        <w:t xml:space="preserve"> to the </w:t>
      </w:r>
      <w:r>
        <w:rPr>
          <w:b/>
          <w:bCs/>
          <w:sz w:val="20"/>
          <w:szCs w:val="20"/>
        </w:rPr>
        <w:t>Boardroom</w:t>
      </w:r>
      <w:r>
        <w:rPr>
          <w:sz w:val="20"/>
          <w:szCs w:val="20"/>
        </w:rPr>
        <w:t>.</w:t>
      </w:r>
    </w:p>
    <w:p w14:paraId="00000024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the new access point to open it. From the </w:t>
      </w:r>
      <w:r>
        <w:rPr>
          <w:b/>
          <w:bCs/>
          <w:sz w:val="20"/>
          <w:szCs w:val="20"/>
        </w:rPr>
        <w:t>Modules</w:t>
      </w:r>
      <w:r>
        <w:rPr>
          <w:sz w:val="20"/>
          <w:szCs w:val="20"/>
        </w:rPr>
        <w:t xml:space="preserve"> menu, click and drag an </w:t>
      </w:r>
      <w:r>
        <w:rPr>
          <w:b/>
          <w:bCs/>
          <w:sz w:val="20"/>
          <w:szCs w:val="20"/>
        </w:rPr>
        <w:t>ACCESS_POINT_POWER</w:t>
      </w:r>
      <w:r>
        <w:rPr>
          <w:b/>
          <w:bCs/>
          <w:sz w:val="20"/>
          <w:szCs w:val="20"/>
        </w:rPr>
        <w:t>_ADAPTER</w:t>
      </w:r>
      <w:r>
        <w:rPr>
          <w:sz w:val="20"/>
          <w:szCs w:val="20"/>
        </w:rPr>
        <w:t xml:space="preserve"> and connect it to the power port next to the </w:t>
      </w:r>
      <w:r>
        <w:rPr>
          <w:b/>
          <w:bCs/>
          <w:sz w:val="20"/>
          <w:szCs w:val="20"/>
        </w:rPr>
        <w:t>Reset</w:t>
      </w:r>
      <w:r>
        <w:rPr>
          <w:sz w:val="20"/>
          <w:szCs w:val="20"/>
        </w:rPr>
        <w:t xml:space="preserve"> button.</w:t>
      </w:r>
    </w:p>
    <w:p w14:paraId="00000025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the </w:t>
      </w:r>
      <w:r>
        <w:rPr>
          <w:b/>
          <w:bCs/>
          <w:sz w:val="20"/>
          <w:szCs w:val="20"/>
        </w:rPr>
        <w:t>Config</w:t>
      </w:r>
      <w:r>
        <w:rPr>
          <w:sz w:val="20"/>
          <w:szCs w:val="20"/>
        </w:rPr>
        <w:t xml:space="preserve"> tab. Under </w:t>
      </w:r>
      <w:r>
        <w:rPr>
          <w:b/>
          <w:bCs/>
          <w:sz w:val="20"/>
          <w:szCs w:val="20"/>
        </w:rPr>
        <w:t>GLOBAL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Settings</w:t>
      </w:r>
      <w:r>
        <w:rPr>
          <w:sz w:val="20"/>
          <w:szCs w:val="20"/>
        </w:rPr>
        <w:t xml:space="preserve"> name the device </w:t>
      </w:r>
      <w:r>
        <w:rPr>
          <w:b/>
          <w:bCs/>
          <w:sz w:val="20"/>
          <w:szCs w:val="20"/>
        </w:rPr>
        <w:t>LAP-B6</w:t>
      </w:r>
      <w:r>
        <w:rPr>
          <w:sz w:val="20"/>
          <w:szCs w:val="20"/>
        </w:rPr>
        <w:t>.</w:t>
      </w:r>
    </w:p>
    <w:p w14:paraId="00000026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Under </w:t>
      </w:r>
      <w:r>
        <w:rPr>
          <w:b/>
          <w:bCs/>
          <w:sz w:val="20"/>
          <w:szCs w:val="20"/>
        </w:rPr>
        <w:t>INTERFACE Dot11Radio0</w:t>
      </w:r>
      <w:r>
        <w:rPr>
          <w:sz w:val="20"/>
          <w:szCs w:val="20"/>
        </w:rPr>
        <w:t xml:space="preserve"> set the </w:t>
      </w:r>
      <w:r>
        <w:rPr>
          <w:b/>
          <w:bCs/>
          <w:sz w:val="20"/>
          <w:szCs w:val="20"/>
        </w:rPr>
        <w:t>Coverage Range</w:t>
      </w:r>
      <w:r>
        <w:rPr>
          <w:sz w:val="20"/>
          <w:szCs w:val="20"/>
        </w:rPr>
        <w:t xml:space="preserve"> to </w:t>
      </w:r>
      <w:r>
        <w:rPr>
          <w:b/>
          <w:bCs/>
          <w:sz w:val="20"/>
          <w:szCs w:val="20"/>
        </w:rPr>
        <w:t>75.00</w:t>
      </w:r>
      <w:r>
        <w:rPr>
          <w:sz w:val="20"/>
          <w:szCs w:val="20"/>
        </w:rPr>
        <w:t xml:space="preserve"> meters. Packet Tracer does not grade this sett</w:t>
      </w:r>
      <w:r>
        <w:rPr>
          <w:sz w:val="20"/>
          <w:szCs w:val="20"/>
        </w:rPr>
        <w:t>ing.</w:t>
      </w:r>
    </w:p>
    <w:p w14:paraId="00000027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f.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0"/>
          <w:szCs w:val="20"/>
        </w:rPr>
        <w:t xml:space="preserve">Close the window for </w:t>
      </w:r>
      <w:r>
        <w:rPr>
          <w:b/>
          <w:bCs/>
          <w:sz w:val="20"/>
          <w:szCs w:val="20"/>
        </w:rPr>
        <w:t>LAP-B6</w:t>
      </w:r>
      <w:r>
        <w:rPr>
          <w:sz w:val="20"/>
          <w:szCs w:val="20"/>
        </w:rPr>
        <w:t xml:space="preserve">. If you have </w:t>
      </w:r>
      <w:r>
        <w:rPr>
          <w:b/>
          <w:bCs/>
          <w:sz w:val="20"/>
          <w:szCs w:val="20"/>
        </w:rPr>
        <w:t>View Wireless Signals</w:t>
      </w:r>
      <w:r>
        <w:rPr>
          <w:sz w:val="20"/>
          <w:szCs w:val="20"/>
        </w:rPr>
        <w:t xml:space="preserve"> on, you will notice that there is now coverage in the boardroom.</w:t>
      </w:r>
    </w:p>
    <w:p w14:paraId="00000028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g.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From the </w:t>
      </w:r>
      <w:r>
        <w:rPr>
          <w:b/>
          <w:bCs/>
          <w:sz w:val="20"/>
          <w:szCs w:val="20"/>
        </w:rPr>
        <w:t>Bottom Toolbar</w:t>
      </w:r>
      <w:r>
        <w:rPr>
          <w:sz w:val="20"/>
          <w:szCs w:val="20"/>
        </w:rPr>
        <w:t xml:space="preserve">, click </w:t>
      </w:r>
      <w:r>
        <w:rPr>
          <w:b/>
          <w:bCs/>
          <w:sz w:val="20"/>
          <w:szCs w:val="20"/>
        </w:rPr>
        <w:t>Connections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Copper Straight-Through</w:t>
      </w:r>
      <w:r>
        <w:rPr>
          <w:sz w:val="20"/>
          <w:szCs w:val="20"/>
        </w:rPr>
        <w:t xml:space="preserve"> cable.</w:t>
      </w:r>
    </w:p>
    <w:p w14:paraId="00000029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h.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Connect one end of the cable to the </w:t>
      </w:r>
      <w:r>
        <w:rPr>
          <w:b/>
          <w:bCs/>
          <w:sz w:val="20"/>
          <w:szCs w:val="20"/>
        </w:rPr>
        <w:t>GigabitEtherent0</w:t>
      </w:r>
      <w:r>
        <w:rPr>
          <w:sz w:val="20"/>
          <w:szCs w:val="20"/>
        </w:rPr>
        <w:t xml:space="preserve"> interface on the new access point. Click the rack of equipment and connect the other end of the cable to the </w:t>
      </w:r>
      <w:r>
        <w:rPr>
          <w:b/>
          <w:bCs/>
          <w:sz w:val="20"/>
          <w:szCs w:val="20"/>
        </w:rPr>
        <w:t>Rack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Branch Switch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Fa0/22 interface</w:t>
      </w:r>
      <w:r>
        <w:rPr>
          <w:sz w:val="20"/>
          <w:szCs w:val="20"/>
        </w:rPr>
        <w:t>.</w:t>
      </w:r>
    </w:p>
    <w:p w14:paraId="0000002A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1" w:name="_heading=h.ukj1oebzwoit" w:colFirst="0" w:colLast="0"/>
      <w:bookmarkEnd w:id="11"/>
      <w:r>
        <w:rPr>
          <w:b/>
          <w:bCs/>
          <w:color w:val="000000"/>
          <w:sz w:val="22"/>
          <w:szCs w:val="22"/>
        </w:rPr>
        <w:t>Step 2: Verify Connectivity.</w:t>
      </w:r>
    </w:p>
    <w:p w14:paraId="0000002B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In the boardroom, click the laptop, and then </w:t>
      </w:r>
      <w:r>
        <w:rPr>
          <w:b/>
          <w:bCs/>
          <w:sz w:val="20"/>
          <w:szCs w:val="20"/>
        </w:rPr>
        <w:t>Desktop</w:t>
      </w:r>
      <w:r>
        <w:rPr>
          <w:sz w:val="20"/>
          <w:szCs w:val="20"/>
        </w:rPr>
        <w:t xml:space="preserve"> tab &gt; </w:t>
      </w:r>
      <w:r>
        <w:rPr>
          <w:b/>
          <w:bCs/>
          <w:sz w:val="20"/>
          <w:szCs w:val="20"/>
        </w:rPr>
        <w:t>IP Configuration</w:t>
      </w:r>
      <w:r>
        <w:rPr>
          <w:sz w:val="20"/>
          <w:szCs w:val="20"/>
        </w:rPr>
        <w:t xml:space="preserve">. The laptop should now have full IPv4 configuration under </w:t>
      </w:r>
      <w:r>
        <w:rPr>
          <w:b/>
          <w:bCs/>
          <w:sz w:val="20"/>
          <w:szCs w:val="20"/>
        </w:rPr>
        <w:t>IP Configuration</w:t>
      </w:r>
      <w:r>
        <w:rPr>
          <w:sz w:val="20"/>
          <w:szCs w:val="20"/>
        </w:rPr>
        <w:t>. However, the DHCP processes may take a few minutes to complete. If necessary, toggle between DHCP and St</w:t>
      </w:r>
      <w:r>
        <w:rPr>
          <w:sz w:val="20"/>
          <w:szCs w:val="20"/>
        </w:rPr>
        <w:t xml:space="preserve">atic to resend a DHCP request. You may also need to click </w:t>
      </w:r>
      <w:r>
        <w:rPr>
          <w:b/>
          <w:bCs/>
          <w:sz w:val="20"/>
          <w:szCs w:val="20"/>
        </w:rPr>
        <w:t>Fast Forward Time</w:t>
      </w:r>
      <w:r>
        <w:rPr>
          <w:sz w:val="20"/>
          <w:szCs w:val="20"/>
        </w:rPr>
        <w:t xml:space="preserve"> several times to speed up convergence.</w:t>
      </w:r>
    </w:p>
    <w:p w14:paraId="0000002C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When the IP addressing is provided, you can verify connectivity. Close the </w:t>
      </w:r>
      <w:r>
        <w:rPr>
          <w:b/>
          <w:bCs/>
          <w:sz w:val="20"/>
          <w:szCs w:val="20"/>
        </w:rPr>
        <w:t>IP Configuration</w:t>
      </w:r>
      <w:r>
        <w:rPr>
          <w:sz w:val="20"/>
          <w:szCs w:val="20"/>
        </w:rPr>
        <w:t xml:space="preserve"> window, and then click </w:t>
      </w:r>
      <w:r>
        <w:rPr>
          <w:b/>
          <w:bCs/>
          <w:sz w:val="20"/>
          <w:szCs w:val="20"/>
        </w:rPr>
        <w:t>Command Prompt</w:t>
      </w:r>
      <w:r>
        <w:rPr>
          <w:sz w:val="20"/>
          <w:szCs w:val="20"/>
        </w:rPr>
        <w:t>.</w:t>
      </w:r>
    </w:p>
    <w:p w14:paraId="0000002D" w14:textId="77777777" w:rsidR="00E7176F" w:rsidRDefault="00DB5370">
      <w:pPr>
        <w:spacing w:before="120" w:after="120"/>
        <w:ind w:left="1080"/>
        <w:rPr>
          <w:sz w:val="20"/>
          <w:szCs w:val="20"/>
        </w:rPr>
      </w:pPr>
      <w:r>
        <w:rPr>
          <w:sz w:val="20"/>
          <w:szCs w:val="20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0"/>
          <w:szCs w:val="20"/>
        </w:rPr>
        <w:t xml:space="preserve">Ping 192.168.2.1 (the </w:t>
      </w:r>
      <w:r>
        <w:rPr>
          <w:b/>
          <w:bCs/>
          <w:sz w:val="20"/>
          <w:szCs w:val="20"/>
        </w:rPr>
        <w:t>default gateway</w:t>
      </w:r>
      <w:r>
        <w:rPr>
          <w:sz w:val="20"/>
          <w:szCs w:val="20"/>
        </w:rPr>
        <w:t>).</w:t>
      </w:r>
    </w:p>
    <w:p w14:paraId="0000002E" w14:textId="77777777" w:rsidR="00E7176F" w:rsidRDefault="00DB5370">
      <w:pPr>
        <w:spacing w:before="120" w:after="120"/>
        <w:ind w:left="1080"/>
        <w:rPr>
          <w:sz w:val="20"/>
          <w:szCs w:val="20"/>
        </w:rPr>
      </w:pPr>
      <w:r>
        <w:rPr>
          <w:sz w:val="20"/>
          <w:szCs w:val="20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sz w:val="20"/>
          <w:szCs w:val="20"/>
        </w:rPr>
        <w:t xml:space="preserve">Ping 192.168.1.10 (the </w:t>
      </w:r>
      <w:r>
        <w:rPr>
          <w:b/>
          <w:bCs/>
          <w:sz w:val="20"/>
          <w:szCs w:val="20"/>
        </w:rPr>
        <w:t>Corporate Server</w:t>
      </w:r>
      <w:r>
        <w:rPr>
          <w:sz w:val="20"/>
          <w:szCs w:val="20"/>
        </w:rPr>
        <w:t>).</w:t>
      </w:r>
    </w:p>
    <w:p w14:paraId="0000002F" w14:textId="77777777" w:rsidR="00E7176F" w:rsidRDefault="00DB5370">
      <w:pPr>
        <w:pStyle w:val="2"/>
        <w:keepNext w:val="0"/>
        <w:keepLines w:val="0"/>
        <w:spacing w:before="240"/>
        <w:rPr>
          <w:b/>
          <w:bCs/>
          <w:sz w:val="24"/>
          <w:szCs w:val="24"/>
        </w:rPr>
      </w:pPr>
      <w:bookmarkStart w:id="12" w:name="_heading=h.axl5xs5yda4u" w:colFirst="0" w:colLast="0"/>
      <w:bookmarkEnd w:id="12"/>
      <w:r>
        <w:rPr>
          <w:b/>
          <w:bCs/>
          <w:sz w:val="24"/>
          <w:szCs w:val="24"/>
        </w:rPr>
        <w:t>Part 3: Add Wireless Connectivity to a Coffee Shop in a Cellular Dead Zone</w:t>
      </w:r>
    </w:p>
    <w:p w14:paraId="00000030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 new </w:t>
      </w:r>
      <w:r>
        <w:rPr>
          <w:b/>
          <w:bCs/>
          <w:sz w:val="20"/>
          <w:szCs w:val="20"/>
        </w:rPr>
        <w:t>Coffee Shop</w:t>
      </w:r>
      <w:r>
        <w:rPr>
          <w:sz w:val="20"/>
          <w:szCs w:val="20"/>
        </w:rPr>
        <w:t xml:space="preserve"> has opened in the </w:t>
      </w:r>
      <w:r>
        <w:rPr>
          <w:b/>
          <w:bCs/>
          <w:sz w:val="20"/>
          <w:szCs w:val="20"/>
        </w:rPr>
        <w:t>Home City</w:t>
      </w:r>
      <w:r>
        <w:rPr>
          <w:sz w:val="20"/>
          <w:szCs w:val="20"/>
        </w:rPr>
        <w:t xml:space="preserve">, but there is currently no cellular service </w:t>
      </w:r>
      <w:r>
        <w:rPr>
          <w:sz w:val="20"/>
          <w:szCs w:val="20"/>
        </w:rPr>
        <w:t>in this area. Your task is to provide cellular service for customers and employees of the coffee shop.</w:t>
      </w:r>
    </w:p>
    <w:p w14:paraId="00000031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3" w:name="_heading=h.he5hgqtgz36m" w:colFirst="0" w:colLast="0"/>
      <w:bookmarkEnd w:id="13"/>
      <w:r>
        <w:rPr>
          <w:b/>
          <w:bCs/>
          <w:color w:val="000000"/>
          <w:sz w:val="22"/>
          <w:szCs w:val="22"/>
        </w:rPr>
        <w:t>Step 1: Connect a new cell tower.</w:t>
      </w:r>
    </w:p>
    <w:p w14:paraId="00000032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to the </w:t>
      </w:r>
      <w:r>
        <w:rPr>
          <w:b/>
          <w:bCs/>
          <w:sz w:val="20"/>
          <w:szCs w:val="20"/>
        </w:rPr>
        <w:t>Home City</w:t>
      </w:r>
      <w:r>
        <w:rPr>
          <w:sz w:val="20"/>
          <w:szCs w:val="20"/>
        </w:rPr>
        <w:t>.</w:t>
      </w:r>
    </w:p>
    <w:p w14:paraId="00000033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Notice that the </w:t>
      </w:r>
      <w:r>
        <w:rPr>
          <w:b/>
          <w:bCs/>
          <w:sz w:val="20"/>
          <w:szCs w:val="20"/>
        </w:rPr>
        <w:t>Cell Tower</w:t>
      </w:r>
      <w:r>
        <w:rPr>
          <w:sz w:val="20"/>
          <w:szCs w:val="20"/>
        </w:rPr>
        <w:t xml:space="preserve"> next to the </w:t>
      </w:r>
      <w:r>
        <w:rPr>
          <w:b/>
          <w:bCs/>
          <w:sz w:val="20"/>
          <w:szCs w:val="20"/>
        </w:rPr>
        <w:t>Coffee Shop</w:t>
      </w:r>
      <w:r>
        <w:rPr>
          <w:sz w:val="20"/>
          <w:szCs w:val="20"/>
        </w:rPr>
        <w:t xml:space="preserve"> is not connected to the </w:t>
      </w:r>
      <w:r>
        <w:rPr>
          <w:b/>
          <w:bCs/>
          <w:sz w:val="20"/>
          <w:szCs w:val="20"/>
        </w:rPr>
        <w:t>Cen</w:t>
      </w:r>
      <w:r>
        <w:rPr>
          <w:b/>
          <w:bCs/>
          <w:sz w:val="20"/>
          <w:szCs w:val="20"/>
        </w:rPr>
        <w:t>tral Office</w:t>
      </w:r>
      <w:r>
        <w:rPr>
          <w:sz w:val="20"/>
          <w:szCs w:val="20"/>
        </w:rPr>
        <w:t>.</w:t>
      </w:r>
    </w:p>
    <w:p w14:paraId="00000034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>From the Bottom Toolbar, click Connections &gt; Coaxial cable.</w:t>
      </w:r>
    </w:p>
    <w:p w14:paraId="00000035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>Connect one end to the Coaxial0 interface on the unconnected Cell Tower. Then click Central Office &gt; Central Office Wiring Closet &gt; Table &gt; Central Office Server &gt; Coaxi</w:t>
      </w:r>
      <w:r>
        <w:rPr>
          <w:sz w:val="20"/>
          <w:szCs w:val="20"/>
        </w:rPr>
        <w:t>al0/3 interface.</w:t>
      </w:r>
    </w:p>
    <w:p w14:paraId="00000036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4" w:name="_heading=h.8ik64s2vcsc" w:colFirst="0" w:colLast="0"/>
      <w:bookmarkEnd w:id="14"/>
      <w:r>
        <w:rPr>
          <w:b/>
          <w:bCs/>
          <w:color w:val="000000"/>
          <w:sz w:val="22"/>
          <w:szCs w:val="22"/>
        </w:rPr>
        <w:t>Step 2: Tether a laptop to the smartphone.</w:t>
      </w:r>
    </w:p>
    <w:p w14:paraId="00000037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A remote worker wants to work at the coffee shop. Navigate to the </w:t>
      </w:r>
      <w:r>
        <w:rPr>
          <w:b/>
          <w:bCs/>
          <w:sz w:val="20"/>
          <w:szCs w:val="20"/>
        </w:rPr>
        <w:t>Coffee Shop</w:t>
      </w:r>
      <w:r>
        <w:rPr>
          <w:sz w:val="20"/>
          <w:szCs w:val="20"/>
        </w:rPr>
        <w:t xml:space="preserve"> and locate the smartphone and laptop on the table.</w:t>
      </w:r>
    </w:p>
    <w:p w14:paraId="00000038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Smartphone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Config</w:t>
      </w:r>
      <w:r>
        <w:rPr>
          <w:sz w:val="20"/>
          <w:szCs w:val="20"/>
        </w:rPr>
        <w:t xml:space="preserve"> tab &gt; </w:t>
      </w:r>
      <w:r>
        <w:rPr>
          <w:b/>
          <w:bCs/>
          <w:sz w:val="20"/>
          <w:szCs w:val="20"/>
        </w:rPr>
        <w:t>3G/4G Cell1</w:t>
      </w:r>
      <w:r>
        <w:rPr>
          <w:sz w:val="20"/>
          <w:szCs w:val="20"/>
        </w:rPr>
        <w:t xml:space="preserve"> to verify that the smartphone has received an IP address. It may take a few seconds to get addressing information. Click </w:t>
      </w:r>
      <w:r>
        <w:rPr>
          <w:b/>
          <w:bCs/>
          <w:sz w:val="20"/>
          <w:szCs w:val="20"/>
        </w:rPr>
        <w:t>DHCP Refresh</w:t>
      </w:r>
      <w:r>
        <w:rPr>
          <w:sz w:val="20"/>
          <w:szCs w:val="20"/>
        </w:rPr>
        <w:t>, if necessary.</w:t>
      </w:r>
    </w:p>
    <w:p w14:paraId="00000039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Settings</w:t>
      </w:r>
      <w:r>
        <w:rPr>
          <w:sz w:val="20"/>
          <w:szCs w:val="20"/>
        </w:rPr>
        <w:t xml:space="preserve"> and verify the smartphone has received a default gateway and DNS server a</w:t>
      </w:r>
      <w:r>
        <w:rPr>
          <w:sz w:val="20"/>
          <w:szCs w:val="20"/>
        </w:rPr>
        <w:t>ddress.</w:t>
      </w:r>
    </w:p>
    <w:p w14:paraId="0000003A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Under </w:t>
      </w:r>
      <w:r>
        <w:rPr>
          <w:b/>
          <w:bCs/>
          <w:sz w:val="20"/>
          <w:szCs w:val="20"/>
        </w:rPr>
        <w:t>Cellular Tethering</w:t>
      </w:r>
      <w:r>
        <w:rPr>
          <w:sz w:val="20"/>
          <w:szCs w:val="20"/>
        </w:rPr>
        <w:t>, enable Bluetooth.</w:t>
      </w:r>
    </w:p>
    <w:p w14:paraId="0000003B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Under </w:t>
      </w:r>
      <w:r>
        <w:rPr>
          <w:b/>
          <w:bCs/>
          <w:sz w:val="20"/>
          <w:szCs w:val="20"/>
        </w:rPr>
        <w:t>INTERFACE</w:t>
      </w:r>
      <w:r>
        <w:rPr>
          <w:sz w:val="20"/>
          <w:szCs w:val="20"/>
        </w:rPr>
        <w:t xml:space="preserve">, click </w:t>
      </w:r>
      <w:r>
        <w:rPr>
          <w:b/>
          <w:bCs/>
          <w:sz w:val="20"/>
          <w:szCs w:val="20"/>
        </w:rPr>
        <w:t>Bluetooth</w:t>
      </w:r>
      <w:r>
        <w:rPr>
          <w:sz w:val="20"/>
          <w:szCs w:val="20"/>
        </w:rPr>
        <w:t xml:space="preserve">, and set </w:t>
      </w:r>
      <w:r>
        <w:rPr>
          <w:b/>
          <w:bCs/>
          <w:sz w:val="20"/>
          <w:szCs w:val="20"/>
        </w:rPr>
        <w:t>Port Status</w:t>
      </w:r>
      <w:r>
        <w:rPr>
          <w:sz w:val="20"/>
          <w:szCs w:val="20"/>
        </w:rPr>
        <w:t xml:space="preserve"> to </w:t>
      </w:r>
      <w:r>
        <w:rPr>
          <w:b/>
          <w:bCs/>
          <w:sz w:val="20"/>
          <w:szCs w:val="20"/>
        </w:rPr>
        <w:t>On</w:t>
      </w:r>
      <w:r>
        <w:rPr>
          <w:sz w:val="20"/>
          <w:szCs w:val="20"/>
        </w:rPr>
        <w:t xml:space="preserve">. Verify that </w:t>
      </w:r>
      <w:r>
        <w:rPr>
          <w:b/>
          <w:bCs/>
          <w:sz w:val="20"/>
          <w:szCs w:val="20"/>
        </w:rPr>
        <w:t>Discoverable</w:t>
      </w:r>
      <w:r>
        <w:rPr>
          <w:sz w:val="20"/>
          <w:szCs w:val="20"/>
        </w:rPr>
        <w:t xml:space="preserve"> is enabled.</w:t>
      </w:r>
    </w:p>
    <w:p w14:paraId="0000003C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f.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0"/>
          <w:szCs w:val="20"/>
        </w:rPr>
        <w:t>In the Coffee Shop, click Laptop &gt; Desktop tab &gt; Bluetooth, and set Port Status to O</w:t>
      </w:r>
      <w:r>
        <w:rPr>
          <w:sz w:val="20"/>
          <w:szCs w:val="20"/>
        </w:rPr>
        <w:t>n.</w:t>
      </w:r>
    </w:p>
    <w:p w14:paraId="0000003D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g.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Select </w:t>
      </w:r>
      <w:r>
        <w:rPr>
          <w:b/>
          <w:bCs/>
          <w:sz w:val="20"/>
          <w:szCs w:val="20"/>
        </w:rPr>
        <w:t>Discover</w:t>
      </w:r>
      <w:r>
        <w:rPr>
          <w:sz w:val="20"/>
          <w:szCs w:val="20"/>
        </w:rPr>
        <w:t xml:space="preserve"> to display </w:t>
      </w:r>
      <w:r>
        <w:rPr>
          <w:b/>
          <w:bCs/>
          <w:sz w:val="20"/>
          <w:szCs w:val="20"/>
        </w:rPr>
        <w:t>Smartphone1</w:t>
      </w:r>
      <w:r>
        <w:rPr>
          <w:sz w:val="20"/>
          <w:szCs w:val="20"/>
        </w:rPr>
        <w:t xml:space="preserve"> under discoverable devices.</w:t>
      </w:r>
    </w:p>
    <w:p w14:paraId="0000003E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h.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Select the </w:t>
      </w:r>
      <w:r>
        <w:rPr>
          <w:b/>
          <w:bCs/>
          <w:sz w:val="20"/>
          <w:szCs w:val="20"/>
        </w:rPr>
        <w:t>Smartphone1</w:t>
      </w:r>
      <w:r>
        <w:rPr>
          <w:sz w:val="20"/>
          <w:szCs w:val="20"/>
        </w:rPr>
        <w:t xml:space="preserve">, click </w:t>
      </w:r>
      <w:r>
        <w:rPr>
          <w:b/>
          <w:bCs/>
          <w:sz w:val="20"/>
          <w:szCs w:val="20"/>
        </w:rPr>
        <w:t>Pair</w:t>
      </w:r>
      <w:r>
        <w:rPr>
          <w:sz w:val="20"/>
          <w:szCs w:val="20"/>
        </w:rPr>
        <w:t xml:space="preserve">, and then answer </w:t>
      </w:r>
      <w:r>
        <w:rPr>
          <w:b/>
          <w:bCs/>
          <w:sz w:val="20"/>
          <w:szCs w:val="20"/>
        </w:rPr>
        <w:t>Yes</w:t>
      </w:r>
      <w:r>
        <w:rPr>
          <w:sz w:val="20"/>
          <w:szCs w:val="20"/>
        </w:rPr>
        <w:t xml:space="preserve"> to the </w:t>
      </w:r>
      <w:r>
        <w:rPr>
          <w:b/>
          <w:bCs/>
          <w:sz w:val="20"/>
          <w:szCs w:val="20"/>
        </w:rPr>
        <w:t>Bluetooth Pairing</w:t>
      </w:r>
      <w:r>
        <w:rPr>
          <w:sz w:val="20"/>
          <w:szCs w:val="20"/>
        </w:rPr>
        <w:t xml:space="preserve"> popup message.</w:t>
      </w:r>
    </w:p>
    <w:p w14:paraId="0000003F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0"/>
          <w:szCs w:val="20"/>
        </w:rPr>
        <w:t xml:space="preserve">Click the laptop again, reselect the </w:t>
      </w:r>
      <w:r>
        <w:rPr>
          <w:b/>
          <w:bCs/>
          <w:sz w:val="20"/>
          <w:szCs w:val="20"/>
        </w:rPr>
        <w:t>Smartphone1</w:t>
      </w:r>
      <w:r>
        <w:rPr>
          <w:sz w:val="20"/>
          <w:szCs w:val="20"/>
        </w:rPr>
        <w:t xml:space="preserve">, and then click </w:t>
      </w:r>
      <w:r>
        <w:rPr>
          <w:b/>
          <w:bCs/>
          <w:sz w:val="20"/>
          <w:szCs w:val="20"/>
        </w:rPr>
        <w:t>Tet</w:t>
      </w:r>
      <w:r>
        <w:rPr>
          <w:b/>
          <w:bCs/>
          <w:sz w:val="20"/>
          <w:szCs w:val="20"/>
        </w:rPr>
        <w:t>her</w:t>
      </w:r>
      <w:r>
        <w:rPr>
          <w:sz w:val="20"/>
          <w:szCs w:val="20"/>
        </w:rPr>
        <w:t>. It may be necessary to move the smartphone and laptop close together for Bluetooth pairing to work.</w:t>
      </w:r>
    </w:p>
    <w:p w14:paraId="00000040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j.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0"/>
          <w:szCs w:val="20"/>
        </w:rPr>
        <w:t xml:space="preserve">After a few seconds, you should see valid addressing information in the </w:t>
      </w:r>
      <w:r>
        <w:rPr>
          <w:b/>
          <w:bCs/>
          <w:sz w:val="20"/>
          <w:szCs w:val="20"/>
        </w:rPr>
        <w:t>IP Configuration</w:t>
      </w:r>
      <w:r>
        <w:rPr>
          <w:sz w:val="20"/>
          <w:szCs w:val="20"/>
        </w:rPr>
        <w:t xml:space="preserve"> section. If not, repeat the previous steps.</w:t>
      </w:r>
    </w:p>
    <w:p w14:paraId="00000041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k.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To verify connectivity, close the </w:t>
      </w:r>
      <w:r>
        <w:rPr>
          <w:b/>
          <w:bCs/>
          <w:sz w:val="20"/>
          <w:szCs w:val="20"/>
        </w:rPr>
        <w:t>Bluetooth Configuration</w:t>
      </w:r>
      <w:r>
        <w:rPr>
          <w:sz w:val="20"/>
          <w:szCs w:val="20"/>
        </w:rPr>
        <w:t xml:space="preserve"> window, and then click </w:t>
      </w:r>
      <w:r>
        <w:rPr>
          <w:b/>
          <w:bCs/>
          <w:sz w:val="20"/>
          <w:szCs w:val="20"/>
        </w:rPr>
        <w:t>Command Prompt</w:t>
      </w:r>
      <w:r>
        <w:rPr>
          <w:sz w:val="20"/>
          <w:szCs w:val="20"/>
        </w:rPr>
        <w:t xml:space="preserve">. Ping the </w:t>
      </w:r>
      <w:r>
        <w:rPr>
          <w:b/>
          <w:bCs/>
          <w:sz w:val="20"/>
          <w:szCs w:val="20"/>
        </w:rPr>
        <w:t>cellular gateway</w:t>
      </w:r>
      <w:r>
        <w:rPr>
          <w:sz w:val="20"/>
          <w:szCs w:val="20"/>
        </w:rPr>
        <w:t xml:space="preserve"> (172.16.1.1) and the </w:t>
      </w:r>
      <w:r>
        <w:rPr>
          <w:b/>
          <w:bCs/>
          <w:sz w:val="20"/>
          <w:szCs w:val="20"/>
        </w:rPr>
        <w:t>Corporate Office Server</w:t>
      </w:r>
      <w:r>
        <w:rPr>
          <w:sz w:val="20"/>
          <w:szCs w:val="20"/>
        </w:rPr>
        <w:t xml:space="preserve"> (192.168.1.10). If the first ping to the </w:t>
      </w:r>
      <w:r>
        <w:rPr>
          <w:b/>
          <w:bCs/>
          <w:sz w:val="20"/>
          <w:szCs w:val="20"/>
        </w:rPr>
        <w:t>Corporate Office Server</w:t>
      </w:r>
      <w:r>
        <w:rPr>
          <w:sz w:val="20"/>
          <w:szCs w:val="20"/>
        </w:rPr>
        <w:t xml:space="preserve"> is not successful, try another ping.</w:t>
      </w:r>
    </w:p>
    <w:p w14:paraId="00000042" w14:textId="77777777" w:rsidR="00E7176F" w:rsidRDefault="00DB5370">
      <w:pPr>
        <w:pStyle w:val="2"/>
        <w:keepNext w:val="0"/>
        <w:keepLines w:val="0"/>
        <w:spacing w:before="240"/>
        <w:rPr>
          <w:b/>
          <w:bCs/>
          <w:sz w:val="24"/>
          <w:szCs w:val="24"/>
        </w:rPr>
      </w:pPr>
      <w:bookmarkStart w:id="15" w:name="_heading=h.3xtxjd2i8w8d" w:colFirst="0" w:colLast="0"/>
      <w:bookmarkEnd w:id="15"/>
      <w:r>
        <w:rPr>
          <w:b/>
          <w:bCs/>
          <w:sz w:val="24"/>
          <w:szCs w:val="24"/>
        </w:rPr>
        <w:t>Part 4: Add Wireless Connectivity to a Home Office</w:t>
      </w:r>
    </w:p>
    <w:p w14:paraId="00000043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A remote worker for XYZ Corpor</w:t>
      </w:r>
      <w:r>
        <w:rPr>
          <w:sz w:val="20"/>
          <w:szCs w:val="20"/>
        </w:rPr>
        <w:t>ation has just moved and the new house does not have a network setup yet. Your task is to set up a network to provide wireless access throughout the house and connectivity to the Corporate Office.</w:t>
      </w:r>
    </w:p>
    <w:p w14:paraId="00000044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6" w:name="_heading=h.5gpdor2dudlr" w:colFirst="0" w:colLast="0"/>
      <w:bookmarkEnd w:id="16"/>
      <w:r>
        <w:rPr>
          <w:b/>
          <w:bCs/>
          <w:color w:val="000000"/>
          <w:sz w:val="22"/>
          <w:szCs w:val="22"/>
        </w:rPr>
        <w:t>Step 1: Select and cable the devices.</w:t>
      </w:r>
    </w:p>
    <w:p w14:paraId="00000045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>Navigate to th</w:t>
      </w:r>
      <w:r>
        <w:rPr>
          <w:sz w:val="20"/>
          <w:szCs w:val="20"/>
        </w:rPr>
        <w:t xml:space="preserve">e </w:t>
      </w:r>
      <w:r>
        <w:rPr>
          <w:b/>
          <w:bCs/>
          <w:sz w:val="20"/>
          <w:szCs w:val="20"/>
        </w:rPr>
        <w:t>Home City</w:t>
      </w:r>
      <w:r>
        <w:rPr>
          <w:sz w:val="20"/>
          <w:szCs w:val="20"/>
        </w:rPr>
        <w:t>, and then</w:t>
      </w:r>
      <w:r>
        <w:rPr>
          <w:b/>
          <w:bCs/>
          <w:sz w:val="20"/>
          <w:szCs w:val="20"/>
        </w:rPr>
        <w:t xml:space="preserve"> Home Office</w:t>
      </w:r>
      <w:r>
        <w:rPr>
          <w:sz w:val="20"/>
          <w:szCs w:val="20"/>
        </w:rPr>
        <w:t>.</w:t>
      </w:r>
    </w:p>
    <w:p w14:paraId="00000046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On the shelf behind the desk chair, there is a wireless router with external antennae. There is also a cable modem directly to the right of the wireless router. On the table in front of the couch, there is a laptop.</w:t>
      </w:r>
    </w:p>
    <w:p w14:paraId="00000047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Connections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Copper Straight-Through</w:t>
      </w:r>
      <w:r>
        <w:rPr>
          <w:sz w:val="20"/>
          <w:szCs w:val="20"/>
        </w:rPr>
        <w:t>.</w:t>
      </w:r>
    </w:p>
    <w:p w14:paraId="00000048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Connect one end of the cable to </w:t>
      </w:r>
      <w:r>
        <w:rPr>
          <w:b/>
          <w:bCs/>
          <w:sz w:val="20"/>
          <w:szCs w:val="20"/>
        </w:rPr>
        <w:t>Port 1</w:t>
      </w:r>
      <w:r>
        <w:rPr>
          <w:sz w:val="20"/>
          <w:szCs w:val="20"/>
        </w:rPr>
        <w:t xml:space="preserve"> of </w:t>
      </w:r>
      <w:r>
        <w:rPr>
          <w:b/>
          <w:bCs/>
          <w:sz w:val="20"/>
          <w:szCs w:val="20"/>
        </w:rPr>
        <w:t>Cable Modem</w:t>
      </w:r>
      <w:r>
        <w:rPr>
          <w:sz w:val="20"/>
          <w:szCs w:val="20"/>
        </w:rPr>
        <w:t xml:space="preserve">. Connect the other end to the </w:t>
      </w:r>
      <w:r>
        <w:rPr>
          <w:b/>
          <w:bCs/>
          <w:sz w:val="20"/>
          <w:szCs w:val="20"/>
        </w:rPr>
        <w:t xml:space="preserve">Internet </w:t>
      </w:r>
      <w:r>
        <w:rPr>
          <w:sz w:val="20"/>
          <w:szCs w:val="20"/>
        </w:rPr>
        <w:t xml:space="preserve">port on </w:t>
      </w:r>
      <w:r>
        <w:rPr>
          <w:b/>
          <w:bCs/>
          <w:sz w:val="20"/>
          <w:szCs w:val="20"/>
        </w:rPr>
        <w:t>Wireless Router</w:t>
      </w:r>
      <w:r>
        <w:rPr>
          <w:sz w:val="20"/>
          <w:szCs w:val="20"/>
        </w:rPr>
        <w:t>.</w:t>
      </w:r>
    </w:p>
    <w:p w14:paraId="00000049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to the </w:t>
      </w:r>
      <w:r>
        <w:rPr>
          <w:b/>
          <w:bCs/>
          <w:sz w:val="20"/>
          <w:szCs w:val="20"/>
        </w:rPr>
        <w:t>Home City</w:t>
      </w:r>
      <w:r>
        <w:rPr>
          <w:sz w:val="20"/>
          <w:szCs w:val="20"/>
        </w:rPr>
        <w:t xml:space="preserve"> view.</w:t>
      </w:r>
    </w:p>
    <w:p w14:paraId="0000004A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From the </w:t>
      </w:r>
      <w:r>
        <w:rPr>
          <w:b/>
          <w:bCs/>
          <w:sz w:val="20"/>
          <w:szCs w:val="20"/>
        </w:rPr>
        <w:t>Bottom Toolbar</w:t>
      </w:r>
      <w:r>
        <w:rPr>
          <w:sz w:val="20"/>
          <w:szCs w:val="20"/>
        </w:rPr>
        <w:t xml:space="preserve">, click </w:t>
      </w:r>
      <w:r>
        <w:rPr>
          <w:b/>
          <w:bCs/>
          <w:sz w:val="20"/>
          <w:szCs w:val="20"/>
        </w:rPr>
        <w:t>Connect</w:t>
      </w:r>
      <w:r>
        <w:rPr>
          <w:b/>
          <w:bCs/>
          <w:sz w:val="20"/>
          <w:szCs w:val="20"/>
        </w:rPr>
        <w:t>ions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Coaxial</w:t>
      </w:r>
      <w:r>
        <w:rPr>
          <w:sz w:val="20"/>
          <w:szCs w:val="20"/>
        </w:rPr>
        <w:t xml:space="preserve"> cable.</w:t>
      </w:r>
    </w:p>
    <w:p w14:paraId="0000004B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f.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Home Office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Cable Modem0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Port 0</w:t>
      </w:r>
      <w:r>
        <w:rPr>
          <w:sz w:val="20"/>
          <w:szCs w:val="20"/>
        </w:rPr>
        <w:t xml:space="preserve">, and then click the </w:t>
      </w:r>
      <w:r>
        <w:rPr>
          <w:b/>
          <w:bCs/>
          <w:sz w:val="20"/>
          <w:szCs w:val="20"/>
        </w:rPr>
        <w:t>Central Office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Central Office Wiring Closet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Rack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CMTS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Coaxial7</w:t>
      </w:r>
      <w:r>
        <w:rPr>
          <w:sz w:val="20"/>
          <w:szCs w:val="20"/>
        </w:rPr>
        <w:t xml:space="preserve"> port.</w:t>
      </w:r>
    </w:p>
    <w:p w14:paraId="0000004C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7" w:name="_heading=h.5ubodvqt20zo" w:colFirst="0" w:colLast="0"/>
      <w:bookmarkEnd w:id="17"/>
      <w:r>
        <w:rPr>
          <w:b/>
          <w:bCs/>
          <w:color w:val="000000"/>
          <w:sz w:val="22"/>
          <w:szCs w:val="22"/>
        </w:rPr>
        <w:t>Step 2: Configure the wireless router.</w:t>
      </w:r>
    </w:p>
    <w:p w14:paraId="0000004D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Navigate to the </w:t>
      </w:r>
      <w:r>
        <w:rPr>
          <w:b/>
          <w:bCs/>
          <w:sz w:val="20"/>
          <w:szCs w:val="20"/>
        </w:rPr>
        <w:t>Home Office</w:t>
      </w:r>
      <w:r>
        <w:rPr>
          <w:sz w:val="20"/>
          <w:szCs w:val="20"/>
        </w:rPr>
        <w:t>, and click</w:t>
      </w:r>
      <w:r>
        <w:rPr>
          <w:b/>
          <w:bCs/>
          <w:sz w:val="20"/>
          <w:szCs w:val="20"/>
        </w:rPr>
        <w:t xml:space="preserve"> Wireless Router</w:t>
      </w:r>
      <w:r>
        <w:rPr>
          <w:sz w:val="20"/>
          <w:szCs w:val="20"/>
        </w:rPr>
        <w:t xml:space="preserve"> &gt; </w:t>
      </w:r>
      <w:r>
        <w:rPr>
          <w:b/>
          <w:bCs/>
          <w:sz w:val="20"/>
          <w:szCs w:val="20"/>
        </w:rPr>
        <w:t>GUI</w:t>
      </w:r>
      <w:r>
        <w:rPr>
          <w:sz w:val="20"/>
          <w:szCs w:val="20"/>
        </w:rPr>
        <w:t xml:space="preserve"> tab.</w:t>
      </w:r>
    </w:p>
    <w:p w14:paraId="0000004E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 xml:space="preserve">Setup </w:t>
      </w:r>
      <w:r>
        <w:rPr>
          <w:sz w:val="20"/>
          <w:szCs w:val="20"/>
        </w:rPr>
        <w:t xml:space="preserve">tab is already selected. For </w:t>
      </w:r>
      <w:r>
        <w:rPr>
          <w:b/>
          <w:bCs/>
          <w:sz w:val="20"/>
          <w:szCs w:val="20"/>
        </w:rPr>
        <w:t>Internet Connection Type</w:t>
      </w:r>
      <w:r>
        <w:rPr>
          <w:sz w:val="20"/>
          <w:szCs w:val="20"/>
        </w:rPr>
        <w:t xml:space="preserve">, verify </w:t>
      </w:r>
      <w:r>
        <w:rPr>
          <w:b/>
          <w:bCs/>
          <w:sz w:val="20"/>
          <w:szCs w:val="20"/>
        </w:rPr>
        <w:t>Automatic Configuration - DHCP</w:t>
      </w:r>
      <w:r>
        <w:rPr>
          <w:sz w:val="20"/>
          <w:szCs w:val="20"/>
        </w:rPr>
        <w:t xml:space="preserve"> is selected.</w:t>
      </w:r>
    </w:p>
    <w:p w14:paraId="0000004F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Under </w:t>
      </w:r>
      <w:r>
        <w:rPr>
          <w:b/>
          <w:bCs/>
          <w:sz w:val="20"/>
          <w:szCs w:val="20"/>
        </w:rPr>
        <w:t>Network Setup</w:t>
      </w:r>
      <w:r>
        <w:rPr>
          <w:sz w:val="20"/>
          <w:szCs w:val="20"/>
        </w:rPr>
        <w:t>, verify that the following information is configured:</w:t>
      </w:r>
    </w:p>
    <w:p w14:paraId="00000050" w14:textId="77777777" w:rsidR="00E7176F" w:rsidRDefault="00DB5370">
      <w:pPr>
        <w:spacing w:before="120" w:after="120"/>
        <w:ind w:left="7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IP Address: </w:t>
      </w:r>
      <w:r>
        <w:rPr>
          <w:b/>
          <w:bCs/>
          <w:sz w:val="20"/>
          <w:szCs w:val="20"/>
        </w:rPr>
        <w:t>1</w:t>
      </w:r>
      <w:r>
        <w:rPr>
          <w:b/>
          <w:bCs/>
          <w:sz w:val="20"/>
          <w:szCs w:val="20"/>
        </w:rPr>
        <w:t>92.168.0.1</w:t>
      </w:r>
    </w:p>
    <w:p w14:paraId="00000051" w14:textId="77777777" w:rsidR="00E7176F" w:rsidRDefault="00DB5370">
      <w:pPr>
        <w:spacing w:before="120" w:after="120"/>
        <w:ind w:left="7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Subnet Mask: </w:t>
      </w:r>
      <w:r>
        <w:rPr>
          <w:b/>
          <w:bCs/>
          <w:sz w:val="20"/>
          <w:szCs w:val="20"/>
        </w:rPr>
        <w:t>255.255.255.0</w:t>
      </w:r>
    </w:p>
    <w:p w14:paraId="00000052" w14:textId="77777777" w:rsidR="00E7176F" w:rsidRDefault="00DB5370">
      <w:pPr>
        <w:spacing w:before="120" w:after="120"/>
        <w:ind w:left="7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DHCP: </w:t>
      </w:r>
      <w:r>
        <w:rPr>
          <w:b/>
          <w:bCs/>
          <w:sz w:val="20"/>
          <w:szCs w:val="20"/>
        </w:rPr>
        <w:t>Enabled</w:t>
      </w:r>
    </w:p>
    <w:p w14:paraId="00000053" w14:textId="77777777" w:rsidR="00E7176F" w:rsidRDefault="00DB5370">
      <w:pPr>
        <w:spacing w:before="120" w:after="120"/>
        <w:ind w:left="7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Starting IP Address: </w:t>
      </w:r>
      <w:r>
        <w:rPr>
          <w:b/>
          <w:bCs/>
          <w:sz w:val="20"/>
          <w:szCs w:val="20"/>
        </w:rPr>
        <w:t>192.168.0.100</w:t>
      </w:r>
    </w:p>
    <w:p w14:paraId="00000054" w14:textId="77777777" w:rsidR="00E7176F" w:rsidRDefault="00DB5370">
      <w:pPr>
        <w:spacing w:before="120" w:after="120"/>
        <w:ind w:left="7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Maximum number of users: </w:t>
      </w:r>
      <w:r>
        <w:rPr>
          <w:b/>
          <w:bCs/>
          <w:sz w:val="20"/>
          <w:szCs w:val="20"/>
        </w:rPr>
        <w:t>50</w:t>
      </w:r>
    </w:p>
    <w:p w14:paraId="00000055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Scroll back to the top and click the </w:t>
      </w:r>
      <w:r>
        <w:rPr>
          <w:b/>
          <w:bCs/>
          <w:sz w:val="20"/>
          <w:szCs w:val="20"/>
        </w:rPr>
        <w:t>Status</w:t>
      </w:r>
      <w:r>
        <w:rPr>
          <w:sz w:val="20"/>
          <w:szCs w:val="20"/>
        </w:rPr>
        <w:t xml:space="preserve"> tab. Under </w:t>
      </w:r>
      <w:r>
        <w:rPr>
          <w:b/>
          <w:bCs/>
          <w:sz w:val="20"/>
          <w:szCs w:val="20"/>
        </w:rPr>
        <w:t>Internet Connection</w:t>
      </w:r>
      <w:r>
        <w:rPr>
          <w:sz w:val="20"/>
          <w:szCs w:val="20"/>
        </w:rPr>
        <w:t xml:space="preserve">, the wireless router should have DHCP addressing from the </w:t>
      </w:r>
      <w:r>
        <w:rPr>
          <w:b/>
          <w:bCs/>
          <w:sz w:val="20"/>
          <w:szCs w:val="20"/>
        </w:rPr>
        <w:t>Central Office</w:t>
      </w:r>
      <w:r>
        <w:rPr>
          <w:sz w:val="20"/>
          <w:szCs w:val="20"/>
        </w:rPr>
        <w:t xml:space="preserve">. If not, click </w:t>
      </w:r>
      <w:r>
        <w:rPr>
          <w:b/>
          <w:bCs/>
          <w:sz w:val="20"/>
          <w:szCs w:val="20"/>
        </w:rPr>
        <w:t>IP Address Renew</w:t>
      </w:r>
      <w:r>
        <w:rPr>
          <w:sz w:val="20"/>
          <w:szCs w:val="20"/>
        </w:rPr>
        <w:t xml:space="preserve"> to resend DHCP messages.</w:t>
      </w:r>
    </w:p>
    <w:p w14:paraId="00000056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the </w:t>
      </w:r>
      <w:r>
        <w:rPr>
          <w:b/>
          <w:bCs/>
          <w:sz w:val="20"/>
          <w:szCs w:val="20"/>
        </w:rPr>
        <w:t>Wireless</w:t>
      </w:r>
      <w:r>
        <w:rPr>
          <w:sz w:val="20"/>
          <w:szCs w:val="20"/>
        </w:rPr>
        <w:t xml:space="preserve"> tab.</w:t>
      </w:r>
    </w:p>
    <w:p w14:paraId="00000057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f.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0"/>
          <w:szCs w:val="20"/>
        </w:rPr>
        <w:t xml:space="preserve">Configure the 2.4 GHz network with </w:t>
      </w:r>
      <w:proofErr w:type="spellStart"/>
      <w:r>
        <w:rPr>
          <w:b/>
          <w:bCs/>
          <w:sz w:val="20"/>
          <w:szCs w:val="20"/>
        </w:rPr>
        <w:t>homesweethome</w:t>
      </w:r>
      <w:proofErr w:type="spellEnd"/>
      <w:r>
        <w:rPr>
          <w:sz w:val="20"/>
          <w:szCs w:val="20"/>
        </w:rPr>
        <w:t xml:space="preserve"> as the </w:t>
      </w:r>
      <w:r>
        <w:rPr>
          <w:b/>
          <w:bCs/>
          <w:sz w:val="20"/>
          <w:szCs w:val="20"/>
        </w:rPr>
        <w:t>Network Name (SSID)</w:t>
      </w:r>
      <w:r>
        <w:rPr>
          <w:sz w:val="20"/>
          <w:szCs w:val="20"/>
        </w:rPr>
        <w:t>. Scroll to</w:t>
      </w:r>
      <w:r>
        <w:rPr>
          <w:sz w:val="20"/>
          <w:szCs w:val="20"/>
        </w:rPr>
        <w:t xml:space="preserve"> the bottom and click </w:t>
      </w:r>
      <w:r>
        <w:rPr>
          <w:b/>
          <w:bCs/>
          <w:sz w:val="20"/>
          <w:szCs w:val="20"/>
        </w:rPr>
        <w:t>Save Settings</w:t>
      </w:r>
      <w:r>
        <w:rPr>
          <w:sz w:val="20"/>
          <w:szCs w:val="20"/>
        </w:rPr>
        <w:t>.</w:t>
      </w:r>
    </w:p>
    <w:p w14:paraId="00000058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g.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Scroll back to the top and select the </w:t>
      </w:r>
      <w:r>
        <w:rPr>
          <w:b/>
          <w:bCs/>
          <w:sz w:val="20"/>
          <w:szCs w:val="20"/>
        </w:rPr>
        <w:t>Wireless Security</w:t>
      </w:r>
      <w:r>
        <w:rPr>
          <w:sz w:val="20"/>
          <w:szCs w:val="20"/>
        </w:rPr>
        <w:t xml:space="preserve"> subtab.</w:t>
      </w:r>
    </w:p>
    <w:p w14:paraId="00000059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h.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For the 2.4 GHz </w:t>
      </w:r>
      <w:r>
        <w:rPr>
          <w:b/>
          <w:bCs/>
          <w:sz w:val="20"/>
          <w:szCs w:val="20"/>
        </w:rPr>
        <w:t>Security Mode</w:t>
      </w:r>
      <w:r>
        <w:rPr>
          <w:sz w:val="20"/>
          <w:szCs w:val="20"/>
        </w:rPr>
        <w:t xml:space="preserve">, select </w:t>
      </w:r>
      <w:r>
        <w:rPr>
          <w:b/>
          <w:bCs/>
          <w:sz w:val="20"/>
          <w:szCs w:val="20"/>
        </w:rPr>
        <w:t>WPA2-Personal</w:t>
      </w:r>
      <w:r>
        <w:rPr>
          <w:sz w:val="20"/>
          <w:szCs w:val="20"/>
        </w:rPr>
        <w:t xml:space="preserve">, and then configure </w:t>
      </w:r>
      <w:proofErr w:type="spellStart"/>
      <w:r>
        <w:rPr>
          <w:b/>
          <w:bCs/>
          <w:sz w:val="20"/>
          <w:szCs w:val="20"/>
        </w:rPr>
        <w:t>mySecureNet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 the </w:t>
      </w:r>
      <w:r>
        <w:rPr>
          <w:b/>
          <w:bCs/>
          <w:sz w:val="20"/>
          <w:szCs w:val="20"/>
        </w:rPr>
        <w:t>Passphrase</w:t>
      </w:r>
      <w:r>
        <w:rPr>
          <w:sz w:val="20"/>
          <w:szCs w:val="20"/>
        </w:rPr>
        <w:t xml:space="preserve">. Scroll to the bottom and click </w:t>
      </w:r>
      <w:r>
        <w:rPr>
          <w:b/>
          <w:bCs/>
          <w:sz w:val="20"/>
          <w:szCs w:val="20"/>
        </w:rPr>
        <w:t>Save Settings</w:t>
      </w:r>
      <w:r>
        <w:rPr>
          <w:sz w:val="20"/>
          <w:szCs w:val="20"/>
        </w:rPr>
        <w:t>.</w:t>
      </w:r>
    </w:p>
    <w:p w14:paraId="0000005A" w14:textId="77777777" w:rsidR="00E7176F" w:rsidRDefault="00DB5370">
      <w:pPr>
        <w:pStyle w:val="3"/>
        <w:keepNext w:val="0"/>
        <w:keepLines w:val="0"/>
        <w:spacing w:before="240" w:after="120"/>
        <w:rPr>
          <w:b/>
          <w:bCs/>
          <w:color w:val="000000"/>
          <w:sz w:val="22"/>
          <w:szCs w:val="22"/>
        </w:rPr>
      </w:pPr>
      <w:bookmarkStart w:id="18" w:name="_heading=h.83eouguj2omz" w:colFirst="0" w:colLast="0"/>
      <w:bookmarkEnd w:id="18"/>
      <w:r>
        <w:rPr>
          <w:b/>
          <w:bCs/>
          <w:color w:val="000000"/>
          <w:sz w:val="22"/>
          <w:szCs w:val="22"/>
        </w:rPr>
        <w:t>Step 3: Verify connectivity.</w:t>
      </w:r>
    </w:p>
    <w:p w14:paraId="0000005B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On the table in front of the couch, click the laptop, and then the </w:t>
      </w:r>
      <w:r>
        <w:rPr>
          <w:b/>
          <w:bCs/>
          <w:sz w:val="20"/>
          <w:szCs w:val="20"/>
        </w:rPr>
        <w:t xml:space="preserve">Config </w:t>
      </w:r>
      <w:r>
        <w:rPr>
          <w:sz w:val="20"/>
          <w:szCs w:val="20"/>
        </w:rPr>
        <w:t xml:space="preserve">tab. Next, select </w:t>
      </w:r>
      <w:r>
        <w:rPr>
          <w:b/>
          <w:bCs/>
          <w:sz w:val="20"/>
          <w:szCs w:val="20"/>
        </w:rPr>
        <w:t>Wireless0</w:t>
      </w:r>
      <w:r>
        <w:rPr>
          <w:sz w:val="20"/>
          <w:szCs w:val="20"/>
        </w:rPr>
        <w:t xml:space="preserve"> under </w:t>
      </w:r>
      <w:r>
        <w:rPr>
          <w:b/>
          <w:bCs/>
          <w:sz w:val="20"/>
          <w:szCs w:val="20"/>
        </w:rPr>
        <w:t>INTERFACE</w:t>
      </w:r>
      <w:r>
        <w:rPr>
          <w:sz w:val="20"/>
          <w:szCs w:val="20"/>
        </w:rPr>
        <w:t>.</w:t>
      </w:r>
    </w:p>
    <w:p w14:paraId="0000005C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Enter the SSID </w:t>
      </w:r>
      <w:proofErr w:type="spellStart"/>
      <w:r>
        <w:rPr>
          <w:b/>
          <w:bCs/>
          <w:sz w:val="20"/>
          <w:szCs w:val="20"/>
        </w:rPr>
        <w:t>homesweethome</w:t>
      </w:r>
      <w:proofErr w:type="spellEnd"/>
      <w:r>
        <w:rPr>
          <w:sz w:val="20"/>
          <w:szCs w:val="20"/>
        </w:rPr>
        <w:t>.</w:t>
      </w:r>
    </w:p>
    <w:p w14:paraId="0000005D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Select </w:t>
      </w:r>
      <w:r>
        <w:rPr>
          <w:b/>
          <w:bCs/>
          <w:sz w:val="20"/>
          <w:szCs w:val="20"/>
        </w:rPr>
        <w:t>WP</w:t>
      </w:r>
      <w:r>
        <w:rPr>
          <w:b/>
          <w:bCs/>
          <w:sz w:val="20"/>
          <w:szCs w:val="20"/>
        </w:rPr>
        <w:t>A2-PSK</w:t>
      </w:r>
      <w:r>
        <w:rPr>
          <w:sz w:val="20"/>
          <w:szCs w:val="20"/>
        </w:rPr>
        <w:t xml:space="preserve"> for the </w:t>
      </w:r>
      <w:r>
        <w:rPr>
          <w:b/>
          <w:bCs/>
          <w:sz w:val="20"/>
          <w:szCs w:val="20"/>
        </w:rPr>
        <w:t>Authentication</w:t>
      </w:r>
      <w:r>
        <w:rPr>
          <w:sz w:val="20"/>
          <w:szCs w:val="20"/>
        </w:rPr>
        <w:t xml:space="preserve"> method, and then configure </w:t>
      </w:r>
      <w:proofErr w:type="spellStart"/>
      <w:r>
        <w:rPr>
          <w:b/>
          <w:bCs/>
          <w:sz w:val="20"/>
          <w:szCs w:val="20"/>
        </w:rPr>
        <w:t>mySecureNet</w:t>
      </w:r>
      <w:proofErr w:type="spellEnd"/>
      <w:r>
        <w:rPr>
          <w:sz w:val="20"/>
          <w:szCs w:val="20"/>
        </w:rPr>
        <w:t xml:space="preserve"> as the </w:t>
      </w:r>
      <w:r>
        <w:rPr>
          <w:b/>
          <w:bCs/>
          <w:sz w:val="20"/>
          <w:szCs w:val="20"/>
        </w:rPr>
        <w:t>PSK Pass Phrase</w:t>
      </w:r>
      <w:r>
        <w:rPr>
          <w:sz w:val="20"/>
          <w:szCs w:val="20"/>
        </w:rPr>
        <w:t>.</w:t>
      </w:r>
    </w:p>
    <w:p w14:paraId="0000005E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Under </w:t>
      </w:r>
      <w:r>
        <w:rPr>
          <w:b/>
          <w:bCs/>
          <w:sz w:val="20"/>
          <w:szCs w:val="20"/>
        </w:rPr>
        <w:t>IP Configuration</w:t>
      </w:r>
      <w:r>
        <w:rPr>
          <w:sz w:val="20"/>
          <w:szCs w:val="20"/>
        </w:rPr>
        <w:t>, the laptop should receive DHCP addressing. You may need to toggle between DHCP and Static a few times to resend DHCP requests.</w:t>
      </w:r>
    </w:p>
    <w:p w14:paraId="0000005F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Desktop</w:t>
      </w:r>
      <w:r>
        <w:rPr>
          <w:sz w:val="20"/>
          <w:szCs w:val="20"/>
        </w:rPr>
        <w:t xml:space="preserve"> tab &gt; </w:t>
      </w:r>
      <w:r>
        <w:rPr>
          <w:b/>
          <w:bCs/>
          <w:sz w:val="20"/>
          <w:szCs w:val="20"/>
        </w:rPr>
        <w:t>Command Prompt</w:t>
      </w:r>
      <w:r>
        <w:rPr>
          <w:sz w:val="20"/>
          <w:szCs w:val="20"/>
        </w:rPr>
        <w:t>. Ping various addresses throughout the network. For example, the following pings shou</w:t>
      </w:r>
      <w:r>
        <w:rPr>
          <w:sz w:val="20"/>
          <w:szCs w:val="20"/>
        </w:rPr>
        <w:t>ld be successful:</w:t>
      </w:r>
    </w:p>
    <w:p w14:paraId="00000060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ping 192.168.6.1 (</w:t>
      </w:r>
      <w:r>
        <w:rPr>
          <w:b/>
          <w:bCs/>
          <w:sz w:val="20"/>
          <w:szCs w:val="20"/>
        </w:rPr>
        <w:t>Central Office router G1/0</w:t>
      </w:r>
      <w:r>
        <w:rPr>
          <w:sz w:val="20"/>
          <w:szCs w:val="20"/>
        </w:rPr>
        <w:t>)</w:t>
      </w:r>
    </w:p>
    <w:p w14:paraId="00000061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ping 192.168.1.10 (</w:t>
      </w:r>
      <w:r>
        <w:rPr>
          <w:b/>
          <w:bCs/>
          <w:sz w:val="20"/>
          <w:szCs w:val="20"/>
        </w:rPr>
        <w:t>Corporate Office Server</w:t>
      </w:r>
      <w:r>
        <w:rPr>
          <w:sz w:val="20"/>
          <w:szCs w:val="20"/>
        </w:rPr>
        <w:t>)</w:t>
      </w:r>
    </w:p>
    <w:p w14:paraId="00000062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>ping 192.168.2.10 (</w:t>
      </w:r>
      <w:r>
        <w:rPr>
          <w:b/>
          <w:bCs/>
          <w:sz w:val="20"/>
          <w:szCs w:val="20"/>
        </w:rPr>
        <w:t>Branch Office Server</w:t>
      </w:r>
      <w:r>
        <w:rPr>
          <w:sz w:val="20"/>
          <w:szCs w:val="20"/>
        </w:rPr>
        <w:t>)</w:t>
      </w:r>
    </w:p>
    <w:p w14:paraId="00000063" w14:textId="77777777" w:rsidR="00E7176F" w:rsidRDefault="00DB5370">
      <w:pPr>
        <w:pStyle w:val="2"/>
        <w:keepNext w:val="0"/>
        <w:keepLines w:val="0"/>
        <w:spacing w:before="240"/>
        <w:rPr>
          <w:b/>
          <w:bCs/>
          <w:sz w:val="24"/>
          <w:szCs w:val="24"/>
        </w:rPr>
      </w:pPr>
      <w:bookmarkStart w:id="19" w:name="_heading=h.9spwvu229bk7" w:colFirst="0" w:colLast="0"/>
      <w:bookmarkEnd w:id="19"/>
      <w:r>
        <w:rPr>
          <w:b/>
          <w:bCs/>
          <w:sz w:val="24"/>
          <w:szCs w:val="24"/>
        </w:rPr>
        <w:lastRenderedPageBreak/>
        <w:t>Reflection</w:t>
      </w:r>
    </w:p>
    <w:p w14:paraId="00000064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>What overall benefit does wireless technology provide to the end user?</w:t>
      </w:r>
    </w:p>
    <w:p w14:paraId="00000065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 xml:space="preserve">Which form </w:t>
      </w:r>
      <w:r>
        <w:rPr>
          <w:sz w:val="20"/>
          <w:szCs w:val="20"/>
        </w:rPr>
        <w:t>of wireless networking is the most beneficial?</w:t>
      </w:r>
    </w:p>
    <w:p w14:paraId="00000066" w14:textId="77777777" w:rsidR="00E7176F" w:rsidRDefault="00DB5370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0"/>
          <w:szCs w:val="20"/>
        </w:rPr>
        <w:t>How could each of the following groups benefit from the various wireless technologies presented in this activity?</w:t>
      </w:r>
    </w:p>
    <w:p w14:paraId="00000067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14"/>
          <w:szCs w:val="14"/>
        </w:rPr>
        <w:t>=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0"/>
          <w:szCs w:val="20"/>
        </w:rPr>
        <w:t>Student</w:t>
      </w:r>
    </w:p>
    <w:p w14:paraId="00000068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14"/>
          <w:szCs w:val="14"/>
        </w:rPr>
        <w:t>=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0"/>
          <w:szCs w:val="20"/>
        </w:rPr>
        <w:t>Salesperson</w:t>
      </w:r>
    </w:p>
    <w:p w14:paraId="00000069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14"/>
          <w:szCs w:val="14"/>
        </w:rPr>
        <w:t>=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0"/>
          <w:szCs w:val="20"/>
        </w:rPr>
        <w:t>R&amp;D Engineer</w:t>
      </w:r>
    </w:p>
    <w:p w14:paraId="0000006A" w14:textId="77777777" w:rsidR="00E7176F" w:rsidRDefault="00DB5370">
      <w:pPr>
        <w:spacing w:before="120" w:after="120"/>
        <w:ind w:left="720"/>
        <w:rPr>
          <w:sz w:val="20"/>
          <w:szCs w:val="20"/>
        </w:rPr>
      </w:pPr>
      <w:r>
        <w:rPr>
          <w:sz w:val="14"/>
          <w:szCs w:val="14"/>
        </w:rPr>
        <w:t>=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0"/>
          <w:szCs w:val="20"/>
        </w:rPr>
        <w:t>Corporate Executive</w:t>
      </w:r>
    </w:p>
    <w:p w14:paraId="0000006B" w14:textId="77777777" w:rsidR="00E7176F" w:rsidRDefault="00DB5370">
      <w:pPr>
        <w:numPr>
          <w:ilvl w:val="0"/>
          <w:numId w:val="1"/>
        </w:numPr>
        <w:shd w:val="clear" w:color="auto" w:fill="FFFFFF"/>
        <w:spacing w:before="240"/>
      </w:pPr>
      <w:sdt>
        <w:sdtPr>
          <w:tag w:val="goog_rdk_1"/>
          <w:id w:val="772490669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คำถาม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 xml:space="preserve">: How are the </w:t>
          </w:r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four offices connected and what type of cables connect them?</w:t>
          </w:r>
        </w:sdtContent>
      </w:sdt>
    </w:p>
    <w:p w14:paraId="0000006C" w14:textId="77777777" w:rsidR="00E7176F" w:rsidRDefault="00DB5370">
      <w:pPr>
        <w:numPr>
          <w:ilvl w:val="1"/>
          <w:numId w:val="1"/>
        </w:numPr>
      </w:pPr>
      <w:sdt>
        <w:sdtPr>
          <w:tag w:val="goog_rdk_2"/>
          <w:id w:val="-319674749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คำตอบ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</w:t>
          </w:r>
        </w:sdtContent>
      </w:sdt>
      <w:sdt>
        <w:sdtPr>
          <w:tag w:val="goog_rdk_3"/>
          <w:id w:val="-1542038227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อ้างอิงจากขั้นตอนการติดตั้งใน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Part 3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และ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Part 4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การเชื่อมต่อระหว่างสถานที่ต่างๆ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กับ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Central Office (CO)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มักใช้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</w:sdtContent>
      </w:sdt>
      <w:r>
        <w:rPr>
          <w:b/>
          <w:bCs/>
          <w:color w:val="444746"/>
          <w:sz w:val="21"/>
          <w:szCs w:val="21"/>
        </w:rPr>
        <w:t>Coaxial cable</w:t>
      </w:r>
      <w:sdt>
        <w:sdtPr>
          <w:tag w:val="goog_rdk_4"/>
          <w:id w:val="1425836400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เช่น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การเชื่อมต่อ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Cable Modem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จาก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Home Office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ไปยัง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CMTS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ที่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Central Office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และการเชื่อมต่อ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Cell Tower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จาก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Coffee Shop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ไปยัง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Central Office Server</w:t>
          </w:r>
        </w:sdtContent>
      </w:sdt>
    </w:p>
    <w:p w14:paraId="0000006D" w14:textId="77777777" w:rsidR="00E7176F" w:rsidRDefault="00DB5370">
      <w:pPr>
        <w:numPr>
          <w:ilvl w:val="0"/>
          <w:numId w:val="1"/>
        </w:numPr>
        <w:shd w:val="clear" w:color="auto" w:fill="FFFFFF"/>
      </w:pPr>
      <w:sdt>
        <w:sdtPr>
          <w:tag w:val="goog_rdk_5"/>
          <w:id w:val="88348520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คำถาม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 How are the LWAPs connected to the network?</w:t>
          </w:r>
        </w:sdtContent>
      </w:sdt>
    </w:p>
    <w:p w14:paraId="0000006E" w14:textId="77777777" w:rsidR="00E7176F" w:rsidRDefault="00DB5370">
      <w:pPr>
        <w:numPr>
          <w:ilvl w:val="1"/>
          <w:numId w:val="1"/>
        </w:numPr>
      </w:pPr>
      <w:sdt>
        <w:sdtPr>
          <w:tag w:val="goog_rdk_6"/>
          <w:id w:val="-597084984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คำตอบ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</w:t>
          </w:r>
        </w:sdtContent>
      </w:sdt>
      <w:sdt>
        <w:sdtPr>
          <w:tag w:val="goog_rdk_7"/>
          <w:id w:val="-1340261377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LWAPs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เชื่อมต่อเข้ากับระบบเครือข่ายผ่านตู้สายสัญญาณ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(Wiring Closet)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โดยใน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Part 1 Step 1d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ระบุว่า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LWAPs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Branch Office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เชื่อมต่อผ่าน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</w:sdtContent>
      </w:sdt>
      <w:r>
        <w:rPr>
          <w:b/>
          <w:bCs/>
          <w:color w:val="444746"/>
          <w:sz w:val="21"/>
          <w:szCs w:val="21"/>
        </w:rPr>
        <w:t>Copper cable</w:t>
      </w:r>
      <w:sdt>
        <w:sdtPr>
          <w:tag w:val="goog_rdk_8"/>
          <w:id w:val="-580748400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สายทองแดง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เข้ากับ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Branch Switch</w:t>
          </w:r>
        </w:sdtContent>
      </w:sdt>
    </w:p>
    <w:p w14:paraId="0000006F" w14:textId="77777777" w:rsidR="00E7176F" w:rsidRDefault="00DB5370">
      <w:pPr>
        <w:numPr>
          <w:ilvl w:val="0"/>
          <w:numId w:val="1"/>
        </w:numPr>
        <w:shd w:val="clear" w:color="auto" w:fill="FFFFFF"/>
      </w:pPr>
      <w:sdt>
        <w:sdtPr>
          <w:tag w:val="goog_rdk_9"/>
          <w:id w:val="-1229541456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คำถาม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 How are the cell towers connected to the Central Office Server?</w:t>
          </w:r>
        </w:sdtContent>
      </w:sdt>
    </w:p>
    <w:p w14:paraId="00000070" w14:textId="77777777" w:rsidR="00E7176F" w:rsidRDefault="00DB5370">
      <w:pPr>
        <w:numPr>
          <w:ilvl w:val="1"/>
          <w:numId w:val="1"/>
        </w:numPr>
      </w:pPr>
      <w:sdt>
        <w:sdtPr>
          <w:tag w:val="goog_rdk_10"/>
          <w:id w:val="1586158307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คำตอบ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</w:t>
          </w:r>
        </w:sdtContent>
      </w:sdt>
      <w:sdt>
        <w:sdtPr>
          <w:tag w:val="goog_rdk_11"/>
          <w:id w:val="-1598911265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เชื่อมต่อผ่านสาย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</w:sdtContent>
      </w:sdt>
      <w:r>
        <w:rPr>
          <w:b/>
          <w:bCs/>
          <w:color w:val="444746"/>
          <w:sz w:val="21"/>
          <w:szCs w:val="21"/>
        </w:rPr>
        <w:t>Coaxial cable</w:t>
      </w:r>
      <w:sdt>
        <w:sdtPr>
          <w:tag w:val="goog_rdk_12"/>
          <w:id w:val="-975603041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เข้าที่อินเทอร์เฟซ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Coaxial0/3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บน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Central Office Server (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อ้างอิงจาก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Part 3, Step 1d)</w:t>
          </w:r>
        </w:sdtContent>
      </w:sdt>
    </w:p>
    <w:p w14:paraId="00000071" w14:textId="77777777" w:rsidR="00E7176F" w:rsidRDefault="00DB5370">
      <w:pPr>
        <w:numPr>
          <w:ilvl w:val="0"/>
          <w:numId w:val="1"/>
        </w:numPr>
        <w:shd w:val="clear" w:color="auto" w:fill="FFFFFF"/>
      </w:pPr>
      <w:sdt>
        <w:sdtPr>
          <w:tag w:val="goog_rdk_13"/>
          <w:id w:val="909167711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คำถาม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 What are the different physical connections used between Smartphone1 and the Corporate Office Server?</w:t>
          </w:r>
        </w:sdtContent>
      </w:sdt>
    </w:p>
    <w:p w14:paraId="00000072" w14:textId="77777777" w:rsidR="00E7176F" w:rsidRDefault="00DB5370">
      <w:pPr>
        <w:numPr>
          <w:ilvl w:val="1"/>
          <w:numId w:val="1"/>
        </w:numPr>
        <w:spacing w:after="360"/>
      </w:pPr>
      <w:sdt>
        <w:sdtPr>
          <w:tag w:val="goog_rdk_14"/>
          <w:id w:val="1768958388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คำตอบ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</w:t>
          </w:r>
        </w:sdtContent>
      </w:sdt>
      <w:sdt>
        <w:sdtPr>
          <w:tag w:val="goog_rdk_15"/>
          <w:id w:val="-1393662650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การเช</w:t>
          </w:r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ื่อมต่อประกอบด้วยหลายส่วน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: 1)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การเชื่อมต่อไร้สาย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(Wireless/Cellular)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จากสมาร์ทโฟนไปยังเสาสัญญาณ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(Cell Tower) 2)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การเชื่อมต่อแบบมีสายด้วย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</w:sdtContent>
      </w:sdt>
      <w:r>
        <w:rPr>
          <w:b/>
          <w:bCs/>
          <w:color w:val="444746"/>
          <w:sz w:val="21"/>
          <w:szCs w:val="21"/>
        </w:rPr>
        <w:t>Coaxial cable</w:t>
      </w:r>
      <w:sdt>
        <w:sdtPr>
          <w:tag w:val="goog_rdk_16"/>
          <w:id w:val="-1910613360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จากเสาสัญญาณไปยัง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Central Office 3)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การเชื่อมต่อผ่านเครือข่ายภายใน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(Backbone/Network)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จาก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Central Offic</w:t>
          </w:r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e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ไปยัง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Corporate Office Server</w:t>
          </w:r>
        </w:sdtContent>
      </w:sdt>
    </w:p>
    <w:p w14:paraId="00000073" w14:textId="77777777" w:rsidR="00E7176F" w:rsidRDefault="00DB5370">
      <w:pPr>
        <w:rPr>
          <w:color w:val="444746"/>
          <w:sz w:val="21"/>
          <w:szCs w:val="21"/>
          <w:highlight w:val="white"/>
        </w:rPr>
      </w:pPr>
      <w:r>
        <w:pict w14:anchorId="4A94CD25">
          <v:rect id="_x0000_i1025" style="width:0;height:1.5pt" o:hralign="center" o:hrstd="t" o:hr="t" fillcolor="#a0a0a0" stroked="f"/>
        </w:pict>
      </w:r>
      <w:sdt>
        <w:sdtPr>
          <w:tag w:val="goog_rdk_17"/>
          <w:id w:val="-1420032117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  <w:highlight w:val="white"/>
            </w:rPr>
            <w:t>ส่วนสะท้อนความคิด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  <w:highlight w:val="white"/>
            </w:rPr>
            <w:t xml:space="preserve"> (Reflection)</w:t>
          </w:r>
        </w:sdtContent>
      </w:sdt>
    </w:p>
    <w:p w14:paraId="00000074" w14:textId="77777777" w:rsidR="00E7176F" w:rsidRDefault="00E7176F">
      <w:pPr>
        <w:shd w:val="clear" w:color="auto" w:fill="FFFFFF"/>
        <w:rPr>
          <w:color w:val="444746"/>
          <w:sz w:val="21"/>
          <w:szCs w:val="21"/>
        </w:rPr>
      </w:pPr>
    </w:p>
    <w:p w14:paraId="00000075" w14:textId="77777777" w:rsidR="00E7176F" w:rsidRDefault="00DB5370">
      <w:pPr>
        <w:rPr>
          <w:color w:val="444746"/>
          <w:sz w:val="21"/>
          <w:szCs w:val="21"/>
          <w:highlight w:val="white"/>
        </w:rPr>
      </w:pPr>
      <w:sdt>
        <w:sdtPr>
          <w:tag w:val="goog_rdk_18"/>
          <w:id w:val="-1401363358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  <w:highlight w:val="white"/>
            </w:rPr>
            <w:t xml:space="preserve">คำถามในส่วนนี้เป็นคำถามปลายเปิดเพื่อการวิเคราะห์สรุปผลการเรียนรู้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  <w:highlight w:val="white"/>
            </w:rPr>
            <w:t>ซึ่งสามารถตอบตามแนวทางนี้ได้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  <w:highlight w:val="white"/>
            </w:rPr>
            <w:t>:</w:t>
          </w:r>
        </w:sdtContent>
      </w:sdt>
    </w:p>
    <w:p w14:paraId="00000076" w14:textId="77777777" w:rsidR="00E7176F" w:rsidRDefault="00DB5370">
      <w:pPr>
        <w:numPr>
          <w:ilvl w:val="0"/>
          <w:numId w:val="2"/>
        </w:numPr>
        <w:shd w:val="clear" w:color="auto" w:fill="FFFFFF"/>
        <w:spacing w:before="240"/>
      </w:pPr>
      <w:r>
        <w:rPr>
          <w:b/>
          <w:bCs/>
          <w:color w:val="444746"/>
          <w:sz w:val="21"/>
          <w:szCs w:val="21"/>
        </w:rPr>
        <w:t>What overall benefit does wireless technology provide to the end user?</w:t>
      </w:r>
    </w:p>
    <w:p w14:paraId="00000077" w14:textId="77777777" w:rsidR="00E7176F" w:rsidRDefault="00DB5370">
      <w:pPr>
        <w:numPr>
          <w:ilvl w:val="1"/>
          <w:numId w:val="2"/>
        </w:numPr>
      </w:pPr>
      <w:sdt>
        <w:sdtPr>
          <w:tag w:val="goog_rdk_19"/>
          <w:id w:val="-1503407009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คำตอบ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</w:t>
          </w:r>
        </w:sdtContent>
      </w:sdt>
      <w:sdt>
        <w:sdtPr>
          <w:tag w:val="goog_rdk_20"/>
          <w:id w:val="363236054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ให้ความสะดวกสบาย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(Mobility)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และความยืดหยุ่นในการเชื่อมต่อ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โดยไม่ต้องพึ่งพาสายสัญญาณกายภาพ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ช่วยให้ผู้ใช้สามารถทำงานหรือเชื่อมต่อกับทรัพยากรของบริษัทได้จากทุกที่ที่สัญญาณครอบคลุม</w:t>
          </w:r>
        </w:sdtContent>
      </w:sdt>
    </w:p>
    <w:p w14:paraId="00000078" w14:textId="77777777" w:rsidR="00E7176F" w:rsidRDefault="00DB5370">
      <w:pPr>
        <w:numPr>
          <w:ilvl w:val="0"/>
          <w:numId w:val="2"/>
        </w:numPr>
        <w:shd w:val="clear" w:color="auto" w:fill="FFFFFF"/>
      </w:pPr>
      <w:r>
        <w:rPr>
          <w:b/>
          <w:bCs/>
          <w:color w:val="444746"/>
          <w:sz w:val="21"/>
          <w:szCs w:val="21"/>
        </w:rPr>
        <w:t>Which form of wireless networking is the most beneficial?</w:t>
      </w:r>
    </w:p>
    <w:p w14:paraId="00000079" w14:textId="77777777" w:rsidR="00E7176F" w:rsidRDefault="00DB5370">
      <w:pPr>
        <w:numPr>
          <w:ilvl w:val="1"/>
          <w:numId w:val="2"/>
        </w:numPr>
      </w:pPr>
      <w:sdt>
        <w:sdtPr>
          <w:tag w:val="goog_rdk_21"/>
          <w:id w:val="-1473791996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คำตอบ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444746"/>
              <w:sz w:val="21"/>
              <w:szCs w:val="21"/>
            </w:rPr>
            <w:t>:</w:t>
          </w:r>
        </w:sdtContent>
      </w:sdt>
      <w:sdt>
        <w:sdtPr>
          <w:tag w:val="goog_rdk_22"/>
          <w:id w:val="880645390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ขึ้นอยู่ก</w:t>
          </w:r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ับลักษณะการใช้งาน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หากต้องการความเร็วสูงในพื้นที่จำกัด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</w:sdtContent>
      </w:sdt>
      <w:r>
        <w:rPr>
          <w:b/>
          <w:bCs/>
          <w:color w:val="444746"/>
          <w:sz w:val="21"/>
          <w:szCs w:val="21"/>
        </w:rPr>
        <w:t>Wi-Fi</w:t>
      </w:r>
      <w:sdt>
        <w:sdtPr>
          <w:tag w:val="goog_rdk_23"/>
          <w:id w:val="-159888391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จะเหมาะสมที่สุด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แต่หากต้องการความคล่องตัวในการเคลื่อนที่สูง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(Mobility)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ทั่วเมือง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</w:sdtContent>
      </w:sdt>
      <w:r>
        <w:rPr>
          <w:b/>
          <w:bCs/>
          <w:color w:val="444746"/>
          <w:sz w:val="21"/>
          <w:szCs w:val="21"/>
        </w:rPr>
        <w:t>Cellular (3G/4G/5G)</w:t>
      </w:r>
      <w:sdt>
        <w:sdtPr>
          <w:tag w:val="goog_rdk_24"/>
          <w:id w:val="512684558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จะเป็นรูปแบบที่มีประโยชน์ที่สุด</w:t>
          </w:r>
          <w:proofErr w:type="spellEnd"/>
        </w:sdtContent>
      </w:sdt>
    </w:p>
    <w:p w14:paraId="0000007A" w14:textId="77777777" w:rsidR="00E7176F" w:rsidRDefault="00DB5370">
      <w:pPr>
        <w:numPr>
          <w:ilvl w:val="0"/>
          <w:numId w:val="2"/>
        </w:numPr>
        <w:shd w:val="clear" w:color="auto" w:fill="FFFFFF"/>
      </w:pPr>
      <w:r>
        <w:rPr>
          <w:b/>
          <w:bCs/>
          <w:color w:val="444746"/>
          <w:sz w:val="21"/>
          <w:szCs w:val="21"/>
        </w:rPr>
        <w:lastRenderedPageBreak/>
        <w:t>How could each of the following groups benefit from the v</w:t>
      </w:r>
      <w:r>
        <w:rPr>
          <w:b/>
          <w:bCs/>
          <w:color w:val="444746"/>
          <w:sz w:val="21"/>
          <w:szCs w:val="21"/>
        </w:rPr>
        <w:t>arious wireless technologies presented in this activity?</w:t>
      </w:r>
    </w:p>
    <w:p w14:paraId="0000007B" w14:textId="77777777" w:rsidR="00E7176F" w:rsidRDefault="00DB5370">
      <w:pPr>
        <w:numPr>
          <w:ilvl w:val="1"/>
          <w:numId w:val="2"/>
        </w:numPr>
      </w:pPr>
      <w:r>
        <w:rPr>
          <w:b/>
          <w:bCs/>
          <w:color w:val="444746"/>
          <w:sz w:val="21"/>
          <w:szCs w:val="21"/>
        </w:rPr>
        <w:t>Student:</w:t>
      </w:r>
      <w:sdt>
        <w:sdtPr>
          <w:tag w:val="goog_rdk_25"/>
          <w:id w:val="-513908480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ใช้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Wi-Fi ในการทำวิจัยหรือเข้าถึงฐานข้อมูลของมหาวิทยาลัยได้จากที่พักหรือร้านกาแฟ</w:t>
          </w:r>
        </w:sdtContent>
      </w:sdt>
    </w:p>
    <w:p w14:paraId="0000007C" w14:textId="77777777" w:rsidR="00E7176F" w:rsidRDefault="00DB5370">
      <w:pPr>
        <w:numPr>
          <w:ilvl w:val="1"/>
          <w:numId w:val="2"/>
        </w:numPr>
      </w:pPr>
      <w:r>
        <w:rPr>
          <w:b/>
          <w:bCs/>
          <w:color w:val="444746"/>
          <w:sz w:val="21"/>
          <w:szCs w:val="21"/>
        </w:rPr>
        <w:t>Salesperson:</w:t>
      </w:r>
      <w:sdt>
        <w:sdtPr>
          <w:tag w:val="goog_rdk_26"/>
          <w:id w:val="662680151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ใช้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Cellular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ในการติดต่อลูกค้าหรือเข้าถึงข้อมูลการขายขณะเดินทาง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ทำให้ทำงานได้ทุกที่</w:t>
          </w:r>
          <w:proofErr w:type="spellEnd"/>
        </w:sdtContent>
      </w:sdt>
    </w:p>
    <w:p w14:paraId="0000007D" w14:textId="77777777" w:rsidR="00E7176F" w:rsidRDefault="00DB5370">
      <w:pPr>
        <w:numPr>
          <w:ilvl w:val="1"/>
          <w:numId w:val="2"/>
        </w:numPr>
      </w:pPr>
      <w:r>
        <w:rPr>
          <w:b/>
          <w:bCs/>
          <w:color w:val="444746"/>
          <w:sz w:val="21"/>
          <w:szCs w:val="21"/>
        </w:rPr>
        <w:t>R&amp;D Engi</w:t>
      </w:r>
      <w:r>
        <w:rPr>
          <w:b/>
          <w:bCs/>
          <w:color w:val="444746"/>
          <w:sz w:val="21"/>
          <w:szCs w:val="21"/>
        </w:rPr>
        <w:t>neer:</w:t>
      </w:r>
      <w:sdt>
        <w:sdtPr>
          <w:tag w:val="goog_rdk_27"/>
          <w:id w:val="722442658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ใช้เครือข่ายที่ปลอดภัย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เช่น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WPA2)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ในการเข้าถึงข้อมูลโครงการของบริษัทจากระยะไกลโดยมีความปลอดภัยสูง</w:t>
          </w:r>
          <w:proofErr w:type="spellEnd"/>
        </w:sdtContent>
      </w:sdt>
    </w:p>
    <w:p w14:paraId="0000007E" w14:textId="77777777" w:rsidR="00E7176F" w:rsidRDefault="00DB5370">
      <w:pPr>
        <w:numPr>
          <w:ilvl w:val="1"/>
          <w:numId w:val="2"/>
        </w:numPr>
        <w:spacing w:after="360"/>
      </w:pPr>
      <w:r>
        <w:rPr>
          <w:b/>
          <w:bCs/>
          <w:color w:val="444746"/>
          <w:sz w:val="21"/>
          <w:szCs w:val="21"/>
        </w:rPr>
        <w:t>Corporate Executive:</w:t>
      </w:r>
      <w:sdt>
        <w:sdtPr>
          <w:tag w:val="goog_rdk_28"/>
          <w:id w:val="-405153009"/>
        </w:sdtPr>
        <w:sdtEndPr/>
        <w:sdtContent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ต้องการการเชื่อมต่อที่ต่อเนื่องและเสถียร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(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เช่น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การ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 Tethering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ในจุดอับสัญญาณ</w:t>
          </w:r>
          <w:proofErr w:type="spellEnd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 xml:space="preserve">) </w:t>
          </w:r>
          <w:proofErr w:type="spellStart"/>
          <w:r>
            <w:rPr>
              <w:rFonts w:ascii="Arial Unicode MS" w:eastAsia="Arial Unicode MS" w:hAnsi="Arial Unicode MS" w:cs="Arial Unicode MS"/>
              <w:color w:val="444746"/>
              <w:sz w:val="21"/>
              <w:szCs w:val="21"/>
            </w:rPr>
            <w:t>เพื่อบริหารจัดการงานและประชุมออนไลน์ได้ตลอดเวลา</w:t>
          </w:r>
          <w:proofErr w:type="spellEnd"/>
        </w:sdtContent>
      </w:sdt>
    </w:p>
    <w:p w14:paraId="0000007F" w14:textId="77777777" w:rsidR="00E7176F" w:rsidRDefault="00E7176F"/>
    <w:sectPr w:rsidR="00E717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EB0CEBC-F923-49F4-8045-8CABFF517C1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9892C785-09FD-4569-BFB7-DD3D0638A4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754479-2054-42C9-A28B-B13C5936686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6002904-7F8A-491C-A1DC-FA458B417B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C07F4"/>
    <w:multiLevelType w:val="multilevel"/>
    <w:tmpl w:val="84C01B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FD2607"/>
    <w:multiLevelType w:val="multilevel"/>
    <w:tmpl w:val="06E874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76F"/>
    <w:rsid w:val="00DB5370"/>
    <w:rsid w:val="00E7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F34D"/>
  <w15:docId w15:val="{C343B1FF-EEA5-457A-8ACD-0959A0CB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YyB8JxCqSLO1q5cItr7aNf1e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yDmguMTBxdDE5eDB1czZ3Mg5oLmx2c2p0OXIwNXI1ZDIOaC5zNmxtOXcxYnZzMTgyDWguMnk2bHY0MG9hYmYyDmgud2lpcnJvcXplaTNlMg5oLjgwZnEzMzhvaGhpaTIOaC56N2Z6MTNuZzZ1cWMyDWguOGF5ZnViNGp0NHAyDmguZXIydWQ1ZTdkNnk3Mg5oLmlkMnUwbWVzOGRycTIOaC5wdGg3d2VqaXZ3ZGYyDmgudWtqMW9lYnp3b2l0Mg5oLmF4bDV4czV5ZGE0dTIOaC5oZTVoZ3F0Z3ozNm0yDWguOGlrNjRzMnZjc2MyDmguM3h0eGpkMmk4dzhkMg5oLjVncGRvcjJkdWRscjIOaC41dWJvZHZxdDIwem8yDmguODNlb3VndWoyb216Mg5oLjlzcHd2dTIyOWJrNzgAciExeXA2YzFNdGhNQnVJWU9QR1c0MFJsY3c2T25FRXptW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DARATSAWAT YIMPHIRAT</cp:lastModifiedBy>
  <cp:revision>2</cp:revision>
  <dcterms:created xsi:type="dcterms:W3CDTF">2026-10-23T09:23:00Z</dcterms:created>
  <dcterms:modified xsi:type="dcterms:W3CDTF">2026-10-23T09:23:00Z</dcterms:modified>
</cp:coreProperties>
</file>