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916470" w14:textId="77777777" w:rsidR="005D01A2" w:rsidRPr="003D2310" w:rsidRDefault="00000000">
      <w:pPr>
        <w:pStyle w:val="Sinespaciado"/>
        <w:jc w:val="center"/>
        <w:rPr>
          <w:rStyle w:val="Ninguno"/>
          <w:b/>
          <w:bCs/>
          <w:lang w:val="en-US"/>
        </w:rPr>
      </w:pPr>
      <w:r w:rsidRPr="003D2310">
        <w:rPr>
          <w:rStyle w:val="Ninguno"/>
          <w:b/>
          <w:bCs/>
          <w:lang w:val="en-US"/>
        </w:rPr>
        <w:t>Rise and Root</w:t>
      </w:r>
    </w:p>
    <w:p w14:paraId="1FC70212" w14:textId="77777777" w:rsidR="005D01A2" w:rsidRPr="003D2310" w:rsidRDefault="005D01A2">
      <w:pPr>
        <w:pStyle w:val="Sinespaciado"/>
        <w:jc w:val="center"/>
        <w:rPr>
          <w:lang w:val="en-US"/>
        </w:rPr>
      </w:pPr>
    </w:p>
    <w:p w14:paraId="30A72DCE" w14:textId="77777777" w:rsidR="005D01A2" w:rsidRPr="003D2310" w:rsidRDefault="005D01A2">
      <w:pPr>
        <w:pStyle w:val="Sinespaciado"/>
        <w:jc w:val="center"/>
        <w:rPr>
          <w:lang w:val="en-US"/>
        </w:rPr>
      </w:pPr>
    </w:p>
    <w:p w14:paraId="1894F355" w14:textId="77777777" w:rsidR="005D01A2" w:rsidRPr="003D2310" w:rsidRDefault="005D01A2">
      <w:pPr>
        <w:pStyle w:val="Sinespaciado"/>
        <w:jc w:val="center"/>
        <w:rPr>
          <w:lang w:val="en-US"/>
        </w:rPr>
      </w:pPr>
    </w:p>
    <w:p w14:paraId="2547BFE6" w14:textId="77777777" w:rsidR="005D01A2" w:rsidRPr="003D2310" w:rsidRDefault="005D01A2">
      <w:pPr>
        <w:pStyle w:val="Sinespaciado"/>
        <w:jc w:val="center"/>
        <w:rPr>
          <w:lang w:val="en-US"/>
        </w:rPr>
      </w:pPr>
    </w:p>
    <w:p w14:paraId="4C99A0FD" w14:textId="77777777" w:rsidR="005D01A2" w:rsidRPr="003D2310" w:rsidRDefault="005D01A2">
      <w:pPr>
        <w:pStyle w:val="Sinespaciado"/>
        <w:jc w:val="center"/>
        <w:rPr>
          <w:lang w:val="en-US"/>
        </w:rPr>
      </w:pPr>
    </w:p>
    <w:p w14:paraId="3CC1D9DC" w14:textId="77777777" w:rsidR="005D01A2" w:rsidRPr="003D2310" w:rsidRDefault="00000000">
      <w:pPr>
        <w:pStyle w:val="Sinespaciado"/>
        <w:jc w:val="center"/>
        <w:rPr>
          <w:lang w:val="en-US"/>
        </w:rPr>
      </w:pPr>
      <w:r w:rsidRPr="003D2310">
        <w:rPr>
          <w:rStyle w:val="Ninguno"/>
          <w:lang w:val="en-US"/>
        </w:rPr>
        <w:t>Luna Fernanda Herreño Urrea</w:t>
      </w:r>
    </w:p>
    <w:p w14:paraId="73CF9F7D" w14:textId="77777777" w:rsidR="005D01A2" w:rsidRDefault="00000000">
      <w:pPr>
        <w:pStyle w:val="Sinespaciado"/>
        <w:jc w:val="center"/>
        <w:rPr>
          <w:rStyle w:val="Ninguno"/>
        </w:rPr>
      </w:pPr>
      <w:r>
        <w:rPr>
          <w:rStyle w:val="Ninguno"/>
        </w:rPr>
        <w:t>Jody Vanessa Murcia Mendieta</w:t>
      </w:r>
    </w:p>
    <w:p w14:paraId="7F26850E" w14:textId="77777777" w:rsidR="005D01A2" w:rsidRDefault="00000000">
      <w:pPr>
        <w:pStyle w:val="Sinespaciado"/>
        <w:jc w:val="center"/>
      </w:pPr>
      <w:r>
        <w:rPr>
          <w:rStyle w:val="Ninguno"/>
        </w:rPr>
        <w:t>Fabian Camilo Santamaria</w:t>
      </w:r>
    </w:p>
    <w:p w14:paraId="03CB53AA" w14:textId="77777777" w:rsidR="005D01A2" w:rsidRDefault="005D01A2">
      <w:pPr>
        <w:pStyle w:val="Sinespaciado"/>
        <w:jc w:val="center"/>
      </w:pPr>
    </w:p>
    <w:p w14:paraId="2A5551B0" w14:textId="77777777" w:rsidR="005D01A2" w:rsidRDefault="005D01A2">
      <w:pPr>
        <w:pStyle w:val="Sinespaciado"/>
        <w:jc w:val="center"/>
      </w:pPr>
    </w:p>
    <w:p w14:paraId="262B97DE" w14:textId="77777777" w:rsidR="005D01A2" w:rsidRDefault="005D01A2">
      <w:pPr>
        <w:pStyle w:val="Sinespaciado"/>
        <w:jc w:val="center"/>
      </w:pPr>
    </w:p>
    <w:p w14:paraId="716DEBB3" w14:textId="77777777" w:rsidR="005D01A2" w:rsidRDefault="00000000">
      <w:pPr>
        <w:pStyle w:val="Sinespaciado"/>
        <w:jc w:val="center"/>
      </w:pPr>
      <w:r>
        <w:rPr>
          <w:rStyle w:val="Ninguno"/>
        </w:rPr>
        <w:t>Asesor</w:t>
      </w:r>
    </w:p>
    <w:p w14:paraId="20F819E1" w14:textId="77777777" w:rsidR="005D01A2" w:rsidRDefault="00000000">
      <w:pPr>
        <w:pStyle w:val="Sinespaciado"/>
        <w:jc w:val="center"/>
      </w:pPr>
      <w:r>
        <w:rPr>
          <w:rStyle w:val="Ninguno"/>
        </w:rPr>
        <w:t>Juan David Pinilla Fajardo</w:t>
      </w:r>
    </w:p>
    <w:p w14:paraId="69059D49" w14:textId="77777777" w:rsidR="005D01A2" w:rsidRDefault="005D01A2">
      <w:pPr>
        <w:pStyle w:val="Sinespaciado"/>
        <w:jc w:val="center"/>
      </w:pPr>
    </w:p>
    <w:p w14:paraId="176FDD7A" w14:textId="77777777" w:rsidR="005D01A2" w:rsidRDefault="005D01A2">
      <w:pPr>
        <w:pStyle w:val="Sinespaciado"/>
        <w:jc w:val="center"/>
      </w:pPr>
    </w:p>
    <w:p w14:paraId="399050A3" w14:textId="77777777" w:rsidR="005D01A2" w:rsidRDefault="005D01A2">
      <w:pPr>
        <w:pStyle w:val="Sinespaciado"/>
        <w:jc w:val="center"/>
      </w:pPr>
    </w:p>
    <w:p w14:paraId="70724358" w14:textId="77777777" w:rsidR="005D01A2" w:rsidRDefault="005D01A2">
      <w:pPr>
        <w:pStyle w:val="Sinespaciado"/>
        <w:jc w:val="center"/>
      </w:pPr>
    </w:p>
    <w:p w14:paraId="6A8E87C5" w14:textId="77777777" w:rsidR="005D01A2" w:rsidRDefault="00000000">
      <w:pPr>
        <w:pStyle w:val="Sinespaciado"/>
        <w:jc w:val="center"/>
      </w:pPr>
      <w:r>
        <w:rPr>
          <w:rStyle w:val="Ninguno"/>
        </w:rPr>
        <w:t>Universidad Industrial de Santander (UIS)</w:t>
      </w:r>
    </w:p>
    <w:p w14:paraId="78FB73B2" w14:textId="77777777" w:rsidR="005D01A2" w:rsidRDefault="00000000">
      <w:pPr>
        <w:pStyle w:val="Sinespaciado"/>
        <w:jc w:val="center"/>
      </w:pPr>
      <w:r>
        <w:rPr>
          <w:rStyle w:val="Ninguno"/>
        </w:rPr>
        <w:t>Programación Orientada a Objetos (POO)</w:t>
      </w:r>
    </w:p>
    <w:p w14:paraId="6192596A" w14:textId="77777777" w:rsidR="005D01A2" w:rsidRDefault="00000000">
      <w:pPr>
        <w:pStyle w:val="Sinespaciado"/>
        <w:jc w:val="center"/>
      </w:pPr>
      <w:r>
        <w:rPr>
          <w:rStyle w:val="Ninguno"/>
        </w:rPr>
        <w:t>2025</w:t>
      </w:r>
    </w:p>
    <w:p w14:paraId="467D2B1F" w14:textId="77777777" w:rsidR="005D01A2" w:rsidRDefault="005D01A2">
      <w:pPr>
        <w:pStyle w:val="Cuerpo"/>
      </w:pPr>
    </w:p>
    <w:p w14:paraId="08EA2741" w14:textId="77777777" w:rsidR="003D2310" w:rsidRDefault="003D2310">
      <w:pPr>
        <w:pStyle w:val="Cuerpo"/>
        <w:ind w:firstLine="0"/>
        <w:rPr>
          <w:rStyle w:val="Ninguno"/>
          <w:lang w:val="es-ES_tradnl"/>
        </w:rPr>
      </w:pPr>
    </w:p>
    <w:p w14:paraId="3EE87616" w14:textId="77777777" w:rsidR="005D01A2" w:rsidRDefault="00000000">
      <w:pPr>
        <w:pStyle w:val="Sinespaciado"/>
        <w:jc w:val="center"/>
        <w:rPr>
          <w:rStyle w:val="Ninguno"/>
          <w:b/>
          <w:bCs/>
        </w:rPr>
      </w:pPr>
      <w:r>
        <w:rPr>
          <w:rStyle w:val="Ninguno"/>
          <w:b/>
          <w:bCs/>
        </w:rPr>
        <w:lastRenderedPageBreak/>
        <w:t>Resumen</w:t>
      </w:r>
    </w:p>
    <w:p w14:paraId="77070986" w14:textId="77777777" w:rsidR="005D01A2" w:rsidRDefault="00000000">
      <w:pPr>
        <w:pStyle w:val="Sinespaciado"/>
      </w:pPr>
      <w:r>
        <w:rPr>
          <w:rStyle w:val="Ninguno"/>
        </w:rPr>
        <w:t>Rise and root s una plataforma digital desarrollada en Java que simula y gestiona un ecosistema de economía circular comunitaria. Su propósito es fomentar la reutilización, el reciclaje, el trueque y la compra/venta de productos ecológicos mediante herramientas tecnológicas accesibles y educativas. La plataforma conecta usuarios que deseen intercambiar materiales reciclables, vender o adquirir productos ecológicos, donar objetos útiles y visualizar su impacto ambiental mediante gráficas interactivas.</w:t>
      </w:r>
    </w:p>
    <w:p w14:paraId="64054A38" w14:textId="77777777" w:rsidR="005D01A2" w:rsidRDefault="005D01A2">
      <w:pPr>
        <w:pStyle w:val="Cuerpo"/>
      </w:pPr>
    </w:p>
    <w:p w14:paraId="39FD3FF4" w14:textId="77777777" w:rsidR="005D01A2" w:rsidRDefault="005D01A2">
      <w:pPr>
        <w:pStyle w:val="Cuerpo"/>
      </w:pPr>
    </w:p>
    <w:p w14:paraId="438B45E9" w14:textId="77777777" w:rsidR="005D01A2" w:rsidRDefault="005D01A2">
      <w:pPr>
        <w:pStyle w:val="Cuerpo"/>
      </w:pPr>
    </w:p>
    <w:p w14:paraId="5105E66B" w14:textId="77777777" w:rsidR="005D01A2" w:rsidRDefault="005D01A2">
      <w:pPr>
        <w:pStyle w:val="Cuerpo"/>
      </w:pPr>
    </w:p>
    <w:p w14:paraId="6A656A7D" w14:textId="77777777" w:rsidR="005D01A2" w:rsidRDefault="005D01A2">
      <w:pPr>
        <w:pStyle w:val="Cuerpo"/>
      </w:pPr>
    </w:p>
    <w:p w14:paraId="4FB33286" w14:textId="77777777" w:rsidR="005D01A2" w:rsidRDefault="005D01A2">
      <w:pPr>
        <w:pStyle w:val="Cuerpo"/>
      </w:pPr>
    </w:p>
    <w:p w14:paraId="28A614D9" w14:textId="77777777" w:rsidR="005D01A2" w:rsidRDefault="005D01A2">
      <w:pPr>
        <w:pStyle w:val="Cuerpo"/>
      </w:pPr>
    </w:p>
    <w:p w14:paraId="067A9E54" w14:textId="77777777" w:rsidR="005D01A2" w:rsidRDefault="005D01A2">
      <w:pPr>
        <w:pStyle w:val="Cuerpo"/>
      </w:pPr>
    </w:p>
    <w:p w14:paraId="2918B9A9" w14:textId="77777777" w:rsidR="005D01A2" w:rsidRDefault="005D01A2">
      <w:pPr>
        <w:pStyle w:val="Cuerpo"/>
      </w:pPr>
    </w:p>
    <w:p w14:paraId="34974443" w14:textId="77777777" w:rsidR="005D01A2" w:rsidRDefault="005D01A2">
      <w:pPr>
        <w:pStyle w:val="Cuerpo"/>
      </w:pPr>
    </w:p>
    <w:p w14:paraId="2A229D33" w14:textId="77777777" w:rsidR="005D01A2" w:rsidRDefault="005D01A2">
      <w:pPr>
        <w:pStyle w:val="Cuerpo"/>
      </w:pPr>
    </w:p>
    <w:p w14:paraId="0CF585B9" w14:textId="77777777" w:rsidR="005D01A2" w:rsidRDefault="005D01A2">
      <w:pPr>
        <w:pStyle w:val="Cuerpo"/>
        <w:rPr>
          <w:rStyle w:val="Ninguno"/>
        </w:rPr>
      </w:pPr>
    </w:p>
    <w:p w14:paraId="4217B5AA" w14:textId="77777777" w:rsidR="005D01A2" w:rsidRDefault="005D01A2">
      <w:pPr>
        <w:pStyle w:val="Cuerpo"/>
        <w:ind w:firstLine="0"/>
        <w:rPr>
          <w:rStyle w:val="Ninguno"/>
          <w:lang w:val="es-ES_tradnl"/>
        </w:rPr>
      </w:pPr>
    </w:p>
    <w:p w14:paraId="22A12216" w14:textId="77777777" w:rsidR="005D01A2" w:rsidRDefault="005D01A2">
      <w:pPr>
        <w:pStyle w:val="Cuerpo"/>
        <w:ind w:firstLine="0"/>
        <w:rPr>
          <w:rStyle w:val="Ninguno"/>
          <w:lang w:val="es-ES_tradnl"/>
        </w:rPr>
      </w:pPr>
    </w:p>
    <w:p w14:paraId="39333B98" w14:textId="77777777" w:rsidR="003D2310" w:rsidRDefault="003D2310">
      <w:pPr>
        <w:pStyle w:val="Cuerpo"/>
        <w:ind w:firstLine="0"/>
        <w:rPr>
          <w:rStyle w:val="Ninguno"/>
          <w:lang w:val="es-ES_tradnl"/>
        </w:rPr>
      </w:pPr>
    </w:p>
    <w:p w14:paraId="001C733B" w14:textId="77777777" w:rsidR="003D2310" w:rsidRDefault="003D2310">
      <w:pPr>
        <w:pStyle w:val="Cuerpo"/>
        <w:ind w:firstLine="0"/>
        <w:rPr>
          <w:rStyle w:val="Ninguno"/>
          <w:lang w:val="es-ES_tradnl"/>
        </w:rPr>
      </w:pPr>
    </w:p>
    <w:p w14:paraId="1AA56BFA" w14:textId="77777777" w:rsidR="005D01A2" w:rsidRDefault="005D01A2">
      <w:pPr>
        <w:pStyle w:val="Cuerpo"/>
        <w:ind w:firstLine="0"/>
        <w:rPr>
          <w:rStyle w:val="Ninguno"/>
          <w:lang w:val="es-ES_tradnl"/>
        </w:rPr>
      </w:pPr>
    </w:p>
    <w:p w14:paraId="572C2252" w14:textId="77777777" w:rsidR="005D01A2" w:rsidRDefault="00000000">
      <w:pPr>
        <w:pStyle w:val="Ttulo1"/>
      </w:pPr>
      <w:r>
        <w:rPr>
          <w:rStyle w:val="Ninguno"/>
        </w:rPr>
        <w:t>Introducción</w:t>
      </w:r>
    </w:p>
    <w:p w14:paraId="532D8F16" w14:textId="77777777" w:rsidR="005D01A2" w:rsidRDefault="00000000">
      <w:pPr>
        <w:pStyle w:val="Cuerpo"/>
        <w:rPr>
          <w:rStyle w:val="Ninguno"/>
          <w:lang w:val="es-ES_tradnl"/>
        </w:rPr>
      </w:pPr>
      <w:r>
        <w:rPr>
          <w:rStyle w:val="Ninguno"/>
          <w:rFonts w:eastAsia="Arial Unicode MS" w:cs="Arial Unicode MS"/>
          <w:lang w:val="es-ES_tradnl"/>
        </w:rPr>
        <w:t>Como estudiantes universitarios preocupados por el medio ambiente, creamos Rise &amp; Root, un marketplace sostenible que busca cambiar la forma en que consumimos. Nos cansamos de ver cómo se desperdician productos que todavía funcionan y decidimos hacer algo al respecto.</w:t>
      </w:r>
    </w:p>
    <w:p w14:paraId="15D71D08" w14:textId="77777777" w:rsidR="005D01A2" w:rsidRDefault="00000000">
      <w:pPr>
        <w:pStyle w:val="Cuerpo"/>
        <w:rPr>
          <w:rStyle w:val="Ninguno"/>
          <w:lang w:val="es-ES_tradnl"/>
        </w:rPr>
      </w:pPr>
      <w:r>
        <w:rPr>
          <w:rStyle w:val="Ninguno"/>
          <w:rFonts w:eastAsia="Arial Unicode MS" w:cs="Arial Unicode MS"/>
          <w:lang w:val="es-ES_tradnl"/>
        </w:rPr>
        <w:t>Nuestro proyecto se alinea con el Objetivo de Desarrollo Sostenible (ODS) 12: "Producción y Consumo Responsables" y promueve la economía circular a través de una plataforma donde los usuarios pueden:</w:t>
      </w:r>
    </w:p>
    <w:p w14:paraId="78816DCE" w14:textId="77777777" w:rsidR="005D01A2" w:rsidRDefault="005D01A2">
      <w:pPr>
        <w:pStyle w:val="Cuerpo"/>
        <w:rPr>
          <w:rStyle w:val="Ninguno"/>
          <w:lang w:val="es-ES_tradnl"/>
        </w:rPr>
      </w:pPr>
    </w:p>
    <w:p w14:paraId="185E76FE" w14:textId="77777777" w:rsidR="005D01A2" w:rsidRDefault="00000000">
      <w:pPr>
        <w:pStyle w:val="Cuerpo"/>
        <w:rPr>
          <w:rStyle w:val="Ninguno"/>
          <w:lang w:val="es-ES_tradnl"/>
        </w:rPr>
      </w:pPr>
      <w:r>
        <w:rPr>
          <w:rStyle w:val="Ninguno"/>
          <w:rFonts w:eastAsia="Arial Unicode MS" w:cs="Arial Unicode MS"/>
          <w:lang w:val="es-ES_tradnl"/>
        </w:rPr>
        <w:t>Comprar y vender productos sostenibles - ropa vintage, electrodomésticos reacondicionados, artículos de segunda mano</w:t>
      </w:r>
    </w:p>
    <w:p w14:paraId="7B07AB30" w14:textId="77777777" w:rsidR="005D01A2" w:rsidRDefault="00000000">
      <w:pPr>
        <w:pStyle w:val="Cuerpo"/>
        <w:rPr>
          <w:rStyle w:val="Ninguno"/>
          <w:lang w:val="es-ES_tradnl"/>
        </w:rPr>
      </w:pPr>
      <w:r>
        <w:rPr>
          <w:rStyle w:val="Ninguno"/>
          <w:rFonts w:eastAsia="Arial Unicode MS" w:cs="Arial Unicode MS"/>
          <w:lang w:val="es-ES_tradnl"/>
        </w:rPr>
        <w:t>Hacer trueques - intercambiar lo que ya no necesitas por algo útil</w:t>
      </w:r>
    </w:p>
    <w:p w14:paraId="703F4420" w14:textId="77777777" w:rsidR="005D01A2" w:rsidRDefault="00000000">
      <w:pPr>
        <w:pStyle w:val="Cuerpo"/>
        <w:rPr>
          <w:rStyle w:val="Ninguno"/>
          <w:lang w:val="es-ES_tradnl"/>
        </w:rPr>
      </w:pPr>
      <w:r>
        <w:rPr>
          <w:rStyle w:val="Ninguno"/>
          <w:rFonts w:eastAsia="Arial Unicode MS" w:cs="Arial Unicode MS"/>
          <w:lang w:val="es-ES_tradnl"/>
        </w:rPr>
        <w:t>Seguir el ciclo de vida de los productos para entender su impacto real</w:t>
      </w:r>
    </w:p>
    <w:p w14:paraId="46256AD9" w14:textId="77777777" w:rsidR="005D01A2" w:rsidRDefault="00000000">
      <w:pPr>
        <w:pStyle w:val="Cuerpo"/>
        <w:rPr>
          <w:rStyle w:val="Ninguno"/>
          <w:lang w:val="es-ES_tradnl"/>
        </w:rPr>
      </w:pPr>
      <w:r>
        <w:rPr>
          <w:rStyle w:val="Ninguno"/>
          <w:rFonts w:eastAsia="Arial Unicode MS" w:cs="Arial Unicode MS"/>
          <w:lang w:val="es-ES_tradnl"/>
        </w:rPr>
        <w:t>Ver su huella ambiental - cuánto CO</w:t>
      </w:r>
      <w:r>
        <w:rPr>
          <w:rStyle w:val="Ninguno"/>
          <w:rFonts w:ascii="Arial Unicode MS" w:eastAsia="Arial Unicode MS" w:hAnsi="Arial Unicode MS" w:cs="Arial Unicode MS"/>
          <w:lang w:val="es-ES_tradnl"/>
        </w:rPr>
        <w:t>₂</w:t>
      </w:r>
      <w:r>
        <w:rPr>
          <w:rStyle w:val="Ninguno"/>
          <w:rFonts w:eastAsia="Arial Unicode MS" w:cs="Arial Unicode MS"/>
          <w:lang w:val="es-ES_tradnl"/>
        </w:rPr>
        <w:t xml:space="preserve"> ahorran y recursos conservan con cada transacción</w:t>
      </w:r>
    </w:p>
    <w:p w14:paraId="2480DDFA" w14:textId="77777777" w:rsidR="005D01A2" w:rsidRDefault="005D01A2">
      <w:pPr>
        <w:pStyle w:val="Cuerpo"/>
        <w:rPr>
          <w:rStyle w:val="Ninguno"/>
          <w:lang w:val="es-ES_tradnl"/>
        </w:rPr>
      </w:pPr>
    </w:p>
    <w:p w14:paraId="7ED07CCF" w14:textId="77777777" w:rsidR="005D01A2" w:rsidRDefault="00000000">
      <w:pPr>
        <w:pStyle w:val="Cuerpo"/>
        <w:rPr>
          <w:rStyle w:val="Ninguno"/>
        </w:rPr>
      </w:pPr>
      <w:r>
        <w:rPr>
          <w:rStyle w:val="Ninguno"/>
          <w:rFonts w:eastAsia="Arial Unicode MS" w:cs="Arial Unicode MS"/>
          <w:lang w:val="es-ES_tradnl"/>
        </w:rPr>
        <w:t>Rise &amp; Root es nuestra forma de demostrar que los jóvenes podemos liderar el cambio hacia un consumo más responsable, donde comprar no signifique dañar el planeta que vamos a heredar.</w:t>
      </w:r>
    </w:p>
    <w:p w14:paraId="1F510BDC" w14:textId="77777777" w:rsidR="005D01A2" w:rsidRDefault="005D01A2">
      <w:pPr>
        <w:pStyle w:val="Cuerpo"/>
        <w:ind w:firstLine="709"/>
        <w:rPr>
          <w:rStyle w:val="Ninguno"/>
        </w:rPr>
      </w:pPr>
    </w:p>
    <w:p w14:paraId="0340B7BD" w14:textId="77777777" w:rsidR="005D01A2" w:rsidRDefault="005D01A2">
      <w:pPr>
        <w:pStyle w:val="Cuerpo"/>
        <w:ind w:firstLine="709"/>
        <w:rPr>
          <w:rStyle w:val="Ninguno"/>
        </w:rPr>
      </w:pPr>
    </w:p>
    <w:p w14:paraId="64D585B4" w14:textId="77777777" w:rsidR="005D01A2" w:rsidRDefault="005D01A2">
      <w:pPr>
        <w:pStyle w:val="Cuerpo"/>
        <w:ind w:firstLine="709"/>
        <w:rPr>
          <w:rStyle w:val="Ninguno"/>
        </w:rPr>
      </w:pPr>
    </w:p>
    <w:p w14:paraId="6E77457F" w14:textId="77777777" w:rsidR="005D01A2" w:rsidRDefault="005D01A2">
      <w:pPr>
        <w:pStyle w:val="Cuerpo"/>
        <w:ind w:firstLine="709"/>
        <w:rPr>
          <w:rStyle w:val="Ninguno"/>
        </w:rPr>
      </w:pPr>
    </w:p>
    <w:p w14:paraId="70B21AAF" w14:textId="77777777" w:rsidR="005D01A2" w:rsidRDefault="005D01A2">
      <w:pPr>
        <w:pStyle w:val="Cuerpo"/>
        <w:ind w:firstLine="709"/>
        <w:rPr>
          <w:rStyle w:val="Ninguno"/>
        </w:rPr>
      </w:pPr>
    </w:p>
    <w:p w14:paraId="7BB6AE05" w14:textId="77777777" w:rsidR="005D01A2" w:rsidRDefault="00000000">
      <w:pPr>
        <w:pStyle w:val="Ttulo1"/>
      </w:pPr>
      <w:r>
        <w:rPr>
          <w:rStyle w:val="Ninguno"/>
        </w:rPr>
        <w:lastRenderedPageBreak/>
        <w:t>Justificación</w:t>
      </w:r>
    </w:p>
    <w:p w14:paraId="4BF77BB3" w14:textId="77777777" w:rsidR="00692FB5" w:rsidRDefault="00692FB5" w:rsidP="00692FB5">
      <w:pPr>
        <w:pStyle w:val="Cuerpo"/>
        <w:rPr>
          <w:lang w:val="es-ES_tradnl"/>
        </w:rPr>
      </w:pPr>
      <w:r>
        <w:rPr>
          <w:lang w:val="es-ES_tradnl"/>
        </w:rPr>
        <w:t>El modelo de consumo lineal actual (basado en producir, usar y desechar), ha generado una crisis ambiental marcada por el exceso de residuos, la sobreexplotación de recursos y la contaminación. Ante esta problemática, se vuelve indispensable impulsar nuevas formas de producción y consumo, como lo plantea el ODS 12: Producción y Consumo Responsables.</w:t>
      </w:r>
    </w:p>
    <w:p w14:paraId="705159C4" w14:textId="77777777" w:rsidR="00692FB5" w:rsidRDefault="00692FB5" w:rsidP="00692FB5">
      <w:pPr>
        <w:pStyle w:val="Cuerpo"/>
        <w:rPr>
          <w:lang w:val="es-ES_tradnl"/>
        </w:rPr>
      </w:pPr>
    </w:p>
    <w:p w14:paraId="7BEDA8F0" w14:textId="77777777" w:rsidR="00692FB5" w:rsidRDefault="00692FB5" w:rsidP="00692FB5">
      <w:pPr>
        <w:pStyle w:val="Cuerpo"/>
        <w:rPr>
          <w:lang w:val="es-ES_tradnl"/>
        </w:rPr>
      </w:pPr>
      <w:r>
        <w:rPr>
          <w:lang w:val="es-ES_tradnl"/>
        </w:rPr>
        <w:t xml:space="preserve">Este proyecto propone una plataforma virtual de economía circular comunitaria, que integra el trueque de materiales reciclables, un marketplace de productos ecológicos, y un sistema de visualización del impacto ambiental. A través de estas herramientas, se busca fomentar la reutilización, el consumo consciente y la </w:t>
      </w:r>
      <w:proofErr w:type="gramStart"/>
      <w:r>
        <w:rPr>
          <w:lang w:val="es-ES_tradnl"/>
        </w:rPr>
        <w:t>participación activa</w:t>
      </w:r>
      <w:proofErr w:type="gramEnd"/>
      <w:r>
        <w:rPr>
          <w:lang w:val="es-ES_tradnl"/>
        </w:rPr>
        <w:t xml:space="preserve"> de la comunidad en prácticas sostenibles.</w:t>
      </w:r>
    </w:p>
    <w:p w14:paraId="6776FF63" w14:textId="77777777" w:rsidR="00692FB5" w:rsidRDefault="00692FB5" w:rsidP="00692FB5">
      <w:pPr>
        <w:pStyle w:val="Cuerpo"/>
        <w:rPr>
          <w:lang w:val="es-ES_tradnl"/>
        </w:rPr>
      </w:pPr>
    </w:p>
    <w:p w14:paraId="5B307113" w14:textId="77777777" w:rsidR="00692FB5" w:rsidRDefault="00692FB5" w:rsidP="00692FB5">
      <w:pPr>
        <w:pStyle w:val="Cuerpo"/>
        <w:rPr>
          <w:rStyle w:val="Ninguno"/>
          <w:lang w:val="es-ES_tradnl"/>
        </w:rPr>
      </w:pPr>
      <w:r>
        <w:rPr>
          <w:lang w:val="es-ES_tradnl"/>
        </w:rPr>
        <w:t>El sistema permite a los usuarios intercambiar productos, adquirir artículos ecológicos y registrar acciones que generan beneficios ambientales, los cuales se reflejan mediante gráficas e indicadores visuales (como residuos evitados o CO</w:t>
      </w:r>
      <w:r>
        <w:rPr>
          <w:rFonts w:ascii="Arial Unicode MS" w:eastAsia="Arial Unicode MS" w:hAnsi="Arial Unicode MS" w:cs="Arial Unicode MS"/>
          <w:lang w:val="es-ES_tradnl"/>
        </w:rPr>
        <w:t>₂</w:t>
      </w:r>
      <w:r>
        <w:rPr>
          <w:lang w:val="es-ES_tradnl"/>
        </w:rPr>
        <w:t xml:space="preserve"> ahorrado).</w:t>
      </w:r>
    </w:p>
    <w:p w14:paraId="5C5F9453" w14:textId="77777777" w:rsidR="005D01A2" w:rsidRPr="00692FB5" w:rsidRDefault="005D01A2">
      <w:pPr>
        <w:pStyle w:val="Cuerpo"/>
        <w:rPr>
          <w:lang w:val="es-ES_tradnl"/>
        </w:rPr>
      </w:pPr>
    </w:p>
    <w:p w14:paraId="59CA1F00" w14:textId="77777777" w:rsidR="005D01A2" w:rsidRDefault="005D01A2">
      <w:pPr>
        <w:pStyle w:val="Cuerpo"/>
      </w:pPr>
    </w:p>
    <w:p w14:paraId="3A141D97" w14:textId="77777777" w:rsidR="005D01A2" w:rsidRDefault="005D01A2">
      <w:pPr>
        <w:pStyle w:val="Cuerpo"/>
      </w:pPr>
    </w:p>
    <w:p w14:paraId="30BFF47C" w14:textId="77777777" w:rsidR="005D01A2" w:rsidRDefault="005D01A2">
      <w:pPr>
        <w:pStyle w:val="Cuerpo"/>
        <w:rPr>
          <w:rStyle w:val="Ninguno"/>
          <w:lang w:val="es-ES_tradnl"/>
        </w:rPr>
      </w:pPr>
    </w:p>
    <w:p w14:paraId="4F130F97" w14:textId="77777777" w:rsidR="005D01A2" w:rsidRDefault="005D01A2">
      <w:pPr>
        <w:pStyle w:val="Cuerpo"/>
        <w:rPr>
          <w:rStyle w:val="Ninguno"/>
          <w:lang w:val="es-ES_tradnl"/>
        </w:rPr>
      </w:pPr>
    </w:p>
    <w:p w14:paraId="2949E5D4" w14:textId="77777777" w:rsidR="005D01A2" w:rsidRDefault="005D01A2">
      <w:pPr>
        <w:pStyle w:val="Cuerpo"/>
        <w:rPr>
          <w:rStyle w:val="Ninguno"/>
          <w:lang w:val="es-ES_tradnl"/>
        </w:rPr>
      </w:pPr>
    </w:p>
    <w:p w14:paraId="1302C4EB" w14:textId="77777777" w:rsidR="005D01A2" w:rsidRDefault="005D01A2">
      <w:pPr>
        <w:pStyle w:val="Cuerpo"/>
        <w:rPr>
          <w:rStyle w:val="Ninguno"/>
          <w:lang w:val="es-ES_tradnl"/>
        </w:rPr>
      </w:pPr>
    </w:p>
    <w:p w14:paraId="6C49291C" w14:textId="77777777" w:rsidR="005D01A2" w:rsidRDefault="00000000">
      <w:pPr>
        <w:pStyle w:val="Ttulo1"/>
      </w:pPr>
      <w:r>
        <w:rPr>
          <w:rStyle w:val="Ninguno"/>
        </w:rPr>
        <w:t>Objetivos</w:t>
      </w:r>
    </w:p>
    <w:p w14:paraId="4DBB0AC9" w14:textId="77777777" w:rsidR="005D01A2" w:rsidRDefault="00000000">
      <w:pPr>
        <w:pStyle w:val="Ttulo2"/>
      </w:pPr>
      <w:bookmarkStart w:id="0" w:name="_bookmark15"/>
      <w:bookmarkEnd w:id="0"/>
      <w:r>
        <w:rPr>
          <w:rStyle w:val="Ninguno"/>
          <w:rFonts w:eastAsia="Arial Unicode MS" w:cs="Arial Unicode MS"/>
        </w:rPr>
        <w:lastRenderedPageBreak/>
        <w:t>Objetivo</w:t>
      </w:r>
      <w:r>
        <w:rPr>
          <w:rStyle w:val="Ninguno"/>
          <w:rFonts w:eastAsia="Arial Unicode MS" w:cs="Arial Unicode MS"/>
          <w:spacing w:val="-5"/>
        </w:rPr>
        <w:t xml:space="preserve"> </w:t>
      </w:r>
      <w:r>
        <w:rPr>
          <w:rStyle w:val="Ninguno"/>
          <w:rFonts w:eastAsia="Arial Unicode MS" w:cs="Arial Unicode MS"/>
        </w:rPr>
        <w:t>General</w:t>
      </w:r>
    </w:p>
    <w:p w14:paraId="1B99A55A" w14:textId="77777777" w:rsidR="005D01A2" w:rsidRDefault="00000000">
      <w:pPr>
        <w:pStyle w:val="Cuerpo"/>
        <w:rPr>
          <w:rStyle w:val="Ninguno"/>
          <w:lang w:val="es-ES_tradnl"/>
        </w:rPr>
      </w:pPr>
      <w:bookmarkStart w:id="1" w:name="_bookmark16"/>
      <w:r>
        <w:rPr>
          <w:rStyle w:val="Ninguno"/>
          <w:rFonts w:eastAsia="Arial Unicode MS" w:cs="Arial Unicode MS"/>
          <w:lang w:val="es-ES_tradnl"/>
        </w:rPr>
        <w:t>Desarrollar una plataforma digital que incentive el consumo responsable y la reutilización de productos, contribuyendo a la reducción de residuos y al fomento de prácticas sostenibles.</w:t>
      </w:r>
    </w:p>
    <w:p w14:paraId="7069297C" w14:textId="77777777" w:rsidR="005D01A2" w:rsidRDefault="005D01A2">
      <w:pPr>
        <w:pStyle w:val="Cuerpo"/>
        <w:rPr>
          <w:rStyle w:val="Ninguno"/>
          <w:lang w:val="es-ES_tradnl"/>
        </w:rPr>
      </w:pPr>
    </w:p>
    <w:bookmarkEnd w:id="1"/>
    <w:p w14:paraId="0D69784E" w14:textId="77777777" w:rsidR="005D01A2" w:rsidRDefault="00000000">
      <w:pPr>
        <w:pStyle w:val="Ttulo2"/>
        <w:rPr>
          <w:rStyle w:val="Ninguno"/>
        </w:rPr>
      </w:pPr>
      <w:r>
        <w:rPr>
          <w:rStyle w:val="Ninguno"/>
          <w:rFonts w:eastAsia="Arial Unicode MS" w:cs="Arial Unicode MS"/>
        </w:rPr>
        <w:t>Objetivos</w:t>
      </w:r>
      <w:r>
        <w:rPr>
          <w:rStyle w:val="Ninguno"/>
          <w:rFonts w:eastAsia="Arial Unicode MS" w:cs="Arial Unicode MS"/>
          <w:spacing w:val="-3"/>
        </w:rPr>
        <w:t xml:space="preserve"> </w:t>
      </w:r>
      <w:r>
        <w:rPr>
          <w:rStyle w:val="Ninguno"/>
          <w:rFonts w:eastAsia="Arial Unicode MS" w:cs="Arial Unicode MS"/>
        </w:rPr>
        <w:t>Específicos</w:t>
      </w:r>
    </w:p>
    <w:p w14:paraId="2238FE5D" w14:textId="77777777" w:rsidR="005D01A2" w:rsidRDefault="00000000">
      <w:pPr>
        <w:pStyle w:val="Cuerpo"/>
        <w:rPr>
          <w:rStyle w:val="Ninguno"/>
          <w:lang w:val="es-ES_tradnl"/>
        </w:rPr>
      </w:pPr>
      <w:r>
        <w:rPr>
          <w:rStyle w:val="Ninguno"/>
          <w:rFonts w:eastAsia="Arial Unicode MS" w:cs="Arial Unicode MS"/>
          <w:lang w:val="es-ES_tradnl"/>
        </w:rPr>
        <w:t>Facilitar el intercambio de productos usados o ecológicos.</w:t>
      </w:r>
    </w:p>
    <w:p w14:paraId="7F82E7D5" w14:textId="77777777" w:rsidR="005D01A2" w:rsidRDefault="005D01A2">
      <w:pPr>
        <w:pStyle w:val="Cuerpo"/>
        <w:rPr>
          <w:rStyle w:val="Ninguno"/>
          <w:lang w:val="es-ES_tradnl"/>
        </w:rPr>
      </w:pPr>
    </w:p>
    <w:p w14:paraId="5C04E378" w14:textId="77777777" w:rsidR="005D01A2" w:rsidRDefault="00000000">
      <w:pPr>
        <w:pStyle w:val="Cuerpo"/>
        <w:rPr>
          <w:rStyle w:val="Ninguno"/>
          <w:lang w:val="es-ES_tradnl"/>
        </w:rPr>
      </w:pPr>
      <w:r>
        <w:rPr>
          <w:rStyle w:val="Ninguno"/>
          <w:rFonts w:eastAsia="Arial Unicode MS" w:cs="Arial Unicode MS"/>
          <w:lang w:val="es-ES_tradnl"/>
        </w:rPr>
        <w:t>Promover el trueque como alternativa al consumo tradicional.</w:t>
      </w:r>
    </w:p>
    <w:p w14:paraId="42974DA2" w14:textId="77777777" w:rsidR="005D01A2" w:rsidRDefault="005D01A2">
      <w:pPr>
        <w:pStyle w:val="Cuerpo"/>
        <w:rPr>
          <w:rStyle w:val="Ninguno"/>
          <w:lang w:val="es-ES_tradnl"/>
        </w:rPr>
      </w:pPr>
    </w:p>
    <w:p w14:paraId="418A0DED" w14:textId="77777777" w:rsidR="005D01A2" w:rsidRDefault="00000000">
      <w:pPr>
        <w:pStyle w:val="Cuerpo"/>
        <w:rPr>
          <w:rStyle w:val="Ninguno"/>
          <w:lang w:val="es-ES_tradnl"/>
        </w:rPr>
      </w:pPr>
      <w:r>
        <w:rPr>
          <w:rStyle w:val="Ninguno"/>
          <w:rFonts w:eastAsia="Arial Unicode MS" w:cs="Arial Unicode MS"/>
          <w:lang w:val="es-ES_tradnl"/>
        </w:rPr>
        <w:t>Implementar un sistema de economía circular que registre el ciclo de vida de los productos.</w:t>
      </w:r>
    </w:p>
    <w:p w14:paraId="68452146" w14:textId="77777777" w:rsidR="005D01A2" w:rsidRDefault="005D01A2">
      <w:pPr>
        <w:pStyle w:val="Cuerpo"/>
        <w:rPr>
          <w:rStyle w:val="Ninguno"/>
          <w:lang w:val="es-ES_tradnl"/>
        </w:rPr>
      </w:pPr>
    </w:p>
    <w:p w14:paraId="3F1A7503" w14:textId="77777777" w:rsidR="005D01A2" w:rsidRDefault="00000000">
      <w:pPr>
        <w:pStyle w:val="Cuerpo"/>
        <w:rPr>
          <w:rStyle w:val="Ninguno"/>
          <w:lang w:val="es-ES_tradnl"/>
        </w:rPr>
      </w:pPr>
      <w:r>
        <w:rPr>
          <w:rStyle w:val="Ninguno"/>
          <w:rFonts w:eastAsia="Arial Unicode MS" w:cs="Arial Unicode MS"/>
          <w:lang w:val="es-ES_tradnl"/>
        </w:rPr>
        <w:t>Concientizar a los usuarios sobre su impacto ambiental mediante métricas (CO</w:t>
      </w:r>
      <w:r>
        <w:rPr>
          <w:rStyle w:val="Ninguno"/>
          <w:rFonts w:ascii="Arial Unicode MS" w:eastAsia="Arial Unicode MS" w:hAnsi="Arial Unicode MS" w:cs="Arial Unicode MS"/>
          <w:lang w:val="es-ES_tradnl"/>
        </w:rPr>
        <w:t>₂</w:t>
      </w:r>
      <w:r>
        <w:rPr>
          <w:rStyle w:val="Ninguno"/>
          <w:rFonts w:eastAsia="Arial Unicode MS" w:cs="Arial Unicode MS"/>
          <w:lang w:val="es-ES_tradnl"/>
        </w:rPr>
        <w:t xml:space="preserve"> ahorrado, puntos ecológicos, etc.).</w:t>
      </w:r>
    </w:p>
    <w:p w14:paraId="7507D438" w14:textId="77777777" w:rsidR="005D01A2" w:rsidRDefault="005D01A2">
      <w:pPr>
        <w:pStyle w:val="Cuerpo"/>
        <w:rPr>
          <w:rStyle w:val="Ninguno"/>
          <w:lang w:val="es-ES_tradnl"/>
        </w:rPr>
      </w:pPr>
    </w:p>
    <w:p w14:paraId="48656A45" w14:textId="77777777" w:rsidR="005D01A2" w:rsidRDefault="00000000">
      <w:pPr>
        <w:pStyle w:val="Cuerpo"/>
      </w:pPr>
      <w:r>
        <w:rPr>
          <w:rStyle w:val="Ninguno"/>
          <w:rFonts w:eastAsia="Arial Unicode MS" w:cs="Arial Unicode MS"/>
          <w:lang w:val="es-ES_tradnl"/>
        </w:rPr>
        <w:t>Generar informes y estadísticas sobre transacciones sostenibles.</w:t>
      </w:r>
    </w:p>
    <w:p w14:paraId="75AAB1B4" w14:textId="77777777" w:rsidR="005D01A2" w:rsidRDefault="005D01A2">
      <w:pPr>
        <w:pStyle w:val="Cuerpo"/>
      </w:pPr>
    </w:p>
    <w:p w14:paraId="30704206" w14:textId="77777777" w:rsidR="005D01A2" w:rsidRDefault="005D01A2">
      <w:pPr>
        <w:pStyle w:val="Cuerpo"/>
      </w:pPr>
    </w:p>
    <w:p w14:paraId="5DA1AEEE" w14:textId="77777777" w:rsidR="005D01A2" w:rsidRDefault="005D01A2">
      <w:pPr>
        <w:pStyle w:val="Cuerpo"/>
      </w:pPr>
    </w:p>
    <w:p w14:paraId="3C95C791" w14:textId="77777777" w:rsidR="003D2310" w:rsidRDefault="003D2310">
      <w:pPr>
        <w:pStyle w:val="Cuerpo"/>
      </w:pPr>
    </w:p>
    <w:p w14:paraId="214864E3" w14:textId="14E90F2A" w:rsidR="005D01A2" w:rsidRDefault="005D01A2" w:rsidP="00692FB5">
      <w:pPr>
        <w:pStyle w:val="Ttulo1"/>
        <w:jc w:val="left"/>
        <w:rPr>
          <w:rStyle w:val="Ninguno"/>
        </w:rPr>
      </w:pPr>
    </w:p>
    <w:p w14:paraId="09ABC954" w14:textId="77777777" w:rsidR="003D2310" w:rsidRDefault="003D2310">
      <w:pPr>
        <w:pStyle w:val="Cuerpo"/>
        <w:rPr>
          <w:rStyle w:val="Ninguno"/>
          <w:lang w:val="es-ES_tradnl"/>
        </w:rPr>
      </w:pPr>
    </w:p>
    <w:p w14:paraId="71531DF5" w14:textId="77777777" w:rsidR="005D01A2" w:rsidRDefault="00000000">
      <w:pPr>
        <w:pStyle w:val="Ttulo1"/>
        <w:rPr>
          <w:rStyle w:val="Ninguno"/>
        </w:rPr>
      </w:pPr>
      <w:r>
        <w:rPr>
          <w:rStyle w:val="Ninguno"/>
        </w:rPr>
        <w:t>Marco Teórico</w:t>
      </w:r>
    </w:p>
    <w:p w14:paraId="1CB13F1F" w14:textId="77777777" w:rsidR="005D01A2" w:rsidRDefault="00000000">
      <w:pPr>
        <w:pStyle w:val="Cuerpo"/>
        <w:rPr>
          <w:rStyle w:val="Ninguno"/>
        </w:rPr>
      </w:pPr>
      <w:r>
        <w:rPr>
          <w:rStyle w:val="Ninguno"/>
          <w:rFonts w:eastAsia="Arial Unicode MS" w:cs="Arial Unicode MS"/>
          <w:lang w:val="es-ES_tradnl"/>
        </w:rPr>
        <w:lastRenderedPageBreak/>
        <w:t>La crisis ambiental y social que enfrenta el planeta ha evidenciado la necesidad de replantear los modelos tradicionales de desarrollo económico. En este contexto, surge el concepto de econom</w:t>
      </w:r>
      <w:r>
        <w:rPr>
          <w:rStyle w:val="Ninguno"/>
          <w:rFonts w:eastAsia="Arial Unicode MS" w:cs="Arial Unicode MS"/>
        </w:rPr>
        <w:t>í</w:t>
      </w:r>
      <w:r>
        <w:rPr>
          <w:rStyle w:val="Ninguno"/>
          <w:rFonts w:eastAsia="Arial Unicode MS" w:cs="Arial Unicode MS"/>
          <w:lang w:val="es-ES_tradnl"/>
        </w:rPr>
        <w:t>a sostenible, una propuesta integral que busca equilibrar el crecimiento econó</w:t>
      </w:r>
      <w:r>
        <w:rPr>
          <w:rStyle w:val="Ninguno"/>
          <w:rFonts w:eastAsia="Arial Unicode MS" w:cs="Arial Unicode MS"/>
          <w:lang w:val="it-IT"/>
        </w:rPr>
        <w:t>mico con la preservaci</w:t>
      </w:r>
      <w:r>
        <w:rPr>
          <w:rStyle w:val="Ninguno"/>
          <w:rFonts w:eastAsia="Arial Unicode MS" w:cs="Arial Unicode MS"/>
          <w:lang w:val="es-ES_tradnl"/>
        </w:rPr>
        <w:t>ón ambiental y la equidad social. Este modelo promueve un uso responsable de los recursos naturales, la inclusión social y la sostenibilidad a largo plazo, en contraste con el enfoque extractivista y lineal de la econom</w:t>
      </w:r>
      <w:r>
        <w:rPr>
          <w:rStyle w:val="Ninguno"/>
          <w:rFonts w:eastAsia="Arial Unicode MS" w:cs="Arial Unicode MS"/>
        </w:rPr>
        <w:t>í</w:t>
      </w:r>
      <w:r>
        <w:rPr>
          <w:rStyle w:val="Ninguno"/>
          <w:rFonts w:eastAsia="Arial Unicode MS" w:cs="Arial Unicode MS"/>
          <w:lang w:val="pt-PT"/>
        </w:rPr>
        <w:t>a convencional (Stiglitz et al., 2009).</w:t>
      </w:r>
    </w:p>
    <w:p w14:paraId="56CF54EA" w14:textId="77777777" w:rsidR="005D01A2" w:rsidRDefault="005D01A2">
      <w:pPr>
        <w:pStyle w:val="Cuerpo"/>
        <w:rPr>
          <w:rStyle w:val="Ninguno"/>
        </w:rPr>
      </w:pPr>
    </w:p>
    <w:p w14:paraId="6AF967E0" w14:textId="77777777" w:rsidR="005D01A2" w:rsidRDefault="00000000">
      <w:pPr>
        <w:pStyle w:val="Cuerpo"/>
        <w:rPr>
          <w:rStyle w:val="Ninguno"/>
        </w:rPr>
      </w:pPr>
      <w:r>
        <w:rPr>
          <w:rStyle w:val="Ninguno"/>
          <w:rFonts w:eastAsia="Arial Unicode MS" w:cs="Arial Unicode MS"/>
          <w:lang w:val="es-ES_tradnl"/>
        </w:rPr>
        <w:t>Uno de los pilares estrat</w:t>
      </w:r>
      <w:r>
        <w:rPr>
          <w:rStyle w:val="Ninguno"/>
          <w:rFonts w:eastAsia="Arial Unicode MS" w:cs="Arial Unicode MS"/>
          <w:lang w:val="fr-FR"/>
        </w:rPr>
        <w:t>é</w:t>
      </w:r>
      <w:r>
        <w:rPr>
          <w:rStyle w:val="Ninguno"/>
          <w:rFonts w:eastAsia="Arial Unicode MS" w:cs="Arial Unicode MS"/>
          <w:lang w:val="es-ES_tradnl"/>
        </w:rPr>
        <w:t>gicos dentro de la econom</w:t>
      </w:r>
      <w:r>
        <w:rPr>
          <w:rStyle w:val="Ninguno"/>
          <w:rFonts w:eastAsia="Arial Unicode MS" w:cs="Arial Unicode MS"/>
        </w:rPr>
        <w:t>í</w:t>
      </w:r>
      <w:r>
        <w:rPr>
          <w:rStyle w:val="Ninguno"/>
          <w:rFonts w:eastAsia="Arial Unicode MS" w:cs="Arial Unicode MS"/>
          <w:lang w:val="es-ES_tradnl"/>
        </w:rPr>
        <w:t>a sostenible es la econom</w:t>
      </w:r>
      <w:r>
        <w:rPr>
          <w:rStyle w:val="Ninguno"/>
          <w:rFonts w:eastAsia="Arial Unicode MS" w:cs="Arial Unicode MS"/>
        </w:rPr>
        <w:t>í</w:t>
      </w:r>
      <w:r>
        <w:rPr>
          <w:rStyle w:val="Ninguno"/>
          <w:rFonts w:eastAsia="Arial Unicode MS" w:cs="Arial Unicode MS"/>
          <w:lang w:val="es-ES_tradnl"/>
        </w:rPr>
        <w:t>a circular, la cual propone mantener los recursos en uso el mayor tiempo posible, extraer su m</w:t>
      </w:r>
      <w:r>
        <w:rPr>
          <w:rStyle w:val="Ninguno"/>
          <w:rFonts w:eastAsia="Arial Unicode MS" w:cs="Arial Unicode MS"/>
        </w:rPr>
        <w:t>á</w:t>
      </w:r>
      <w:r>
        <w:rPr>
          <w:rStyle w:val="Ninguno"/>
          <w:rFonts w:eastAsia="Arial Unicode MS" w:cs="Arial Unicode MS"/>
          <w:lang w:val="es-ES_tradnl"/>
        </w:rPr>
        <w:t xml:space="preserve">ximo valor y recuperar materiales al final de su vida </w:t>
      </w:r>
      <w:r>
        <w:rPr>
          <w:rStyle w:val="Ninguno"/>
          <w:rFonts w:eastAsia="Arial Unicode MS" w:cs="Arial Unicode MS"/>
        </w:rPr>
        <w:t>ú</w:t>
      </w:r>
      <w:r>
        <w:rPr>
          <w:rStyle w:val="Ninguno"/>
          <w:rFonts w:eastAsia="Arial Unicode MS" w:cs="Arial Unicode MS"/>
          <w:lang w:val="es-ES_tradnl"/>
        </w:rPr>
        <w:t xml:space="preserve">til. Esta estrategia, basada en principios como el reciclaje, la reutilización, la reparación y el rediseño, se presenta como una alternativa viable frente al modelo lineal de </w:t>
      </w:r>
      <w:r>
        <w:rPr>
          <w:rStyle w:val="Ninguno"/>
          <w:rFonts w:eastAsia="Arial Unicode MS" w:cs="Arial Unicode MS"/>
          <w:rtl/>
          <w:lang w:val="ar-SA"/>
        </w:rPr>
        <w:t>“</w:t>
      </w:r>
      <w:r>
        <w:rPr>
          <w:rStyle w:val="Ninguno"/>
          <w:rFonts w:eastAsia="Arial Unicode MS" w:cs="Arial Unicode MS"/>
          <w:lang w:val="pt-PT"/>
        </w:rPr>
        <w:t>tomar-usar-desechar</w:t>
      </w:r>
      <w:r>
        <w:rPr>
          <w:rStyle w:val="Ninguno"/>
          <w:rFonts w:eastAsia="Arial Unicode MS" w:cs="Arial Unicode MS"/>
        </w:rPr>
        <w:t xml:space="preserve">” </w:t>
      </w:r>
      <w:r w:rsidRPr="003D2310">
        <w:rPr>
          <w:rStyle w:val="Ninguno"/>
          <w:rFonts w:eastAsia="Arial Unicode MS" w:cs="Arial Unicode MS"/>
        </w:rPr>
        <w:t>(Ellen MacArthur Foundation, 2013).</w:t>
      </w:r>
    </w:p>
    <w:p w14:paraId="7D12F887" w14:textId="77777777" w:rsidR="005D01A2" w:rsidRDefault="005D01A2">
      <w:pPr>
        <w:pStyle w:val="Cuerpo"/>
        <w:rPr>
          <w:rStyle w:val="Ninguno"/>
        </w:rPr>
      </w:pPr>
    </w:p>
    <w:p w14:paraId="5BD5527F" w14:textId="77777777" w:rsidR="005D01A2" w:rsidRDefault="00000000">
      <w:pPr>
        <w:pStyle w:val="Cuerpo"/>
        <w:rPr>
          <w:rStyle w:val="Ninguno"/>
        </w:rPr>
      </w:pPr>
      <w:r>
        <w:rPr>
          <w:rStyle w:val="Ninguno"/>
          <w:rFonts w:eastAsia="Arial Unicode MS" w:cs="Arial Unicode MS"/>
          <w:lang w:val="es-ES_tradnl"/>
        </w:rPr>
        <w:t>La implementación de estos principios ha sido impulsada globalmente mediante los Objetivos de Desarrollo Sostenible (ODS) de la ONU. En particular, el ODS 12: Producción y Consumo Responsables, promueve la reducción del desperdicio, la eficiencia en el uso de recursos y la adopció</w:t>
      </w:r>
      <w:r>
        <w:rPr>
          <w:rStyle w:val="Ninguno"/>
          <w:rFonts w:eastAsia="Arial Unicode MS" w:cs="Arial Unicode MS"/>
          <w:lang w:val="nl-NL"/>
        </w:rPr>
        <w:t>n de pr</w:t>
      </w:r>
      <w:r>
        <w:rPr>
          <w:rStyle w:val="Ninguno"/>
          <w:rFonts w:eastAsia="Arial Unicode MS" w:cs="Arial Unicode MS"/>
        </w:rPr>
        <w:t>á</w:t>
      </w:r>
      <w:r>
        <w:rPr>
          <w:rStyle w:val="Ninguno"/>
          <w:rFonts w:eastAsia="Arial Unicode MS" w:cs="Arial Unicode MS"/>
          <w:lang w:val="es-ES_tradnl"/>
        </w:rPr>
        <w:t>cticas sostenibles en todos los niveles de la sociedad.</w:t>
      </w:r>
    </w:p>
    <w:p w14:paraId="21CAAAEE" w14:textId="77777777" w:rsidR="005D01A2" w:rsidRDefault="005D01A2">
      <w:pPr>
        <w:pStyle w:val="Cuerpo"/>
        <w:rPr>
          <w:rStyle w:val="Ninguno"/>
        </w:rPr>
      </w:pPr>
    </w:p>
    <w:p w14:paraId="770C294D" w14:textId="77777777" w:rsidR="005D01A2" w:rsidRDefault="00000000">
      <w:pPr>
        <w:pStyle w:val="Cuerpo"/>
        <w:rPr>
          <w:rStyle w:val="Ninguno"/>
        </w:rPr>
      </w:pPr>
      <w:r>
        <w:rPr>
          <w:rStyle w:val="Ninguno"/>
          <w:rFonts w:eastAsia="Arial Unicode MS" w:cs="Arial Unicode MS"/>
          <w:lang w:val="it-IT"/>
        </w:rPr>
        <w:t>La tecnolog</w:t>
      </w:r>
      <w:r>
        <w:rPr>
          <w:rStyle w:val="Ninguno"/>
          <w:rFonts w:eastAsia="Arial Unicode MS" w:cs="Arial Unicode MS"/>
        </w:rPr>
        <w:t>í</w:t>
      </w:r>
      <w:r>
        <w:rPr>
          <w:rStyle w:val="Ninguno"/>
          <w:rFonts w:eastAsia="Arial Unicode MS" w:cs="Arial Unicode MS"/>
          <w:lang w:val="es-ES_tradnl"/>
        </w:rPr>
        <w:t>a digital juega un papel clave en esta transició</w:t>
      </w:r>
      <w:r>
        <w:rPr>
          <w:rStyle w:val="Ninguno"/>
          <w:rFonts w:eastAsia="Arial Unicode MS" w:cs="Arial Unicode MS"/>
          <w:lang w:val="pt-PT"/>
        </w:rPr>
        <w:t>n. Plataformas tecnol</w:t>
      </w:r>
      <w:r>
        <w:rPr>
          <w:rStyle w:val="Ninguno"/>
          <w:rFonts w:eastAsia="Arial Unicode MS" w:cs="Arial Unicode MS"/>
          <w:lang w:val="es-ES_tradnl"/>
        </w:rPr>
        <w:t>ógicas pueden facilitar la conexión entre usuarios, fomentar el intercambio de bienes reciclables, hacer seguimiento de materiales y generar conciencia ambiental. En este sentido, el desarrollo de un sistema en Java orientado a la econom</w:t>
      </w:r>
      <w:r>
        <w:rPr>
          <w:rStyle w:val="Ninguno"/>
          <w:rFonts w:eastAsia="Arial Unicode MS" w:cs="Arial Unicode MS"/>
        </w:rPr>
        <w:t>í</w:t>
      </w:r>
      <w:r>
        <w:rPr>
          <w:rStyle w:val="Ninguno"/>
          <w:rFonts w:eastAsia="Arial Unicode MS" w:cs="Arial Unicode MS"/>
          <w:lang w:val="es-ES_tradnl"/>
        </w:rPr>
        <w:t xml:space="preserve">a sostenible </w:t>
      </w:r>
      <w:proofErr w:type="gramStart"/>
      <w:r>
        <w:rPr>
          <w:rStyle w:val="Ninguno"/>
          <w:rFonts w:eastAsia="Arial Unicode MS" w:cs="Arial Unicode MS"/>
          <w:lang w:val="es-ES_tradnl"/>
        </w:rPr>
        <w:t>virtual,</w:t>
      </w:r>
      <w:proofErr w:type="gramEnd"/>
      <w:r>
        <w:rPr>
          <w:rStyle w:val="Ninguno"/>
          <w:rFonts w:eastAsia="Arial Unicode MS" w:cs="Arial Unicode MS"/>
          <w:lang w:val="es-ES_tradnl"/>
        </w:rPr>
        <w:t xml:space="preserve"> representa una herramienta concreta para fomentar una ciudadan</w:t>
      </w:r>
      <w:r>
        <w:rPr>
          <w:rStyle w:val="Ninguno"/>
          <w:rFonts w:eastAsia="Arial Unicode MS" w:cs="Arial Unicode MS"/>
        </w:rPr>
        <w:t>ía má</w:t>
      </w:r>
      <w:r>
        <w:rPr>
          <w:rStyle w:val="Ninguno"/>
          <w:rFonts w:eastAsia="Arial Unicode MS" w:cs="Arial Unicode MS"/>
          <w:lang w:val="es-ES_tradnl"/>
        </w:rPr>
        <w:t>s consciente, responsable y participativa.</w:t>
      </w:r>
    </w:p>
    <w:p w14:paraId="28995BB2" w14:textId="77777777" w:rsidR="005D01A2" w:rsidRDefault="005D01A2">
      <w:pPr>
        <w:pStyle w:val="Cuerpo"/>
        <w:rPr>
          <w:rStyle w:val="Ninguno"/>
        </w:rPr>
      </w:pPr>
    </w:p>
    <w:p w14:paraId="1E5F84B9" w14:textId="77777777" w:rsidR="005D01A2" w:rsidRDefault="00000000">
      <w:pPr>
        <w:pStyle w:val="Cuerpo"/>
        <w:rPr>
          <w:rStyle w:val="Ninguno"/>
        </w:rPr>
      </w:pPr>
      <w:r>
        <w:rPr>
          <w:rStyle w:val="Ninguno"/>
          <w:rFonts w:eastAsia="Arial Unicode MS" w:cs="Arial Unicode MS"/>
          <w:lang w:val="es-ES_tradnl"/>
        </w:rPr>
        <w:t>Este tipo de aplicación permite:</w:t>
      </w:r>
    </w:p>
    <w:p w14:paraId="51736481" w14:textId="77777777" w:rsidR="005D01A2" w:rsidRDefault="005D01A2">
      <w:pPr>
        <w:pStyle w:val="Cuerpo"/>
        <w:rPr>
          <w:rStyle w:val="Ninguno"/>
        </w:rPr>
      </w:pPr>
    </w:p>
    <w:p w14:paraId="52E384A6" w14:textId="77777777" w:rsidR="005D01A2" w:rsidRDefault="00000000">
      <w:pPr>
        <w:pStyle w:val="Cuerpo"/>
        <w:rPr>
          <w:rStyle w:val="Ninguno"/>
        </w:rPr>
      </w:pPr>
      <w:r w:rsidRPr="003D2310">
        <w:rPr>
          <w:rStyle w:val="Ninguno"/>
          <w:rFonts w:eastAsia="Arial Unicode MS" w:cs="Arial Unicode MS"/>
        </w:rPr>
        <w:t>Crear un marketplace de productos ecol</w:t>
      </w:r>
      <w:r>
        <w:rPr>
          <w:rStyle w:val="Ninguno"/>
          <w:rFonts w:eastAsia="Arial Unicode MS" w:cs="Arial Unicode MS"/>
          <w:lang w:val="es-ES_tradnl"/>
        </w:rPr>
        <w:t>ógicos, donde usuarios pueden comprar o vender art</w:t>
      </w:r>
      <w:r>
        <w:rPr>
          <w:rStyle w:val="Ninguno"/>
          <w:rFonts w:eastAsia="Arial Unicode MS" w:cs="Arial Unicode MS"/>
        </w:rPr>
        <w:t>í</w:t>
      </w:r>
      <w:r>
        <w:rPr>
          <w:rStyle w:val="Ninguno"/>
          <w:rFonts w:eastAsia="Arial Unicode MS" w:cs="Arial Unicode MS"/>
          <w:lang w:val="es-ES_tradnl"/>
        </w:rPr>
        <w:t>culos reciclados, reutilizables o sostenibles.</w:t>
      </w:r>
    </w:p>
    <w:p w14:paraId="7D64C1B2" w14:textId="77777777" w:rsidR="005D01A2" w:rsidRDefault="005D01A2">
      <w:pPr>
        <w:pStyle w:val="Cuerpo"/>
        <w:rPr>
          <w:rStyle w:val="Ninguno"/>
        </w:rPr>
      </w:pPr>
    </w:p>
    <w:p w14:paraId="1D67D15D" w14:textId="77777777" w:rsidR="005D01A2" w:rsidRDefault="00000000">
      <w:pPr>
        <w:pStyle w:val="Cuerpo"/>
        <w:rPr>
          <w:rStyle w:val="Ninguno"/>
        </w:rPr>
      </w:pPr>
      <w:r>
        <w:rPr>
          <w:rStyle w:val="Ninguno"/>
          <w:rFonts w:eastAsia="Arial Unicode MS" w:cs="Arial Unicode MS"/>
          <w:lang w:val="es-ES_tradnl"/>
        </w:rPr>
        <w:t>Establecer un sistema de trueque digital, donde los materiales reciclables se intercambian sin necesidad de dinero.</w:t>
      </w:r>
    </w:p>
    <w:p w14:paraId="32D78E77" w14:textId="77777777" w:rsidR="005D01A2" w:rsidRDefault="005D01A2">
      <w:pPr>
        <w:pStyle w:val="Cuerpo"/>
        <w:rPr>
          <w:rStyle w:val="Ninguno"/>
        </w:rPr>
      </w:pPr>
    </w:p>
    <w:p w14:paraId="12812F1E" w14:textId="77777777" w:rsidR="005D01A2" w:rsidRDefault="00000000">
      <w:pPr>
        <w:pStyle w:val="Cuerpo"/>
        <w:rPr>
          <w:rStyle w:val="Ninguno"/>
        </w:rPr>
      </w:pPr>
      <w:r>
        <w:rPr>
          <w:rStyle w:val="Ninguno"/>
          <w:rFonts w:eastAsia="Arial Unicode MS" w:cs="Arial Unicode MS"/>
          <w:lang w:val="es-ES_tradnl"/>
        </w:rPr>
        <w:t>Gestionar la trazabilidad de materiales, promoviendo la transparencia en la cadena de reciclaje.</w:t>
      </w:r>
    </w:p>
    <w:p w14:paraId="00F95B1C" w14:textId="77777777" w:rsidR="005D01A2" w:rsidRDefault="005D01A2">
      <w:pPr>
        <w:pStyle w:val="Cuerpo"/>
        <w:rPr>
          <w:rStyle w:val="Ninguno"/>
        </w:rPr>
      </w:pPr>
    </w:p>
    <w:p w14:paraId="7928E00A" w14:textId="77777777" w:rsidR="005D01A2" w:rsidRDefault="00000000">
      <w:pPr>
        <w:pStyle w:val="Cuerpo"/>
        <w:rPr>
          <w:rStyle w:val="Ninguno"/>
        </w:rPr>
      </w:pPr>
      <w:r>
        <w:rPr>
          <w:rStyle w:val="Ninguno"/>
          <w:rFonts w:eastAsia="Arial Unicode MS" w:cs="Arial Unicode MS"/>
          <w:lang w:val="pt-PT"/>
        </w:rPr>
        <w:t>Visualizar gr</w:t>
      </w:r>
      <w:r>
        <w:rPr>
          <w:rStyle w:val="Ninguno"/>
          <w:rFonts w:eastAsia="Arial Unicode MS" w:cs="Arial Unicode MS"/>
        </w:rPr>
        <w:t>á</w:t>
      </w:r>
      <w:r>
        <w:rPr>
          <w:rStyle w:val="Ninguno"/>
          <w:rFonts w:eastAsia="Arial Unicode MS" w:cs="Arial Unicode MS"/>
          <w:lang w:val="es-ES_tradnl"/>
        </w:rPr>
        <w:t>ficamente el impacto positivo, mediante indicadores como ahorro de CO</w:t>
      </w:r>
      <w:r>
        <w:rPr>
          <w:rStyle w:val="Ninguno"/>
          <w:rFonts w:ascii="Arial Unicode MS" w:eastAsia="Arial Unicode MS" w:hAnsi="Arial Unicode MS" w:cs="Arial Unicode MS"/>
        </w:rPr>
        <w:t>₂</w:t>
      </w:r>
      <w:r>
        <w:rPr>
          <w:rStyle w:val="Ninguno"/>
          <w:rFonts w:eastAsia="Arial Unicode MS" w:cs="Arial Unicode MS"/>
          <w:lang w:val="es-ES_tradnl"/>
        </w:rPr>
        <w:t>, cantidad de residuos reciclados o n</w:t>
      </w:r>
      <w:r>
        <w:rPr>
          <w:rStyle w:val="Ninguno"/>
          <w:rFonts w:eastAsia="Arial Unicode MS" w:cs="Arial Unicode MS"/>
        </w:rPr>
        <w:t>ú</w:t>
      </w:r>
      <w:r>
        <w:rPr>
          <w:rStyle w:val="Ninguno"/>
          <w:rFonts w:eastAsia="Arial Unicode MS" w:cs="Arial Unicode MS"/>
          <w:lang w:val="es-ES_tradnl"/>
        </w:rPr>
        <w:t>mero de intercambios sostenibles realizados.</w:t>
      </w:r>
    </w:p>
    <w:p w14:paraId="3027D98B" w14:textId="77777777" w:rsidR="005D01A2" w:rsidRDefault="005D01A2">
      <w:pPr>
        <w:pStyle w:val="Cuerpo"/>
        <w:rPr>
          <w:rStyle w:val="Ninguno"/>
        </w:rPr>
      </w:pPr>
    </w:p>
    <w:p w14:paraId="03D17CE5" w14:textId="77777777" w:rsidR="005D01A2" w:rsidRDefault="005D01A2">
      <w:pPr>
        <w:pStyle w:val="Cuerpo"/>
        <w:rPr>
          <w:rStyle w:val="Ninguno"/>
        </w:rPr>
      </w:pPr>
    </w:p>
    <w:p w14:paraId="16B1170A" w14:textId="77777777" w:rsidR="005D01A2" w:rsidRDefault="00000000">
      <w:pPr>
        <w:pStyle w:val="Cuerpo"/>
        <w:rPr>
          <w:rStyle w:val="Ninguno"/>
        </w:rPr>
      </w:pPr>
      <w:r>
        <w:rPr>
          <w:rStyle w:val="Ninguno"/>
          <w:rFonts w:eastAsia="Arial Unicode MS" w:cs="Arial Unicode MS"/>
          <w:lang w:val="es-ES_tradnl"/>
        </w:rPr>
        <w:t>Java, como lenguaje de programación, ofrece un entorno robusto, multiplataforma y con herramientas adecuadas para construir soluciones de propósito general, incluyendo entrada de datos (por ejemplo, con Scanner), estructuras din</w:t>
      </w:r>
      <w:r>
        <w:rPr>
          <w:rStyle w:val="Ninguno"/>
          <w:rFonts w:eastAsia="Arial Unicode MS" w:cs="Arial Unicode MS"/>
        </w:rPr>
        <w:t>á</w:t>
      </w:r>
      <w:r>
        <w:rPr>
          <w:rStyle w:val="Ninguno"/>
          <w:rFonts w:eastAsia="Arial Unicode MS" w:cs="Arial Unicode MS"/>
          <w:lang w:val="es-ES_tradnl"/>
        </w:rPr>
        <w:t>micas (como HashMap), y eventualmente gr</w:t>
      </w:r>
      <w:r>
        <w:rPr>
          <w:rStyle w:val="Ninguno"/>
          <w:rFonts w:eastAsia="Arial Unicode MS" w:cs="Arial Unicode MS"/>
        </w:rPr>
        <w:t>á</w:t>
      </w:r>
      <w:r>
        <w:rPr>
          <w:rStyle w:val="Ninguno"/>
          <w:rFonts w:eastAsia="Arial Unicode MS" w:cs="Arial Unicode MS"/>
          <w:lang w:val="pt-PT"/>
        </w:rPr>
        <w:t>ficos o exportaci</w:t>
      </w:r>
      <w:r>
        <w:rPr>
          <w:rStyle w:val="Ninguno"/>
          <w:rFonts w:eastAsia="Arial Unicode MS" w:cs="Arial Unicode MS"/>
          <w:lang w:val="es-ES_tradnl"/>
        </w:rPr>
        <w:t>ón de estad</w:t>
      </w:r>
      <w:r>
        <w:rPr>
          <w:rStyle w:val="Ninguno"/>
          <w:rFonts w:eastAsia="Arial Unicode MS" w:cs="Arial Unicode MS"/>
        </w:rPr>
        <w:t>í</w:t>
      </w:r>
      <w:r>
        <w:rPr>
          <w:rStyle w:val="Ninguno"/>
          <w:rFonts w:eastAsia="Arial Unicode MS" w:cs="Arial Unicode MS"/>
          <w:lang w:val="pt-PT"/>
        </w:rPr>
        <w:t>sticas.</w:t>
      </w:r>
    </w:p>
    <w:p w14:paraId="22CD96CD" w14:textId="77777777" w:rsidR="005D01A2" w:rsidRDefault="005D01A2">
      <w:pPr>
        <w:pStyle w:val="Cuerpo"/>
        <w:rPr>
          <w:rStyle w:val="Ninguno"/>
        </w:rPr>
      </w:pPr>
    </w:p>
    <w:p w14:paraId="441F0AD8" w14:textId="77777777" w:rsidR="005D01A2" w:rsidRDefault="00000000">
      <w:pPr>
        <w:pStyle w:val="Cuerpo"/>
      </w:pPr>
      <w:r>
        <w:rPr>
          <w:rStyle w:val="Ninguno"/>
          <w:rFonts w:eastAsia="Arial Unicode MS" w:cs="Arial Unicode MS"/>
          <w:lang w:val="es-ES_tradnl"/>
        </w:rPr>
        <w:lastRenderedPageBreak/>
        <w:t>Este proyecto se alinea con los principios de la educació</w:t>
      </w:r>
      <w:r>
        <w:rPr>
          <w:rStyle w:val="Ninguno"/>
          <w:rFonts w:eastAsia="Arial Unicode MS" w:cs="Arial Unicode MS"/>
          <w:lang w:val="it-IT"/>
        </w:rPr>
        <w:t>n ambiental, la tecnolog</w:t>
      </w:r>
      <w:r>
        <w:rPr>
          <w:rStyle w:val="Ninguno"/>
          <w:rFonts w:eastAsia="Arial Unicode MS" w:cs="Arial Unicode MS"/>
        </w:rPr>
        <w:t>í</w:t>
      </w:r>
      <w:r>
        <w:rPr>
          <w:rStyle w:val="Ninguno"/>
          <w:rFonts w:eastAsia="Arial Unicode MS" w:cs="Arial Unicode MS"/>
          <w:lang w:val="es-ES_tradnl"/>
        </w:rPr>
        <w:t>a para el bien com</w:t>
      </w:r>
      <w:r>
        <w:rPr>
          <w:rStyle w:val="Ninguno"/>
          <w:rFonts w:eastAsia="Arial Unicode MS" w:cs="Arial Unicode MS"/>
        </w:rPr>
        <w:t>ú</w:t>
      </w:r>
      <w:r>
        <w:rPr>
          <w:rStyle w:val="Ninguno"/>
          <w:rFonts w:eastAsia="Arial Unicode MS" w:cs="Arial Unicode MS"/>
          <w:lang w:val="es-ES_tradnl"/>
        </w:rPr>
        <w:t>n y el ecoemprendimiento digital, y busca empoderar a comunidades locales para participar en din</w:t>
      </w:r>
      <w:r>
        <w:rPr>
          <w:rStyle w:val="Ninguno"/>
          <w:rFonts w:eastAsia="Arial Unicode MS" w:cs="Arial Unicode MS"/>
        </w:rPr>
        <w:t>á</w:t>
      </w:r>
      <w:r>
        <w:rPr>
          <w:rStyle w:val="Ninguno"/>
          <w:rFonts w:eastAsia="Arial Unicode MS" w:cs="Arial Unicode MS"/>
          <w:lang w:val="es-ES_tradnl"/>
        </w:rPr>
        <w:t>micas de desarrollo m</w:t>
      </w:r>
      <w:r>
        <w:rPr>
          <w:rStyle w:val="Ninguno"/>
          <w:rFonts w:eastAsia="Arial Unicode MS" w:cs="Arial Unicode MS"/>
        </w:rPr>
        <w:t>á</w:t>
      </w:r>
      <w:r>
        <w:rPr>
          <w:rStyle w:val="Ninguno"/>
          <w:rFonts w:eastAsia="Arial Unicode MS" w:cs="Arial Unicode MS"/>
          <w:lang w:val="es-ES_tradnl"/>
        </w:rPr>
        <w:t>s justas, inclusivas y sostenibles.</w:t>
      </w:r>
    </w:p>
    <w:p w14:paraId="75EFC82C" w14:textId="77777777" w:rsidR="005D01A2" w:rsidRDefault="005D01A2">
      <w:pPr>
        <w:pStyle w:val="Cuerpo"/>
        <w:ind w:firstLine="0"/>
        <w:rPr>
          <w:rStyle w:val="Ninguno"/>
          <w:i/>
          <w:iCs/>
        </w:rPr>
      </w:pPr>
    </w:p>
    <w:p w14:paraId="0ADF39AC" w14:textId="77777777" w:rsidR="005D01A2" w:rsidRDefault="00000000">
      <w:pPr>
        <w:pStyle w:val="Cuerpo"/>
        <w:ind w:firstLine="0"/>
        <w:rPr>
          <w:rStyle w:val="Ninguno"/>
        </w:rPr>
      </w:pPr>
      <w:r>
        <w:rPr>
          <w:rStyle w:val="Ninguno"/>
          <w:i/>
          <w:iCs/>
          <w:lang w:val="it-IT"/>
        </w:rPr>
        <w:t xml:space="preserve">Nota. </w:t>
      </w:r>
      <w:r>
        <w:rPr>
          <w:rStyle w:val="Ninguno"/>
          <w:lang w:val="es-ES_tradnl"/>
        </w:rPr>
        <w:t>Se hace una descripción del contenido de la tabla en cuestión de lo que se est</w:t>
      </w:r>
      <w:r>
        <w:rPr>
          <w:rStyle w:val="Ninguno"/>
          <w:lang w:val="fr-FR"/>
        </w:rPr>
        <w:t xml:space="preserve">é </w:t>
      </w:r>
      <w:r>
        <w:rPr>
          <w:rStyle w:val="Ninguno"/>
          <w:lang w:val="es-ES_tradnl"/>
        </w:rPr>
        <w:t>exponiendo dentro de esta. Cuando la figura es de elaboración propia no es necesario agregar ning</w:t>
      </w:r>
      <w:r>
        <w:rPr>
          <w:rStyle w:val="Ninguno"/>
        </w:rPr>
        <w:t>ú</w:t>
      </w:r>
      <w:r>
        <w:rPr>
          <w:rStyle w:val="Ninguno"/>
          <w:lang w:val="es-ES_tradnl"/>
        </w:rPr>
        <w:t>n tipo de</w:t>
      </w:r>
    </w:p>
    <w:p w14:paraId="30B42E5D" w14:textId="77777777" w:rsidR="005D01A2" w:rsidRDefault="00000000">
      <w:pPr>
        <w:pStyle w:val="Cuerpo"/>
        <w:ind w:firstLine="0"/>
        <w:rPr>
          <w:rStyle w:val="Ninguno"/>
        </w:rPr>
      </w:pPr>
      <w:r>
        <w:rPr>
          <w:rStyle w:val="Ninguno"/>
          <w:lang w:val="es-ES_tradnl"/>
        </w:rPr>
        <w:t>declaración de derechos de autor. En APA se asume que todo lo que no tenga cita (o la</w:t>
      </w:r>
    </w:p>
    <w:p w14:paraId="0B636614" w14:textId="77777777" w:rsidR="005D01A2" w:rsidRDefault="00000000">
      <w:pPr>
        <w:pStyle w:val="Cuerpo"/>
        <w:ind w:firstLine="0"/>
        <w:rPr>
          <w:rStyle w:val="Ninguno"/>
        </w:rPr>
      </w:pPr>
      <w:r>
        <w:rPr>
          <w:rStyle w:val="Ninguno"/>
          <w:lang w:val="es-ES_tradnl"/>
        </w:rPr>
        <w:t>declaración de derechos de autor) es de autor</w:t>
      </w:r>
      <w:r>
        <w:rPr>
          <w:rStyle w:val="Ninguno"/>
        </w:rPr>
        <w:t>í</w:t>
      </w:r>
      <w:r>
        <w:rPr>
          <w:rStyle w:val="Ninguno"/>
          <w:lang w:val="es-ES_tradnl"/>
        </w:rPr>
        <w:t>a del propio autor.</w:t>
      </w:r>
    </w:p>
    <w:p w14:paraId="7F4FBAE5" w14:textId="77777777" w:rsidR="005D01A2" w:rsidRDefault="005D01A2">
      <w:pPr>
        <w:pStyle w:val="Cuerpo"/>
      </w:pPr>
      <w:bookmarkStart w:id="2" w:name="_headingh.2jxsxqh"/>
      <w:bookmarkEnd w:id="2"/>
    </w:p>
    <w:p w14:paraId="30C1D4C9" w14:textId="77777777" w:rsidR="005D01A2" w:rsidRDefault="005D01A2">
      <w:pPr>
        <w:pStyle w:val="Cuerpo"/>
      </w:pPr>
    </w:p>
    <w:p w14:paraId="170CE496" w14:textId="77777777" w:rsidR="005D01A2" w:rsidRDefault="005D01A2">
      <w:pPr>
        <w:pStyle w:val="Cuerpo"/>
      </w:pPr>
    </w:p>
    <w:p w14:paraId="64A9FF7E" w14:textId="77777777" w:rsidR="005D01A2" w:rsidRDefault="005D01A2">
      <w:pPr>
        <w:pStyle w:val="Cuerpo"/>
      </w:pPr>
    </w:p>
    <w:p w14:paraId="68BB7D08" w14:textId="77777777" w:rsidR="005D01A2" w:rsidRDefault="005D01A2">
      <w:pPr>
        <w:pStyle w:val="Sinespaciado"/>
        <w:widowControl w:val="0"/>
        <w:spacing w:line="240" w:lineRule="auto"/>
        <w:ind w:firstLine="0"/>
        <w:jc w:val="center"/>
      </w:pPr>
    </w:p>
    <w:p w14:paraId="7BB88A33" w14:textId="77777777" w:rsidR="005D01A2" w:rsidRDefault="005D01A2">
      <w:pPr>
        <w:pStyle w:val="Cuerpo"/>
      </w:pPr>
    </w:p>
    <w:p w14:paraId="719AAEC0" w14:textId="77777777" w:rsidR="005D01A2" w:rsidRDefault="005D01A2">
      <w:pPr>
        <w:pStyle w:val="Cuerpo"/>
      </w:pPr>
    </w:p>
    <w:p w14:paraId="562EEF10" w14:textId="77777777" w:rsidR="005D01A2" w:rsidRDefault="005D01A2">
      <w:pPr>
        <w:pStyle w:val="Cuerpo"/>
      </w:pPr>
    </w:p>
    <w:p w14:paraId="619627A1" w14:textId="77777777" w:rsidR="005D01A2" w:rsidRDefault="005D01A2">
      <w:pPr>
        <w:pStyle w:val="Cuerpo"/>
      </w:pPr>
    </w:p>
    <w:p w14:paraId="1833244A" w14:textId="77777777" w:rsidR="003D2310" w:rsidRDefault="003D2310">
      <w:pPr>
        <w:pStyle w:val="Cuerpo"/>
      </w:pPr>
    </w:p>
    <w:p w14:paraId="1C41D562" w14:textId="77777777" w:rsidR="003D2310" w:rsidRDefault="003D2310">
      <w:pPr>
        <w:pStyle w:val="Cuerpo"/>
      </w:pPr>
    </w:p>
    <w:p w14:paraId="3D8E57EF" w14:textId="77777777" w:rsidR="003D2310" w:rsidRDefault="003D2310">
      <w:pPr>
        <w:pStyle w:val="Cuerpo"/>
      </w:pPr>
    </w:p>
    <w:p w14:paraId="06C8B68F" w14:textId="77777777" w:rsidR="003D2310" w:rsidRDefault="003D2310">
      <w:pPr>
        <w:pStyle w:val="Cuerpo"/>
      </w:pPr>
    </w:p>
    <w:p w14:paraId="587B3E21" w14:textId="77777777" w:rsidR="005D01A2" w:rsidRDefault="005D01A2">
      <w:pPr>
        <w:pStyle w:val="Cuerpo"/>
      </w:pPr>
    </w:p>
    <w:p w14:paraId="0B0B4E62" w14:textId="77777777" w:rsidR="005D01A2" w:rsidRDefault="005D01A2">
      <w:pPr>
        <w:pStyle w:val="Cuerpo"/>
      </w:pPr>
    </w:p>
    <w:p w14:paraId="4BCAC9A3" w14:textId="77777777" w:rsidR="005D01A2" w:rsidRDefault="005D01A2">
      <w:pPr>
        <w:pStyle w:val="Cuerpo"/>
      </w:pPr>
    </w:p>
    <w:p w14:paraId="3DA6495B" w14:textId="77777777" w:rsidR="005D01A2" w:rsidRDefault="005D01A2">
      <w:pPr>
        <w:pStyle w:val="Cuerpo"/>
      </w:pPr>
    </w:p>
    <w:p w14:paraId="2F590B6A" w14:textId="77777777" w:rsidR="005D01A2" w:rsidRDefault="00000000">
      <w:pPr>
        <w:pStyle w:val="Ttulo1"/>
      </w:pPr>
      <w:r>
        <w:rPr>
          <w:rStyle w:val="Ninguno"/>
        </w:rPr>
        <w:t>Metodología</w:t>
      </w:r>
    </w:p>
    <w:p w14:paraId="0617B5CE" w14:textId="77777777" w:rsidR="005D01A2" w:rsidRDefault="00000000">
      <w:pPr>
        <w:pStyle w:val="Cuerpo"/>
        <w:rPr>
          <w:rStyle w:val="Ninguno"/>
          <w:lang w:val="es-ES_tradnl"/>
        </w:rPr>
      </w:pPr>
      <w:r>
        <w:rPr>
          <w:rStyle w:val="Ninguno"/>
          <w:rFonts w:eastAsia="Arial Unicode MS" w:cs="Arial Unicode MS"/>
          <w:lang w:val="es-ES_tradnl"/>
        </w:rPr>
        <w:t>El desarrollo del proyecto se basará en un enfoque cuantitativo-aplicado, orientado a la solución práctica de un problema ambiental y social mediante el uso de tecnologías digitales. La metodología se estructura en cinco fases principales, utilizando el modelo en cascada adaptado a entornos educativos y de desarrollo ágil.</w:t>
      </w:r>
    </w:p>
    <w:p w14:paraId="56A66093" w14:textId="77777777" w:rsidR="005D01A2" w:rsidRDefault="005D01A2">
      <w:pPr>
        <w:pStyle w:val="Cuerpo"/>
        <w:rPr>
          <w:rStyle w:val="Ninguno"/>
          <w:lang w:val="es-ES_tradnl"/>
        </w:rPr>
      </w:pPr>
    </w:p>
    <w:p w14:paraId="47D3BED8" w14:textId="77777777" w:rsidR="005D01A2" w:rsidRDefault="005D01A2">
      <w:pPr>
        <w:pStyle w:val="Cuerpo"/>
        <w:rPr>
          <w:rStyle w:val="Ninguno"/>
          <w:lang w:val="es-ES_tradnl"/>
        </w:rPr>
      </w:pPr>
    </w:p>
    <w:p w14:paraId="214D3D56" w14:textId="77777777" w:rsidR="005D01A2" w:rsidRDefault="00000000">
      <w:pPr>
        <w:pStyle w:val="Cuerpo"/>
        <w:rPr>
          <w:rStyle w:val="Ninguno"/>
          <w:lang w:val="es-ES_tradnl"/>
        </w:rPr>
      </w:pPr>
      <w:r>
        <w:rPr>
          <w:rStyle w:val="Ninguno"/>
          <w:rFonts w:eastAsia="Arial Unicode MS" w:cs="Arial Unicode MS"/>
          <w:lang w:val="es-ES_tradnl"/>
        </w:rPr>
        <w:t>---</w:t>
      </w:r>
    </w:p>
    <w:p w14:paraId="2B36D00E" w14:textId="77777777" w:rsidR="005D01A2" w:rsidRDefault="005D01A2">
      <w:pPr>
        <w:pStyle w:val="Cuerpo"/>
        <w:rPr>
          <w:rStyle w:val="Ninguno"/>
          <w:lang w:val="es-ES_tradnl"/>
        </w:rPr>
      </w:pPr>
    </w:p>
    <w:p w14:paraId="70D86B52" w14:textId="77777777" w:rsidR="005D01A2" w:rsidRDefault="00000000">
      <w:pPr>
        <w:pStyle w:val="Cuerpo"/>
        <w:rPr>
          <w:rStyle w:val="Ninguno"/>
          <w:lang w:val="es-ES_tradnl"/>
        </w:rPr>
      </w:pPr>
      <w:r>
        <w:rPr>
          <w:rStyle w:val="Ninguno"/>
          <w:rFonts w:eastAsia="Arial Unicode MS" w:cs="Arial Unicode MS"/>
          <w:lang w:val="es-ES_tradnl"/>
        </w:rPr>
        <w:t>1. Diagnóstico y análisis del problema</w:t>
      </w:r>
    </w:p>
    <w:p w14:paraId="399A1882" w14:textId="77777777" w:rsidR="005D01A2" w:rsidRDefault="005D01A2">
      <w:pPr>
        <w:pStyle w:val="Cuerpo"/>
        <w:rPr>
          <w:rStyle w:val="Ninguno"/>
          <w:lang w:val="es-ES_tradnl"/>
        </w:rPr>
      </w:pPr>
    </w:p>
    <w:p w14:paraId="67AB0678" w14:textId="77777777" w:rsidR="005D01A2" w:rsidRDefault="00000000">
      <w:pPr>
        <w:pStyle w:val="Cuerpo"/>
        <w:rPr>
          <w:rStyle w:val="Ninguno"/>
          <w:lang w:val="es-ES_tradnl"/>
        </w:rPr>
      </w:pPr>
      <w:r>
        <w:rPr>
          <w:rStyle w:val="Ninguno"/>
          <w:rFonts w:eastAsia="Arial Unicode MS" w:cs="Arial Unicode MS"/>
          <w:lang w:val="es-ES_tradnl"/>
        </w:rPr>
        <w:t>En esta etapa se identifican y analizan los principales desafíos relacionados con la falta de herramientas comunitarias para promover el reciclaje, el consumo responsable y el comercio de productos ecológicos. Se recolecta información de fuentes bibliográficas, estadísticas ambientales locales y globales (como el ODS 12), así como experiencias de plataformas sostenibles. El objetivo es definir con claridad las necesidades de la comunidad objetivo.</w:t>
      </w:r>
    </w:p>
    <w:p w14:paraId="2724223B" w14:textId="77777777" w:rsidR="005D01A2" w:rsidRDefault="005D01A2">
      <w:pPr>
        <w:pStyle w:val="Cuerpo"/>
        <w:rPr>
          <w:rStyle w:val="Ninguno"/>
          <w:lang w:val="es-ES_tradnl"/>
        </w:rPr>
      </w:pPr>
    </w:p>
    <w:p w14:paraId="3041F5D8" w14:textId="77777777" w:rsidR="005D01A2" w:rsidRDefault="005D01A2">
      <w:pPr>
        <w:pStyle w:val="Cuerpo"/>
        <w:rPr>
          <w:rStyle w:val="Ninguno"/>
          <w:lang w:val="es-ES_tradnl"/>
        </w:rPr>
      </w:pPr>
    </w:p>
    <w:p w14:paraId="6D813316" w14:textId="77777777" w:rsidR="005D01A2" w:rsidRDefault="00000000">
      <w:pPr>
        <w:pStyle w:val="Cuerpo"/>
        <w:rPr>
          <w:rStyle w:val="Ninguno"/>
          <w:lang w:val="es-ES_tradnl"/>
        </w:rPr>
      </w:pPr>
      <w:r>
        <w:rPr>
          <w:rStyle w:val="Ninguno"/>
          <w:rFonts w:eastAsia="Arial Unicode MS" w:cs="Arial Unicode MS"/>
          <w:lang w:val="es-ES_tradnl"/>
        </w:rPr>
        <w:t>---</w:t>
      </w:r>
    </w:p>
    <w:p w14:paraId="1091C81C" w14:textId="77777777" w:rsidR="005D01A2" w:rsidRDefault="005D01A2">
      <w:pPr>
        <w:pStyle w:val="Cuerpo"/>
        <w:rPr>
          <w:rStyle w:val="Ninguno"/>
          <w:lang w:val="es-ES_tradnl"/>
        </w:rPr>
      </w:pPr>
    </w:p>
    <w:p w14:paraId="43B68A0D" w14:textId="77777777" w:rsidR="005D01A2" w:rsidRDefault="00000000">
      <w:pPr>
        <w:pStyle w:val="Cuerpo"/>
        <w:rPr>
          <w:rStyle w:val="Ninguno"/>
          <w:lang w:val="es-ES_tradnl"/>
        </w:rPr>
      </w:pPr>
      <w:r>
        <w:rPr>
          <w:rStyle w:val="Ninguno"/>
          <w:rFonts w:eastAsia="Arial Unicode MS" w:cs="Arial Unicode MS"/>
          <w:lang w:val="es-ES_tradnl"/>
        </w:rPr>
        <w:t>2. Diseño del sistema y estructura del proyecto</w:t>
      </w:r>
    </w:p>
    <w:p w14:paraId="4CDAF12F" w14:textId="77777777" w:rsidR="005D01A2" w:rsidRDefault="005D01A2">
      <w:pPr>
        <w:pStyle w:val="Cuerpo"/>
        <w:rPr>
          <w:rStyle w:val="Ninguno"/>
          <w:lang w:val="es-ES_tradnl"/>
        </w:rPr>
      </w:pPr>
    </w:p>
    <w:p w14:paraId="06637776" w14:textId="77777777" w:rsidR="005D01A2" w:rsidRDefault="00000000">
      <w:pPr>
        <w:pStyle w:val="Cuerpo"/>
        <w:rPr>
          <w:rStyle w:val="Ninguno"/>
          <w:lang w:val="es-ES_tradnl"/>
        </w:rPr>
      </w:pPr>
      <w:r>
        <w:rPr>
          <w:rStyle w:val="Ninguno"/>
          <w:rFonts w:eastAsia="Arial Unicode MS" w:cs="Arial Unicode MS"/>
          <w:lang w:val="es-ES_tradnl"/>
        </w:rPr>
        <w:lastRenderedPageBreak/>
        <w:t>Se definen los componentes fundamentales del sistema:</w:t>
      </w:r>
    </w:p>
    <w:p w14:paraId="30EAA61C" w14:textId="77777777" w:rsidR="005D01A2" w:rsidRDefault="005D01A2">
      <w:pPr>
        <w:pStyle w:val="Cuerpo"/>
        <w:rPr>
          <w:rStyle w:val="Ninguno"/>
          <w:lang w:val="es-ES_tradnl"/>
        </w:rPr>
      </w:pPr>
    </w:p>
    <w:p w14:paraId="34F35B83" w14:textId="77777777" w:rsidR="005D01A2" w:rsidRDefault="00000000">
      <w:pPr>
        <w:pStyle w:val="Cuerpo"/>
        <w:rPr>
          <w:rStyle w:val="Ninguno"/>
          <w:lang w:val="es-ES_tradnl"/>
        </w:rPr>
      </w:pPr>
      <w:r>
        <w:rPr>
          <w:rStyle w:val="Ninguno"/>
          <w:rFonts w:eastAsia="Arial Unicode MS" w:cs="Arial Unicode MS"/>
          <w:lang w:val="es-ES_tradnl"/>
        </w:rPr>
        <w:t>Marketplace de productos ecológicos.</w:t>
      </w:r>
    </w:p>
    <w:p w14:paraId="770A742C" w14:textId="77777777" w:rsidR="005D01A2" w:rsidRDefault="005D01A2">
      <w:pPr>
        <w:pStyle w:val="Cuerpo"/>
        <w:rPr>
          <w:rStyle w:val="Ninguno"/>
          <w:lang w:val="es-ES_tradnl"/>
        </w:rPr>
      </w:pPr>
    </w:p>
    <w:p w14:paraId="6717B60A" w14:textId="77777777" w:rsidR="005D01A2" w:rsidRDefault="00000000">
      <w:pPr>
        <w:pStyle w:val="Cuerpo"/>
        <w:rPr>
          <w:rStyle w:val="Ninguno"/>
          <w:lang w:val="es-ES_tradnl"/>
        </w:rPr>
      </w:pPr>
      <w:r>
        <w:rPr>
          <w:rStyle w:val="Ninguno"/>
          <w:rFonts w:eastAsia="Arial Unicode MS" w:cs="Arial Unicode MS"/>
          <w:lang w:val="es-ES_tradnl"/>
        </w:rPr>
        <w:t>Módulo de trueque de materiales reciclables.</w:t>
      </w:r>
    </w:p>
    <w:p w14:paraId="13AF99CB" w14:textId="77777777" w:rsidR="005D01A2" w:rsidRDefault="005D01A2">
      <w:pPr>
        <w:pStyle w:val="Cuerpo"/>
        <w:rPr>
          <w:rStyle w:val="Ninguno"/>
          <w:lang w:val="es-ES_tradnl"/>
        </w:rPr>
      </w:pPr>
    </w:p>
    <w:p w14:paraId="52ABB366" w14:textId="77777777" w:rsidR="005D01A2" w:rsidRDefault="00000000">
      <w:pPr>
        <w:pStyle w:val="Cuerpo"/>
        <w:rPr>
          <w:rStyle w:val="Ninguno"/>
          <w:lang w:val="es-ES_tradnl"/>
        </w:rPr>
      </w:pPr>
      <w:r>
        <w:rPr>
          <w:rStyle w:val="Ninguno"/>
          <w:rFonts w:eastAsia="Arial Unicode MS" w:cs="Arial Unicode MS"/>
          <w:lang w:val="es-ES_tradnl"/>
        </w:rPr>
        <w:t>Gestor de usuarios y registro de transacciones.</w:t>
      </w:r>
    </w:p>
    <w:p w14:paraId="200E21CE" w14:textId="77777777" w:rsidR="005D01A2" w:rsidRDefault="005D01A2">
      <w:pPr>
        <w:pStyle w:val="Cuerpo"/>
        <w:rPr>
          <w:rStyle w:val="Ninguno"/>
          <w:lang w:val="es-ES_tradnl"/>
        </w:rPr>
      </w:pPr>
    </w:p>
    <w:p w14:paraId="593395D4" w14:textId="77777777" w:rsidR="005D01A2" w:rsidRDefault="00000000">
      <w:pPr>
        <w:pStyle w:val="Cuerpo"/>
        <w:rPr>
          <w:rStyle w:val="Ninguno"/>
          <w:lang w:val="es-ES_tradnl"/>
        </w:rPr>
      </w:pPr>
      <w:r>
        <w:rPr>
          <w:rStyle w:val="Ninguno"/>
          <w:rFonts w:eastAsia="Arial Unicode MS" w:cs="Arial Unicode MS"/>
          <w:lang w:val="es-ES_tradnl"/>
        </w:rPr>
        <w:t>Visualización de estadísticas ambientales y gráficas de impacto.</w:t>
      </w:r>
    </w:p>
    <w:p w14:paraId="2B07D67C" w14:textId="77777777" w:rsidR="005D01A2" w:rsidRDefault="005D01A2">
      <w:pPr>
        <w:pStyle w:val="Cuerpo"/>
        <w:rPr>
          <w:rStyle w:val="Ninguno"/>
          <w:lang w:val="es-ES_tradnl"/>
        </w:rPr>
      </w:pPr>
    </w:p>
    <w:p w14:paraId="66BC1F2C" w14:textId="77777777" w:rsidR="005D01A2" w:rsidRDefault="00000000">
      <w:pPr>
        <w:pStyle w:val="Cuerpo"/>
        <w:rPr>
          <w:rStyle w:val="Ninguno"/>
          <w:lang w:val="es-ES_tradnl"/>
        </w:rPr>
      </w:pPr>
      <w:r>
        <w:rPr>
          <w:rStyle w:val="Ninguno"/>
          <w:rFonts w:eastAsia="Arial Unicode MS" w:cs="Arial Unicode MS"/>
          <w:lang w:val="es-ES_tradnl"/>
        </w:rPr>
        <w:t>Entrada de datos mediante consola (uso de Scanner) y almacenamiento en estructuras (HashMap, listas, etc.).</w:t>
      </w:r>
    </w:p>
    <w:p w14:paraId="5A04C9CD" w14:textId="77777777" w:rsidR="005D01A2" w:rsidRDefault="005D01A2">
      <w:pPr>
        <w:pStyle w:val="Cuerpo"/>
        <w:rPr>
          <w:rStyle w:val="Ninguno"/>
          <w:lang w:val="es-ES_tradnl"/>
        </w:rPr>
      </w:pPr>
    </w:p>
    <w:p w14:paraId="04BEB01E" w14:textId="77777777" w:rsidR="005D01A2" w:rsidRDefault="005D01A2">
      <w:pPr>
        <w:pStyle w:val="Cuerpo"/>
        <w:rPr>
          <w:rStyle w:val="Ninguno"/>
          <w:lang w:val="es-ES_tradnl"/>
        </w:rPr>
      </w:pPr>
    </w:p>
    <w:p w14:paraId="22771EEE" w14:textId="77777777" w:rsidR="005D01A2" w:rsidRDefault="00000000">
      <w:pPr>
        <w:pStyle w:val="Cuerpo"/>
        <w:rPr>
          <w:rStyle w:val="Ninguno"/>
          <w:lang w:val="es-ES_tradnl"/>
        </w:rPr>
      </w:pPr>
      <w:r>
        <w:rPr>
          <w:rStyle w:val="Ninguno"/>
          <w:rFonts w:eastAsia="Arial Unicode MS" w:cs="Arial Unicode MS"/>
          <w:lang w:val="es-ES_tradnl"/>
        </w:rPr>
        <w:t>En esta fase también se diseñan los diagramas de clase del sistema.</w:t>
      </w:r>
    </w:p>
    <w:p w14:paraId="4EEA547F" w14:textId="77777777" w:rsidR="005D01A2" w:rsidRDefault="005D01A2">
      <w:pPr>
        <w:pStyle w:val="Cuerpo"/>
        <w:rPr>
          <w:rStyle w:val="Ninguno"/>
          <w:lang w:val="es-ES_tradnl"/>
        </w:rPr>
      </w:pPr>
    </w:p>
    <w:p w14:paraId="0EB86348" w14:textId="77777777" w:rsidR="005D01A2" w:rsidRDefault="005D01A2">
      <w:pPr>
        <w:pStyle w:val="Cuerpo"/>
        <w:rPr>
          <w:rStyle w:val="Ninguno"/>
          <w:lang w:val="es-ES_tradnl"/>
        </w:rPr>
      </w:pPr>
    </w:p>
    <w:p w14:paraId="52C57E26" w14:textId="77777777" w:rsidR="005D01A2" w:rsidRDefault="00000000">
      <w:pPr>
        <w:pStyle w:val="Cuerpo"/>
        <w:rPr>
          <w:rStyle w:val="Ninguno"/>
          <w:lang w:val="es-ES_tradnl"/>
        </w:rPr>
      </w:pPr>
      <w:r>
        <w:rPr>
          <w:rStyle w:val="Ninguno"/>
          <w:rFonts w:eastAsia="Arial Unicode MS" w:cs="Arial Unicode MS"/>
          <w:lang w:val="es-ES_tradnl"/>
        </w:rPr>
        <w:t>---</w:t>
      </w:r>
    </w:p>
    <w:p w14:paraId="7D854C18" w14:textId="77777777" w:rsidR="005D01A2" w:rsidRDefault="005D01A2">
      <w:pPr>
        <w:pStyle w:val="Cuerpo"/>
        <w:rPr>
          <w:rStyle w:val="Ninguno"/>
          <w:lang w:val="es-ES_tradnl"/>
        </w:rPr>
      </w:pPr>
    </w:p>
    <w:p w14:paraId="7DC5422E" w14:textId="77777777" w:rsidR="005D01A2" w:rsidRDefault="00000000">
      <w:pPr>
        <w:pStyle w:val="Cuerpo"/>
        <w:rPr>
          <w:rStyle w:val="Ninguno"/>
          <w:lang w:val="es-ES_tradnl"/>
        </w:rPr>
      </w:pPr>
      <w:r>
        <w:rPr>
          <w:rStyle w:val="Ninguno"/>
          <w:rFonts w:eastAsia="Arial Unicode MS" w:cs="Arial Unicode MS"/>
          <w:lang w:val="es-ES_tradnl"/>
        </w:rPr>
        <w:t>3. Desarrollo y programación del sistema</w:t>
      </w:r>
    </w:p>
    <w:p w14:paraId="1388DC85" w14:textId="77777777" w:rsidR="005D01A2" w:rsidRDefault="005D01A2">
      <w:pPr>
        <w:pStyle w:val="Cuerpo"/>
        <w:rPr>
          <w:rStyle w:val="Ninguno"/>
          <w:lang w:val="es-ES_tradnl"/>
        </w:rPr>
      </w:pPr>
    </w:p>
    <w:p w14:paraId="04808CE6" w14:textId="77777777" w:rsidR="005D01A2" w:rsidRDefault="00000000">
      <w:pPr>
        <w:pStyle w:val="Cuerpo"/>
        <w:rPr>
          <w:rStyle w:val="Ninguno"/>
          <w:lang w:val="es-ES_tradnl"/>
        </w:rPr>
      </w:pPr>
      <w:r>
        <w:rPr>
          <w:rStyle w:val="Ninguno"/>
          <w:rFonts w:eastAsia="Arial Unicode MS" w:cs="Arial Unicode MS"/>
          <w:lang w:val="es-ES_tradnl"/>
        </w:rPr>
        <w:t>Utilizando Java como lenguaje base, se desarrollan los módulos del sistema siguiendo principios de programación estructurada y orientada a objetos:</w:t>
      </w:r>
    </w:p>
    <w:p w14:paraId="52A9F7F8" w14:textId="77777777" w:rsidR="005D01A2" w:rsidRDefault="005D01A2">
      <w:pPr>
        <w:pStyle w:val="Cuerpo"/>
        <w:rPr>
          <w:rStyle w:val="Ninguno"/>
          <w:lang w:val="es-ES_tradnl"/>
        </w:rPr>
      </w:pPr>
    </w:p>
    <w:p w14:paraId="5D9AC992" w14:textId="77777777" w:rsidR="005D01A2" w:rsidRDefault="00000000">
      <w:pPr>
        <w:pStyle w:val="Cuerpo"/>
        <w:rPr>
          <w:rStyle w:val="Ninguno"/>
          <w:lang w:val="es-ES_tradnl"/>
        </w:rPr>
      </w:pPr>
      <w:r>
        <w:rPr>
          <w:rStyle w:val="Ninguno"/>
          <w:rFonts w:eastAsia="Arial Unicode MS" w:cs="Arial Unicode MS"/>
          <w:lang w:val="es-ES_tradnl"/>
        </w:rPr>
        <w:t>Creación de clases para productos, usuarios, materiales reciclables, transacciones, etc.</w:t>
      </w:r>
    </w:p>
    <w:p w14:paraId="1633D622" w14:textId="77777777" w:rsidR="005D01A2" w:rsidRDefault="005D01A2">
      <w:pPr>
        <w:pStyle w:val="Cuerpo"/>
        <w:rPr>
          <w:rStyle w:val="Ninguno"/>
          <w:lang w:val="es-ES_tradnl"/>
        </w:rPr>
      </w:pPr>
    </w:p>
    <w:p w14:paraId="5DAAA600" w14:textId="77777777" w:rsidR="005D01A2" w:rsidRDefault="00000000">
      <w:pPr>
        <w:pStyle w:val="Cuerpo"/>
        <w:rPr>
          <w:rStyle w:val="Ninguno"/>
          <w:lang w:val="es-ES_tradnl"/>
        </w:rPr>
      </w:pPr>
      <w:r>
        <w:rPr>
          <w:rStyle w:val="Ninguno"/>
          <w:rFonts w:eastAsia="Arial Unicode MS" w:cs="Arial Unicode MS"/>
          <w:lang w:val="es-ES_tradnl"/>
        </w:rPr>
        <w:t>Implementación de estructuras dinámicas como ArrayList, HashMap, Scanner para entrada de datos.</w:t>
      </w:r>
    </w:p>
    <w:p w14:paraId="76AF2B0F" w14:textId="77777777" w:rsidR="005D01A2" w:rsidRDefault="005D01A2">
      <w:pPr>
        <w:pStyle w:val="Cuerpo"/>
        <w:rPr>
          <w:rStyle w:val="Ninguno"/>
          <w:lang w:val="es-ES_tradnl"/>
        </w:rPr>
      </w:pPr>
    </w:p>
    <w:p w14:paraId="3913CF38" w14:textId="77777777" w:rsidR="005D01A2" w:rsidRDefault="00000000">
      <w:pPr>
        <w:pStyle w:val="Cuerpo"/>
        <w:rPr>
          <w:rStyle w:val="Ninguno"/>
          <w:lang w:val="es-ES_tradnl"/>
        </w:rPr>
      </w:pPr>
      <w:r>
        <w:rPr>
          <w:rStyle w:val="Ninguno"/>
          <w:rFonts w:eastAsia="Arial Unicode MS" w:cs="Arial Unicode MS"/>
          <w:lang w:val="es-ES_tradnl"/>
        </w:rPr>
        <w:t>Lógica de intercambio, comercio, registro y consulta.</w:t>
      </w:r>
    </w:p>
    <w:p w14:paraId="4801590E" w14:textId="77777777" w:rsidR="005D01A2" w:rsidRDefault="005D01A2">
      <w:pPr>
        <w:pStyle w:val="Cuerpo"/>
        <w:rPr>
          <w:rStyle w:val="Ninguno"/>
          <w:lang w:val="es-ES_tradnl"/>
        </w:rPr>
      </w:pPr>
    </w:p>
    <w:p w14:paraId="76C25363" w14:textId="77777777" w:rsidR="005D01A2" w:rsidRDefault="00000000">
      <w:pPr>
        <w:pStyle w:val="Cuerpo"/>
        <w:rPr>
          <w:rStyle w:val="Ninguno"/>
          <w:lang w:val="es-ES_tradnl"/>
        </w:rPr>
      </w:pPr>
      <w:r>
        <w:rPr>
          <w:rStyle w:val="Ninguno"/>
          <w:rFonts w:eastAsia="Arial Unicode MS" w:cs="Arial Unicode MS"/>
          <w:lang w:val="es-ES_tradnl"/>
        </w:rPr>
        <w:t>Sistema de cálculos para métricas ambientales (residuos evitados, ahorro energético, etc.).</w:t>
      </w:r>
    </w:p>
    <w:p w14:paraId="1805ECFC" w14:textId="77777777" w:rsidR="005D01A2" w:rsidRDefault="005D01A2">
      <w:pPr>
        <w:pStyle w:val="Cuerpo"/>
        <w:rPr>
          <w:rStyle w:val="Ninguno"/>
          <w:lang w:val="es-ES_tradnl"/>
        </w:rPr>
      </w:pPr>
    </w:p>
    <w:p w14:paraId="3661484E" w14:textId="77777777" w:rsidR="005D01A2" w:rsidRDefault="00000000">
      <w:pPr>
        <w:pStyle w:val="Cuerpo"/>
        <w:rPr>
          <w:rStyle w:val="Ninguno"/>
          <w:lang w:val="es-ES_tradnl"/>
        </w:rPr>
      </w:pPr>
      <w:r>
        <w:rPr>
          <w:rStyle w:val="Ninguno"/>
          <w:rFonts w:eastAsia="Arial Unicode MS" w:cs="Arial Unicode MS"/>
          <w:lang w:val="es-ES_tradnl"/>
        </w:rPr>
        <w:t>Generación de reportes básicos y exportación en formato de texto o consola.</w:t>
      </w:r>
    </w:p>
    <w:p w14:paraId="4D1F9A1F" w14:textId="77777777" w:rsidR="005D01A2" w:rsidRDefault="005D01A2">
      <w:pPr>
        <w:pStyle w:val="Cuerpo"/>
        <w:rPr>
          <w:rStyle w:val="Ninguno"/>
          <w:lang w:val="es-ES_tradnl"/>
        </w:rPr>
      </w:pPr>
    </w:p>
    <w:p w14:paraId="50688388" w14:textId="77777777" w:rsidR="005D01A2" w:rsidRDefault="005D01A2">
      <w:pPr>
        <w:pStyle w:val="Cuerpo"/>
        <w:rPr>
          <w:rStyle w:val="Ninguno"/>
          <w:lang w:val="es-ES_tradnl"/>
        </w:rPr>
      </w:pPr>
    </w:p>
    <w:p w14:paraId="548AE44D" w14:textId="77777777" w:rsidR="005D01A2" w:rsidRDefault="005D01A2">
      <w:pPr>
        <w:pStyle w:val="Cuerpo"/>
        <w:rPr>
          <w:rStyle w:val="Ninguno"/>
          <w:lang w:val="es-ES_tradnl"/>
        </w:rPr>
      </w:pPr>
    </w:p>
    <w:p w14:paraId="6F654D63" w14:textId="77777777" w:rsidR="005D01A2" w:rsidRDefault="00000000">
      <w:pPr>
        <w:pStyle w:val="Cuerpo"/>
        <w:rPr>
          <w:rStyle w:val="Ninguno"/>
          <w:lang w:val="es-ES_tradnl"/>
        </w:rPr>
      </w:pPr>
      <w:r>
        <w:rPr>
          <w:rStyle w:val="Ninguno"/>
          <w:rFonts w:eastAsia="Arial Unicode MS" w:cs="Arial Unicode MS"/>
          <w:lang w:val="es-ES_tradnl"/>
        </w:rPr>
        <w:t>---</w:t>
      </w:r>
    </w:p>
    <w:p w14:paraId="1C56D2FE" w14:textId="77777777" w:rsidR="005D01A2" w:rsidRDefault="005D01A2">
      <w:pPr>
        <w:pStyle w:val="Cuerpo"/>
        <w:rPr>
          <w:rStyle w:val="Ninguno"/>
          <w:lang w:val="es-ES_tradnl"/>
        </w:rPr>
      </w:pPr>
    </w:p>
    <w:p w14:paraId="49E90FD9" w14:textId="77777777" w:rsidR="005D01A2" w:rsidRDefault="00000000">
      <w:pPr>
        <w:pStyle w:val="Cuerpo"/>
        <w:rPr>
          <w:rStyle w:val="Ninguno"/>
          <w:lang w:val="es-ES_tradnl"/>
        </w:rPr>
      </w:pPr>
      <w:r>
        <w:rPr>
          <w:rStyle w:val="Ninguno"/>
          <w:rFonts w:eastAsia="Arial Unicode MS" w:cs="Arial Unicode MS"/>
          <w:lang w:val="es-ES_tradnl"/>
        </w:rPr>
        <w:t>4. Pruebas, validación y retroalimentación</w:t>
      </w:r>
    </w:p>
    <w:p w14:paraId="0D11CCCE" w14:textId="77777777" w:rsidR="005D01A2" w:rsidRDefault="005D01A2">
      <w:pPr>
        <w:pStyle w:val="Cuerpo"/>
        <w:rPr>
          <w:rStyle w:val="Ninguno"/>
          <w:lang w:val="es-ES_tradnl"/>
        </w:rPr>
      </w:pPr>
    </w:p>
    <w:p w14:paraId="7EEAAD8F" w14:textId="77777777" w:rsidR="005D01A2" w:rsidRDefault="00000000">
      <w:pPr>
        <w:pStyle w:val="Cuerpo"/>
        <w:rPr>
          <w:rStyle w:val="Ninguno"/>
          <w:lang w:val="es-ES_tradnl"/>
        </w:rPr>
      </w:pPr>
      <w:r>
        <w:rPr>
          <w:rStyle w:val="Ninguno"/>
          <w:rFonts w:eastAsia="Arial Unicode MS" w:cs="Arial Unicode MS"/>
          <w:lang w:val="es-ES_tradnl"/>
        </w:rPr>
        <w:t>Se realizan pruebas funcionales del sistema, evaluando su correcto funcionamiento, usabilidad, rendimiento y precisión de los cálculos ambientales. Además, se realizan sesiones de retroalimentación con usuarios simulados o reales, quienes interactúan con el sistema para identificar oportunidades de mejora.</w:t>
      </w:r>
    </w:p>
    <w:p w14:paraId="0C114608" w14:textId="77777777" w:rsidR="005D01A2" w:rsidRDefault="005D01A2">
      <w:pPr>
        <w:pStyle w:val="Cuerpo"/>
        <w:rPr>
          <w:rStyle w:val="Ninguno"/>
          <w:lang w:val="es-ES_tradnl"/>
        </w:rPr>
      </w:pPr>
    </w:p>
    <w:p w14:paraId="0DB856C8" w14:textId="77777777" w:rsidR="005D01A2" w:rsidRDefault="005D01A2">
      <w:pPr>
        <w:pStyle w:val="Cuerpo"/>
        <w:rPr>
          <w:rStyle w:val="Ninguno"/>
          <w:lang w:val="es-ES_tradnl"/>
        </w:rPr>
      </w:pPr>
    </w:p>
    <w:p w14:paraId="73E60122" w14:textId="77777777" w:rsidR="005D01A2" w:rsidRDefault="00000000">
      <w:pPr>
        <w:pStyle w:val="Cuerpo"/>
        <w:rPr>
          <w:rStyle w:val="Ninguno"/>
          <w:lang w:val="es-ES_tradnl"/>
        </w:rPr>
      </w:pPr>
      <w:r>
        <w:rPr>
          <w:rStyle w:val="Ninguno"/>
          <w:rFonts w:eastAsia="Arial Unicode MS" w:cs="Arial Unicode MS"/>
          <w:lang w:val="es-ES_tradnl"/>
        </w:rPr>
        <w:t>---</w:t>
      </w:r>
    </w:p>
    <w:p w14:paraId="59C66452" w14:textId="77777777" w:rsidR="005D01A2" w:rsidRDefault="005D01A2">
      <w:pPr>
        <w:pStyle w:val="Cuerpo"/>
        <w:rPr>
          <w:rStyle w:val="Ninguno"/>
          <w:lang w:val="es-ES_tradnl"/>
        </w:rPr>
      </w:pPr>
    </w:p>
    <w:p w14:paraId="2B037814" w14:textId="77777777" w:rsidR="005D01A2" w:rsidRDefault="00000000">
      <w:pPr>
        <w:pStyle w:val="Cuerpo"/>
        <w:rPr>
          <w:rStyle w:val="Ninguno"/>
          <w:lang w:val="es-ES_tradnl"/>
        </w:rPr>
      </w:pPr>
      <w:r>
        <w:rPr>
          <w:rStyle w:val="Ninguno"/>
          <w:rFonts w:eastAsia="Arial Unicode MS" w:cs="Arial Unicode MS"/>
          <w:lang w:val="es-ES_tradnl"/>
        </w:rPr>
        <w:t>5. Evaluación del impacto y conclusiones</w:t>
      </w:r>
    </w:p>
    <w:p w14:paraId="3F226C62" w14:textId="77777777" w:rsidR="005D01A2" w:rsidRDefault="005D01A2">
      <w:pPr>
        <w:pStyle w:val="Cuerpo"/>
        <w:rPr>
          <w:rStyle w:val="Ninguno"/>
          <w:lang w:val="es-ES_tradnl"/>
        </w:rPr>
      </w:pPr>
    </w:p>
    <w:p w14:paraId="26A4D2A1" w14:textId="77777777" w:rsidR="005D01A2" w:rsidRDefault="00000000">
      <w:pPr>
        <w:pStyle w:val="Cuerpo"/>
        <w:rPr>
          <w:rStyle w:val="Ninguno"/>
          <w:lang w:val="es-ES_tradnl"/>
        </w:rPr>
      </w:pPr>
      <w:r>
        <w:rPr>
          <w:rStyle w:val="Ninguno"/>
          <w:rFonts w:eastAsia="Arial Unicode MS" w:cs="Arial Unicode MS"/>
          <w:lang w:val="es-ES_tradnl"/>
        </w:rPr>
        <w:t>Una vez probado el sistema, se evalúa su impacto potencial mediante indicadores como:</w:t>
      </w:r>
    </w:p>
    <w:p w14:paraId="1C313AF7" w14:textId="77777777" w:rsidR="005D01A2" w:rsidRDefault="005D01A2">
      <w:pPr>
        <w:pStyle w:val="Cuerpo"/>
        <w:rPr>
          <w:rStyle w:val="Ninguno"/>
          <w:lang w:val="es-ES_tradnl"/>
        </w:rPr>
      </w:pPr>
    </w:p>
    <w:p w14:paraId="27AFCC5B" w14:textId="77777777" w:rsidR="005D01A2" w:rsidRDefault="00000000">
      <w:pPr>
        <w:pStyle w:val="Cuerpo"/>
        <w:rPr>
          <w:rStyle w:val="Ninguno"/>
          <w:lang w:val="es-ES_tradnl"/>
        </w:rPr>
      </w:pPr>
      <w:r>
        <w:rPr>
          <w:rStyle w:val="Ninguno"/>
          <w:rFonts w:eastAsia="Arial Unicode MS" w:cs="Arial Unicode MS"/>
          <w:lang w:val="es-ES_tradnl"/>
        </w:rPr>
        <w:t>Número de productos ecológicos comercializados.</w:t>
      </w:r>
    </w:p>
    <w:p w14:paraId="1E3F827F" w14:textId="77777777" w:rsidR="005D01A2" w:rsidRDefault="005D01A2">
      <w:pPr>
        <w:pStyle w:val="Cuerpo"/>
        <w:rPr>
          <w:rStyle w:val="Ninguno"/>
          <w:lang w:val="es-ES_tradnl"/>
        </w:rPr>
      </w:pPr>
    </w:p>
    <w:p w14:paraId="057E07E6" w14:textId="77777777" w:rsidR="005D01A2" w:rsidRDefault="00000000">
      <w:pPr>
        <w:pStyle w:val="Cuerpo"/>
        <w:rPr>
          <w:rStyle w:val="Ninguno"/>
          <w:lang w:val="es-ES_tradnl"/>
        </w:rPr>
      </w:pPr>
      <w:r>
        <w:rPr>
          <w:rStyle w:val="Ninguno"/>
          <w:rFonts w:eastAsia="Arial Unicode MS" w:cs="Arial Unicode MS"/>
          <w:lang w:val="es-ES_tradnl"/>
        </w:rPr>
        <w:t>Materiales reciclados o reutilizados.</w:t>
      </w:r>
    </w:p>
    <w:p w14:paraId="4F01BA27" w14:textId="77777777" w:rsidR="005D01A2" w:rsidRDefault="005D01A2">
      <w:pPr>
        <w:pStyle w:val="Cuerpo"/>
        <w:rPr>
          <w:rStyle w:val="Ninguno"/>
          <w:lang w:val="es-ES_tradnl"/>
        </w:rPr>
      </w:pPr>
    </w:p>
    <w:p w14:paraId="104F3B78" w14:textId="77777777" w:rsidR="005D01A2" w:rsidRDefault="00000000">
      <w:pPr>
        <w:pStyle w:val="Cuerpo"/>
        <w:rPr>
          <w:rStyle w:val="Ninguno"/>
          <w:lang w:val="es-ES_tradnl"/>
        </w:rPr>
      </w:pPr>
      <w:r>
        <w:rPr>
          <w:rStyle w:val="Ninguno"/>
          <w:rFonts w:eastAsia="Arial Unicode MS" w:cs="Arial Unicode MS"/>
          <w:lang w:val="es-ES_tradnl"/>
        </w:rPr>
        <w:t>Transacciones sostenibles registradas.</w:t>
      </w:r>
    </w:p>
    <w:p w14:paraId="4AA92124" w14:textId="77777777" w:rsidR="005D01A2" w:rsidRDefault="005D01A2">
      <w:pPr>
        <w:pStyle w:val="Cuerpo"/>
        <w:rPr>
          <w:rStyle w:val="Ninguno"/>
          <w:lang w:val="es-ES_tradnl"/>
        </w:rPr>
      </w:pPr>
    </w:p>
    <w:p w14:paraId="556944E8" w14:textId="77777777" w:rsidR="005D01A2" w:rsidRDefault="00000000">
      <w:pPr>
        <w:pStyle w:val="Cuerpo"/>
        <w:rPr>
          <w:rStyle w:val="Ninguno"/>
          <w:lang w:val="es-ES_tradnl"/>
        </w:rPr>
      </w:pPr>
      <w:r>
        <w:rPr>
          <w:rStyle w:val="Ninguno"/>
          <w:rFonts w:eastAsia="Arial Unicode MS" w:cs="Arial Unicode MS"/>
          <w:lang w:val="es-ES_tradnl"/>
        </w:rPr>
        <w:t>Visualización de estadísticas en gráficas (según la implementación).</w:t>
      </w:r>
    </w:p>
    <w:p w14:paraId="42856886" w14:textId="77777777" w:rsidR="005D01A2" w:rsidRDefault="005D01A2">
      <w:pPr>
        <w:pStyle w:val="Cuerpo"/>
        <w:rPr>
          <w:rStyle w:val="Ninguno"/>
          <w:lang w:val="es-ES_tradnl"/>
        </w:rPr>
      </w:pPr>
    </w:p>
    <w:p w14:paraId="1307BA45" w14:textId="77777777" w:rsidR="005D01A2" w:rsidRDefault="005D01A2">
      <w:pPr>
        <w:pStyle w:val="Cuerpo"/>
        <w:rPr>
          <w:rStyle w:val="Ninguno"/>
          <w:lang w:val="es-ES_tradnl"/>
        </w:rPr>
      </w:pPr>
    </w:p>
    <w:p w14:paraId="2A819786" w14:textId="77777777" w:rsidR="005D01A2" w:rsidRDefault="00000000">
      <w:pPr>
        <w:pStyle w:val="Cuerpo"/>
        <w:rPr>
          <w:rStyle w:val="Ninguno"/>
          <w:lang w:val="es-ES_tradnl"/>
        </w:rPr>
      </w:pPr>
      <w:r>
        <w:rPr>
          <w:rStyle w:val="Ninguno"/>
          <w:rFonts w:eastAsia="Arial Unicode MS" w:cs="Arial Unicode MS"/>
          <w:lang w:val="es-ES_tradnl"/>
        </w:rPr>
        <w:t>También se elaboran conclusiones sobre la viabilidad del sistema como herramienta educativa, social y ambiental.</w:t>
      </w:r>
    </w:p>
    <w:p w14:paraId="489EBAD5" w14:textId="77777777" w:rsidR="005D01A2" w:rsidRDefault="005D01A2">
      <w:pPr>
        <w:pStyle w:val="Cuerpo"/>
        <w:rPr>
          <w:rStyle w:val="Ninguno"/>
          <w:lang w:val="es-ES_tradnl"/>
        </w:rPr>
      </w:pPr>
    </w:p>
    <w:p w14:paraId="0C725E57" w14:textId="77777777" w:rsidR="005D01A2" w:rsidRDefault="005D01A2">
      <w:pPr>
        <w:pStyle w:val="Cuerpo"/>
        <w:rPr>
          <w:rStyle w:val="Ninguno"/>
          <w:lang w:val="es-ES_tradnl"/>
        </w:rPr>
      </w:pPr>
    </w:p>
    <w:p w14:paraId="1A99E4BB" w14:textId="77777777" w:rsidR="005D01A2" w:rsidRDefault="00000000">
      <w:pPr>
        <w:pStyle w:val="Cuerpo"/>
        <w:rPr>
          <w:rStyle w:val="Ninguno"/>
          <w:lang w:val="es-ES_tradnl"/>
        </w:rPr>
      </w:pPr>
      <w:r>
        <w:rPr>
          <w:rStyle w:val="Ninguno"/>
          <w:rFonts w:eastAsia="Arial Unicode MS" w:cs="Arial Unicode MS"/>
          <w:lang w:val="es-ES_tradnl"/>
        </w:rPr>
        <w:t>---</w:t>
      </w:r>
    </w:p>
    <w:p w14:paraId="1CE8AB75" w14:textId="77777777" w:rsidR="005D01A2" w:rsidRDefault="005D01A2">
      <w:pPr>
        <w:pStyle w:val="Cuerpo"/>
        <w:rPr>
          <w:rStyle w:val="Ninguno"/>
          <w:lang w:val="es-ES_tradnl"/>
        </w:rPr>
      </w:pPr>
    </w:p>
    <w:p w14:paraId="250672F5" w14:textId="77777777" w:rsidR="005D01A2" w:rsidRDefault="00000000">
      <w:pPr>
        <w:pStyle w:val="Cuerpo"/>
        <w:rPr>
          <w:rStyle w:val="Ninguno"/>
          <w:lang w:val="es-ES_tradnl"/>
        </w:rPr>
      </w:pPr>
      <w:r>
        <w:rPr>
          <w:rStyle w:val="Ninguno"/>
          <w:rFonts w:eastAsia="Arial Unicode MS" w:cs="Arial Unicode MS"/>
          <w:lang w:val="es-ES_tradnl"/>
        </w:rPr>
        <w:lastRenderedPageBreak/>
        <w:t>Instrumentos y herramientas</w:t>
      </w:r>
    </w:p>
    <w:p w14:paraId="0374F77A" w14:textId="77777777" w:rsidR="005D01A2" w:rsidRDefault="005D01A2">
      <w:pPr>
        <w:pStyle w:val="Cuerpo"/>
        <w:rPr>
          <w:rStyle w:val="Ninguno"/>
          <w:lang w:val="es-ES_tradnl"/>
        </w:rPr>
      </w:pPr>
    </w:p>
    <w:p w14:paraId="3946A7F6" w14:textId="77777777" w:rsidR="005D01A2" w:rsidRDefault="00000000">
      <w:pPr>
        <w:pStyle w:val="Cuerpo"/>
        <w:rPr>
          <w:rStyle w:val="Ninguno"/>
          <w:lang w:val="es-ES_tradnl"/>
        </w:rPr>
      </w:pPr>
      <w:r>
        <w:rPr>
          <w:rStyle w:val="Ninguno"/>
          <w:rFonts w:eastAsia="Arial Unicode MS" w:cs="Arial Unicode MS"/>
          <w:lang w:val="es-ES_tradnl"/>
        </w:rPr>
        <w:t>Lenguaje de programación: Java SE</w:t>
      </w:r>
    </w:p>
    <w:p w14:paraId="66A65B63" w14:textId="77777777" w:rsidR="005D01A2" w:rsidRDefault="005D01A2">
      <w:pPr>
        <w:pStyle w:val="Cuerpo"/>
        <w:rPr>
          <w:rStyle w:val="Ninguno"/>
          <w:lang w:val="es-ES_tradnl"/>
        </w:rPr>
      </w:pPr>
    </w:p>
    <w:p w14:paraId="170CC8B2" w14:textId="77777777" w:rsidR="005D01A2" w:rsidRDefault="00000000">
      <w:pPr>
        <w:pStyle w:val="Cuerpo"/>
        <w:rPr>
          <w:rStyle w:val="Ninguno"/>
          <w:lang w:val="es-ES_tradnl"/>
        </w:rPr>
      </w:pPr>
      <w:r>
        <w:rPr>
          <w:rStyle w:val="Ninguno"/>
          <w:rFonts w:eastAsia="Arial Unicode MS" w:cs="Arial Unicode MS"/>
          <w:lang w:val="es-ES_tradnl"/>
        </w:rPr>
        <w:t>IDE recomendado: NetBeans o IntelliJ IDEA</w:t>
      </w:r>
    </w:p>
    <w:p w14:paraId="607C256F" w14:textId="77777777" w:rsidR="005D01A2" w:rsidRDefault="005D01A2">
      <w:pPr>
        <w:pStyle w:val="Cuerpo"/>
        <w:rPr>
          <w:rStyle w:val="Ninguno"/>
          <w:lang w:val="es-ES_tradnl"/>
        </w:rPr>
      </w:pPr>
    </w:p>
    <w:p w14:paraId="15B50C30" w14:textId="77777777" w:rsidR="005D01A2" w:rsidRDefault="00000000">
      <w:pPr>
        <w:pStyle w:val="Cuerpo"/>
        <w:rPr>
          <w:rStyle w:val="Ninguno"/>
          <w:lang w:val="es-ES_tradnl"/>
        </w:rPr>
      </w:pPr>
      <w:r>
        <w:rPr>
          <w:rStyle w:val="Ninguno"/>
          <w:rFonts w:eastAsia="Arial Unicode MS" w:cs="Arial Unicode MS"/>
          <w:lang w:val="es-ES_tradnl"/>
        </w:rPr>
        <w:t>Entrada y salida de datos: Scanner, System.out, archivos .txt (opcional)</w:t>
      </w:r>
    </w:p>
    <w:p w14:paraId="5DA14063" w14:textId="77777777" w:rsidR="005D01A2" w:rsidRDefault="005D01A2">
      <w:pPr>
        <w:pStyle w:val="Cuerpo"/>
        <w:rPr>
          <w:rStyle w:val="Ninguno"/>
          <w:lang w:val="es-ES_tradnl"/>
        </w:rPr>
      </w:pPr>
    </w:p>
    <w:p w14:paraId="0E300397" w14:textId="77777777" w:rsidR="005D01A2" w:rsidRDefault="00000000">
      <w:pPr>
        <w:pStyle w:val="Cuerpo"/>
        <w:rPr>
          <w:rStyle w:val="Ninguno"/>
          <w:lang w:val="es-ES_tradnl"/>
        </w:rPr>
      </w:pPr>
      <w:r>
        <w:rPr>
          <w:rStyle w:val="Ninguno"/>
          <w:rFonts w:eastAsia="Arial Unicode MS" w:cs="Arial Unicode MS"/>
          <w:lang w:val="es-ES_tradnl"/>
        </w:rPr>
        <w:t>Estructuras de datos: HashMap, ArrayList, LinkedList</w:t>
      </w:r>
    </w:p>
    <w:p w14:paraId="6306615D" w14:textId="77777777" w:rsidR="005D01A2" w:rsidRDefault="005D01A2">
      <w:pPr>
        <w:pStyle w:val="Cuerpo"/>
        <w:rPr>
          <w:rStyle w:val="Ninguno"/>
          <w:lang w:val="es-ES_tradnl"/>
        </w:rPr>
      </w:pPr>
    </w:p>
    <w:p w14:paraId="06D21EC1" w14:textId="77777777" w:rsidR="005D01A2" w:rsidRDefault="00000000">
      <w:pPr>
        <w:pStyle w:val="Cuerpo"/>
      </w:pPr>
      <w:r>
        <w:rPr>
          <w:rStyle w:val="Ninguno"/>
          <w:rFonts w:eastAsia="Arial Unicode MS" w:cs="Arial Unicode MS"/>
          <w:lang w:val="es-ES_tradnl"/>
        </w:rPr>
        <w:t>Herramientas de visualización (opcional): Librerías externas o exportación a CSV para análisis gráfico</w:t>
      </w:r>
    </w:p>
    <w:p w14:paraId="45F29027" w14:textId="77777777" w:rsidR="005D01A2" w:rsidRDefault="005D01A2">
      <w:pPr>
        <w:pStyle w:val="Cuerpo"/>
      </w:pPr>
    </w:p>
    <w:p w14:paraId="0591114C" w14:textId="77777777" w:rsidR="005D01A2" w:rsidRDefault="005D01A2">
      <w:pPr>
        <w:pStyle w:val="Cuerpo"/>
      </w:pPr>
    </w:p>
    <w:p w14:paraId="51921EF6" w14:textId="77777777" w:rsidR="003D2310" w:rsidRDefault="003D2310">
      <w:pPr>
        <w:pStyle w:val="Cuerpo"/>
      </w:pPr>
    </w:p>
    <w:p w14:paraId="2C30804A" w14:textId="77777777" w:rsidR="003D2310" w:rsidRDefault="003D2310">
      <w:pPr>
        <w:pStyle w:val="Cuerpo"/>
      </w:pPr>
    </w:p>
    <w:p w14:paraId="7D26E7E2" w14:textId="77777777" w:rsidR="003D2310" w:rsidRDefault="003D2310">
      <w:pPr>
        <w:pStyle w:val="Cuerpo"/>
      </w:pPr>
    </w:p>
    <w:p w14:paraId="418BF0BA" w14:textId="77777777" w:rsidR="003D2310" w:rsidRDefault="003D2310">
      <w:pPr>
        <w:pStyle w:val="Cuerpo"/>
      </w:pPr>
    </w:p>
    <w:p w14:paraId="5A0BA2B9" w14:textId="77777777" w:rsidR="003D2310" w:rsidRDefault="003D2310">
      <w:pPr>
        <w:pStyle w:val="Cuerpo"/>
      </w:pPr>
    </w:p>
    <w:p w14:paraId="278249B6" w14:textId="77777777" w:rsidR="003D2310" w:rsidRDefault="003D2310">
      <w:pPr>
        <w:pStyle w:val="Cuerpo"/>
      </w:pPr>
    </w:p>
    <w:p w14:paraId="191F01B9" w14:textId="77777777" w:rsidR="003D2310" w:rsidRDefault="003D2310">
      <w:pPr>
        <w:pStyle w:val="Cuerpo"/>
      </w:pPr>
    </w:p>
    <w:p w14:paraId="55F8A47A" w14:textId="77777777" w:rsidR="003D2310" w:rsidRDefault="003D2310">
      <w:pPr>
        <w:pStyle w:val="Cuerpo"/>
      </w:pPr>
    </w:p>
    <w:p w14:paraId="29513E05" w14:textId="77777777" w:rsidR="005D01A2" w:rsidRDefault="005D01A2">
      <w:pPr>
        <w:pStyle w:val="Cuerpo"/>
      </w:pPr>
    </w:p>
    <w:p w14:paraId="2CC4FC24" w14:textId="77777777" w:rsidR="005D01A2" w:rsidRDefault="005D01A2">
      <w:pPr>
        <w:pStyle w:val="Cuerpo"/>
      </w:pPr>
    </w:p>
    <w:p w14:paraId="1C09BF02" w14:textId="77777777" w:rsidR="005D01A2" w:rsidRDefault="00000000">
      <w:pPr>
        <w:pStyle w:val="Ttulo1"/>
      </w:pPr>
      <w:r>
        <w:rPr>
          <w:rStyle w:val="Ninguno"/>
        </w:rPr>
        <w:t>Análisis y Diseño</w:t>
      </w:r>
    </w:p>
    <w:p w14:paraId="3CF15F9B" w14:textId="77777777" w:rsidR="005D01A2" w:rsidRDefault="00000000">
      <w:pPr>
        <w:pStyle w:val="Cuerpo"/>
        <w:rPr>
          <w:rStyle w:val="Ninguno"/>
          <w:lang w:val="es-ES_tradnl"/>
        </w:rPr>
      </w:pPr>
      <w:r>
        <w:rPr>
          <w:rStyle w:val="Ninguno"/>
          <w:rFonts w:eastAsia="Arial Unicode MS" w:cs="Arial Unicode MS"/>
          <w:lang w:val="es-ES_tradnl"/>
        </w:rPr>
        <w:t>Actores del Sistema</w:t>
      </w:r>
    </w:p>
    <w:p w14:paraId="12ED99C6" w14:textId="77777777" w:rsidR="005D01A2" w:rsidRDefault="00000000">
      <w:pPr>
        <w:pStyle w:val="Cuerpo"/>
        <w:rPr>
          <w:rStyle w:val="Ninguno"/>
          <w:lang w:val="es-ES_tradnl"/>
        </w:rPr>
      </w:pPr>
      <w:r>
        <w:rPr>
          <w:rStyle w:val="Ninguno"/>
          <w:rFonts w:eastAsia="Arial Unicode MS" w:cs="Arial Unicode MS"/>
          <w:lang w:val="es-ES_tradnl"/>
        </w:rPr>
        <w:t>Identifiqué tres tipos principales de usuarios:</w:t>
      </w:r>
    </w:p>
    <w:p w14:paraId="4030F9F3" w14:textId="77777777" w:rsidR="005D01A2" w:rsidRDefault="005D01A2">
      <w:pPr>
        <w:pStyle w:val="Cuerpo"/>
        <w:rPr>
          <w:rStyle w:val="Ninguno"/>
          <w:lang w:val="es-ES_tradnl"/>
        </w:rPr>
      </w:pPr>
    </w:p>
    <w:p w14:paraId="31F1C1E2" w14:textId="77777777" w:rsidR="005D01A2" w:rsidRDefault="00000000">
      <w:pPr>
        <w:pStyle w:val="Cuerpo"/>
        <w:rPr>
          <w:rStyle w:val="Ninguno"/>
          <w:lang w:val="es-ES_tradnl"/>
        </w:rPr>
      </w:pPr>
      <w:r>
        <w:rPr>
          <w:rStyle w:val="Ninguno"/>
          <w:rFonts w:eastAsia="Arial Unicode MS" w:cs="Arial Unicode MS"/>
          <w:lang w:val="es-ES_tradnl"/>
        </w:rPr>
        <w:t>Vendedores: Personas que desean monetizar productos sostenibles</w:t>
      </w:r>
    </w:p>
    <w:p w14:paraId="22A7D671" w14:textId="77777777" w:rsidR="005D01A2" w:rsidRDefault="00000000">
      <w:pPr>
        <w:pStyle w:val="Cuerpo"/>
        <w:rPr>
          <w:rStyle w:val="Ninguno"/>
          <w:lang w:val="es-ES_tradnl"/>
        </w:rPr>
      </w:pPr>
      <w:r>
        <w:rPr>
          <w:rStyle w:val="Ninguno"/>
          <w:rFonts w:eastAsia="Arial Unicode MS" w:cs="Arial Unicode MS"/>
          <w:lang w:val="es-ES_tradnl"/>
        </w:rPr>
        <w:t>Compradores: Usuarios buscando alternativas eco-amigables</w:t>
      </w:r>
    </w:p>
    <w:p w14:paraId="1BDA70A3" w14:textId="77777777" w:rsidR="005D01A2" w:rsidRDefault="00000000">
      <w:pPr>
        <w:pStyle w:val="Cuerpo"/>
        <w:rPr>
          <w:rStyle w:val="Ninguno"/>
          <w:lang w:val="es-ES_tradnl"/>
        </w:rPr>
      </w:pPr>
      <w:r>
        <w:rPr>
          <w:rStyle w:val="Ninguno"/>
          <w:rFonts w:eastAsia="Arial Unicode MS" w:cs="Arial Unicode MS"/>
          <w:lang w:val="es-ES_tradnl"/>
        </w:rPr>
        <w:t>Intercambiadores: Personas interesadas en el trueque de productos</w:t>
      </w:r>
    </w:p>
    <w:p w14:paraId="261FF0E9" w14:textId="77777777" w:rsidR="005D01A2" w:rsidRDefault="005D01A2">
      <w:pPr>
        <w:pStyle w:val="Cuerpo"/>
        <w:rPr>
          <w:rStyle w:val="Ninguno"/>
          <w:lang w:val="es-ES_tradnl"/>
        </w:rPr>
      </w:pPr>
    </w:p>
    <w:p w14:paraId="3269F05D" w14:textId="77777777" w:rsidR="005D01A2" w:rsidRDefault="00000000">
      <w:pPr>
        <w:pStyle w:val="Cuerpo"/>
        <w:rPr>
          <w:rStyle w:val="Ninguno"/>
          <w:lang w:val="es-ES_tradnl"/>
        </w:rPr>
      </w:pPr>
      <w:r>
        <w:rPr>
          <w:rStyle w:val="Ninguno"/>
          <w:rFonts w:eastAsia="Arial Unicode MS" w:cs="Arial Unicode MS"/>
          <w:lang w:val="es-ES_tradnl"/>
        </w:rPr>
        <w:t>Funcionalidades Principales</w:t>
      </w:r>
    </w:p>
    <w:p w14:paraId="2536F1D5" w14:textId="77777777" w:rsidR="005D01A2" w:rsidRDefault="00000000">
      <w:pPr>
        <w:pStyle w:val="Cuerpo"/>
        <w:rPr>
          <w:rStyle w:val="Ninguno"/>
          <w:lang w:val="es-ES_tradnl"/>
        </w:rPr>
      </w:pPr>
      <w:r>
        <w:rPr>
          <w:rStyle w:val="Ninguno"/>
          <w:rFonts w:eastAsia="Arial Unicode MS" w:cs="Arial Unicode MS"/>
          <w:lang w:val="es-ES_tradnl"/>
        </w:rPr>
        <w:t>Módulo Marketplace</w:t>
      </w:r>
    </w:p>
    <w:p w14:paraId="47E84E3F" w14:textId="77777777" w:rsidR="005D01A2" w:rsidRDefault="00000000">
      <w:pPr>
        <w:pStyle w:val="Cuerpo"/>
        <w:rPr>
          <w:rStyle w:val="Ninguno"/>
          <w:lang w:val="es-ES_tradnl"/>
        </w:rPr>
      </w:pPr>
      <w:r>
        <w:rPr>
          <w:rStyle w:val="Ninguno"/>
          <w:rFonts w:eastAsia="Arial Unicode MS" w:cs="Arial Unicode MS"/>
          <w:lang w:val="es-ES_tradnl"/>
        </w:rPr>
        <w:t>Este es el corazón comercial del sistema. Permite a los usuarios:</w:t>
      </w:r>
    </w:p>
    <w:p w14:paraId="360EA6DF" w14:textId="77777777" w:rsidR="005D01A2" w:rsidRDefault="005D01A2">
      <w:pPr>
        <w:pStyle w:val="Cuerpo"/>
        <w:rPr>
          <w:rStyle w:val="Ninguno"/>
          <w:lang w:val="es-ES_tradnl"/>
        </w:rPr>
      </w:pPr>
    </w:p>
    <w:p w14:paraId="6B2486A3" w14:textId="77777777" w:rsidR="005D01A2" w:rsidRDefault="00000000">
      <w:pPr>
        <w:pStyle w:val="Cuerpo"/>
        <w:rPr>
          <w:rStyle w:val="Ninguno"/>
          <w:lang w:val="es-ES_tradnl"/>
        </w:rPr>
      </w:pPr>
      <w:r>
        <w:rPr>
          <w:rStyle w:val="Ninguno"/>
          <w:rFonts w:eastAsia="Arial Unicode MS" w:cs="Arial Unicode MS"/>
          <w:lang w:val="es-ES_tradnl"/>
        </w:rPr>
        <w:t>Publicar productos para la venta</w:t>
      </w:r>
    </w:p>
    <w:p w14:paraId="734DFBF2" w14:textId="77777777" w:rsidR="005D01A2" w:rsidRDefault="00000000">
      <w:pPr>
        <w:pStyle w:val="Cuerpo"/>
        <w:rPr>
          <w:rStyle w:val="Ninguno"/>
          <w:lang w:val="es-ES_tradnl"/>
        </w:rPr>
      </w:pPr>
      <w:r>
        <w:rPr>
          <w:rStyle w:val="Ninguno"/>
          <w:rFonts w:eastAsia="Arial Unicode MS" w:cs="Arial Unicode MS"/>
          <w:lang w:val="es-ES_tradnl"/>
        </w:rPr>
        <w:t>Navegar por el catálogo disponible</w:t>
      </w:r>
    </w:p>
    <w:p w14:paraId="11C75FF0" w14:textId="77777777" w:rsidR="005D01A2" w:rsidRDefault="00000000">
      <w:pPr>
        <w:pStyle w:val="Cuerpo"/>
        <w:rPr>
          <w:rStyle w:val="Ninguno"/>
          <w:lang w:val="es-ES_tradnl"/>
        </w:rPr>
      </w:pPr>
      <w:r>
        <w:rPr>
          <w:rStyle w:val="Ninguno"/>
          <w:rFonts w:eastAsia="Arial Unicode MS" w:cs="Arial Unicode MS"/>
          <w:lang w:val="es-ES_tradnl"/>
        </w:rPr>
        <w:t>Gestionar un carrito de compras</w:t>
      </w:r>
    </w:p>
    <w:p w14:paraId="28B838C1" w14:textId="77777777" w:rsidR="005D01A2" w:rsidRDefault="00000000">
      <w:pPr>
        <w:pStyle w:val="Cuerpo"/>
        <w:rPr>
          <w:rStyle w:val="Ninguno"/>
          <w:lang w:val="es-ES_tradnl"/>
        </w:rPr>
      </w:pPr>
      <w:r>
        <w:rPr>
          <w:rStyle w:val="Ninguno"/>
          <w:rFonts w:eastAsia="Arial Unicode MS" w:cs="Arial Unicode MS"/>
          <w:lang w:val="es-ES_tradnl"/>
        </w:rPr>
        <w:t>Generar facturas detalladas</w:t>
      </w:r>
    </w:p>
    <w:p w14:paraId="3E66114A" w14:textId="77777777" w:rsidR="005D01A2" w:rsidRDefault="005D01A2">
      <w:pPr>
        <w:pStyle w:val="Cuerpo"/>
        <w:rPr>
          <w:rStyle w:val="Ninguno"/>
          <w:lang w:val="es-ES_tradnl"/>
        </w:rPr>
      </w:pPr>
    </w:p>
    <w:p w14:paraId="6CB2212B" w14:textId="77777777" w:rsidR="005D01A2" w:rsidRDefault="00000000">
      <w:pPr>
        <w:pStyle w:val="Cuerpo"/>
        <w:rPr>
          <w:rStyle w:val="Ninguno"/>
          <w:lang w:val="es-ES_tradnl"/>
        </w:rPr>
      </w:pPr>
      <w:r>
        <w:rPr>
          <w:rStyle w:val="Ninguno"/>
          <w:rFonts w:eastAsia="Arial Unicode MS" w:cs="Arial Unicode MS"/>
          <w:lang w:val="es-ES_tradnl"/>
        </w:rPr>
        <w:t>La decisión de incluir diferentes tipos de productos (electrónicos, ropa, alimentación) surgió de mi observación de que la sostenibilidad abarca múltiples sectores de consumo.</w:t>
      </w:r>
    </w:p>
    <w:p w14:paraId="08AF4DEF" w14:textId="77777777" w:rsidR="005D01A2" w:rsidRDefault="00000000">
      <w:pPr>
        <w:pStyle w:val="Cuerpo"/>
        <w:rPr>
          <w:rStyle w:val="Ninguno"/>
          <w:lang w:val="es-ES_tradnl"/>
        </w:rPr>
      </w:pPr>
      <w:r>
        <w:rPr>
          <w:rStyle w:val="Ninguno"/>
          <w:rFonts w:eastAsia="Arial Unicode MS" w:cs="Arial Unicode MS"/>
          <w:lang w:val="es-ES_tradnl"/>
        </w:rPr>
        <w:t>Sistema de Trueque</w:t>
      </w:r>
    </w:p>
    <w:p w14:paraId="484D7F19" w14:textId="77777777" w:rsidR="005D01A2" w:rsidRDefault="00000000">
      <w:pPr>
        <w:pStyle w:val="Cuerpo"/>
        <w:rPr>
          <w:rStyle w:val="Ninguno"/>
          <w:lang w:val="es-ES_tradnl"/>
        </w:rPr>
      </w:pPr>
      <w:r>
        <w:rPr>
          <w:rStyle w:val="Ninguno"/>
          <w:rFonts w:eastAsia="Arial Unicode MS" w:cs="Arial Unicode MS"/>
          <w:lang w:val="es-ES_tradnl"/>
        </w:rPr>
        <w:t>Esta funcionalidad me emociona especialmente porque representa una forma ancestral de comercio que hemos perdido en la era moderna. Permite:</w:t>
      </w:r>
    </w:p>
    <w:p w14:paraId="6011C18A" w14:textId="77777777" w:rsidR="005D01A2" w:rsidRDefault="005D01A2">
      <w:pPr>
        <w:pStyle w:val="Cuerpo"/>
        <w:rPr>
          <w:rStyle w:val="Ninguno"/>
          <w:lang w:val="es-ES_tradnl"/>
        </w:rPr>
      </w:pPr>
    </w:p>
    <w:p w14:paraId="243AB4B5" w14:textId="77777777" w:rsidR="005D01A2" w:rsidRDefault="00000000">
      <w:pPr>
        <w:pStyle w:val="Cuerpo"/>
        <w:rPr>
          <w:rStyle w:val="Ninguno"/>
          <w:lang w:val="es-ES_tradnl"/>
        </w:rPr>
      </w:pPr>
      <w:r>
        <w:rPr>
          <w:rStyle w:val="Ninguno"/>
          <w:rFonts w:eastAsia="Arial Unicode MS" w:cs="Arial Unicode MS"/>
          <w:lang w:val="es-ES_tradnl"/>
        </w:rPr>
        <w:t>Ofrecer productos para intercambio</w:t>
      </w:r>
    </w:p>
    <w:p w14:paraId="7B335AF8" w14:textId="77777777" w:rsidR="005D01A2" w:rsidRDefault="00000000">
      <w:pPr>
        <w:pStyle w:val="Cuerpo"/>
        <w:rPr>
          <w:rStyle w:val="Ninguno"/>
          <w:lang w:val="es-ES_tradnl"/>
        </w:rPr>
      </w:pPr>
      <w:r>
        <w:rPr>
          <w:rStyle w:val="Ninguno"/>
          <w:rFonts w:eastAsia="Arial Unicode MS" w:cs="Arial Unicode MS"/>
          <w:lang w:val="es-ES_tradnl"/>
        </w:rPr>
        <w:t>Buscar propuestas de otros usuarios</w:t>
      </w:r>
    </w:p>
    <w:p w14:paraId="7C35C66A" w14:textId="77777777" w:rsidR="005D01A2" w:rsidRDefault="00000000">
      <w:pPr>
        <w:pStyle w:val="Cuerpo"/>
        <w:rPr>
          <w:rStyle w:val="Ninguno"/>
          <w:lang w:val="es-ES_tradnl"/>
        </w:rPr>
      </w:pPr>
      <w:r>
        <w:rPr>
          <w:rStyle w:val="Ninguno"/>
          <w:rFonts w:eastAsia="Arial Unicode MS" w:cs="Arial Unicode MS"/>
          <w:lang w:val="es-ES_tradnl"/>
        </w:rPr>
        <w:t>Gestionar intercambios activos</w:t>
      </w:r>
    </w:p>
    <w:p w14:paraId="3609C71F" w14:textId="77777777" w:rsidR="005D01A2" w:rsidRDefault="005D01A2">
      <w:pPr>
        <w:pStyle w:val="Cuerpo"/>
        <w:rPr>
          <w:rStyle w:val="Ninguno"/>
          <w:lang w:val="es-ES_tradnl"/>
        </w:rPr>
      </w:pPr>
    </w:p>
    <w:p w14:paraId="3028B86B" w14:textId="77777777" w:rsidR="005D01A2" w:rsidRDefault="00000000">
      <w:pPr>
        <w:pStyle w:val="Cuerpo"/>
        <w:rPr>
          <w:rStyle w:val="Ninguno"/>
          <w:lang w:val="es-ES_tradnl"/>
        </w:rPr>
      </w:pPr>
      <w:r>
        <w:rPr>
          <w:rStyle w:val="Ninguno"/>
          <w:rFonts w:eastAsia="Arial Unicode MS" w:cs="Arial Unicode MS"/>
          <w:lang w:val="es-ES_tradnl"/>
        </w:rPr>
        <w:t>Sistema de Economía Circular</w:t>
      </w:r>
    </w:p>
    <w:p w14:paraId="2537B7A4" w14:textId="77777777" w:rsidR="005D01A2" w:rsidRDefault="00000000">
      <w:pPr>
        <w:pStyle w:val="Cuerpo"/>
        <w:rPr>
          <w:rStyle w:val="Ninguno"/>
          <w:lang w:val="es-ES_tradnl"/>
        </w:rPr>
      </w:pPr>
      <w:r>
        <w:rPr>
          <w:rStyle w:val="Ninguno"/>
          <w:rFonts w:eastAsia="Arial Unicode MS" w:cs="Arial Unicode MS"/>
          <w:lang w:val="es-ES_tradnl"/>
        </w:rPr>
        <w:t>Aunque no está completamente implementado en el código mostrado, este módulo está diseñado para educar a los usuarios sobre prácticas sostenibles y proporcionar herramientas para medir su impacto ambiental.</w:t>
      </w:r>
    </w:p>
    <w:p w14:paraId="658CCF17" w14:textId="77777777" w:rsidR="005D01A2" w:rsidRDefault="005D01A2">
      <w:pPr>
        <w:pStyle w:val="Cuerpo"/>
        <w:rPr>
          <w:rStyle w:val="Ninguno"/>
          <w:lang w:val="es-ES_tradnl"/>
        </w:rPr>
      </w:pPr>
    </w:p>
    <w:p w14:paraId="65F18E41" w14:textId="77777777" w:rsidR="005D01A2" w:rsidRDefault="005D01A2">
      <w:pPr>
        <w:pStyle w:val="Cuerpo"/>
        <w:rPr>
          <w:rStyle w:val="Ninguno"/>
          <w:lang w:val="es-ES_tradnl"/>
        </w:rPr>
      </w:pPr>
    </w:p>
    <w:p w14:paraId="7EEB38D6" w14:textId="77777777" w:rsidR="005D01A2" w:rsidRDefault="005D01A2">
      <w:pPr>
        <w:pStyle w:val="Cuerpo"/>
        <w:rPr>
          <w:rStyle w:val="Ninguno"/>
          <w:lang w:val="es-ES_tradnl"/>
        </w:rPr>
      </w:pPr>
    </w:p>
    <w:p w14:paraId="20F07928" w14:textId="77777777" w:rsidR="005D01A2" w:rsidRDefault="005D01A2">
      <w:pPr>
        <w:pStyle w:val="Cuerpo"/>
        <w:rPr>
          <w:rStyle w:val="Ninguno"/>
          <w:lang w:val="es-ES_tradnl"/>
        </w:rPr>
      </w:pPr>
    </w:p>
    <w:p w14:paraId="4464C07C" w14:textId="77777777" w:rsidR="005D01A2" w:rsidRDefault="005D01A2">
      <w:pPr>
        <w:pStyle w:val="Cuerpo"/>
        <w:rPr>
          <w:rStyle w:val="Ninguno"/>
          <w:lang w:val="es-ES_tradnl"/>
        </w:rPr>
      </w:pPr>
    </w:p>
    <w:p w14:paraId="68391D6D" w14:textId="77777777" w:rsidR="005D01A2" w:rsidRDefault="005D01A2">
      <w:pPr>
        <w:pStyle w:val="Cuerpo"/>
        <w:rPr>
          <w:rStyle w:val="Ninguno"/>
          <w:lang w:val="es-ES_tradnl"/>
        </w:rPr>
      </w:pPr>
    </w:p>
    <w:p w14:paraId="722ACA44" w14:textId="77777777" w:rsidR="005D01A2" w:rsidRDefault="005D01A2">
      <w:pPr>
        <w:pStyle w:val="Cuerpo"/>
        <w:rPr>
          <w:rStyle w:val="Ninguno"/>
          <w:lang w:val="es-ES_tradnl"/>
        </w:rPr>
      </w:pPr>
    </w:p>
    <w:p w14:paraId="6E9E9394" w14:textId="77777777" w:rsidR="005D01A2" w:rsidRDefault="005D01A2">
      <w:pPr>
        <w:pStyle w:val="Cuerpo"/>
        <w:rPr>
          <w:rStyle w:val="Ninguno"/>
          <w:lang w:val="es-ES_tradnl"/>
        </w:rPr>
      </w:pPr>
    </w:p>
    <w:p w14:paraId="54907ECA" w14:textId="77777777" w:rsidR="005D01A2" w:rsidRDefault="005D01A2">
      <w:pPr>
        <w:pStyle w:val="Cuerpo"/>
        <w:rPr>
          <w:rStyle w:val="Ninguno"/>
          <w:lang w:val="es-ES_tradnl"/>
        </w:rPr>
      </w:pPr>
    </w:p>
    <w:p w14:paraId="465CE61F" w14:textId="77777777" w:rsidR="005D01A2" w:rsidRDefault="005D01A2">
      <w:pPr>
        <w:pStyle w:val="Cuerpo"/>
        <w:rPr>
          <w:rStyle w:val="Ninguno"/>
          <w:lang w:val="es-ES_tradnl"/>
        </w:rPr>
      </w:pPr>
    </w:p>
    <w:p w14:paraId="74F50BD3" w14:textId="77777777" w:rsidR="005D01A2" w:rsidRDefault="005D01A2">
      <w:pPr>
        <w:pStyle w:val="Cuerpo"/>
        <w:rPr>
          <w:rStyle w:val="Ninguno"/>
          <w:lang w:val="es-ES_tradnl"/>
        </w:rPr>
      </w:pPr>
    </w:p>
    <w:p w14:paraId="77D39250" w14:textId="77777777" w:rsidR="005D01A2" w:rsidRDefault="005D01A2">
      <w:pPr>
        <w:pStyle w:val="Cuerpo"/>
        <w:rPr>
          <w:rStyle w:val="Ninguno"/>
          <w:lang w:val="es-ES_tradnl"/>
        </w:rPr>
      </w:pPr>
    </w:p>
    <w:p w14:paraId="02F46679" w14:textId="77777777" w:rsidR="003D2310" w:rsidRDefault="003D2310">
      <w:pPr>
        <w:pStyle w:val="Cuerpo"/>
        <w:rPr>
          <w:rStyle w:val="Ninguno"/>
          <w:lang w:val="es-ES_tradnl"/>
        </w:rPr>
      </w:pPr>
    </w:p>
    <w:p w14:paraId="65BBF881" w14:textId="77777777" w:rsidR="003D2310" w:rsidRDefault="003D2310">
      <w:pPr>
        <w:pStyle w:val="Cuerpo"/>
        <w:rPr>
          <w:rStyle w:val="Ninguno"/>
          <w:lang w:val="es-ES_tradnl"/>
        </w:rPr>
      </w:pPr>
    </w:p>
    <w:p w14:paraId="0AA1003A" w14:textId="77777777" w:rsidR="005D01A2" w:rsidRDefault="005D01A2">
      <w:pPr>
        <w:pStyle w:val="Cuerpo"/>
        <w:rPr>
          <w:rStyle w:val="Ninguno"/>
          <w:lang w:val="es-ES_tradnl"/>
        </w:rPr>
      </w:pPr>
    </w:p>
    <w:p w14:paraId="5D92599B" w14:textId="77777777" w:rsidR="005D01A2" w:rsidRDefault="00000000">
      <w:pPr>
        <w:pStyle w:val="Ttulo1"/>
      </w:pPr>
      <w:r>
        <w:rPr>
          <w:rStyle w:val="Ninguno"/>
        </w:rPr>
        <w:t>Análisis y Diseño</w:t>
      </w:r>
    </w:p>
    <w:p w14:paraId="52847369" w14:textId="77777777" w:rsidR="005D01A2" w:rsidRDefault="005D01A2">
      <w:pPr>
        <w:pStyle w:val="Cuerpo"/>
        <w:rPr>
          <w:rStyle w:val="Ninguno"/>
          <w:lang w:val="es-ES_tradnl"/>
        </w:rPr>
      </w:pPr>
    </w:p>
    <w:p w14:paraId="3E4C76C2" w14:textId="77777777" w:rsidR="005D01A2" w:rsidRDefault="00000000">
      <w:pPr>
        <w:pStyle w:val="Cuerpo"/>
        <w:rPr>
          <w:rStyle w:val="Ninguno"/>
          <w:lang w:val="es-ES_tradnl"/>
        </w:rPr>
      </w:pPr>
      <w:r>
        <w:rPr>
          <w:rStyle w:val="Ninguno"/>
          <w:rFonts w:eastAsia="Arial Unicode MS" w:cs="Arial Unicode MS"/>
          <w:lang w:val="es-ES_tradnl"/>
        </w:rPr>
        <w:t>Diseño de Clases</w:t>
      </w:r>
    </w:p>
    <w:p w14:paraId="1674D4BC" w14:textId="77777777" w:rsidR="005D01A2" w:rsidRDefault="00000000">
      <w:pPr>
        <w:pStyle w:val="Cuerpo"/>
        <w:rPr>
          <w:rStyle w:val="Ninguno"/>
          <w:lang w:val="es-ES_tradnl"/>
        </w:rPr>
      </w:pPr>
      <w:r>
        <w:rPr>
          <w:rStyle w:val="Ninguno"/>
          <w:rFonts w:eastAsia="Arial Unicode MS" w:cs="Arial Unicode MS"/>
          <w:lang w:val="es-ES_tradnl"/>
        </w:rPr>
        <w:t>Clase Producto (Abstracta)</w:t>
      </w:r>
    </w:p>
    <w:p w14:paraId="1B11E520" w14:textId="77777777" w:rsidR="005D01A2" w:rsidRDefault="00000000">
      <w:pPr>
        <w:pStyle w:val="Cuerpo"/>
        <w:rPr>
          <w:rStyle w:val="Ninguno"/>
          <w:lang w:val="es-ES_tradnl"/>
        </w:rPr>
      </w:pPr>
      <w:r>
        <w:rPr>
          <w:rStyle w:val="Ninguno"/>
          <w:rFonts w:eastAsia="Arial Unicode MS" w:cs="Arial Unicode MS"/>
          <w:lang w:val="es-ES_tradnl"/>
        </w:rPr>
        <w:t>La decisión de hacer esta clase abstracta me permite definir comportamientos comunes mientras permito especialización para diferentes tipos de productos.</w:t>
      </w:r>
    </w:p>
    <w:p w14:paraId="188FB247" w14:textId="77777777" w:rsidR="005D01A2" w:rsidRDefault="00000000">
      <w:pPr>
        <w:pStyle w:val="Cuerpo"/>
        <w:rPr>
          <w:rStyle w:val="Ninguno"/>
          <w:lang w:val="es-ES_tradnl"/>
        </w:rPr>
      </w:pPr>
      <w:r>
        <w:rPr>
          <w:rStyle w:val="Ninguno"/>
          <w:rFonts w:eastAsia="Arial Unicode MS" w:cs="Arial Unicode MS"/>
          <w:lang w:val="es-ES_tradnl"/>
        </w:rPr>
        <w:t>Clases Especializadas</w:t>
      </w:r>
    </w:p>
    <w:p w14:paraId="5BB7035E" w14:textId="77777777" w:rsidR="005D01A2" w:rsidRDefault="005D01A2">
      <w:pPr>
        <w:pStyle w:val="Cuerpo"/>
        <w:rPr>
          <w:rStyle w:val="Ninguno"/>
          <w:lang w:val="es-ES_tradnl"/>
        </w:rPr>
      </w:pPr>
    </w:p>
    <w:p w14:paraId="1709021F" w14:textId="77777777" w:rsidR="005D01A2" w:rsidRDefault="00000000">
      <w:pPr>
        <w:pStyle w:val="Cuerpo"/>
        <w:rPr>
          <w:rStyle w:val="Ninguno"/>
          <w:lang w:val="es-ES_tradnl"/>
        </w:rPr>
      </w:pPr>
      <w:r>
        <w:rPr>
          <w:rStyle w:val="Ninguno"/>
          <w:rFonts w:eastAsia="Arial Unicode MS" w:cs="Arial Unicode MS"/>
          <w:lang w:val="es-ES_tradnl"/>
        </w:rPr>
        <w:t>ProductoElectronico: Incluye información sobre marca y año (relevante para productos reacondicionados)</w:t>
      </w:r>
    </w:p>
    <w:p w14:paraId="4FA311FD" w14:textId="77777777" w:rsidR="005D01A2" w:rsidRDefault="00000000">
      <w:pPr>
        <w:pStyle w:val="Cuerpo"/>
        <w:rPr>
          <w:rStyle w:val="Ninguno"/>
          <w:lang w:val="es-ES_tradnl"/>
        </w:rPr>
      </w:pPr>
      <w:r>
        <w:rPr>
          <w:rStyle w:val="Ninguno"/>
          <w:rFonts w:eastAsia="Arial Unicode MS" w:cs="Arial Unicode MS"/>
          <w:lang w:val="es-ES_tradnl"/>
        </w:rPr>
        <w:t>ProductoRopa: Considera talla y material (importante para ropa sostenible)</w:t>
      </w:r>
    </w:p>
    <w:p w14:paraId="3DF5EFA0" w14:textId="77777777" w:rsidR="005D01A2" w:rsidRDefault="00000000">
      <w:pPr>
        <w:pStyle w:val="Cuerpo"/>
        <w:rPr>
          <w:rStyle w:val="Ninguno"/>
          <w:lang w:val="es-ES_tradnl"/>
        </w:rPr>
      </w:pPr>
      <w:r>
        <w:rPr>
          <w:rStyle w:val="Ninguno"/>
          <w:rFonts w:eastAsia="Arial Unicode MS" w:cs="Arial Unicode MS"/>
          <w:lang w:val="es-ES_tradnl"/>
        </w:rPr>
        <w:t>ProductoAlimentacion: Maneja fechas de caducidad y certificación orgánica</w:t>
      </w:r>
    </w:p>
    <w:p w14:paraId="1EF6A95D" w14:textId="77777777" w:rsidR="005D01A2" w:rsidRDefault="005D01A2">
      <w:pPr>
        <w:pStyle w:val="Cuerpo"/>
        <w:rPr>
          <w:rStyle w:val="Ninguno"/>
          <w:lang w:val="es-ES_tradnl"/>
        </w:rPr>
      </w:pPr>
    </w:p>
    <w:p w14:paraId="77CC1F43" w14:textId="77777777" w:rsidR="005D01A2" w:rsidRDefault="00000000">
      <w:pPr>
        <w:pStyle w:val="Cuerpo"/>
        <w:rPr>
          <w:rStyle w:val="Ninguno"/>
          <w:lang w:val="es-ES_tradnl"/>
        </w:rPr>
      </w:pPr>
      <w:r>
        <w:rPr>
          <w:rStyle w:val="Ninguno"/>
          <w:rFonts w:eastAsia="Arial Unicode MS" w:cs="Arial Unicode MS"/>
          <w:lang w:val="es-ES_tradnl"/>
        </w:rPr>
        <w:t>Clase Usuario</w:t>
      </w:r>
    </w:p>
    <w:p w14:paraId="6CD83C4E" w14:textId="77777777" w:rsidR="005D01A2" w:rsidRDefault="00000000">
      <w:pPr>
        <w:pStyle w:val="Cuerpo"/>
        <w:rPr>
          <w:rStyle w:val="Ninguno"/>
          <w:lang w:val="es-ES_tradnl"/>
        </w:rPr>
      </w:pPr>
      <w:r>
        <w:rPr>
          <w:rStyle w:val="Ninguno"/>
          <w:rFonts w:eastAsia="Arial Unicode MS" w:cs="Arial Unicode MS"/>
          <w:lang w:val="es-ES_tradnl"/>
        </w:rPr>
        <w:t>Centraliza toda la información del usuario y sus interacciones con el sistema. Incluye tanto sus productos como su carrito de compras.</w:t>
      </w:r>
    </w:p>
    <w:p w14:paraId="3E8E7CFD" w14:textId="77777777" w:rsidR="005D01A2" w:rsidRDefault="00000000">
      <w:pPr>
        <w:pStyle w:val="Cuerpo"/>
        <w:rPr>
          <w:rStyle w:val="Ninguno"/>
          <w:lang w:val="es-ES_tradnl"/>
        </w:rPr>
      </w:pPr>
      <w:r>
        <w:rPr>
          <w:rStyle w:val="Ninguno"/>
          <w:rFonts w:eastAsia="Arial Unicode MS" w:cs="Arial Unicode MS"/>
          <w:lang w:val="es-ES_tradnl"/>
        </w:rPr>
        <w:t>Clase Intercambio</w:t>
      </w:r>
    </w:p>
    <w:p w14:paraId="7B5DCB1A" w14:textId="77777777" w:rsidR="005D01A2" w:rsidRDefault="00000000">
      <w:pPr>
        <w:pStyle w:val="Cuerpo"/>
        <w:rPr>
          <w:rStyle w:val="Ninguno"/>
          <w:lang w:val="es-ES_tradnl"/>
        </w:rPr>
      </w:pPr>
      <w:r>
        <w:rPr>
          <w:rStyle w:val="Ninguno"/>
          <w:rFonts w:eastAsia="Arial Unicode MS" w:cs="Arial Unicode MS"/>
          <w:lang w:val="es-ES_tradnl"/>
        </w:rPr>
        <w:t>Representa las propuestas de trueque, conectando usuarios a través de sus productos.</w:t>
      </w:r>
    </w:p>
    <w:p w14:paraId="58459270" w14:textId="77777777" w:rsidR="005D01A2" w:rsidRDefault="00000000">
      <w:pPr>
        <w:pStyle w:val="Cuerpo"/>
        <w:rPr>
          <w:rStyle w:val="Ninguno"/>
          <w:lang w:val="es-ES_tradnl"/>
        </w:rPr>
      </w:pPr>
      <w:r>
        <w:rPr>
          <w:rStyle w:val="Ninguno"/>
          <w:rFonts w:eastAsia="Arial Unicode MS" w:cs="Arial Unicode MS"/>
          <w:lang w:val="es-ES_tradnl"/>
        </w:rPr>
        <w:t>Decisiones de Diseño Importantes</w:t>
      </w:r>
    </w:p>
    <w:p w14:paraId="000FC568" w14:textId="77777777" w:rsidR="005D01A2" w:rsidRDefault="00000000">
      <w:pPr>
        <w:pStyle w:val="Cuerpo"/>
        <w:rPr>
          <w:rStyle w:val="Ninguno"/>
          <w:lang w:val="es-ES_tradnl"/>
        </w:rPr>
      </w:pPr>
      <w:r>
        <w:rPr>
          <w:rStyle w:val="Ninguno"/>
          <w:rFonts w:eastAsia="Arial Unicode MS" w:cs="Arial Unicode MS"/>
          <w:lang w:val="es-ES_tradnl"/>
        </w:rPr>
        <w:t>Uso de ArrayLists</w:t>
      </w:r>
    </w:p>
    <w:p w14:paraId="7814DDC7" w14:textId="77777777" w:rsidR="005D01A2" w:rsidRDefault="00000000">
      <w:pPr>
        <w:pStyle w:val="Cuerpo"/>
        <w:rPr>
          <w:rStyle w:val="Ninguno"/>
          <w:lang w:val="es-ES_tradnl"/>
        </w:rPr>
      </w:pPr>
      <w:r>
        <w:rPr>
          <w:rStyle w:val="Ninguno"/>
          <w:rFonts w:eastAsia="Arial Unicode MS" w:cs="Arial Unicode MS"/>
          <w:lang w:val="es-ES_tradnl"/>
        </w:rPr>
        <w:lastRenderedPageBreak/>
        <w:t>Elegí utilizar ArrayLists para almacenar datos porque, aunque no persisten entre ejecuciones, facilitan el manejo dinámico de información durante la sesión de uso. Para una versión futura, sería ideal implementar persistencia en base de datos.</w:t>
      </w:r>
    </w:p>
    <w:p w14:paraId="538D0192" w14:textId="77777777" w:rsidR="005D01A2" w:rsidRDefault="00000000">
      <w:pPr>
        <w:pStyle w:val="Cuerpo"/>
        <w:rPr>
          <w:rStyle w:val="Ninguno"/>
          <w:lang w:val="es-ES_tradnl"/>
        </w:rPr>
      </w:pPr>
      <w:r>
        <w:rPr>
          <w:rStyle w:val="Ninguno"/>
          <w:rFonts w:eastAsia="Arial Unicode MS" w:cs="Arial Unicode MS"/>
          <w:lang w:val="es-ES_tradnl"/>
        </w:rPr>
        <w:t>Sistema de Menús Interactivos</w:t>
      </w:r>
    </w:p>
    <w:p w14:paraId="63822344" w14:textId="77777777" w:rsidR="005D01A2" w:rsidRDefault="00000000">
      <w:pPr>
        <w:pStyle w:val="Cuerpo"/>
        <w:rPr>
          <w:rStyle w:val="Ninguno"/>
          <w:lang w:val="es-ES_tradnl"/>
        </w:rPr>
      </w:pPr>
      <w:r>
        <w:rPr>
          <w:rStyle w:val="Ninguno"/>
          <w:rFonts w:eastAsia="Arial Unicode MS" w:cs="Arial Unicode MS"/>
          <w:lang w:val="es-ES_tradnl"/>
        </w:rPr>
        <w:t>Implementé un sistema de navegación por menús que considero intuitivo y fácil de usar. Cada menú tiene opciones claras y permite regresar al nivel anterior, evitando que el usuario se sienta perdido.</w:t>
      </w:r>
    </w:p>
    <w:p w14:paraId="128FD0C1" w14:textId="77777777" w:rsidR="005D01A2" w:rsidRDefault="00000000">
      <w:pPr>
        <w:pStyle w:val="Cuerpo"/>
        <w:rPr>
          <w:rStyle w:val="Ninguno"/>
          <w:lang w:val="es-ES_tradnl"/>
        </w:rPr>
      </w:pPr>
      <w:r>
        <w:rPr>
          <w:rStyle w:val="Ninguno"/>
          <w:rFonts w:eastAsia="Arial Unicode MS" w:cs="Arial Unicode MS"/>
          <w:lang w:val="es-ES_tradnl"/>
        </w:rPr>
        <w:t>Validaciones de Usuario</w:t>
      </w:r>
    </w:p>
    <w:p w14:paraId="324848EA" w14:textId="77777777" w:rsidR="005D01A2" w:rsidRDefault="00000000">
      <w:pPr>
        <w:pStyle w:val="Cuerpo"/>
        <w:rPr>
          <w:rStyle w:val="Ninguno"/>
          <w:lang w:val="es-ES_tradnl"/>
        </w:rPr>
      </w:pPr>
      <w:r>
        <w:rPr>
          <w:rStyle w:val="Ninguno"/>
          <w:rFonts w:eastAsia="Arial Unicode MS" w:cs="Arial Unicode MS"/>
          <w:lang w:val="es-ES_tradnl"/>
        </w:rPr>
        <w:t>Incluí múltiples validaciones para asegurar una experiencia fluida:</w:t>
      </w:r>
    </w:p>
    <w:p w14:paraId="1A2219D1" w14:textId="77777777" w:rsidR="005D01A2" w:rsidRDefault="005D01A2">
      <w:pPr>
        <w:pStyle w:val="Cuerpo"/>
        <w:rPr>
          <w:rStyle w:val="Ninguno"/>
          <w:lang w:val="es-ES_tradnl"/>
        </w:rPr>
      </w:pPr>
    </w:p>
    <w:p w14:paraId="2945347A" w14:textId="77777777" w:rsidR="005D01A2" w:rsidRDefault="00000000">
      <w:pPr>
        <w:pStyle w:val="Cuerpo"/>
        <w:rPr>
          <w:rStyle w:val="Ninguno"/>
          <w:lang w:val="es-ES_tradnl"/>
        </w:rPr>
      </w:pPr>
      <w:r>
        <w:rPr>
          <w:rStyle w:val="Ninguno"/>
          <w:rFonts w:eastAsia="Arial Unicode MS" w:cs="Arial Unicode MS"/>
          <w:lang w:val="es-ES_tradnl"/>
        </w:rPr>
        <w:t>Verificación de login antes de acciones críticas</w:t>
      </w:r>
    </w:p>
    <w:p w14:paraId="5EFB0615" w14:textId="77777777" w:rsidR="005D01A2" w:rsidRDefault="00000000">
      <w:pPr>
        <w:pStyle w:val="Cuerpo"/>
        <w:rPr>
          <w:rStyle w:val="Ninguno"/>
          <w:lang w:val="es-ES_tradnl"/>
        </w:rPr>
      </w:pPr>
      <w:r>
        <w:rPr>
          <w:rStyle w:val="Ninguno"/>
          <w:rFonts w:eastAsia="Arial Unicode MS" w:cs="Arial Unicode MS"/>
          <w:lang w:val="es-ES_tradnl"/>
        </w:rPr>
        <w:t>Validación de selecciones de menú</w:t>
      </w:r>
    </w:p>
    <w:p w14:paraId="5F2544B2" w14:textId="77777777" w:rsidR="005D01A2" w:rsidRDefault="00000000">
      <w:pPr>
        <w:pStyle w:val="Cuerpo"/>
        <w:rPr>
          <w:rStyle w:val="Ninguno"/>
          <w:lang w:val="es-ES_tradnl"/>
        </w:rPr>
      </w:pPr>
      <w:r>
        <w:rPr>
          <w:rStyle w:val="Ninguno"/>
          <w:rFonts w:eastAsia="Arial Unicode MS" w:cs="Arial Unicode MS"/>
          <w:lang w:val="es-ES_tradnl"/>
        </w:rPr>
        <w:t>Confirmaciones para acciones importantes</w:t>
      </w:r>
    </w:p>
    <w:p w14:paraId="33C93E2D" w14:textId="77777777" w:rsidR="005D01A2" w:rsidRDefault="005D01A2">
      <w:pPr>
        <w:pStyle w:val="Cuerpo"/>
        <w:rPr>
          <w:rStyle w:val="Ninguno"/>
          <w:lang w:val="es-ES_tradnl"/>
        </w:rPr>
      </w:pPr>
    </w:p>
    <w:p w14:paraId="4A631233" w14:textId="77777777" w:rsidR="005D01A2" w:rsidRDefault="00000000">
      <w:pPr>
        <w:pStyle w:val="Cuerpo"/>
        <w:rPr>
          <w:rStyle w:val="Ninguno"/>
          <w:lang w:val="es-ES_tradnl"/>
        </w:rPr>
      </w:pPr>
      <w:r>
        <w:rPr>
          <w:rStyle w:val="Ninguno"/>
          <w:rFonts w:eastAsia="Arial Unicode MS" w:cs="Arial Unicode MS"/>
          <w:lang w:val="es-ES_tradnl"/>
        </w:rPr>
        <w:t>Características Implementadas</w:t>
      </w:r>
    </w:p>
    <w:p w14:paraId="55BDFDCD" w14:textId="77777777" w:rsidR="005D01A2" w:rsidRDefault="00000000">
      <w:pPr>
        <w:pStyle w:val="Cuerpo"/>
        <w:rPr>
          <w:rStyle w:val="Ninguno"/>
          <w:lang w:val="es-ES_tradnl"/>
        </w:rPr>
      </w:pPr>
      <w:r>
        <w:rPr>
          <w:rStyle w:val="Ninguno"/>
          <w:rFonts w:eastAsia="Arial Unicode MS" w:cs="Arial Unicode MS"/>
          <w:lang w:val="es-ES_tradnl"/>
        </w:rPr>
        <w:t>Autenticación Simple</w:t>
      </w:r>
    </w:p>
    <w:p w14:paraId="74BE820D" w14:textId="77777777" w:rsidR="005D01A2" w:rsidRDefault="00000000">
      <w:pPr>
        <w:pStyle w:val="Cuerpo"/>
        <w:rPr>
          <w:rStyle w:val="Ninguno"/>
          <w:lang w:val="es-ES_tradnl"/>
        </w:rPr>
      </w:pPr>
      <w:r>
        <w:rPr>
          <w:rStyle w:val="Ninguno"/>
          <w:rFonts w:eastAsia="Arial Unicode MS" w:cs="Arial Unicode MS"/>
          <w:lang w:val="es-ES_tradnl"/>
        </w:rPr>
        <w:t>Aunque básica, el sistema permite registro de usuarios y manejo de sesiones. Esto es fundamental para asociar productos y transacciones con usuarios específicos.</w:t>
      </w:r>
    </w:p>
    <w:p w14:paraId="4B903218" w14:textId="77777777" w:rsidR="005D01A2" w:rsidRDefault="00000000">
      <w:pPr>
        <w:pStyle w:val="Cuerpo"/>
        <w:rPr>
          <w:rStyle w:val="Ninguno"/>
          <w:lang w:val="es-ES_tradnl"/>
        </w:rPr>
      </w:pPr>
      <w:r>
        <w:rPr>
          <w:rStyle w:val="Ninguno"/>
          <w:rFonts w:eastAsia="Arial Unicode MS" w:cs="Arial Unicode MS"/>
          <w:lang w:val="es-ES_tradnl"/>
        </w:rPr>
        <w:t>Gestión de Carrito</w:t>
      </w:r>
    </w:p>
    <w:p w14:paraId="75DEA8D8" w14:textId="77777777" w:rsidR="005D01A2" w:rsidRDefault="00000000">
      <w:pPr>
        <w:pStyle w:val="Cuerpo"/>
        <w:rPr>
          <w:rStyle w:val="Ninguno"/>
          <w:lang w:val="es-ES_tradnl"/>
        </w:rPr>
      </w:pPr>
      <w:r>
        <w:rPr>
          <w:rStyle w:val="Ninguno"/>
          <w:rFonts w:eastAsia="Arial Unicode MS" w:cs="Arial Unicode MS"/>
          <w:lang w:val="es-ES_tradnl"/>
        </w:rPr>
        <w:t>El carrito permite agregar, eliminar y visualizar productos antes de la compra final. Esto simula la experiencia de compra en línea que los usuarios esperan.</w:t>
      </w:r>
    </w:p>
    <w:p w14:paraId="7A005669" w14:textId="77777777" w:rsidR="005D01A2" w:rsidRDefault="00000000">
      <w:pPr>
        <w:pStyle w:val="Cuerpo"/>
        <w:rPr>
          <w:rStyle w:val="Ninguno"/>
          <w:lang w:val="es-ES_tradnl"/>
        </w:rPr>
      </w:pPr>
      <w:r>
        <w:rPr>
          <w:rStyle w:val="Ninguno"/>
          <w:rFonts w:eastAsia="Arial Unicode MS" w:cs="Arial Unicode MS"/>
          <w:lang w:val="es-ES_tradnl"/>
        </w:rPr>
        <w:t>Sistema de Facturación</w:t>
      </w:r>
    </w:p>
    <w:p w14:paraId="79FFE25E" w14:textId="77777777" w:rsidR="005D01A2" w:rsidRDefault="00000000">
      <w:pPr>
        <w:pStyle w:val="Cuerpo"/>
        <w:rPr>
          <w:rStyle w:val="Ninguno"/>
          <w:lang w:val="es-ES_tradnl"/>
        </w:rPr>
      </w:pPr>
      <w:r>
        <w:rPr>
          <w:rStyle w:val="Ninguno"/>
          <w:rFonts w:eastAsia="Arial Unicode MS" w:cs="Arial Unicode MS"/>
          <w:lang w:val="es-ES_tradnl"/>
        </w:rPr>
        <w:lastRenderedPageBreak/>
        <w:t>Las facturas generadas incluyen información detallada y mensajes sobre el impacto ambiental de la compra, reforzando el mensaje de sostenibilidad.</w:t>
      </w:r>
    </w:p>
    <w:p w14:paraId="689C2376" w14:textId="77777777" w:rsidR="005D01A2" w:rsidRDefault="00000000">
      <w:pPr>
        <w:pStyle w:val="Cuerpo"/>
        <w:rPr>
          <w:rStyle w:val="Ninguno"/>
          <w:lang w:val="es-ES_tradnl"/>
        </w:rPr>
      </w:pPr>
      <w:r>
        <w:rPr>
          <w:rStyle w:val="Ninguno"/>
          <w:rFonts w:eastAsia="Arial Unicode MS" w:cs="Arial Unicode MS"/>
          <w:lang w:val="es-ES_tradnl"/>
        </w:rPr>
        <w:t>Interfaz de Trueque</w:t>
      </w:r>
    </w:p>
    <w:p w14:paraId="490954B0" w14:textId="77777777" w:rsidR="005D01A2" w:rsidRDefault="00000000">
      <w:pPr>
        <w:pStyle w:val="Cuerpo"/>
        <w:rPr>
          <w:rStyle w:val="Ninguno"/>
          <w:lang w:val="es-ES_tradnl"/>
        </w:rPr>
      </w:pPr>
      <w:r>
        <w:rPr>
          <w:rStyle w:val="Ninguno"/>
          <w:rFonts w:eastAsia="Arial Unicode MS" w:cs="Arial Unicode MS"/>
          <w:lang w:val="es-ES_tradnl"/>
        </w:rPr>
        <w:t>La funcionalidad de intercambio permite crear propuestas y responder a ofertas existentes, aunque la confirmación final del intercambio requiere desarrollo adicional.</w:t>
      </w:r>
    </w:p>
    <w:p w14:paraId="0602B038" w14:textId="77777777" w:rsidR="005D01A2" w:rsidRDefault="005D01A2">
      <w:pPr>
        <w:pStyle w:val="Cuerpo"/>
        <w:rPr>
          <w:rStyle w:val="Ninguno"/>
          <w:lang w:val="es-ES_tradnl"/>
        </w:rPr>
      </w:pPr>
    </w:p>
    <w:p w14:paraId="302F0460" w14:textId="77777777" w:rsidR="005D01A2" w:rsidRDefault="005D01A2">
      <w:pPr>
        <w:pStyle w:val="Cuerpo"/>
        <w:rPr>
          <w:rStyle w:val="Ninguno"/>
          <w:lang w:val="es-ES_tradnl"/>
        </w:rPr>
      </w:pPr>
    </w:p>
    <w:p w14:paraId="6096397E" w14:textId="77777777" w:rsidR="00692FB5" w:rsidRDefault="00692FB5">
      <w:pPr>
        <w:pStyle w:val="Cuerpo"/>
        <w:rPr>
          <w:rStyle w:val="Ninguno"/>
          <w:lang w:val="es-ES_tradnl"/>
        </w:rPr>
      </w:pPr>
    </w:p>
    <w:p w14:paraId="7135A00A" w14:textId="77777777" w:rsidR="00692FB5" w:rsidRDefault="00692FB5">
      <w:pPr>
        <w:pStyle w:val="Cuerpo"/>
        <w:rPr>
          <w:rStyle w:val="Ninguno"/>
          <w:lang w:val="es-ES_tradnl"/>
        </w:rPr>
      </w:pPr>
    </w:p>
    <w:p w14:paraId="6F54F432" w14:textId="77777777" w:rsidR="00692FB5" w:rsidRDefault="00692FB5">
      <w:pPr>
        <w:pStyle w:val="Cuerpo"/>
        <w:rPr>
          <w:rStyle w:val="Ninguno"/>
          <w:lang w:val="es-ES_tradnl"/>
        </w:rPr>
      </w:pPr>
    </w:p>
    <w:p w14:paraId="278BBF2E" w14:textId="77777777" w:rsidR="00692FB5" w:rsidRDefault="00692FB5">
      <w:pPr>
        <w:pStyle w:val="Cuerpo"/>
        <w:rPr>
          <w:rStyle w:val="Ninguno"/>
          <w:lang w:val="es-ES_tradnl"/>
        </w:rPr>
      </w:pPr>
    </w:p>
    <w:p w14:paraId="15A33969" w14:textId="77777777" w:rsidR="00692FB5" w:rsidRDefault="00692FB5">
      <w:pPr>
        <w:pStyle w:val="Cuerpo"/>
        <w:rPr>
          <w:rStyle w:val="Ninguno"/>
          <w:lang w:val="es-ES_tradnl"/>
        </w:rPr>
      </w:pPr>
    </w:p>
    <w:p w14:paraId="34E47A44" w14:textId="77777777" w:rsidR="00692FB5" w:rsidRDefault="00692FB5">
      <w:pPr>
        <w:pStyle w:val="Cuerpo"/>
        <w:rPr>
          <w:rStyle w:val="Ninguno"/>
          <w:lang w:val="es-ES_tradnl"/>
        </w:rPr>
      </w:pPr>
    </w:p>
    <w:p w14:paraId="1A04AB93" w14:textId="77777777" w:rsidR="00692FB5" w:rsidRDefault="00692FB5">
      <w:pPr>
        <w:pStyle w:val="Cuerpo"/>
        <w:rPr>
          <w:rStyle w:val="Ninguno"/>
          <w:lang w:val="es-ES_tradnl"/>
        </w:rPr>
      </w:pPr>
    </w:p>
    <w:p w14:paraId="163F9CA9" w14:textId="77777777" w:rsidR="00692FB5" w:rsidRDefault="00692FB5">
      <w:pPr>
        <w:pStyle w:val="Cuerpo"/>
        <w:rPr>
          <w:rStyle w:val="Ninguno"/>
          <w:lang w:val="es-ES_tradnl"/>
        </w:rPr>
      </w:pPr>
    </w:p>
    <w:p w14:paraId="6EB809EA" w14:textId="77777777" w:rsidR="00692FB5" w:rsidRDefault="00692FB5">
      <w:pPr>
        <w:pStyle w:val="Cuerpo"/>
        <w:rPr>
          <w:rStyle w:val="Ninguno"/>
          <w:lang w:val="es-ES_tradnl"/>
        </w:rPr>
      </w:pPr>
    </w:p>
    <w:p w14:paraId="20551CE4" w14:textId="77777777" w:rsidR="00692FB5" w:rsidRDefault="00692FB5">
      <w:pPr>
        <w:pStyle w:val="Cuerpo"/>
        <w:rPr>
          <w:rStyle w:val="Ninguno"/>
          <w:lang w:val="es-ES_tradnl"/>
        </w:rPr>
      </w:pPr>
    </w:p>
    <w:p w14:paraId="0C27C8CC" w14:textId="77777777" w:rsidR="00692FB5" w:rsidRDefault="00692FB5">
      <w:pPr>
        <w:pStyle w:val="Cuerpo"/>
        <w:rPr>
          <w:rStyle w:val="Ninguno"/>
          <w:lang w:val="es-ES_tradnl"/>
        </w:rPr>
      </w:pPr>
    </w:p>
    <w:p w14:paraId="07C9A77F" w14:textId="77777777" w:rsidR="00692FB5" w:rsidRDefault="00692FB5">
      <w:pPr>
        <w:pStyle w:val="Cuerpo"/>
        <w:rPr>
          <w:rStyle w:val="Ninguno"/>
          <w:lang w:val="es-ES_tradnl"/>
        </w:rPr>
      </w:pPr>
    </w:p>
    <w:p w14:paraId="41996BE1" w14:textId="77777777" w:rsidR="00692FB5" w:rsidRDefault="00692FB5">
      <w:pPr>
        <w:pStyle w:val="Cuerpo"/>
        <w:rPr>
          <w:rStyle w:val="Ninguno"/>
          <w:lang w:val="es-ES_tradnl"/>
        </w:rPr>
      </w:pPr>
    </w:p>
    <w:p w14:paraId="6CA7AA0F" w14:textId="77777777" w:rsidR="003D2310" w:rsidRDefault="003D2310">
      <w:pPr>
        <w:pStyle w:val="Cuerpo"/>
        <w:rPr>
          <w:rStyle w:val="Ninguno"/>
          <w:lang w:val="es-ES_tradnl"/>
        </w:rPr>
      </w:pPr>
    </w:p>
    <w:p w14:paraId="1E7E5475" w14:textId="77777777" w:rsidR="003D2310" w:rsidRDefault="003D2310">
      <w:pPr>
        <w:pStyle w:val="Cuerpo"/>
        <w:rPr>
          <w:rStyle w:val="Ninguno"/>
          <w:lang w:val="es-ES_tradnl"/>
        </w:rPr>
      </w:pPr>
    </w:p>
    <w:p w14:paraId="16C79AEA" w14:textId="77777777" w:rsidR="005D01A2" w:rsidRDefault="005D01A2">
      <w:pPr>
        <w:pStyle w:val="Cuerpo"/>
        <w:rPr>
          <w:rStyle w:val="Ninguno"/>
          <w:lang w:val="es-ES_tradnl"/>
        </w:rPr>
      </w:pPr>
    </w:p>
    <w:p w14:paraId="028EB3CA" w14:textId="77777777" w:rsidR="005D01A2" w:rsidRDefault="00000000">
      <w:pPr>
        <w:pStyle w:val="Ttulo1"/>
        <w:rPr>
          <w:rStyle w:val="Ninguno"/>
        </w:rPr>
      </w:pPr>
      <w:r>
        <w:rPr>
          <w:rStyle w:val="Ninguno"/>
        </w:rPr>
        <w:lastRenderedPageBreak/>
        <w:t>Alcances</w:t>
      </w:r>
    </w:p>
    <w:p w14:paraId="37940960" w14:textId="77777777" w:rsidR="005D01A2" w:rsidRDefault="00000000">
      <w:pPr>
        <w:pStyle w:val="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480" w:lineRule="auto"/>
        <w:rPr>
          <w:rStyle w:val="Ninguno"/>
          <w:rFonts w:ascii="Times Roman" w:eastAsia="Times Roman" w:hAnsi="Times Roman" w:cs="Times Roman"/>
        </w:rPr>
      </w:pPr>
      <w:r>
        <w:rPr>
          <w:rStyle w:val="Ninguno"/>
          <w:rFonts w:ascii="Times Roman" w:hAnsi="Times Roman"/>
        </w:rPr>
        <w:t>Donar objetos ú</w:t>
      </w:r>
      <w:r>
        <w:rPr>
          <w:rStyle w:val="Ninguno"/>
          <w:rFonts w:ascii="Times Roman" w:hAnsi="Times Roman"/>
          <w:lang w:val="es-ES_tradnl"/>
        </w:rPr>
        <w:t>tiles a personas o instituciones que los necesiten.</w:t>
      </w:r>
    </w:p>
    <w:p w14:paraId="45387C2C" w14:textId="77777777" w:rsidR="005D01A2" w:rsidRDefault="00000000">
      <w:pPr>
        <w:pStyle w:val="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480" w:lineRule="auto"/>
        <w:rPr>
          <w:rFonts w:ascii="Times Roman" w:eastAsia="Times Roman" w:hAnsi="Times Roman" w:cs="Times Roman"/>
        </w:rPr>
      </w:pPr>
      <w:r>
        <w:rPr>
          <w:rFonts w:ascii="Times Roman" w:hAnsi="Times Roman"/>
          <w:lang w:val="es-ES_tradnl"/>
        </w:rPr>
        <w:t xml:space="preserve">Promueve la </w:t>
      </w:r>
      <w:r>
        <w:rPr>
          <w:rStyle w:val="Ninguno"/>
          <w:rFonts w:ascii="Times Roman" w:hAnsi="Times Roman"/>
          <w:b/>
          <w:bCs/>
          <w:lang w:val="it-IT"/>
        </w:rPr>
        <w:t>econom</w:t>
      </w:r>
      <w:r>
        <w:rPr>
          <w:rStyle w:val="Ninguno"/>
          <w:rFonts w:ascii="Times Roman" w:hAnsi="Times Roman"/>
          <w:b/>
          <w:bCs/>
        </w:rPr>
        <w:t>ía circular</w:t>
      </w:r>
      <w:r>
        <w:rPr>
          <w:rFonts w:ascii="Times Roman" w:hAnsi="Times Roman"/>
          <w:lang w:val="es-ES_tradnl"/>
        </w:rPr>
        <w:t xml:space="preserve"> en comunidades urbanas y rurales.</w:t>
      </w:r>
    </w:p>
    <w:p w14:paraId="23007BBA" w14:textId="77777777" w:rsidR="005D01A2" w:rsidRDefault="00000000">
      <w:pPr>
        <w:pStyle w:val="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480" w:lineRule="auto"/>
        <w:rPr>
          <w:rFonts w:ascii="Times Roman" w:eastAsia="Times Roman" w:hAnsi="Times Roman" w:cs="Times Roman"/>
        </w:rPr>
      </w:pPr>
      <w:r>
        <w:rPr>
          <w:rFonts w:ascii="Times Roman" w:hAnsi="Times Roman"/>
          <w:lang w:val="es-ES_tradnl"/>
        </w:rPr>
        <w:t>Reduce el volumen de residuos sólidos y fortalece pr</w:t>
      </w:r>
      <w:r>
        <w:rPr>
          <w:rFonts w:ascii="Times Roman" w:hAnsi="Times Roman"/>
        </w:rPr>
        <w:t>á</w:t>
      </w:r>
      <w:r>
        <w:rPr>
          <w:rFonts w:ascii="Times Roman" w:hAnsi="Times Roman"/>
          <w:lang w:val="es-ES_tradnl"/>
        </w:rPr>
        <w:t>cticas de reutilizació</w:t>
      </w:r>
      <w:r>
        <w:rPr>
          <w:rFonts w:ascii="Times Roman" w:hAnsi="Times Roman"/>
        </w:rPr>
        <w:t>n.</w:t>
      </w:r>
    </w:p>
    <w:p w14:paraId="64975CF2" w14:textId="77777777" w:rsidR="005D01A2" w:rsidRDefault="00000000">
      <w:pPr>
        <w:pStyle w:val="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480" w:lineRule="auto"/>
        <w:rPr>
          <w:rFonts w:ascii="Times Roman" w:eastAsia="Times Roman" w:hAnsi="Times Roman" w:cs="Times Roman"/>
        </w:rPr>
      </w:pPr>
      <w:r>
        <w:rPr>
          <w:rFonts w:ascii="Times Roman" w:hAnsi="Times Roman"/>
          <w:lang w:val="es-ES_tradnl"/>
        </w:rPr>
        <w:t>Reduce el volumen de residuos sólidos y fortalece pr</w:t>
      </w:r>
      <w:r>
        <w:rPr>
          <w:rFonts w:ascii="Times Roman" w:hAnsi="Times Roman"/>
        </w:rPr>
        <w:t>á</w:t>
      </w:r>
      <w:r>
        <w:rPr>
          <w:rFonts w:ascii="Times Roman" w:hAnsi="Times Roman"/>
          <w:lang w:val="es-ES_tradnl"/>
        </w:rPr>
        <w:t>cticas de reutilizació</w:t>
      </w:r>
      <w:r>
        <w:rPr>
          <w:rFonts w:ascii="Times Roman" w:hAnsi="Times Roman"/>
        </w:rPr>
        <w:t>n.</w:t>
      </w:r>
    </w:p>
    <w:p w14:paraId="1DD5899B" w14:textId="77777777" w:rsidR="005D01A2" w:rsidRDefault="00000000">
      <w:pPr>
        <w:pStyle w:val="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480" w:lineRule="auto"/>
        <w:rPr>
          <w:rFonts w:ascii="Times Roman" w:eastAsia="Times Roman" w:hAnsi="Times Roman" w:cs="Times Roman"/>
        </w:rPr>
      </w:pPr>
      <w:r>
        <w:rPr>
          <w:rFonts w:ascii="Times Roman" w:hAnsi="Times Roman"/>
          <w:lang w:val="es-ES_tradnl"/>
        </w:rPr>
        <w:t xml:space="preserve">Inicialmente puede estar limitado a una </w:t>
      </w:r>
      <w:r>
        <w:rPr>
          <w:rStyle w:val="Ninguno"/>
          <w:rFonts w:ascii="Times Roman" w:hAnsi="Times Roman"/>
          <w:b/>
          <w:bCs/>
          <w:lang w:val="es-ES_tradnl"/>
        </w:rPr>
        <w:t>comunidad local, ciudad o regió</w:t>
      </w:r>
      <w:r>
        <w:rPr>
          <w:rStyle w:val="Ninguno"/>
          <w:rFonts w:ascii="Times Roman" w:hAnsi="Times Roman"/>
          <w:b/>
          <w:bCs/>
        </w:rPr>
        <w:t>n</w:t>
      </w:r>
      <w:r>
        <w:rPr>
          <w:rFonts w:ascii="Times Roman" w:hAnsi="Times Roman"/>
          <w:lang w:val="es-ES_tradnl"/>
        </w:rPr>
        <w:t xml:space="preserve">, pero con proyección de escalar a </w:t>
      </w:r>
      <w:r>
        <w:rPr>
          <w:rStyle w:val="Ninguno"/>
          <w:rFonts w:ascii="Times Roman" w:hAnsi="Times Roman"/>
          <w:b/>
          <w:bCs/>
          <w:lang w:val="es-ES_tradnl"/>
        </w:rPr>
        <w:t>nivel nacional o internacional</w:t>
      </w:r>
      <w:r>
        <w:rPr>
          <w:rFonts w:ascii="Times Roman" w:hAnsi="Times Roman"/>
          <w:lang w:val="es-ES_tradnl"/>
        </w:rPr>
        <w:t xml:space="preserve"> conforme crezca la red de usuarios.</w:t>
      </w:r>
    </w:p>
    <w:p w14:paraId="240CC30C" w14:textId="77777777" w:rsidR="005D01A2" w:rsidRDefault="005D01A2">
      <w:pPr>
        <w:pStyle w:val="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rPr>
          <w:rFonts w:ascii="Times Roman" w:eastAsia="Times Roman" w:hAnsi="Times Roman" w:cs="Times Roman"/>
        </w:rPr>
      </w:pPr>
    </w:p>
    <w:p w14:paraId="18A35EA1" w14:textId="77777777" w:rsidR="005D01A2" w:rsidRDefault="005D01A2">
      <w:pPr>
        <w:pStyle w:val="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rPr>
          <w:rFonts w:ascii="Times Roman" w:eastAsia="Times Roman" w:hAnsi="Times Roman" w:cs="Times Roman"/>
        </w:rPr>
      </w:pPr>
    </w:p>
    <w:p w14:paraId="4E7213F7" w14:textId="77777777" w:rsidR="005D01A2" w:rsidRDefault="005D01A2">
      <w:pPr>
        <w:pStyle w:val="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rPr>
          <w:rFonts w:ascii="Times Roman" w:eastAsia="Times Roman" w:hAnsi="Times Roman" w:cs="Times Roman"/>
        </w:rPr>
      </w:pPr>
    </w:p>
    <w:p w14:paraId="0974BD88" w14:textId="77777777" w:rsidR="005D01A2" w:rsidRDefault="005D01A2">
      <w:pPr>
        <w:pStyle w:val="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rPr>
          <w:rStyle w:val="Ninguno"/>
          <w:rFonts w:ascii="Times Roman" w:eastAsia="Times Roman" w:hAnsi="Times Roman" w:cs="Times Roman"/>
        </w:rPr>
      </w:pPr>
    </w:p>
    <w:p w14:paraId="5E97B2DE" w14:textId="77777777" w:rsidR="005D01A2" w:rsidRDefault="005D01A2">
      <w:pPr>
        <w:pStyle w:val="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Ninguno"/>
          <w:rFonts w:ascii="Times Roman" w:eastAsia="Times Roman" w:hAnsi="Times Roman" w:cs="Times Roman"/>
        </w:rPr>
      </w:pPr>
    </w:p>
    <w:p w14:paraId="6557AF64" w14:textId="77777777" w:rsidR="005D01A2" w:rsidRDefault="005D01A2">
      <w:pPr>
        <w:pStyle w:val="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480" w:lineRule="auto"/>
        <w:rPr>
          <w:rStyle w:val="Ninguno"/>
          <w:rFonts w:ascii="Times Roman" w:eastAsia="Times Roman" w:hAnsi="Times Roman" w:cs="Times Roman"/>
        </w:rPr>
      </w:pPr>
    </w:p>
    <w:p w14:paraId="00AB5C8F" w14:textId="77777777" w:rsidR="00692FB5" w:rsidRDefault="00692FB5">
      <w:pPr>
        <w:pStyle w:val="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480" w:lineRule="auto"/>
        <w:rPr>
          <w:rStyle w:val="Ninguno"/>
          <w:rFonts w:ascii="Times Roman" w:eastAsia="Times Roman" w:hAnsi="Times Roman" w:cs="Times Roman"/>
        </w:rPr>
      </w:pPr>
    </w:p>
    <w:p w14:paraId="36A0CC19" w14:textId="77777777" w:rsidR="00692FB5" w:rsidRDefault="00692FB5">
      <w:pPr>
        <w:pStyle w:val="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480" w:lineRule="auto"/>
        <w:rPr>
          <w:rStyle w:val="Ninguno"/>
          <w:rFonts w:ascii="Times Roman" w:eastAsia="Times Roman" w:hAnsi="Times Roman" w:cs="Times Roman"/>
        </w:rPr>
      </w:pPr>
    </w:p>
    <w:p w14:paraId="32EED293" w14:textId="77777777" w:rsidR="00692FB5" w:rsidRDefault="00692FB5">
      <w:pPr>
        <w:pStyle w:val="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480" w:lineRule="auto"/>
        <w:rPr>
          <w:rStyle w:val="Ninguno"/>
          <w:rFonts w:ascii="Times Roman" w:eastAsia="Times Roman" w:hAnsi="Times Roman" w:cs="Times Roman"/>
        </w:rPr>
      </w:pPr>
    </w:p>
    <w:p w14:paraId="1FFFA358" w14:textId="77777777" w:rsidR="00692FB5" w:rsidRDefault="00692FB5">
      <w:pPr>
        <w:pStyle w:val="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480" w:lineRule="auto"/>
        <w:rPr>
          <w:rStyle w:val="Ninguno"/>
          <w:rFonts w:ascii="Times Roman" w:eastAsia="Times Roman" w:hAnsi="Times Roman" w:cs="Times Roman"/>
        </w:rPr>
      </w:pPr>
    </w:p>
    <w:p w14:paraId="479DC709" w14:textId="77777777" w:rsidR="00692FB5" w:rsidRDefault="00692FB5">
      <w:pPr>
        <w:pStyle w:val="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480" w:lineRule="auto"/>
        <w:rPr>
          <w:rStyle w:val="Ninguno"/>
          <w:rFonts w:ascii="Times Roman" w:eastAsia="Times Roman" w:hAnsi="Times Roman" w:cs="Times Roman"/>
        </w:rPr>
      </w:pPr>
    </w:p>
    <w:p w14:paraId="3CFC0E4C" w14:textId="77777777" w:rsidR="00692FB5" w:rsidRDefault="00692FB5">
      <w:pPr>
        <w:pStyle w:val="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480" w:lineRule="auto"/>
        <w:rPr>
          <w:rStyle w:val="Ninguno"/>
          <w:rFonts w:ascii="Times Roman" w:eastAsia="Times Roman" w:hAnsi="Times Roman" w:cs="Times Roman"/>
        </w:rPr>
      </w:pPr>
    </w:p>
    <w:p w14:paraId="76D54D55" w14:textId="77777777" w:rsidR="00692FB5" w:rsidRDefault="00692FB5">
      <w:pPr>
        <w:pStyle w:val="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480" w:lineRule="auto"/>
        <w:rPr>
          <w:rStyle w:val="Ninguno"/>
          <w:rFonts w:ascii="Times Roman" w:eastAsia="Times Roman" w:hAnsi="Times Roman" w:cs="Times Roman"/>
        </w:rPr>
      </w:pPr>
    </w:p>
    <w:p w14:paraId="003FF001" w14:textId="77777777" w:rsidR="00692FB5" w:rsidRDefault="00692FB5">
      <w:pPr>
        <w:pStyle w:val="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480" w:lineRule="auto"/>
        <w:rPr>
          <w:rStyle w:val="Ninguno"/>
          <w:rFonts w:ascii="Times Roman" w:eastAsia="Times Roman" w:hAnsi="Times Roman" w:cs="Times Roman"/>
        </w:rPr>
      </w:pPr>
    </w:p>
    <w:p w14:paraId="4B0FEA32" w14:textId="77777777" w:rsidR="00692FB5" w:rsidRDefault="00692FB5">
      <w:pPr>
        <w:pStyle w:val="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480" w:lineRule="auto"/>
        <w:rPr>
          <w:rStyle w:val="Ninguno"/>
          <w:rFonts w:ascii="Times Roman" w:eastAsia="Times Roman" w:hAnsi="Times Roman" w:cs="Times Roman"/>
        </w:rPr>
      </w:pPr>
    </w:p>
    <w:p w14:paraId="6FF0735B" w14:textId="77777777" w:rsidR="005D01A2" w:rsidRDefault="005D01A2">
      <w:pPr>
        <w:pStyle w:val="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480" w:lineRule="auto"/>
        <w:rPr>
          <w:rStyle w:val="Ninguno"/>
          <w:rFonts w:ascii="Times Roman" w:eastAsia="Times Roman" w:hAnsi="Times Roman" w:cs="Times Roman"/>
        </w:rPr>
      </w:pPr>
    </w:p>
    <w:p w14:paraId="768656B4" w14:textId="77777777" w:rsidR="005D01A2" w:rsidRDefault="00000000">
      <w:pPr>
        <w:pStyle w:val="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480" w:lineRule="auto"/>
        <w:jc w:val="center"/>
        <w:rPr>
          <w:rFonts w:ascii="Times Roman" w:hAnsi="Times Roman"/>
          <w:b/>
          <w:bCs/>
          <w:lang w:val="es-ES_tradnl"/>
        </w:rPr>
      </w:pPr>
      <w:r>
        <w:rPr>
          <w:rFonts w:ascii="Times Roman" w:hAnsi="Times Roman"/>
          <w:b/>
          <w:bCs/>
          <w:lang w:val="es-ES_tradnl"/>
        </w:rPr>
        <w:lastRenderedPageBreak/>
        <w:t>Resultados</w:t>
      </w:r>
    </w:p>
    <w:p w14:paraId="1F2C7123" w14:textId="77777777" w:rsidR="00FA38AB" w:rsidRPr="00FA38AB" w:rsidRDefault="00FA38AB" w:rsidP="00FA38AB">
      <w:pPr>
        <w:pStyle w:val="Cuerpo"/>
        <w:ind w:firstLine="708"/>
        <w:rPr>
          <w:rFonts w:ascii="Times Roman" w:hAnsi="Times Roman" w:cs="Arial Unicode MS"/>
        </w:rPr>
      </w:pPr>
      <w:r w:rsidRPr="00FA38AB">
        <w:rPr>
          <w:rFonts w:ascii="Times Roman" w:hAnsi="Times Roman" w:cs="Arial Unicode MS"/>
        </w:rPr>
        <w:t>Como resultado del desarrollo del proyecto de una plataforma digital orientada a la economía sostenible, se obtuvo un sistema funcional programado en Java que permite simular, de forma estructurada, la dinámica de un modelo de economía circular virtual. El sistema fue diseñado para permitir a los usuarios intercambiar materiales reciclables, vender productos ecológicos y registrar su impacto ambiental de manera sencilla, utilizando una interfaz basada en consola con entrada de datos mediante Scanner y estructuras como HashMap y ArrayList.</w:t>
      </w:r>
    </w:p>
    <w:p w14:paraId="7654BC02" w14:textId="57FC6D0A" w:rsidR="004A3504" w:rsidRPr="00FA38AB" w:rsidRDefault="00692FB5" w:rsidP="004A3504">
      <w:pPr>
        <w:pStyle w:val="Cuerpo"/>
        <w:rPr>
          <w:rFonts w:ascii="Times Roman" w:hAnsi="Times Roman" w:cs="Arial Unicode MS"/>
        </w:rPr>
      </w:pPr>
      <w:r w:rsidRPr="00692FB5">
        <w:rPr>
          <w:rFonts w:ascii="Times Roman" w:hAnsi="Times Roman" w:cs="Arial Unicode MS"/>
        </w:rPr>
        <w:drawing>
          <wp:anchor distT="0" distB="0" distL="114300" distR="114300" simplePos="0" relativeHeight="251660288" behindDoc="0" locked="0" layoutInCell="1" allowOverlap="1" wp14:anchorId="2339164F" wp14:editId="4EADB885">
            <wp:simplePos x="0" y="0"/>
            <wp:positionH relativeFrom="column">
              <wp:posOffset>2975428</wp:posOffset>
            </wp:positionH>
            <wp:positionV relativeFrom="paragraph">
              <wp:posOffset>3403509</wp:posOffset>
            </wp:positionV>
            <wp:extent cx="2258695" cy="956945"/>
            <wp:effectExtent l="0" t="0" r="8255" b="0"/>
            <wp:wrapTopAndBottom/>
            <wp:docPr id="30880895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08951" name="Imagen 1" descr="Texto&#10;&#10;El contenido generado por IA puede ser incorrecto."/>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58695" cy="956945"/>
                    </a:xfrm>
                    <a:prstGeom prst="rect">
                      <a:avLst/>
                    </a:prstGeom>
                  </pic:spPr>
                </pic:pic>
              </a:graphicData>
            </a:graphic>
            <wp14:sizeRelH relativeFrom="margin">
              <wp14:pctWidth>0</wp14:pctWidth>
            </wp14:sizeRelH>
            <wp14:sizeRelV relativeFrom="margin">
              <wp14:pctHeight>0</wp14:pctHeight>
            </wp14:sizeRelV>
          </wp:anchor>
        </w:drawing>
      </w:r>
      <w:r w:rsidRPr="00692FB5">
        <w:rPr>
          <w:rFonts w:ascii="Times Roman" w:hAnsi="Times Roman" w:cs="Arial Unicode MS"/>
        </w:rPr>
        <w:drawing>
          <wp:anchor distT="0" distB="0" distL="114300" distR="114300" simplePos="0" relativeHeight="251659264" behindDoc="0" locked="0" layoutInCell="1" allowOverlap="1" wp14:anchorId="5F49AB7C" wp14:editId="0FD08C94">
            <wp:simplePos x="0" y="0"/>
            <wp:positionH relativeFrom="margin">
              <wp:posOffset>2976880</wp:posOffset>
            </wp:positionH>
            <wp:positionV relativeFrom="paragraph">
              <wp:posOffset>2430145</wp:posOffset>
            </wp:positionV>
            <wp:extent cx="1778000" cy="949960"/>
            <wp:effectExtent l="0" t="0" r="0" b="2540"/>
            <wp:wrapTopAndBottom/>
            <wp:docPr id="1902793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93035"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78000" cy="949960"/>
                    </a:xfrm>
                    <a:prstGeom prst="rect">
                      <a:avLst/>
                    </a:prstGeom>
                  </pic:spPr>
                </pic:pic>
              </a:graphicData>
            </a:graphic>
            <wp14:sizeRelH relativeFrom="margin">
              <wp14:pctWidth>0</wp14:pctWidth>
            </wp14:sizeRelH>
            <wp14:sizeRelV relativeFrom="margin">
              <wp14:pctHeight>0</wp14:pctHeight>
            </wp14:sizeRelV>
          </wp:anchor>
        </w:drawing>
      </w:r>
      <w:r w:rsidR="004A3504" w:rsidRPr="004A3504">
        <w:rPr>
          <w:rFonts w:ascii="Times Roman" w:hAnsi="Times Roman" w:cs="Arial Unicode MS"/>
        </w:rPr>
        <w:drawing>
          <wp:anchor distT="0" distB="0" distL="114300" distR="114300" simplePos="0" relativeHeight="251658240" behindDoc="0" locked="0" layoutInCell="1" allowOverlap="1" wp14:anchorId="708DDCDA" wp14:editId="1E5C6A62">
            <wp:simplePos x="0" y="0"/>
            <wp:positionH relativeFrom="margin">
              <wp:align>left</wp:align>
            </wp:positionH>
            <wp:positionV relativeFrom="paragraph">
              <wp:posOffset>2432255</wp:posOffset>
            </wp:positionV>
            <wp:extent cx="2886075" cy="1960880"/>
            <wp:effectExtent l="0" t="0" r="9525" b="1270"/>
            <wp:wrapTopAndBottom/>
            <wp:docPr id="35548778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87784" name="Imagen 1" descr="Texto&#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2886075" cy="1960880"/>
                    </a:xfrm>
                    <a:prstGeom prst="rect">
                      <a:avLst/>
                    </a:prstGeom>
                  </pic:spPr>
                </pic:pic>
              </a:graphicData>
            </a:graphic>
            <wp14:sizeRelH relativeFrom="margin">
              <wp14:pctWidth>0</wp14:pctWidth>
            </wp14:sizeRelH>
            <wp14:sizeRelV relativeFrom="margin">
              <wp14:pctHeight>0</wp14:pctHeight>
            </wp14:sizeRelV>
          </wp:anchor>
        </w:drawing>
      </w:r>
      <w:r w:rsidR="00FA38AB" w:rsidRPr="00FA38AB">
        <w:rPr>
          <w:rFonts w:ascii="Times Roman" w:hAnsi="Times Roman" w:cs="Arial Unicode MS"/>
        </w:rPr>
        <w:t xml:space="preserve">Durante la fase de pruebas del sistema, se simularon distintos escenarios de uso con usuarios ficticios. A través de estas simulaciones, se </w:t>
      </w:r>
      <w:r w:rsidR="00FA38AB" w:rsidRPr="00FA38AB">
        <w:rPr>
          <w:rFonts w:ascii="Times Roman" w:hAnsi="Times Roman" w:cs="Arial Unicode MS"/>
        </w:rPr>
        <w:t>logr</w:t>
      </w:r>
      <w:r w:rsidR="00FA38AB">
        <w:rPr>
          <w:rFonts w:ascii="Times Roman" w:hAnsi="Times Roman" w:cs="Arial Unicode MS"/>
        </w:rPr>
        <w:t xml:space="preserve">ó visualizar cómo funcionaba y </w:t>
      </w:r>
      <w:r w:rsidR="00F52D29">
        <w:rPr>
          <w:rFonts w:ascii="Times Roman" w:hAnsi="Times Roman" w:cs="Arial Unicode MS"/>
        </w:rPr>
        <w:t xml:space="preserve">se mostraba </w:t>
      </w:r>
      <w:r w:rsidR="00FA38AB">
        <w:rPr>
          <w:rFonts w:ascii="Times Roman" w:hAnsi="Times Roman" w:cs="Arial Unicode MS"/>
        </w:rPr>
        <w:t>el código al momento de ejecutarlo</w:t>
      </w:r>
      <w:r w:rsidR="00FA38AB" w:rsidRPr="00FA38AB">
        <w:rPr>
          <w:rFonts w:ascii="Times Roman" w:hAnsi="Times Roman" w:cs="Arial Unicode MS"/>
        </w:rPr>
        <w:t>,</w:t>
      </w:r>
      <w:r w:rsidR="00FA38AB">
        <w:rPr>
          <w:rFonts w:ascii="Times Roman" w:hAnsi="Times Roman" w:cs="Arial Unicode MS"/>
        </w:rPr>
        <w:t xml:space="preserve"> al realizar las pruebas los usuarios podían acceder a los distintos ítems (métodos del código) </w:t>
      </w:r>
      <w:r w:rsidR="00F52D29">
        <w:rPr>
          <w:rFonts w:ascii="Times Roman" w:hAnsi="Times Roman" w:cs="Arial Unicode MS"/>
        </w:rPr>
        <w:t>en los cuales se encuentran submenús que le permiten realizar diferentes acciones dependiendo de la opción elegida por el usuario</w:t>
      </w:r>
      <w:r w:rsidR="00FA38AB" w:rsidRPr="00FA38AB">
        <w:rPr>
          <w:rFonts w:ascii="Times Roman" w:hAnsi="Times Roman" w:cs="Arial Unicode MS"/>
        </w:rPr>
        <w:t xml:space="preserve">. </w:t>
      </w:r>
      <w:r w:rsidR="00F52D29">
        <w:rPr>
          <w:rFonts w:ascii="Times Roman" w:hAnsi="Times Roman" w:cs="Arial Unicode MS"/>
        </w:rPr>
        <w:t>Al ejecutar el código lo primero que se podían ver en la consola</w:t>
      </w:r>
      <w:r w:rsidR="004A3504">
        <w:rPr>
          <w:rFonts w:ascii="Times Roman" w:hAnsi="Times Roman" w:cs="Arial Unicode MS"/>
        </w:rPr>
        <w:t xml:space="preserve"> es el menú principal y dependiendo de la opción digitada se </w:t>
      </w:r>
      <w:proofErr w:type="gramStart"/>
      <w:r w:rsidR="004A3504">
        <w:rPr>
          <w:rFonts w:ascii="Times Roman" w:hAnsi="Times Roman" w:cs="Arial Unicode MS"/>
        </w:rPr>
        <w:t>va</w:t>
      </w:r>
      <w:proofErr w:type="gramEnd"/>
      <w:r w:rsidR="004A3504">
        <w:rPr>
          <w:rFonts w:ascii="Times Roman" w:hAnsi="Times Roman" w:cs="Arial Unicode MS"/>
        </w:rPr>
        <w:t xml:space="preserve"> visualizar otros menús como s</w:t>
      </w:r>
      <w:r w:rsidRPr="00692FB5">
        <w:rPr>
          <w:noProof/>
        </w:rPr>
        <w:t xml:space="preserve"> </w:t>
      </w:r>
      <w:r w:rsidR="004A3504">
        <w:rPr>
          <w:rFonts w:ascii="Times Roman" w:hAnsi="Times Roman" w:cs="Arial Unicode MS"/>
        </w:rPr>
        <w:t>e muestra a contin</w:t>
      </w:r>
      <w:r w:rsidRPr="00692FB5">
        <w:rPr>
          <w:noProof/>
        </w:rPr>
        <w:t xml:space="preserve"> </w:t>
      </w:r>
      <w:r w:rsidR="004A3504">
        <w:rPr>
          <w:rFonts w:ascii="Times Roman" w:hAnsi="Times Roman" w:cs="Arial Unicode MS"/>
        </w:rPr>
        <w:t>uación.</w:t>
      </w:r>
    </w:p>
    <w:p w14:paraId="33862496" w14:textId="04626E0B" w:rsidR="00FA38AB" w:rsidRPr="00FA38AB" w:rsidRDefault="00FA38AB" w:rsidP="00FA38AB">
      <w:pPr>
        <w:pStyle w:val="Cuerpo"/>
        <w:rPr>
          <w:rFonts w:ascii="Times Roman" w:hAnsi="Times Roman" w:cs="Arial Unicode MS"/>
        </w:rPr>
      </w:pPr>
      <w:r w:rsidRPr="00FA38AB">
        <w:rPr>
          <w:rFonts w:ascii="Times Roman" w:hAnsi="Times Roman" w:cs="Arial Unicode MS"/>
        </w:rPr>
        <w:t>Además,</w:t>
      </w:r>
      <w:r w:rsidR="00F52D29">
        <w:rPr>
          <w:rFonts w:ascii="Times Roman" w:hAnsi="Times Roman" w:cs="Arial Unicode MS"/>
        </w:rPr>
        <w:t xml:space="preserve"> en la parte de sistema economía </w:t>
      </w:r>
      <w:r w:rsidR="004A3504">
        <w:rPr>
          <w:rFonts w:ascii="Times Roman" w:hAnsi="Times Roman" w:cs="Arial Unicode MS"/>
        </w:rPr>
        <w:t xml:space="preserve">circular </w:t>
      </w:r>
      <w:r w:rsidR="004A3504" w:rsidRPr="00FA38AB">
        <w:rPr>
          <w:rFonts w:ascii="Times Roman" w:hAnsi="Times Roman" w:cs="Arial Unicode MS"/>
        </w:rPr>
        <w:t>se</w:t>
      </w:r>
      <w:r w:rsidRPr="00FA38AB">
        <w:rPr>
          <w:rFonts w:ascii="Times Roman" w:hAnsi="Times Roman" w:cs="Arial Unicode MS"/>
        </w:rPr>
        <w:t xml:space="preserve"> incluyó un módulo básico para la generación de reportes en formato de texto, que presenta de forma organizada los datos registrados. Aunque no se implementó una interfaz gráfica visual en esta etapa, se exportaron los resultados a archivos que permitieron representar gráficamente la información en software </w:t>
      </w:r>
      <w:r w:rsidRPr="00FA38AB">
        <w:rPr>
          <w:rFonts w:ascii="Times Roman" w:hAnsi="Times Roman" w:cs="Arial Unicode MS"/>
        </w:rPr>
        <w:lastRenderedPageBreak/>
        <w:t xml:space="preserve">externo, obteniendo gráficos de barras sobre el tipo de residuos intercambiados y gráficos de pastel sobre las modalidades de </w:t>
      </w:r>
      <w:r w:rsidR="004A3504">
        <w:rPr>
          <w:rFonts w:ascii="Times Roman" w:hAnsi="Times Roman" w:cs="Arial Unicode MS"/>
        </w:rPr>
        <w:t xml:space="preserve">acciones por tipo. </w:t>
      </w:r>
      <w:r w:rsidRPr="00FA38AB">
        <w:rPr>
          <w:rFonts w:ascii="Times Roman" w:hAnsi="Times Roman" w:cs="Arial Unicode MS"/>
        </w:rPr>
        <w:t>Estas visualizaciones ofrecieron una interpretación más clara del impacto de las actividades sostenibles simuladas.</w:t>
      </w:r>
    </w:p>
    <w:p w14:paraId="3C3652AD" w14:textId="5449A98B" w:rsidR="00FA38AB" w:rsidRPr="00FA38AB" w:rsidRDefault="00FA38AB" w:rsidP="00FA38AB">
      <w:pPr>
        <w:pStyle w:val="Cuerpo"/>
        <w:rPr>
          <w:rFonts w:ascii="Times Roman" w:hAnsi="Times Roman" w:cs="Arial Unicode MS"/>
        </w:rPr>
      </w:pPr>
      <w:r w:rsidRPr="00FA38AB">
        <w:rPr>
          <w:rFonts w:ascii="Times Roman" w:hAnsi="Times Roman" w:cs="Arial Unicode MS"/>
        </w:rPr>
        <w:t>El sistema demostró ser funcional, coherente con los objetivos del proyecto y con un potencial significativo para su implementación futura en plataformas con interfaz gráfica o versiones móviles. Asimismo, permitió evidenciar la viabilidad de utilizar herramientas de programación como Java para diseñar soluciones tecnológicas alineadas con los Objetivos de Desarrollo Sostenible, particularmente el ODS 12 (producción y consumo responsables).</w:t>
      </w:r>
    </w:p>
    <w:p w14:paraId="1AB91FEB" w14:textId="36767BB8" w:rsidR="005D01A2" w:rsidRDefault="005D01A2">
      <w:pPr>
        <w:pStyle w:val="Cuerpo"/>
        <w:jc w:val="center"/>
        <w:rPr>
          <w:b/>
          <w:bCs/>
        </w:rPr>
      </w:pPr>
    </w:p>
    <w:p w14:paraId="4B0A3CD5" w14:textId="77777777" w:rsidR="005D01A2" w:rsidRDefault="005D01A2">
      <w:pPr>
        <w:pStyle w:val="Cuerpo"/>
        <w:jc w:val="center"/>
        <w:rPr>
          <w:b/>
          <w:bCs/>
        </w:rPr>
      </w:pPr>
    </w:p>
    <w:p w14:paraId="62CC95A3" w14:textId="77777777" w:rsidR="005D01A2" w:rsidRDefault="005D01A2">
      <w:pPr>
        <w:pStyle w:val="Cuerpo"/>
        <w:jc w:val="center"/>
        <w:rPr>
          <w:b/>
          <w:bCs/>
        </w:rPr>
      </w:pPr>
    </w:p>
    <w:p w14:paraId="5D957B62" w14:textId="77777777" w:rsidR="005D01A2" w:rsidRDefault="005D01A2">
      <w:pPr>
        <w:pStyle w:val="Cuerpo"/>
        <w:jc w:val="center"/>
        <w:rPr>
          <w:b/>
          <w:bCs/>
        </w:rPr>
      </w:pPr>
    </w:p>
    <w:p w14:paraId="4AAB5164" w14:textId="77777777" w:rsidR="005D01A2" w:rsidRDefault="005D01A2">
      <w:pPr>
        <w:pStyle w:val="Cuerpo"/>
        <w:jc w:val="center"/>
        <w:rPr>
          <w:b/>
          <w:bCs/>
        </w:rPr>
      </w:pPr>
    </w:p>
    <w:p w14:paraId="295E4DA9" w14:textId="77777777" w:rsidR="005D01A2" w:rsidRDefault="005D01A2">
      <w:pPr>
        <w:pStyle w:val="Cuerpo"/>
        <w:jc w:val="center"/>
        <w:rPr>
          <w:b/>
          <w:bCs/>
        </w:rPr>
      </w:pPr>
    </w:p>
    <w:p w14:paraId="554BC504" w14:textId="77777777" w:rsidR="00692FB5" w:rsidRDefault="00692FB5">
      <w:pPr>
        <w:pStyle w:val="Cuerpo"/>
        <w:jc w:val="center"/>
        <w:rPr>
          <w:b/>
          <w:bCs/>
        </w:rPr>
      </w:pPr>
    </w:p>
    <w:p w14:paraId="6BEA7E8A" w14:textId="77777777" w:rsidR="00692FB5" w:rsidRDefault="00692FB5">
      <w:pPr>
        <w:pStyle w:val="Cuerpo"/>
        <w:jc w:val="center"/>
        <w:rPr>
          <w:b/>
          <w:bCs/>
        </w:rPr>
      </w:pPr>
    </w:p>
    <w:p w14:paraId="4ED4A106" w14:textId="77777777" w:rsidR="00692FB5" w:rsidRDefault="00692FB5">
      <w:pPr>
        <w:pStyle w:val="Cuerpo"/>
        <w:jc w:val="center"/>
        <w:rPr>
          <w:b/>
          <w:bCs/>
        </w:rPr>
      </w:pPr>
    </w:p>
    <w:p w14:paraId="7B7DB667" w14:textId="77777777" w:rsidR="00692FB5" w:rsidRDefault="00692FB5">
      <w:pPr>
        <w:pStyle w:val="Cuerpo"/>
        <w:jc w:val="center"/>
        <w:rPr>
          <w:b/>
          <w:bCs/>
        </w:rPr>
      </w:pPr>
    </w:p>
    <w:p w14:paraId="3C1EBD45" w14:textId="77777777" w:rsidR="00692FB5" w:rsidRDefault="00692FB5">
      <w:pPr>
        <w:pStyle w:val="Cuerpo"/>
        <w:jc w:val="center"/>
        <w:rPr>
          <w:b/>
          <w:bCs/>
        </w:rPr>
      </w:pPr>
    </w:p>
    <w:p w14:paraId="3C8AE0FC" w14:textId="77777777" w:rsidR="00692FB5" w:rsidRDefault="00692FB5">
      <w:pPr>
        <w:pStyle w:val="Cuerpo"/>
        <w:jc w:val="center"/>
        <w:rPr>
          <w:b/>
          <w:bCs/>
        </w:rPr>
      </w:pPr>
    </w:p>
    <w:p w14:paraId="2D28B3D1" w14:textId="77777777" w:rsidR="00692FB5" w:rsidRDefault="00692FB5">
      <w:pPr>
        <w:pStyle w:val="Cuerpo"/>
        <w:jc w:val="center"/>
        <w:rPr>
          <w:b/>
          <w:bCs/>
        </w:rPr>
      </w:pPr>
    </w:p>
    <w:p w14:paraId="4C870988" w14:textId="77777777" w:rsidR="00692FB5" w:rsidRDefault="00692FB5">
      <w:pPr>
        <w:pStyle w:val="Cuerpo"/>
        <w:jc w:val="center"/>
        <w:rPr>
          <w:b/>
          <w:bCs/>
        </w:rPr>
      </w:pPr>
    </w:p>
    <w:p w14:paraId="21D60831" w14:textId="77777777" w:rsidR="005D01A2" w:rsidRDefault="005D01A2">
      <w:pPr>
        <w:pStyle w:val="Cuerpo"/>
        <w:jc w:val="center"/>
        <w:rPr>
          <w:b/>
          <w:bCs/>
        </w:rPr>
      </w:pPr>
    </w:p>
    <w:p w14:paraId="2B04F154" w14:textId="77777777" w:rsidR="005D01A2" w:rsidRDefault="00000000">
      <w:pPr>
        <w:pStyle w:val="Cuerpo"/>
        <w:jc w:val="center"/>
        <w:rPr>
          <w:b/>
          <w:bCs/>
        </w:rPr>
      </w:pPr>
      <w:r>
        <w:rPr>
          <w:b/>
          <w:bCs/>
          <w:lang w:val="es-ES_tradnl"/>
        </w:rPr>
        <w:lastRenderedPageBreak/>
        <w:t>Conclusión</w:t>
      </w:r>
    </w:p>
    <w:p w14:paraId="77AAFFD3" w14:textId="677E9F08" w:rsidR="005D01A2" w:rsidRDefault="00000000">
      <w:pPr>
        <w:pStyle w:val="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480" w:lineRule="auto"/>
        <w:rPr>
          <w:rFonts w:ascii="Times Roman" w:eastAsia="Times Roman" w:hAnsi="Times Roman" w:cs="Times Roman"/>
        </w:rPr>
      </w:pPr>
      <w:r>
        <w:rPr>
          <w:rFonts w:ascii="Times Roman" w:hAnsi="Times Roman"/>
        </w:rPr>
        <w:t xml:space="preserve">La plataforma digital </w:t>
      </w:r>
      <w:r>
        <w:rPr>
          <w:rStyle w:val="Ninguno"/>
          <w:rFonts w:ascii="Times Roman" w:hAnsi="Times Roman"/>
          <w:b/>
          <w:bCs/>
        </w:rPr>
        <w:t>ri</w:t>
      </w:r>
      <w:r>
        <w:rPr>
          <w:rStyle w:val="Ninguno"/>
          <w:rFonts w:ascii="Times Roman" w:hAnsi="Times Roman"/>
          <w:b/>
          <w:bCs/>
          <w:lang w:val="es-ES_tradnl"/>
        </w:rPr>
        <w:t>s</w:t>
      </w:r>
      <w:r w:rsidRPr="003D2310">
        <w:rPr>
          <w:rStyle w:val="Ninguno"/>
          <w:rFonts w:ascii="Times Roman" w:hAnsi="Times Roman"/>
          <w:b/>
          <w:bCs/>
          <w:lang w:val="es-CO"/>
        </w:rPr>
        <w:t>e and root</w:t>
      </w:r>
      <w:r>
        <w:rPr>
          <w:rFonts w:ascii="Times Roman" w:hAnsi="Times Roman"/>
          <w:lang w:val="es-ES_tradnl"/>
        </w:rPr>
        <w:t xml:space="preserve"> se plantea como una solución innovadora y accesible que responde a los desaf</w:t>
      </w:r>
      <w:r>
        <w:rPr>
          <w:rFonts w:ascii="Times Roman" w:hAnsi="Times Roman"/>
        </w:rPr>
        <w:t>í</w:t>
      </w:r>
      <w:r>
        <w:rPr>
          <w:rFonts w:ascii="Times Roman" w:hAnsi="Times Roman"/>
          <w:lang w:val="es-ES_tradnl"/>
        </w:rPr>
        <w:t>os actuales de sostenibilidad, especialmente en el contexto urbano y comunitario. Su diseño enfocado en la econom</w:t>
      </w:r>
      <w:r>
        <w:rPr>
          <w:rFonts w:ascii="Times Roman" w:hAnsi="Times Roman"/>
        </w:rPr>
        <w:t>í</w:t>
      </w:r>
      <w:r>
        <w:rPr>
          <w:rFonts w:ascii="Times Roman" w:hAnsi="Times Roman"/>
          <w:lang w:val="es-ES_tradnl"/>
        </w:rPr>
        <w:t>a circular contribuye a la reducción del consumo de recursos naturales, al fomento del reciclaje y a la minimización de residuos, aline</w:t>
      </w:r>
      <w:r>
        <w:rPr>
          <w:rFonts w:ascii="Times Roman" w:hAnsi="Times Roman"/>
        </w:rPr>
        <w:t>á</w:t>
      </w:r>
      <w:r>
        <w:rPr>
          <w:rFonts w:ascii="Times Roman" w:hAnsi="Times Roman"/>
          <w:lang w:val="es-ES_tradnl"/>
        </w:rPr>
        <w:t>ndose con los principios propuestos por la Fundación Ellen MacArthur (2019) y la Comisión Europea (2020), que promueven modelos de producción y consumo regenerativos.</w:t>
      </w:r>
    </w:p>
    <w:p w14:paraId="76253976" w14:textId="7036F6D8" w:rsidR="005D01A2" w:rsidRDefault="00000000">
      <w:pPr>
        <w:pStyle w:val="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480" w:lineRule="auto"/>
        <w:rPr>
          <w:rFonts w:ascii="Times Roman" w:eastAsia="Times Roman" w:hAnsi="Times Roman" w:cs="Times Roman"/>
        </w:rPr>
      </w:pPr>
      <w:r>
        <w:rPr>
          <w:rFonts w:ascii="Times Roman" w:hAnsi="Times Roman"/>
          <w:lang w:val="es-ES_tradnl"/>
        </w:rPr>
        <w:t>La capacidad de esta plataforma para conectar personas, fomentar el trueque, facilitar la donación y comercialización de productos ecológicos, e informar sobre el impacto ambiental mediante datos visuales, demuestra cómo la transformación digital puede ser una aliada estrat</w:t>
      </w:r>
      <w:r>
        <w:rPr>
          <w:rFonts w:ascii="Times Roman" w:hAnsi="Times Roman"/>
          <w:lang w:val="fr-FR"/>
        </w:rPr>
        <w:t>é</w:t>
      </w:r>
      <w:r>
        <w:rPr>
          <w:rFonts w:ascii="Times Roman" w:hAnsi="Times Roman"/>
          <w:lang w:val="es-ES_tradnl"/>
        </w:rPr>
        <w:t>gica en la transición hacia una econom</w:t>
      </w:r>
      <w:r>
        <w:rPr>
          <w:rFonts w:ascii="Times Roman" w:hAnsi="Times Roman"/>
        </w:rPr>
        <w:t>ía circular</w:t>
      </w:r>
      <w:r>
        <w:rPr>
          <w:rFonts w:ascii="Times Roman" w:hAnsi="Times Roman"/>
          <w:lang w:val="es-ES_tradnl"/>
        </w:rPr>
        <w:t>.</w:t>
      </w:r>
    </w:p>
    <w:p w14:paraId="0D1A4ECB" w14:textId="77777777" w:rsidR="005D01A2" w:rsidRDefault="00000000">
      <w:pPr>
        <w:pStyle w:val="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480" w:lineRule="auto"/>
        <w:rPr>
          <w:rFonts w:ascii="Times Roman" w:eastAsia="Times Roman" w:hAnsi="Times Roman" w:cs="Times Roman"/>
        </w:rPr>
      </w:pPr>
      <w:r>
        <w:rPr>
          <w:rStyle w:val="Ninguno"/>
          <w:rFonts w:ascii="Times Roman" w:hAnsi="Times Roman"/>
          <w:i/>
          <w:iCs/>
        </w:rPr>
        <w:t>ri</w:t>
      </w:r>
      <w:r>
        <w:rPr>
          <w:rStyle w:val="Ninguno"/>
          <w:rFonts w:ascii="Times Roman" w:hAnsi="Times Roman"/>
          <w:i/>
          <w:iCs/>
          <w:lang w:val="es-ES_tradnl"/>
        </w:rPr>
        <w:t>s</w:t>
      </w:r>
      <w:r w:rsidRPr="003D2310">
        <w:rPr>
          <w:rStyle w:val="Ninguno"/>
          <w:rFonts w:ascii="Times Roman" w:hAnsi="Times Roman"/>
          <w:i/>
          <w:iCs/>
          <w:lang w:val="es-CO"/>
        </w:rPr>
        <w:t>e and root</w:t>
      </w:r>
      <w:r>
        <w:rPr>
          <w:rFonts w:ascii="Times Roman" w:hAnsi="Times Roman"/>
          <w:lang w:val="es-ES_tradnl"/>
        </w:rPr>
        <w:t xml:space="preserve"> no solo act</w:t>
      </w:r>
      <w:r>
        <w:rPr>
          <w:rFonts w:ascii="Times Roman" w:hAnsi="Times Roman"/>
        </w:rPr>
        <w:t>ú</w:t>
      </w:r>
      <w:r>
        <w:rPr>
          <w:rFonts w:ascii="Times Roman" w:hAnsi="Times Roman"/>
          <w:lang w:val="es-ES_tradnl"/>
        </w:rPr>
        <w:t>a como un canal de intercambio, sino tambi</w:t>
      </w:r>
      <w:r>
        <w:rPr>
          <w:rFonts w:ascii="Times Roman" w:hAnsi="Times Roman"/>
          <w:lang w:val="fr-FR"/>
        </w:rPr>
        <w:t>é</w:t>
      </w:r>
      <w:r>
        <w:rPr>
          <w:rFonts w:ascii="Times Roman" w:hAnsi="Times Roman"/>
          <w:lang w:val="es-ES_tradnl"/>
        </w:rPr>
        <w:t>n como una herramienta educativa que empodera a los usuarios mediante el conocimiento y la acció</w:t>
      </w:r>
      <w:r>
        <w:rPr>
          <w:rFonts w:ascii="Times Roman" w:hAnsi="Times Roman"/>
        </w:rPr>
        <w:t>n.</w:t>
      </w:r>
    </w:p>
    <w:p w14:paraId="454D7D04" w14:textId="77777777" w:rsidR="005D01A2" w:rsidRDefault="00000000">
      <w:pPr>
        <w:pStyle w:val="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480" w:lineRule="auto"/>
        <w:rPr>
          <w:rFonts w:ascii="Times Roman" w:eastAsia="Times Roman" w:hAnsi="Times Roman" w:cs="Times Roman"/>
        </w:rPr>
      </w:pPr>
      <w:r>
        <w:rPr>
          <w:rFonts w:ascii="Times Roman" w:hAnsi="Times Roman"/>
          <w:lang w:val="es-ES_tradnl"/>
        </w:rPr>
        <w:t xml:space="preserve">En suma, </w:t>
      </w:r>
      <w:r>
        <w:rPr>
          <w:rStyle w:val="Ninguno"/>
          <w:rFonts w:ascii="Times Roman" w:hAnsi="Times Roman"/>
          <w:i/>
          <w:iCs/>
        </w:rPr>
        <w:t>ri</w:t>
      </w:r>
      <w:r>
        <w:rPr>
          <w:rStyle w:val="Ninguno"/>
          <w:rFonts w:ascii="Times Roman" w:hAnsi="Times Roman"/>
          <w:i/>
          <w:iCs/>
          <w:lang w:val="es-ES_tradnl"/>
        </w:rPr>
        <w:t>s</w:t>
      </w:r>
      <w:r w:rsidRPr="003D2310">
        <w:rPr>
          <w:rStyle w:val="Ninguno"/>
          <w:rFonts w:ascii="Times Roman" w:hAnsi="Times Roman"/>
          <w:i/>
          <w:iCs/>
          <w:lang w:val="es-CO"/>
        </w:rPr>
        <w:t>e and root</w:t>
      </w:r>
      <w:r>
        <w:rPr>
          <w:rFonts w:ascii="Times Roman" w:hAnsi="Times Roman"/>
          <w:lang w:val="es-ES_tradnl"/>
        </w:rPr>
        <w:t xml:space="preserve"> representa una iniciativa con alto potencial para incidir positivamente en la sostenibilidad ambiental, la educació</w:t>
      </w:r>
      <w:r>
        <w:rPr>
          <w:rFonts w:ascii="Times Roman" w:hAnsi="Times Roman"/>
          <w:lang w:val="it-IT"/>
        </w:rPr>
        <w:t>n ecol</w:t>
      </w:r>
      <w:r>
        <w:rPr>
          <w:rFonts w:ascii="Times Roman" w:hAnsi="Times Roman"/>
          <w:lang w:val="es-ES_tradnl"/>
        </w:rPr>
        <w:t>ógica y la econom</w:t>
      </w:r>
      <w:r>
        <w:rPr>
          <w:rFonts w:ascii="Times Roman" w:hAnsi="Times Roman"/>
        </w:rPr>
        <w:t>í</w:t>
      </w:r>
      <w:r>
        <w:rPr>
          <w:rFonts w:ascii="Times Roman" w:hAnsi="Times Roman"/>
          <w:lang w:val="it-IT"/>
        </w:rPr>
        <w:t>a comunitaria. Su implementaci</w:t>
      </w:r>
      <w:r>
        <w:rPr>
          <w:rFonts w:ascii="Times Roman" w:hAnsi="Times Roman"/>
          <w:lang w:val="es-ES_tradnl"/>
        </w:rPr>
        <w:t>ón puede marcar un precedente en el uso de tecnolog</w:t>
      </w:r>
      <w:r>
        <w:rPr>
          <w:rFonts w:ascii="Times Roman" w:hAnsi="Times Roman"/>
        </w:rPr>
        <w:t>í</w:t>
      </w:r>
      <w:r>
        <w:rPr>
          <w:rFonts w:ascii="Times Roman" w:hAnsi="Times Roman"/>
          <w:lang w:val="es-ES_tradnl"/>
        </w:rPr>
        <w:t>as accesibles para transformar los h</w:t>
      </w:r>
      <w:r>
        <w:rPr>
          <w:rFonts w:ascii="Times Roman" w:hAnsi="Times Roman"/>
        </w:rPr>
        <w:t>á</w:t>
      </w:r>
      <w:r>
        <w:rPr>
          <w:rFonts w:ascii="Times Roman" w:hAnsi="Times Roman"/>
          <w:lang w:val="es-ES_tradnl"/>
        </w:rPr>
        <w:t>bitos de consumo y fortalecer la conciencia ambiental colectiva.</w:t>
      </w:r>
    </w:p>
    <w:p w14:paraId="48C1CFEE" w14:textId="77777777" w:rsidR="005D01A2" w:rsidRDefault="005D01A2">
      <w:pPr>
        <w:pStyle w:val="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480" w:lineRule="auto"/>
        <w:rPr>
          <w:rFonts w:ascii="Times Roman" w:eastAsia="Times Roman" w:hAnsi="Times Roman" w:cs="Times Roman"/>
        </w:rPr>
      </w:pPr>
    </w:p>
    <w:p w14:paraId="6279465D" w14:textId="77777777" w:rsidR="00692FB5" w:rsidRDefault="00692FB5">
      <w:pPr>
        <w:pStyle w:val="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480" w:lineRule="auto"/>
        <w:rPr>
          <w:rFonts w:ascii="Times Roman" w:eastAsia="Times Roman" w:hAnsi="Times Roman" w:cs="Times Roman"/>
        </w:rPr>
      </w:pPr>
    </w:p>
    <w:p w14:paraId="03DAACF0" w14:textId="77777777" w:rsidR="00692FB5" w:rsidRDefault="00692FB5">
      <w:pPr>
        <w:pStyle w:val="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480" w:lineRule="auto"/>
        <w:rPr>
          <w:rFonts w:ascii="Times Roman" w:eastAsia="Times Roman" w:hAnsi="Times Roman" w:cs="Times Roman"/>
        </w:rPr>
      </w:pPr>
    </w:p>
    <w:p w14:paraId="7DE2FA46" w14:textId="77777777" w:rsidR="00692FB5" w:rsidRDefault="00692FB5">
      <w:pPr>
        <w:pStyle w:val="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480" w:lineRule="auto"/>
        <w:rPr>
          <w:rFonts w:ascii="Times Roman" w:eastAsia="Times Roman" w:hAnsi="Times Roman" w:cs="Times Roman"/>
        </w:rPr>
      </w:pPr>
    </w:p>
    <w:p w14:paraId="4E52B042" w14:textId="5FDBD2AA" w:rsidR="005D01A2" w:rsidRDefault="004754CF">
      <w:pPr>
        <w:pStyle w:val="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480" w:lineRule="auto"/>
        <w:jc w:val="center"/>
        <w:rPr>
          <w:rFonts w:ascii="Times Roman" w:hAnsi="Times Roman"/>
          <w:b/>
          <w:bCs/>
          <w:lang w:val="es-ES_tradnl"/>
        </w:rPr>
      </w:pPr>
      <w:r w:rsidRPr="00D76E5E">
        <w:rPr>
          <w:rFonts w:ascii="Times Roman" w:eastAsia="Times Roman" w:hAnsi="Times Roman" w:cs="Times Roman"/>
          <w:b/>
          <w:bCs/>
        </w:rPr>
        <w:lastRenderedPageBreak/>
        <w:drawing>
          <wp:anchor distT="0" distB="0" distL="114300" distR="114300" simplePos="0" relativeHeight="251662336" behindDoc="0" locked="0" layoutInCell="1" allowOverlap="1" wp14:anchorId="7D4038DE" wp14:editId="0700A994">
            <wp:simplePos x="0" y="0"/>
            <wp:positionH relativeFrom="margin">
              <wp:align>center</wp:align>
            </wp:positionH>
            <wp:positionV relativeFrom="paragraph">
              <wp:posOffset>295275</wp:posOffset>
            </wp:positionV>
            <wp:extent cx="5476875" cy="4410075"/>
            <wp:effectExtent l="0" t="0" r="9525" b="9525"/>
            <wp:wrapTopAndBottom/>
            <wp:docPr id="160404343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43430" name="Imagen 1" descr="Diagrama&#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5476875" cy="4410075"/>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Times Roman" w:hAnsi="Times Roman"/>
          <w:b/>
          <w:bCs/>
          <w:lang w:val="es-ES_tradnl"/>
        </w:rPr>
        <w:t>Anexos</w:t>
      </w:r>
    </w:p>
    <w:p w14:paraId="0E39FAB7" w14:textId="0F2DADEF" w:rsidR="00D76E5E" w:rsidRDefault="004754CF">
      <w:pPr>
        <w:pStyle w:val="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480" w:lineRule="auto"/>
        <w:jc w:val="center"/>
        <w:rPr>
          <w:rFonts w:ascii="Times Roman" w:eastAsia="Times Roman" w:hAnsi="Times Roman" w:cs="Times Roman"/>
          <w:b/>
          <w:bCs/>
        </w:rPr>
      </w:pPr>
      <w:r w:rsidRPr="004754CF">
        <w:drawing>
          <wp:anchor distT="0" distB="0" distL="114300" distR="114300" simplePos="0" relativeHeight="251661312" behindDoc="0" locked="0" layoutInCell="1" allowOverlap="1" wp14:anchorId="698E53D0" wp14:editId="54F25E3E">
            <wp:simplePos x="0" y="0"/>
            <wp:positionH relativeFrom="margin">
              <wp:align>center</wp:align>
            </wp:positionH>
            <wp:positionV relativeFrom="paragraph">
              <wp:posOffset>4580255</wp:posOffset>
            </wp:positionV>
            <wp:extent cx="5657850" cy="3140710"/>
            <wp:effectExtent l="0" t="0" r="0" b="2540"/>
            <wp:wrapTopAndBottom/>
            <wp:docPr id="111221204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12044" name="Imagen 1" descr="Texto&#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57850" cy="3140710"/>
                    </a:xfrm>
                    <a:prstGeom prst="rect">
                      <a:avLst/>
                    </a:prstGeom>
                  </pic:spPr>
                </pic:pic>
              </a:graphicData>
            </a:graphic>
            <wp14:sizeRelH relativeFrom="margin">
              <wp14:pctWidth>0</wp14:pctWidth>
            </wp14:sizeRelH>
          </wp:anchor>
        </w:drawing>
      </w:r>
    </w:p>
    <w:p w14:paraId="5540A2CD" w14:textId="1162DDC6" w:rsidR="005D01A2" w:rsidRDefault="004754CF">
      <w:pPr>
        <w:pStyle w:val="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480" w:lineRule="auto"/>
        <w:jc w:val="center"/>
        <w:rPr>
          <w:rFonts w:ascii="Times Roman" w:eastAsia="Times Roman" w:hAnsi="Times Roman" w:cs="Times Roman"/>
          <w:b/>
          <w:bCs/>
        </w:rPr>
      </w:pPr>
      <w:r w:rsidRPr="004754CF">
        <w:rPr>
          <w:rFonts w:ascii="Times Roman" w:eastAsia="Times Roman" w:hAnsi="Times Roman" w:cs="Times Roman"/>
        </w:rPr>
        <w:lastRenderedPageBreak/>
        <w:drawing>
          <wp:anchor distT="0" distB="0" distL="114300" distR="114300" simplePos="0" relativeHeight="251663360" behindDoc="0" locked="0" layoutInCell="1" allowOverlap="1" wp14:anchorId="3C33A708" wp14:editId="50D6A12F">
            <wp:simplePos x="0" y="0"/>
            <wp:positionH relativeFrom="margin">
              <wp:align>right</wp:align>
            </wp:positionH>
            <wp:positionV relativeFrom="paragraph">
              <wp:posOffset>209550</wp:posOffset>
            </wp:positionV>
            <wp:extent cx="5943600" cy="3570605"/>
            <wp:effectExtent l="0" t="0" r="0" b="0"/>
            <wp:wrapTopAndBottom/>
            <wp:docPr id="41283259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32597" name="Imagen 1" descr="Texto&#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70605"/>
                    </a:xfrm>
                    <a:prstGeom prst="rect">
                      <a:avLst/>
                    </a:prstGeom>
                  </pic:spPr>
                </pic:pic>
              </a:graphicData>
            </a:graphic>
          </wp:anchor>
        </w:drawing>
      </w:r>
    </w:p>
    <w:p w14:paraId="6C3AD01D" w14:textId="5195D0AE" w:rsidR="005D01A2" w:rsidRPr="004754CF" w:rsidRDefault="004754CF" w:rsidP="004754CF">
      <w:pPr>
        <w:pStyle w:val="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240" w:line="240" w:lineRule="auto"/>
        <w:rPr>
          <w:rStyle w:val="Ninguno"/>
          <w:rFonts w:ascii="Times Roman" w:eastAsia="Times Roman" w:hAnsi="Times Roman" w:cs="Times Roman"/>
        </w:rPr>
      </w:pPr>
      <w:r w:rsidRPr="004754CF">
        <w:rPr>
          <w:b/>
          <w:bCs/>
        </w:rPr>
        <w:drawing>
          <wp:anchor distT="0" distB="0" distL="114300" distR="114300" simplePos="0" relativeHeight="251664384" behindDoc="0" locked="0" layoutInCell="1" allowOverlap="1" wp14:anchorId="6EB6CA9A" wp14:editId="255F373B">
            <wp:simplePos x="0" y="0"/>
            <wp:positionH relativeFrom="margin">
              <wp:align>right</wp:align>
            </wp:positionH>
            <wp:positionV relativeFrom="paragraph">
              <wp:posOffset>3469005</wp:posOffset>
            </wp:positionV>
            <wp:extent cx="5943600" cy="4130675"/>
            <wp:effectExtent l="0" t="0" r="0" b="3175"/>
            <wp:wrapTopAndBottom/>
            <wp:docPr id="120481855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18554" name="Imagen 1" descr="Texto&#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130675"/>
                    </a:xfrm>
                    <a:prstGeom prst="rect">
                      <a:avLst/>
                    </a:prstGeom>
                  </pic:spPr>
                </pic:pic>
              </a:graphicData>
            </a:graphic>
          </wp:anchor>
        </w:drawing>
      </w:r>
    </w:p>
    <w:p w14:paraId="0984D262" w14:textId="77777777" w:rsidR="005D01A2" w:rsidRDefault="005D01A2">
      <w:pPr>
        <w:pStyle w:val="Cuerpo"/>
      </w:pPr>
    </w:p>
    <w:p w14:paraId="4787A489" w14:textId="77777777" w:rsidR="005D01A2" w:rsidRPr="003D2310" w:rsidRDefault="00000000">
      <w:pPr>
        <w:pStyle w:val="Ttulo1"/>
        <w:rPr>
          <w:rStyle w:val="Ninguno"/>
          <w:lang w:val="es-CO"/>
        </w:rPr>
      </w:pPr>
      <w:r w:rsidRPr="003D2310">
        <w:rPr>
          <w:rStyle w:val="Ninguno"/>
          <w:lang w:val="es-CO"/>
        </w:rPr>
        <w:t>Referencias Bibliográficas</w:t>
      </w:r>
    </w:p>
    <w:p w14:paraId="39BFF8AE" w14:textId="77777777" w:rsidR="005D01A2" w:rsidRDefault="00000000">
      <w:pPr>
        <w:pStyle w:val="Bibliografa"/>
        <w:rPr>
          <w:rStyle w:val="Ninguno"/>
        </w:rPr>
      </w:pPr>
      <w:r w:rsidRPr="003D2310">
        <w:rPr>
          <w:rStyle w:val="Ninguno"/>
          <w:lang w:val="es-CO"/>
        </w:rPr>
        <w:t xml:space="preserve">Castells, M. (2010). </w:t>
      </w:r>
      <w:r>
        <w:rPr>
          <w:rStyle w:val="Ninguno"/>
          <w:i/>
          <w:iCs/>
          <w:lang w:val="en-US"/>
        </w:rPr>
        <w:t>The rise of the network society</w:t>
      </w:r>
      <w:r>
        <w:rPr>
          <w:rStyle w:val="Ninguno"/>
          <w:lang w:val="en-US"/>
        </w:rPr>
        <w:t xml:space="preserve"> (2nd ed.). </w:t>
      </w:r>
      <w:r>
        <w:rPr>
          <w:rStyle w:val="Ninguno"/>
        </w:rPr>
        <w:t>Wiley-Blackwell.</w:t>
      </w:r>
    </w:p>
    <w:p w14:paraId="14B40E0B" w14:textId="20F3004C" w:rsidR="005D01A2" w:rsidRPr="004754CF" w:rsidRDefault="00000000">
      <w:pPr>
        <w:pStyle w:val="Bibliografa"/>
        <w:rPr>
          <w:rStyle w:val="Ninguno"/>
        </w:rPr>
      </w:pPr>
      <w:r>
        <w:rPr>
          <w:rStyle w:val="Ninguno"/>
        </w:rPr>
        <w:t xml:space="preserve">González, R., &amp; Martínez, L. (2021). Educación virtual y equidad digital en América Latina. </w:t>
      </w:r>
      <w:r>
        <w:rPr>
          <w:rStyle w:val="Ninguno"/>
          <w:i/>
          <w:iCs/>
        </w:rPr>
        <w:t>Revista Latinoamericana de Educación</w:t>
      </w:r>
      <w:r>
        <w:rPr>
          <w:rStyle w:val="Ninguno"/>
        </w:rPr>
        <w:t>, 55(2), 45–62. https://doi.org/10.1234/rle.2021.55.2.45</w:t>
      </w:r>
      <w:r w:rsidR="004754CF">
        <w:rPr>
          <w:rStyle w:val="Ninguno"/>
        </w:rPr>
        <w:t>ccccccc</w:t>
      </w:r>
    </w:p>
    <w:p w14:paraId="5A8B85E0" w14:textId="77777777" w:rsidR="005D01A2" w:rsidRDefault="00000000">
      <w:pPr>
        <w:pStyle w:val="Bibliografa"/>
      </w:pPr>
      <w:r>
        <w:rPr>
          <w:rStyle w:val="Ninguno"/>
        </w:rPr>
        <w:t xml:space="preserve">Organización Mundial de la Salud. (2023, marzo 15). </w:t>
      </w:r>
      <w:r>
        <w:rPr>
          <w:rStyle w:val="Ninguno"/>
          <w:i/>
          <w:iCs/>
        </w:rPr>
        <w:t>Salud mental: Fortalecimiento de la respuesta efectiva en tiempos de crisis.</w:t>
      </w:r>
      <w:r>
        <w:rPr>
          <w:rStyle w:val="Ninguno"/>
        </w:rPr>
        <w:t xml:space="preserve"> https://www.who.int/es/news-room/detail/15-03-2023-salud-mental-crisisEn las referencias bibliográficas se debe aplicar sangría francesa y deben ir organizadas alfabéticamente. </w:t>
      </w:r>
    </w:p>
    <w:p w14:paraId="359BBFF6" w14:textId="6AFDFF16" w:rsidR="005D01A2" w:rsidRDefault="00000000">
      <w:pPr>
        <w:pStyle w:val="Bibliografa"/>
      </w:pPr>
      <w:r>
        <w:rPr>
          <w:rStyle w:val="Ninguno"/>
        </w:rPr>
        <w:t xml:space="preserve">En las referencias bibliográficas se debe aplicar sangría francesa y deben ir organizadas alfabéticamente. </w:t>
      </w:r>
    </w:p>
    <w:p w14:paraId="33201530" w14:textId="644A6674" w:rsidR="005D01A2" w:rsidRDefault="005D01A2">
      <w:pPr>
        <w:pStyle w:val="Cuerpo"/>
      </w:pPr>
    </w:p>
    <w:p w14:paraId="70D99D97" w14:textId="542566C4" w:rsidR="005D01A2" w:rsidRDefault="005D01A2">
      <w:pPr>
        <w:pStyle w:val="Cuerpo"/>
      </w:pPr>
    </w:p>
    <w:p w14:paraId="677F8AD0" w14:textId="47050D9D" w:rsidR="005D01A2" w:rsidRDefault="005D01A2">
      <w:pPr>
        <w:pStyle w:val="Cuerpo"/>
      </w:pPr>
    </w:p>
    <w:p w14:paraId="22FD2934" w14:textId="7AA7912D" w:rsidR="005D01A2" w:rsidRDefault="005D01A2">
      <w:pPr>
        <w:pStyle w:val="Cuerpo"/>
      </w:pPr>
    </w:p>
    <w:p w14:paraId="652268FC" w14:textId="77777777" w:rsidR="005D01A2" w:rsidRDefault="005D01A2">
      <w:pPr>
        <w:pStyle w:val="Cuerpo"/>
      </w:pPr>
    </w:p>
    <w:p w14:paraId="7422751E" w14:textId="77777777" w:rsidR="005D01A2" w:rsidRDefault="005D01A2">
      <w:pPr>
        <w:pStyle w:val="Cuerpo"/>
      </w:pPr>
    </w:p>
    <w:p w14:paraId="68F3FD7A" w14:textId="77777777" w:rsidR="005D01A2" w:rsidRDefault="005D01A2">
      <w:pPr>
        <w:pStyle w:val="Cuerpo"/>
      </w:pPr>
    </w:p>
    <w:p w14:paraId="73501BA4" w14:textId="77777777" w:rsidR="005D01A2" w:rsidRDefault="005D01A2">
      <w:pPr>
        <w:pStyle w:val="Cuerpo"/>
      </w:pPr>
    </w:p>
    <w:p w14:paraId="6341591D" w14:textId="77777777" w:rsidR="005D01A2" w:rsidRDefault="005D01A2">
      <w:pPr>
        <w:pStyle w:val="Cuerpo"/>
      </w:pPr>
    </w:p>
    <w:p w14:paraId="5D049529" w14:textId="77777777" w:rsidR="005D01A2" w:rsidRDefault="005D01A2">
      <w:pPr>
        <w:pStyle w:val="Cuerpo"/>
      </w:pPr>
    </w:p>
    <w:p w14:paraId="13DB27C1" w14:textId="77777777" w:rsidR="005D01A2" w:rsidRDefault="005D01A2">
      <w:pPr>
        <w:pStyle w:val="Cuerpo"/>
      </w:pPr>
    </w:p>
    <w:sectPr w:rsidR="005D01A2">
      <w:headerReference w:type="default" r:id="rId13"/>
      <w:footerReference w:type="default" r:id="rId14"/>
      <w:pgSz w:w="12240" w:h="15840"/>
      <w:pgMar w:top="1440" w:right="1440" w:bottom="1440" w:left="144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03948C" w14:textId="77777777" w:rsidR="00241CEC" w:rsidRDefault="00241CEC">
      <w:r>
        <w:separator/>
      </w:r>
    </w:p>
  </w:endnote>
  <w:endnote w:type="continuationSeparator" w:id="0">
    <w:p w14:paraId="5B8F4AAB" w14:textId="77777777" w:rsidR="00241CEC" w:rsidRDefault="00241C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Times 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0EF67E" w14:textId="77777777" w:rsidR="005D01A2" w:rsidRDefault="005D01A2">
    <w:pPr>
      <w:pStyle w:val="Encabezadoypi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55A293" w14:textId="77777777" w:rsidR="00241CEC" w:rsidRDefault="00241CEC">
      <w:r>
        <w:separator/>
      </w:r>
    </w:p>
  </w:footnote>
  <w:footnote w:type="continuationSeparator" w:id="0">
    <w:p w14:paraId="3C7D338C" w14:textId="77777777" w:rsidR="00241CEC" w:rsidRDefault="00241C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BEB659" w14:textId="77777777" w:rsidR="005D01A2" w:rsidRDefault="00000000">
    <w:pPr>
      <w:pStyle w:val="Encabezado"/>
      <w:jc w:val="right"/>
    </w:pPr>
    <w:r>
      <w:rPr>
        <w:rStyle w:val="Ninguno"/>
      </w:rPr>
      <w:fldChar w:fldCharType="begin"/>
    </w:r>
    <w:r>
      <w:rPr>
        <w:rStyle w:val="Ninguno"/>
      </w:rPr>
      <w:instrText xml:space="preserve"> PAGE </w:instrText>
    </w:r>
    <w:r>
      <w:rPr>
        <w:rStyle w:val="Ninguno"/>
      </w:rPr>
      <w:fldChar w:fldCharType="separate"/>
    </w:r>
    <w:r w:rsidR="003D2310">
      <w:rPr>
        <w:rStyle w:val="Ninguno"/>
        <w:noProof/>
      </w:rPr>
      <w:t>1</w:t>
    </w:r>
    <w:r>
      <w:rPr>
        <w:rStyle w:val="Ninguno"/>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isplayBackgroundShape/>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1A2"/>
    <w:rsid w:val="00241CEC"/>
    <w:rsid w:val="0024317E"/>
    <w:rsid w:val="003D2310"/>
    <w:rsid w:val="004754CF"/>
    <w:rsid w:val="004A3504"/>
    <w:rsid w:val="005D01A2"/>
    <w:rsid w:val="00692FB5"/>
    <w:rsid w:val="00D76E5E"/>
    <w:rsid w:val="00F52D29"/>
    <w:rsid w:val="00FA38AB"/>
  </w:rsids>
  <m:mathPr>
    <m:mathFont m:val="Cambria Math"/>
    <m:brkBin m:val="before"/>
    <m:brkBinSub m:val="--"/>
    <m:smallFrac m:val="0"/>
    <m:dispDef/>
    <m:lMargin m:val="0"/>
    <m:rMargin m:val="0"/>
    <m:defJc m:val="centerGroup"/>
    <m:wrapIndent m:val="1440"/>
    <m:intLim m:val="subSup"/>
    <m:naryLim m:val="undOvr"/>
  </m:mathPr>
  <w:themeFontLang w:val="es-CO"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3D369"/>
  <w15:docId w15:val="{6B6497F3-EF75-42DE-BFCB-5CD97B66B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s-CO" w:eastAsia="zh-TW"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Ttulo1">
    <w:name w:val="heading 1"/>
    <w:next w:val="Cuerpo"/>
    <w:uiPriority w:val="9"/>
    <w:qFormat/>
    <w:pPr>
      <w:spacing w:line="480" w:lineRule="auto"/>
      <w:jc w:val="center"/>
      <w:outlineLvl w:val="0"/>
    </w:pPr>
    <w:rPr>
      <w:rFonts w:cs="Arial Unicode MS"/>
      <w:b/>
      <w:bCs/>
      <w:color w:val="000000"/>
      <w:sz w:val="24"/>
      <w:szCs w:val="24"/>
      <w:u w:color="000000"/>
      <w:lang w:val="es-ES_tradnl"/>
    </w:rPr>
  </w:style>
  <w:style w:type="paragraph" w:styleId="Ttulo2">
    <w:name w:val="heading 2"/>
    <w:next w:val="Cuerpo"/>
    <w:uiPriority w:val="9"/>
    <w:unhideWhenUsed/>
    <w:qFormat/>
    <w:pPr>
      <w:keepNext/>
      <w:keepLines/>
      <w:spacing w:line="480" w:lineRule="auto"/>
      <w:outlineLvl w:val="1"/>
    </w:pPr>
    <w:rPr>
      <w:rFonts w:eastAsia="Times New Roman"/>
      <w:b/>
      <w:bCs/>
      <w:color w:val="000000"/>
      <w:sz w:val="24"/>
      <w:szCs w:val="24"/>
      <w:u w:color="000000"/>
      <w:lang w:val="es-ES_tradnl"/>
    </w:rPr>
  </w:style>
  <w:style w:type="paragraph" w:styleId="Ttulo3">
    <w:name w:val="heading 3"/>
    <w:basedOn w:val="Normal"/>
    <w:next w:val="Normal"/>
    <w:link w:val="Ttulo3Car"/>
    <w:uiPriority w:val="9"/>
    <w:semiHidden/>
    <w:unhideWhenUsed/>
    <w:qFormat/>
    <w:rsid w:val="00FA38AB"/>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cabezado">
    <w:name w:val="header"/>
    <w:pPr>
      <w:tabs>
        <w:tab w:val="center" w:pos="4419"/>
        <w:tab w:val="right" w:pos="8838"/>
      </w:tabs>
      <w:ind w:firstLine="720"/>
    </w:pPr>
    <w:rPr>
      <w:rFonts w:cs="Arial Unicode MS"/>
      <w:color w:val="000000"/>
      <w:sz w:val="24"/>
      <w:szCs w:val="24"/>
      <w:u w:color="000000"/>
      <w:lang w:val="es-ES_tradnl"/>
    </w:rPr>
  </w:style>
  <w:style w:type="character" w:customStyle="1" w:styleId="Ninguno">
    <w:name w:val="Ninguno"/>
  </w:style>
  <w:style w:type="paragraph" w:customStyle="1" w:styleId="Encabezadoypie">
    <w:name w:val="Encabezado y pie"/>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Sinespaciado">
    <w:name w:val="No Spacing"/>
    <w:pPr>
      <w:spacing w:line="480" w:lineRule="auto"/>
      <w:ind w:firstLine="720"/>
    </w:pPr>
    <w:rPr>
      <w:rFonts w:cs="Arial Unicode MS"/>
      <w:color w:val="000000"/>
      <w:sz w:val="24"/>
      <w:szCs w:val="24"/>
      <w:u w:color="000000"/>
      <w:lang w:val="es-ES_tradnl"/>
    </w:rPr>
  </w:style>
  <w:style w:type="paragraph" w:customStyle="1" w:styleId="Cuerpo">
    <w:name w:val="Cuerpo"/>
    <w:pPr>
      <w:spacing w:line="480" w:lineRule="auto"/>
      <w:ind w:firstLine="720"/>
    </w:pPr>
    <w:rPr>
      <w:rFonts w:eastAsia="Times New Roman"/>
      <w:color w:val="000000"/>
      <w:sz w:val="24"/>
      <w:szCs w:val="24"/>
      <w:u w:color="000000"/>
      <w14:textOutline w14:w="0" w14:cap="flat" w14:cmpd="sng" w14:algn="ctr">
        <w14:noFill/>
        <w14:prstDash w14:val="solid"/>
        <w14:bevel/>
      </w14:textOutline>
    </w:rPr>
  </w:style>
  <w:style w:type="paragraph" w:customStyle="1" w:styleId="Predeterminado">
    <w:name w:val="Predeterminado"/>
    <w:pPr>
      <w:spacing w:before="160" w:line="288" w:lineRule="auto"/>
    </w:pPr>
    <w:rPr>
      <w:rFonts w:ascii="Helvetica Neue" w:hAnsi="Helvetica Neue" w:cs="Arial Unicode MS"/>
      <w:color w:val="000000"/>
      <w:sz w:val="24"/>
      <w:szCs w:val="24"/>
      <w:lang w:val="pt-PT"/>
      <w14:textOutline w14:w="0" w14:cap="flat" w14:cmpd="sng" w14:algn="ctr">
        <w14:noFill/>
        <w14:prstDash w14:val="solid"/>
        <w14:bevel/>
      </w14:textOutline>
    </w:rPr>
  </w:style>
  <w:style w:type="paragraph" w:styleId="Bibliografa">
    <w:name w:val="Bibliography"/>
    <w:next w:val="Cuerpo"/>
    <w:pPr>
      <w:spacing w:line="480" w:lineRule="auto"/>
      <w:ind w:left="720" w:hanging="720"/>
    </w:pPr>
    <w:rPr>
      <w:rFonts w:cs="Arial Unicode MS"/>
      <w:color w:val="000000"/>
      <w:sz w:val="24"/>
      <w:szCs w:val="24"/>
      <w:u w:color="000000"/>
      <w:lang w:val="es-ES_tradnl"/>
    </w:rPr>
  </w:style>
  <w:style w:type="character" w:customStyle="1" w:styleId="Ttulo3Car">
    <w:name w:val="Título 3 Car"/>
    <w:basedOn w:val="Fuentedeprrafopredeter"/>
    <w:link w:val="Ttulo3"/>
    <w:uiPriority w:val="9"/>
    <w:semiHidden/>
    <w:rsid w:val="00FA38AB"/>
    <w:rPr>
      <w:rFonts w:asciiTheme="majorHAnsi" w:eastAsiaTheme="majorEastAsia" w:hAnsiTheme="majorHAnsi" w:cstheme="majorBidi"/>
      <w:color w:val="1F4D78" w:themeColor="accent1" w:themeShade="7F"/>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0095153">
      <w:bodyDiv w:val="1"/>
      <w:marLeft w:val="0"/>
      <w:marRight w:val="0"/>
      <w:marTop w:val="0"/>
      <w:marBottom w:val="0"/>
      <w:divBdr>
        <w:top w:val="none" w:sz="0" w:space="0" w:color="auto"/>
        <w:left w:val="none" w:sz="0" w:space="0" w:color="auto"/>
        <w:bottom w:val="none" w:sz="0" w:space="0" w:color="auto"/>
        <w:right w:val="none" w:sz="0" w:space="0" w:color="auto"/>
      </w:divBdr>
    </w:div>
    <w:div w:id="12211396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Tema de Office">
      <a:majorFont>
        <a:latin typeface="Helvetica Neue"/>
        <a:ea typeface="Helvetica Neue"/>
        <a:cs typeface="Helvetica Neue"/>
      </a:majorFont>
      <a:minorFont>
        <a:latin typeface="Helvetica Neue"/>
        <a:ea typeface="Helvetica Neue"/>
        <a:cs typeface="Helvetica Neue"/>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TotalTime>
  <Pages>25</Pages>
  <Words>2796</Words>
  <Characters>15379</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Camilo ✭</cp:lastModifiedBy>
  <cp:revision>2</cp:revision>
  <dcterms:created xsi:type="dcterms:W3CDTF">2025-06-06T16:23:00Z</dcterms:created>
  <dcterms:modified xsi:type="dcterms:W3CDTF">2025-06-06T18:57:00Z</dcterms:modified>
</cp:coreProperties>
</file>