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E3A8A"/>
          <w:sz w:val="28"/>
        </w:rPr>
        <w:t>ZAMZAM UNIVERSITY</w:t>
      </w:r>
    </w:p>
    <w:p>
      <w:pPr>
        <w:spacing w:after="80"/>
        <w:jc w:val="center"/>
      </w:pPr>
      <w:r>
        <w:rPr>
          <w:b/>
          <w:sz w:val="24"/>
        </w:rPr>
        <w:t>FACULTY OF COMPUTING AND INFORMATION TECHNOLOGY</w:t>
      </w:r>
    </w:p>
    <w:p>
      <w:pPr>
        <w:spacing w:after="480"/>
        <w:jc w:val="center"/>
      </w:pPr>
      <w:r>
        <w:rPr>
          <w:color w:val="64748B"/>
          <w:sz w:val="22"/>
        </w:rPr>
        <w:t>DEPARTMENT OF COMPUTER SCIENCE &amp; INFORMATION SYSTEMS</w:t>
      </w:r>
    </w:p>
    <w:p>
      <w:r>
        <w:br/>
        <w:br/>
      </w:r>
    </w:p>
    <w:p>
      <w:pPr>
        <w:spacing w:after="240"/>
        <w:jc w:val="center"/>
      </w:pPr>
      <w:r>
        <w:rPr>
          <w:b/>
          <w:color w:val="1E3A8A"/>
          <w:sz w:val="36"/>
        </w:rPr>
        <w:t>CARUURKAB AI: AN ARTIFICIAL INTLLIGENCE-BASED LEARNING PLATFORM FOR SOMALI CHILDREN</w:t>
      </w:r>
    </w:p>
    <w:p>
      <w:pPr>
        <w:spacing w:after="480"/>
        <w:jc w:val="center"/>
      </w:pPr>
      <w:r>
        <w:rPr>
          <w:b/>
          <w:sz w:val="26"/>
        </w:rPr>
        <w:t>FINAL YEAR PROJECT REPORT / THESIS</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DECLARATION</w:t>
      </w:r>
    </w:p>
    <w:p>
      <w:r>
        <w:t>We hereby declare that this final year project report entitled "Caruurkab AI: An Artificial Intelligence-Based Learning Platform for Somali Children" is our original work, conducted under the academic supervision of Prof. Ahmed Geedi. This work has not been previously submitted, in whole or in part, to Zamzam University or any other institution for the award of any degree, diploma, fellowship, or other academic qualifications. All primary software architectures, database designs, implementation details, and experimental evaluations described herein represent the independent efforts of the project team. All secondary information, frameworks, libraries, APIs, and literature sources have been appropriately referenced and acknowledged in accordance with standard academic guidelines.</w:t>
      </w:r>
    </w:p>
    <w:p>
      <w:r>
        <w:br/>
        <w:br/>
        <w:br/>
      </w:r>
    </w:p>
    <w:tbl>
      <w:tblPr>
        <w:tblW w:type="auto" w:w="0"/>
        <w:jc w:val="center"/>
        <w:tblLook w:firstColumn="1" w:firstRow="1" w:lastColumn="0" w:lastRow="0" w:noHBand="0" w:noVBand="1" w:val="04A0"/>
      </w:tblPr>
      <w:tblGrid>
        <w:gridCol w:w="4680"/>
        <w:gridCol w:w="4680"/>
      </w:tblGrid>
      <w:tr>
        <w:tc>
          <w:tcPr>
            <w:tcW w:type="dxa" w:w="4680"/>
          </w:tcPr>
          <w:p>
            <w:r>
              <w:t>Prepared by:</w:t>
              <w:br/>
              <w:t>_________________________</w:t>
              <w:br/>
              <w:t>The Project Team</w:t>
              <w:br/>
              <w:t>Date: ___________________</w:t>
            </w:r>
          </w:p>
        </w:tc>
        <w:tc>
          <w:tcPr>
            <w:tcW w:type="dxa" w:w="4680"/>
          </w:tcPr>
          <w:p>
            <w:pPr>
              <w:jc w:val="right"/>
            </w:pPr>
            <w:r>
              <w:t>Approved by:</w:t>
              <w:br/>
              <w:t>_________________________</w:t>
              <w:br/>
              <w:t>Supervisor: Prof. Ahmed Geedi</w:t>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w:t>
      </w:r>
    </w:p>
    <w:p>
      <w:pPr>
        <w:keepNext/>
        <w:spacing w:before="280" w:after="160"/>
        <w:jc w:val="left"/>
      </w:pPr>
      <w:r>
        <w:rPr>
          <w:b/>
          <w:color w:val="334155"/>
          <w:sz w:val="28"/>
        </w:rPr>
        <w:t>1.2 Statement of the Problem</w:t>
      </w:r>
    </w:p>
    <w:p>
      <w:r>
        <w:t>The current state of early childhood learning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child progress, making curriculum adjustment hard.</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w:t>
      </w:r>
    </w:p>
    <w:p>
      <w:r>
        <w:t>Caruurkab AI is designed to address this problem by providing a localized, AI-driven mobile app that delivers early childhood curriculum in Somali. It offers adaptive pathing to accommodate individual learning speeds and an Admin Command Center for content orchestration and user reports, transforming mobile devices into productive learning tools.</w:t>
      </w:r>
    </w:p>
    <w:p>
      <w:pPr>
        <w:keepNext/>
        <w:spacing w:before="280" w:after="160"/>
        <w:jc w:val="left"/>
      </w:pPr>
      <w:r>
        <w:rPr>
          <w:b/>
          <w:color w:val="334155"/>
          <w:sz w:val="28"/>
        </w:rPr>
        <w:t>1.3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pPr>
        <w:keepNext/>
        <w:spacing w:before="280" w:after="160"/>
        <w:jc w:val="left"/>
      </w:pPr>
      <w:r>
        <w:rPr>
          <w:b/>
          <w:color w:val="334155"/>
          <w:sz w:val="28"/>
        </w:rPr>
        <w:t>1.4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learning materials?</w:t>
      </w:r>
    </w:p>
    <w:p>
      <w:pPr>
        <w:keepNext/>
        <w:spacing w:before="280" w:after="160"/>
        <w:jc w:val="left"/>
      </w:pPr>
      <w:r>
        <w:rPr>
          <w:b/>
          <w:color w:val="334155"/>
          <w:sz w:val="28"/>
        </w:rPr>
        <w:t>1.5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w:t>
      </w:r>
    </w:p>
    <w:p>
      <w:r>
        <w:t>For Educators &amp; Administrators: It offers a centralized Admin Command Center to manage localized courses, edit quiz banks in real-time, and monitor student enrollment and metrics without manual paperwork.</w:t>
      </w:r>
    </w:p>
    <w:p>
      <w:r>
        <w:t>For Local Schools: It demonstrates how digital technologies and AI tools can support early childhood education. It serves as a model for integrating mobile learning tools into primary schools and home study environments.</w:t>
      </w:r>
    </w:p>
    <w:p>
      <w:r>
        <w:t>For Software Developers: It provides design guidelines, architectural patterns, and technical templates for building localized, low-resource language educational apps, showing how Flutter, Firebase, and Supabase can be combined effectively.</w:t>
      </w:r>
    </w:p>
    <w:p>
      <w:pPr>
        <w:keepNext/>
        <w:spacing w:before="280" w:after="160"/>
        <w:jc w:val="left"/>
      </w:pPr>
      <w:r>
        <w:rPr>
          <w:b/>
          <w:color w:val="334155"/>
          <w:sz w:val="28"/>
        </w:rPr>
        <w:t>1.6 Scope and Delimitations</w:t>
      </w:r>
    </w:p>
    <w:p>
      <w:r>
        <w:t>The scope of this project is defined by geographical, age-group, curriculum, and technological boundaries:</w:t>
      </w:r>
    </w:p>
    <w:p>
      <w:r>
        <w:t>Geographically, the study and user testing were conducted in Mogadishu, Somalia.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pPr>
        <w:keepNext/>
        <w:spacing w:before="280" w:after="160"/>
        <w:jc w:val="left"/>
      </w:pPr>
      <w:r>
        <w:rPr>
          <w:b/>
          <w:color w:val="334155"/>
          <w:sz w:val="28"/>
        </w:rPr>
        <w:t>1.7 Definition of Terms</w:t>
      </w:r>
    </w:p>
    <w:p>
      <w:r>
        <w:t>To ensure conceptual clarity, the key terms used in this study are defined as follows:</w:t>
      </w:r>
    </w:p>
    <w:p>
      <w:r>
        <w:t>Artificial Intelligence (AI): A branch of computer science that develops software capable of performing tasks that typically require human intelligence, such as logical reasoning, pattern recognition, and speech interpretation.</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rather than a secondary foreign language, shown to improve cognitive absorption.</w:t>
      </w:r>
    </w:p>
    <w:p>
      <w:r>
        <w:t>Agile Methodology: A software development approach centered around iterative development, where requirements and solutions evolve through collaboration between self-organizing cross-functional teams.</w:t>
      </w:r>
    </w:p>
    <w:p>
      <w:pPr>
        <w:keepNext/>
        <w:spacing w:before="280" w:after="160"/>
        <w:jc w:val="left"/>
      </w:pPr>
      <w:r>
        <w:rPr>
          <w:b/>
          <w:color w:val="334155"/>
          <w:sz w:val="28"/>
        </w:rPr>
        <w:t>1.8 Thesis Structure</w:t>
      </w:r>
    </w:p>
    <w:p>
      <w:r>
        <w:t>This final year project report is structured into five chapters, organized as follows:</w:t>
      </w:r>
    </w:p>
    <w:p>
      <w:r>
        <w:t>Chapter One: Introduction: Introduces the research background, statement of the problem, objectives, research questions, significance, and scope of the study.</w:t>
      </w:r>
    </w:p>
    <w:p>
      <w:r>
        <w:t>Chapter Two: Literature Review: Explores existing academic work on AI in education, mobile learning, child development theories, and comparative studies of global educational apps.</w:t>
      </w:r>
    </w:p>
    <w:p>
      <w:r>
        <w:t>Chapter Three: Research Methodology: Details the research design, data collection methods, software development life cycle (Agile methodology), and development tools.</w:t>
      </w:r>
    </w:p>
    <w:p>
      <w:r>
        <w:t>Chapter Four: System Analysis, Design, and Implementation: Explains functional requirements, system architecture, database schema, UML diagrams, implementation details, testing strategies, and deployment.</w:t>
      </w:r>
    </w:p>
    <w:p>
      <w:r>
        <w:t>Chapter Five: Conclusion and Recommendations: Summarizes the project findings, achievements, limitations, and offers recommendations for future research and enhancements.</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Introduction</w:t>
      </w:r>
    </w:p>
    <w:p>
      <w:r>
        <w:t>This chapter reviews the literature, academic theories, and technologies related to Artificial Intelligence, mobile learning, early childhood education, and localized software development. The review provides the academic and technical foundation for the development of Caruurkab AI, analyzing how technology can be used to improve learning outcomes for young children.</w:t>
      </w:r>
    </w:p>
    <w:p>
      <w:pPr>
        <w:keepNext/>
        <w:spacing w:before="280" w:after="160"/>
        <w:jc w:val="left"/>
      </w:pPr>
      <w:r>
        <w:rPr>
          <w:b/>
          <w:color w:val="334155"/>
          <w:sz w:val="28"/>
        </w:rPr>
        <w:t>2.2 Concept of Artificial Intelligence (AI)</w:t>
      </w:r>
    </w:p>
    <w:p>
      <w:r>
        <w:t>Artificial Intelligence (AI) refers to the capability of computer systems to perform tasks that typically require human intelligence. These tasks include visual perception, decision-making, natural language understanding, translation, and speech recognition. Over the past decade, AI has transitioned from a theoretical research field into a practical technology, driven by advancements in machine learning, deep neural networks, cloud computing, and data availability.</w:t>
      </w:r>
    </w:p>
    <w:p>
      <w:r>
        <w:t>Unlike traditional software programs that follow static, pre-programmed rules, AI systems can process input data, learn from patterns, make predictions, and adapt their behavior. In digital learning, AI enables systems to monitor user behavior, identify learning speeds, and dynamically adjust educational content to match individual needs.</w:t>
      </w:r>
    </w:p>
    <w:p>
      <w:pPr>
        <w:keepNext/>
        <w:spacing w:before="280" w:after="160"/>
        <w:jc w:val="left"/>
      </w:pPr>
      <w:r>
        <w:rPr>
          <w:b/>
          <w:color w:val="334155"/>
          <w:sz w:val="28"/>
        </w:rPr>
        <w:t>2.3 Artificial Intelligence in Education (AIEd)</w:t>
      </w:r>
    </w:p>
    <w:p>
      <w:r>
        <w:t>Artificial Intelligence in Education (AIEd) is transforming the pedagogical landscape. Traditional classrooms follow a one-size-fits-all approach, where a single teacher delivers a lesson to a group of students at a uniform pace. This approach often leaves slow learners behind, while fast learners may become bored and disengaged.</w:t>
      </w:r>
    </w:p>
    <w:p>
      <w:r>
        <w:t>AIEd systems address this limitation by providing personalized learning environments. These platforms monitor student performance during quizzes and activities, and automatically adjust the learning content. If a child struggles with a mathematics concept, the AI system provides additional visual aids, hints, and simpler problems. Once the child demonstrates understanding, the system increases the difficulty level. AI is also used to automate grading, analyze learning patterns, and provide detailed reports to administrators and teachers.</w:t>
      </w:r>
    </w:p>
    <w:p>
      <w:pPr>
        <w:keepNext/>
        <w:spacing w:before="280" w:after="160"/>
        <w:jc w:val="left"/>
      </w:pPr>
      <w:r>
        <w:rPr>
          <w:b/>
          <w:color w:val="334155"/>
          <w:sz w:val="28"/>
        </w:rPr>
        <w:t>2.4 Mobile Learning Systems (m-learning)</w:t>
      </w:r>
    </w:p>
    <w:p>
      <w:r>
        <w:t>Mobile learning (m-learning) is the use of portable devices, such as smartphones and tablets, to access educational content. M-learning offers flexibility, allowing children to learn outside the classroom, at their own pace, and at times convenient to them. For young children, mobile learning is highly engaging due to touchscreen interfaces, interactive visuals, and sound effects.</w:t>
      </w:r>
    </w:p>
    <w:p>
      <w:r>
        <w:t>M-learning platforms can deliver multimedia content, including audio, video, and interactive games, which are highly effective in early childhood education. However, the success of m-learning depends on child-friendly user interface design and structural scaffolding to keep the child focused on the educational content.</w:t>
      </w:r>
    </w:p>
    <w:p>
      <w:pPr>
        <w:keepNext/>
        <w:spacing w:before="280" w:after="160"/>
        <w:jc w:val="left"/>
      </w:pPr>
      <w:r>
        <w:rPr>
          <w:b/>
          <w:color w:val="334155"/>
          <w:sz w:val="28"/>
        </w:rPr>
        <w:t>2.5 Early Childhood Education (ECE) and Technology</w:t>
      </w:r>
    </w:p>
    <w:p>
      <w:r>
        <w:t>The cognitive development of children aged 3 to 8 years requires specific pedagogical approaches. Research in child development indicates that young children learn best when educational content is interactive, visual, and gamified. Touchscreen interfaces are intuitive for early learners, allowing them to interact directly with objects on the screen.</w:t>
      </w:r>
    </w:p>
    <w:p>
      <w:r>
        <w:t>When designing technology for ECE, developers must focus on simple interfaces, bold visuals, clear audio instructions, and positive reinforcement. Passive screen time, such as watching videos, offers limited cognitive benefits. Interactive digital tools, where children solve puzzles, match shapes, and answer quizzes, are far more effective in promoting active learning.</w:t>
      </w:r>
    </w:p>
    <w:p>
      <w:pPr>
        <w:keepNext/>
        <w:spacing w:before="280" w:after="160"/>
        <w:jc w:val="left"/>
      </w:pPr>
      <w:r>
        <w:rPr>
          <w:b/>
          <w:color w:val="334155"/>
          <w:sz w:val="28"/>
        </w:rPr>
        <w:t>2.6 Theoretical Framework</w:t>
      </w:r>
    </w:p>
    <w:p>
      <w:r>
        <w:t>The design and pedagogical structure of Caruurkab AI are based on two key educational theories:</w:t>
      </w:r>
    </w:p>
    <w:p>
      <w:r>
        <w:t>1. Constructivist Learning Theory (Piaget): This theory suggests that children learn actively by exploring, experimenting, and interacting with their environment. Caruurkab AI supports this by using interactive games, drag-and-drop puzzles, and immediate audio feedback, encouraging children to learn through exploration. Piaget identified that children in the preoperational stage (ages 2 to 7) think symbolically and rely heavily on visual cues to form concepts.</w:t>
      </w:r>
    </w:p>
    <w:p>
      <w:r>
        <w:t>2. Social Development Theory and Scaffolding (Vygotsky): Vygotsky introduced the concept of the Zone of Proximal Development (ZPD), which is the difference between what a learner can do independently and what they can do with guidance. Caruurkab AI implements this by using AI algorithms to act as a digital guide. The app adjusts quiz difficulty and provides scaffolded hints when a child struggles, helping them progress to higher levels of understanding without causing frustration.</w:t>
      </w:r>
    </w:p>
    <w:p>
      <w:pPr>
        <w:keepNext/>
        <w:spacing w:before="280" w:after="160"/>
        <w:jc w:val="left"/>
      </w:pPr>
      <w:r>
        <w:rPr>
          <w:b/>
          <w:color w:val="334155"/>
          <w:sz w:val="28"/>
        </w:rPr>
        <w:t>2.7 Localization and Low-Resource Language Challenges</w:t>
      </w:r>
    </w:p>
    <w:p>
      <w:r>
        <w:t>Localization involves adapting software to a specific language, culture, and user group. For low-resource languages like Somali, localization faces several challenges, including a lack of standardized digital speech corpora, limited text datasets, and a shortage of localized educational content.</w:t>
      </w:r>
    </w:p>
    <w:p>
      <w:r>
        <w:t>Most educational software is developed for high-resource languages like English, which have access to extensive datasets and advanced speech recognition engines. Developing AI features for the Somali language requires custom integration, localized audio recordings, and tailored natural language parsing algorithms to ensure accuracy for young children. Language is a primary tool for cognitive development, and localized educational tech helps bridge the learning divide.</w:t>
      </w:r>
    </w:p>
    <w:p>
      <w:pPr>
        <w:keepNext/>
        <w:spacing w:before="280" w:after="160"/>
        <w:jc w:val="left"/>
      </w:pPr>
      <w:r>
        <w:rPr>
          <w:b/>
          <w:color w:val="334155"/>
          <w:sz w:val="28"/>
        </w:rPr>
        <w:t>2.8 Comparative Analysis of Existing Platforms</w:t>
      </w:r>
    </w:p>
    <w:p>
      <w:r>
        <w:t>To understand the unique value of Caruurkab AI, it is helpful to compare it with existing global educational platforms:</w:t>
      </w:r>
    </w:p>
    <w:p>
      <w:r>
        <w:t>Duolingo: Offers excellent gamification and spacing algorithms, but does not support instruction in the Somali language, making it inaccessible for young Somali children.</w:t>
      </w:r>
    </w:p>
    <w:p>
      <w:r>
        <w:t>Khan Academy Kids: Provides high-quality educational content, but is designed for English-speaking children and lacks localization for Somali curriculum and culture.</w:t>
      </w:r>
    </w:p>
    <w:p>
      <w:r>
        <w:t>YouTube Kids: Offers video content, but focuses on passive viewing rather than active learning, and lacks progress tracking or structured assessments.</w:t>
      </w:r>
    </w:p>
    <w:p>
      <w:r>
        <w:t>Caruurkab AI: Addresses these gaps by offering a localized, Somali-language platform with interactive, gamified content, adaptive AI personalization, and an Admin Command Center that allows administrators to edit curriculum content in real-time.</w:t>
      </w:r>
    </w:p>
    <w:p>
      <w:pPr>
        <w:keepNext/>
        <w:spacing w:before="280" w:after="160"/>
        <w:jc w:val="left"/>
      </w:pPr>
      <w:r>
        <w:rPr>
          <w:b/>
          <w:color w:val="334155"/>
          <w:sz w:val="28"/>
        </w:rPr>
        <w:t>2.9 Research Gap</w:t>
      </w:r>
    </w:p>
    <w:p>
      <w:r>
        <w:t>Although there are many advanced educational apps globally, there is a clear gap in digital tools designed for the Somali language and culture. Existing apps do not support the local primary school curriculum, nor do they provide tools for Somali administrators and educators to update lessons and monitor usage statistics. Caruurkab AI is designed to fill this gap, combining localized educational content with modern AI features and administrative tools.</w:t>
      </w:r>
    </w:p>
    <w:p>
      <w:pPr>
        <w:keepNext/>
        <w:spacing w:before="280" w:after="160"/>
        <w:jc w:val="left"/>
      </w:pPr>
      <w:r>
        <w:rPr>
          <w:b/>
          <w:color w:val="334155"/>
          <w:sz w:val="28"/>
        </w:rPr>
        <w:t>2.10 Chapter Summary</w:t>
      </w:r>
    </w:p>
    <w:p>
      <w:r>
        <w:t>This chapter reviewed research on AI in education, mobile learning, child development, and localization challenges. The literature confirms that localized, interactive, and adaptive learning platforms are highly needed to support early childhood education in Somalia. The next chapter describes the methodology used to design and develop the Caruurkab AI system.</w:t>
      </w:r>
    </w:p>
    <w:p>
      <w:r>
        <w:br w:type="page"/>
      </w:r>
    </w:p>
    <w:p>
      <w:pPr>
        <w:keepNext/>
        <w:spacing w:before="480" w:after="360"/>
        <w:jc w:val="center"/>
      </w:pPr>
      <w:r>
        <w:rPr>
          <w:b/>
          <w:color w:val="1E3A8A"/>
          <w:sz w:val="32"/>
        </w:rPr>
        <w:t>CHAPTER 3: RESEARCH METHODOLOGY</w:t>
      </w:r>
    </w:p>
    <w:p>
      <w:pPr>
        <w:keepNext/>
        <w:spacing w:before="280" w:after="160"/>
        <w:jc w:val="left"/>
      </w:pPr>
      <w:r>
        <w:rPr>
          <w:b/>
          <w:color w:val="334155"/>
          <w:sz w:val="28"/>
        </w:rPr>
        <w:t>3.1 Introduction</w:t>
      </w:r>
    </w:p>
    <w:p>
      <w:r>
        <w:t>This chapter describes the research design, data collection methods, software development process, and tools used to build and evaluate Caruurkab AI. The methodology ensures that the software meets functional requirements while being appropriate for early learners and administrators.</w:t>
      </w:r>
    </w:p>
    <w:p>
      <w:pPr>
        <w:keepNext/>
        <w:spacing w:before="280" w:after="160"/>
        <w:jc w:val="left"/>
      </w:pPr>
      <w:r>
        <w:rPr>
          <w:b/>
          <w:color w:val="334155"/>
          <w:sz w:val="28"/>
        </w:rPr>
        <w:t>3.2 Research Design</w:t>
      </w:r>
    </w:p>
    <w:p>
      <w:r>
        <w:t>This project uses a mixed-methods research design, combining qualitative and quantitative approaches. Qualitative methods were used to gather requirements from teachers and administrators and observe child-device interactions. Quantitative methods were used to evaluate student performance, system interaction metrics, and administrative workflow efficiency after testing the application.</w:t>
      </w:r>
    </w:p>
    <w:p>
      <w:pPr>
        <w:keepNext/>
        <w:spacing w:before="280" w:after="160"/>
        <w:jc w:val="left"/>
      </w:pPr>
      <w:r>
        <w:rPr>
          <w:b/>
          <w:color w:val="334155"/>
          <w:sz w:val="28"/>
        </w:rPr>
        <w:t>3.3 Target Population and Sample Selection</w:t>
      </w:r>
    </w:p>
    <w:p>
      <w:r>
        <w:t>The target population for this study includes children aged 3 to 8 years, primary school teachers, and administrators in Mogadishu, Somalia. A convenience sampling method was used to select 15 children and 5 educators/administrators for user testing and interviews. This sample size provided sufficient feedback to evaluate the app's usability, interface design, and educational value.</w:t>
      </w:r>
    </w:p>
    <w:p>
      <w:pPr>
        <w:keepNext/>
        <w:spacing w:before="280" w:after="160"/>
        <w:jc w:val="left"/>
      </w:pPr>
      <w:r>
        <w:rPr>
          <w:b/>
          <w:color w:val="334155"/>
          <w:sz w:val="28"/>
        </w:rPr>
        <w:t>3.4 Data Collection Methods</w:t>
      </w:r>
    </w:p>
    <w:p>
      <w:r>
        <w:t>Data was collected using three main methods:</w:t>
      </w:r>
    </w:p>
    <w:p>
      <w:r>
        <w:t>User Interviews: Semi-structured interviews were conducted with school administrators and teachers to understand local educational needs, existing digital resources, and challenges with editing and managing curriculum materials.</w:t>
      </w:r>
    </w:p>
    <w:p>
      <w:r>
        <w:t>Child Observations: Direct observations were conducted while children interacted with early design prototypes. This helped identify usability issues, navigation challenges, and interface elements that kept children engaged.</w:t>
      </w:r>
    </w:p>
    <w:p>
      <w:r>
        <w:t>User Surveys: After testing the app, teachers and administrators completed questionnaires to evaluate usability, ease of content management, administrative reporting, and overall satisfaction.</w:t>
      </w:r>
    </w:p>
    <w:p>
      <w:pPr>
        <w:keepNext/>
        <w:spacing w:before="280" w:after="160"/>
        <w:jc w:val="left"/>
      </w:pPr>
      <w:r>
        <w:rPr>
          <w:b/>
          <w:color w:val="334155"/>
          <w:sz w:val="28"/>
        </w:rPr>
        <w:t>3.5 Software Development Life Cycle (SDLC)</w:t>
      </w:r>
    </w:p>
    <w:p>
      <w:r>
        <w:t>The software was developed using the Agile Scrum Methodology. This iterative approach allowed the team to work in short, two-week sprints, focusing on designing, implementing, testing, and refining features based on user feedback. The breakdown of the Scrum Sprints, objective scope, tasks, and deliverables is detailed in Appendix B.</w:t>
      </w:r>
    </w:p>
    <w:p>
      <w:pPr>
        <w:keepNext/>
        <w:spacing w:before="280" w:after="160"/>
        <w:jc w:val="left"/>
      </w:pPr>
      <w:r>
        <w:rPr>
          <w:b/>
          <w:color w:val="334155"/>
          <w:sz w:val="28"/>
        </w:rPr>
        <w:t>3.6 Development Tools and Environment</w:t>
      </w:r>
    </w:p>
    <w:p>
      <w:r>
        <w:t>The primary tools used to build Caruurkab AI include:</w:t>
      </w:r>
    </w:p>
    <w:p>
      <w:r>
        <w:t>Frontend: Google's Flutter SDK and Dart language for cross-platform mobile development.</w:t>
      </w:r>
    </w:p>
    <w:p>
      <w:r>
        <w:t>Backend: Firebase (authentication, media storage, push notifications) and Supabase (PostgreSQL relational database).</w:t>
      </w:r>
    </w:p>
    <w:p>
      <w:r>
        <w:t>IDE: VS Code and Android Studio for coding and debugging.</w:t>
      </w:r>
    </w:p>
    <w:p>
      <w:r>
        <w:t>Design: Figma for UI/UX wireframing and prototyping.</w:t>
      </w:r>
    </w:p>
    <w:p>
      <w:pPr>
        <w:keepNext/>
        <w:spacing w:before="280" w:after="160"/>
        <w:jc w:val="left"/>
      </w:pPr>
      <w:r>
        <w:rPr>
          <w:b/>
          <w:color w:val="334155"/>
          <w:sz w:val="28"/>
        </w:rPr>
        <w:t>3.7 Ethical Considerations</w:t>
      </w:r>
    </w:p>
    <w:p>
      <w:r>
        <w:t>Ethical guidelines were followed during user testing. Informed consent was obtained from teachers and parents before interviews and child testing. Teachers were present during all school testing sessions. Participant data was kept confidential and used solely for academic research purposes.</w:t>
      </w:r>
    </w:p>
    <w:p>
      <w:pPr>
        <w:keepNext/>
        <w:spacing w:before="280" w:after="160"/>
        <w:jc w:val="left"/>
      </w:pPr>
      <w:r>
        <w:rPr>
          <w:b/>
          <w:color w:val="334155"/>
          <w:sz w:val="28"/>
        </w:rPr>
        <w:t>3.8 Chapter Summary</w:t>
      </w:r>
    </w:p>
    <w:p>
      <w:r>
        <w:t>This chapter explained the research design, data collection methods, and Agile development process. The next chapter details the system analysis, design, database structure, implementation, and evaluation of the Caruurkab AI application.</w:t>
      </w:r>
    </w:p>
    <w:p>
      <w:r>
        <w:br w:type="page"/>
      </w:r>
    </w:p>
    <w:p>
      <w:pPr>
        <w:keepNext/>
        <w:spacing w:before="480" w:after="360"/>
        <w:jc w:val="center"/>
      </w:pPr>
      <w:r>
        <w:rPr>
          <w:b/>
          <w:color w:val="1E3A8A"/>
          <w:sz w:val="32"/>
        </w:rPr>
        <w:t>CHAPTER 4: SYSTEM ANALYSIS, DESIGN AND IMPLEMENTATION</w:t>
      </w:r>
    </w:p>
    <w:p>
      <w:pPr>
        <w:keepNext/>
        <w:spacing w:before="280" w:after="160"/>
        <w:jc w:val="left"/>
      </w:pPr>
      <w:r>
        <w:rPr>
          <w:b/>
          <w:color w:val="334155"/>
          <w:sz w:val="28"/>
        </w:rPr>
        <w:t>4.1 Introduction</w:t>
      </w:r>
    </w:p>
    <w:p>
      <w:r>
        <w:t>This chapter describes the system analysis, functional and non-functional requirements, system architecture, database design, UML diagrams, system implementation, testing procedures, and deployment strategies for Caruurkab AI.</w:t>
      </w:r>
    </w:p>
    <w:p>
      <w:pPr>
        <w:keepNext/>
        <w:spacing w:before="280" w:after="160"/>
        <w:jc w:val="left"/>
      </w:pPr>
      <w:r>
        <w:rPr>
          <w:b/>
          <w:color w:val="334155"/>
          <w:sz w:val="28"/>
        </w:rPr>
        <w:t>4.2 System Requirements Analysis</w:t>
      </w:r>
    </w:p>
    <w:p>
      <w:r>
        <w:t>Requirements analysis defines the capabilities the system must deliver. These requirements are divided into functional and non-functional requirements:</w:t>
      </w:r>
    </w:p>
    <w:p>
      <w:r>
        <w:t>Functional Requirements:</w:t>
      </w:r>
    </w:p>
    <w:p>
      <w:r>
        <w:t>Student Actions: Select subjects, view lessons, play TTS audio readouts, solve chapter quizzes, receive AI progress recommendations (Talo AI), and chat in the Wadahadal (AI Chatbot) room.</w:t>
      </w:r>
    </w:p>
    <w:p>
      <w:r>
        <w:t>Admin Actions: Log in to Admin Command Center, orchestrate courses and lessons (Content Studio), manage quiz question banks (Su'aalo Direct), and view user usage and reports (Reports dashboard).</w:t>
      </w:r>
    </w:p>
    <w:p>
      <w:r>
        <w:t>Non-Functional Requirements:</w:t>
      </w:r>
    </w:p>
    <w:p>
      <w:r>
        <w:t>Performance: Interface response time must be under 150 milliseconds to keep children engaged.</w:t>
      </w:r>
    </w:p>
    <w:p>
      <w:r>
        <w:t>Usability: The interface must be visually intuitive, using minimal text and clear audio-visual instructions.</w:t>
      </w:r>
    </w:p>
    <w:p>
      <w:r>
        <w:t>Security: Admin operations must be secured behind authentication layers, with strict database write constraints.</w:t>
      </w:r>
    </w:p>
    <w:p>
      <w:r>
        <w:t>Reliability: The app should support basic offline caching to remain usable during unstable internet connections.</w:t>
      </w:r>
    </w:p>
    <w:p>
      <w:pPr>
        <w:keepNext/>
        <w:spacing w:before="280" w:after="160"/>
        <w:jc w:val="left"/>
      </w:pPr>
      <w:r>
        <w:rPr>
          <w:b/>
          <w:color w:val="334155"/>
          <w:sz w:val="28"/>
        </w:rPr>
        <w:t>4.3 System Architecture</w:t>
      </w:r>
    </w:p>
    <w:p>
      <w:r>
        <w:t>Caruurkab AI utilizes a 3-tier client-server architecture to ensure scalability, security, and performance:</w:t>
      </w:r>
    </w:p>
    <w:p>
      <w:r>
        <w:t>1. Presentation Layer (Client): The mobile application, built with Flutter and Dart, runs on Android and iOS devices. It manages the student interface, admin console screens, user input, animations, local state, and audio instructions.</w:t>
      </w:r>
    </w:p>
    <w:p>
      <w:r>
        <w:t>2. Application Logic Layer: Managed through Flutter controllers and backend services. It handles data processing, authentication requests, progress calculations, and AI recommendations.</w:t>
      </w:r>
    </w:p>
    <w:p>
      <w:r>
        <w:t>3. Data Storage Layer: Powered by Firebase (for user authentication and media file hosting) and Supabase (a relational PostgreSQL database that manages curriculum structures, user progress, and system metadata).</w:t>
      </w:r>
    </w:p>
    <w:p>
      <w:pPr>
        <w:keepNext/>
        <w:spacing w:before="280" w:after="160"/>
        <w:jc w:val="left"/>
      </w:pPr>
      <w:r>
        <w:rPr>
          <w:b/>
          <w:color w:val="334155"/>
          <w:sz w:val="28"/>
        </w:rPr>
        <w:t>4.4 UML Use Case Diagram Description</w:t>
      </w:r>
    </w:p>
    <w:p>
      <w:r>
        <w:t>The system has two primary actors: Student and Admin.</w:t>
      </w:r>
    </w:p>
    <w:p>
      <w:r>
        <w:t>Student: Accesses lessons, takes quizzes, views their earned badges, receives personalized lesson recommendations (Talo AI), and chats in the Wadahadal chatbot room.</w:t>
      </w:r>
    </w:p>
    <w:p>
      <w:r>
        <w:t>Admin: Log in to Admin Command Center, uses Content Studio to manage courses/lessons, uses Su'aalo Direct to update quiz banks, and views user reports.</w:t>
      </w:r>
    </w:p>
    <w:p>
      <w:r>
        <w:t>The interaction between these actors and the system is managed through secure Firebase authentication and Supabase database rules.</w:t>
      </w:r>
    </w:p>
    <w:p>
      <w:pPr>
        <w:keepNext/>
        <w:spacing w:before="240" w:after="80"/>
        <w:jc w:val="center"/>
      </w:pPr>
      <w:r>
        <w:drawing>
          <wp:inline xmlns:a="http://schemas.openxmlformats.org/drawingml/2006/main" xmlns:pic="http://schemas.openxmlformats.org/drawingml/2006/picture">
            <wp:extent cx="4389120" cy="31699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w:t>
      </w:r>
    </w:p>
    <w:p>
      <w:pPr>
        <w:keepNext/>
        <w:spacing w:before="280" w:after="160"/>
        <w:jc w:val="left"/>
      </w:pPr>
      <w:r>
        <w:rPr>
          <w:b/>
          <w:color w:val="334155"/>
          <w:sz w:val="28"/>
        </w:rPr>
        <w:t>4.5 Database Design and ERD Description</w:t>
      </w:r>
    </w:p>
    <w:p>
      <w:r>
        <w:t>The relational database schema is built in Supabase (PostgreSQL) and consists of several tables. The tables manage the relationships between users, courses, and progress tracking. A detailed layout of these database tables is provided in the tables below. Refer to the ERD for visual layout details.</w:t>
      </w:r>
    </w:p>
    <w:p>
      <w:pPr>
        <w:keepNext/>
        <w:spacing w:before="200" w:after="120"/>
        <w:jc w:val="left"/>
      </w:pPr>
      <w:r>
        <w:rPr>
          <w:b/>
          <w:sz w:val="24"/>
        </w:rPr>
        <w:t>Supabase PostgreSQL Database Schema</w:t>
      </w:r>
    </w:p>
    <w:p>
      <w:pPr>
        <w:keepNext/>
        <w:spacing w:before="160"/>
      </w:pPr>
      <w:r>
        <w:rPr>
          <w:b/>
        </w:rPr>
        <w:t>&lt;b&gt;Table: profiles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pPr>
        <w:keepNext/>
        <w:spacing w:before="160"/>
      </w:pPr>
      <w:r>
        <w:rPr>
          <w:b/>
        </w:rPr>
        <w:t>&lt;b&gt;Table: voice_logs Table&lt;/b&gt;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Voice log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 profile</w:t>
            </w:r>
          </w:p>
        </w:tc>
      </w:tr>
      <w:tr>
        <w:tc>
          <w:tcPr>
            <w:tcW w:type="dxa" w:w="2340"/>
            <w:tcBorders>
              <w:bottom w:val="single" w:sz="4" w:space="0" w:color="CBD5E1"/>
            </w:tcBorders>
          </w:tcPr>
          <w:p>
            <w:r>
              <w:rPr>
                <w:sz w:val="18"/>
              </w:rPr>
              <w:t>attempt_text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Expected response text</w:t>
            </w:r>
          </w:p>
        </w:tc>
      </w:tr>
      <w:tr>
        <w:tc>
          <w:tcPr>
            <w:tcW w:type="dxa" w:w="2340"/>
            <w:tcBorders>
              <w:bottom w:val="single" w:sz="4" w:space="0" w:color="CBD5E1"/>
            </w:tcBorders>
          </w:tcPr>
          <w:p>
            <w:r>
              <w:rPr>
                <w:sz w:val="18"/>
              </w:rPr>
              <w:t>confidence_score</w:t>
            </w:r>
          </w:p>
        </w:tc>
        <w:tc>
          <w:tcPr>
            <w:tcW w:type="dxa" w:w="2340"/>
            <w:tcBorders>
              <w:bottom w:val="single" w:sz="4" w:space="0" w:color="CBD5E1"/>
            </w:tcBorders>
          </w:tcPr>
          <w:p>
            <w:r>
              <w:rPr>
                <w:sz w:val="18"/>
              </w:rPr>
              <w:t>DECIMAL</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AI speech match confidence (0-1)</w:t>
            </w:r>
          </w:p>
        </w:tc>
      </w:tr>
      <w:tr>
        <w:tc>
          <w:tcPr>
            <w:tcW w:type="dxa" w:w="2340"/>
            <w:tcBorders>
              <w:bottom w:val="single" w:sz="4" w:space="0" w:color="CBD5E1"/>
            </w:tcBorders>
          </w:tcPr>
          <w:p>
            <w:r>
              <w:rPr>
                <w:sz w:val="18"/>
              </w:rPr>
              <w:t>audio_file_path</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saved sound file</w:t>
            </w:r>
          </w:p>
        </w:tc>
      </w:tr>
      <w:tr>
        <w:tc>
          <w:tcPr>
            <w:tcW w:type="dxa" w:w="2340"/>
            <w:tcBorders>
              <w:bottom w:val="single" w:sz="4" w:space="0" w:color="CBD5E1"/>
            </w:tcBorders>
          </w:tcPr>
          <w:p>
            <w:r>
              <w:rPr>
                <w:sz w:val="18"/>
              </w:rPr>
              <w:t>recorded_at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Recording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2" name="Picture 2"/>
            <wp:cNvGraphicFramePr>
              <a:graphicFrameLocks noChangeAspect="1"/>
            </wp:cNvGraphicFramePr>
            <a:graphic>
              <a:graphicData uri="http://schemas.openxmlformats.org/drawingml/2006/picture">
                <pic:pic>
                  <pic:nvPicPr>
                    <pic:cNvPr id="0" name="erd_diagram.png"/>
                    <pic:cNvPicPr/>
                  </pic:nvPicPr>
                  <pic:blipFill>
                    <a:blip r:embed="rId10"/>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80" w:after="160"/>
        <w:jc w:val="left"/>
      </w:pPr>
      <w:r>
        <w:rPr>
          <w:b/>
          <w:color w:val="334155"/>
          <w:sz w:val="28"/>
        </w:rPr>
        <w:t>4.6 System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 For admins, the flow is different: they log in to the Command Center to add lessons, modify questions, or view report analytics charts.</w:t>
      </w:r>
    </w:p>
    <w:p>
      <w:pPr>
        <w:keepNext/>
        <w:spacing w:before="280" w:after="160"/>
        <w:jc w:val="left"/>
      </w:pPr>
      <w:r>
        <w:rPr>
          <w:b/>
          <w:color w:val="334155"/>
          <w:sz w:val="28"/>
        </w:rPr>
        <w:t>4.7 Frontend Implementation Details</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pPr>
        <w:keepNext/>
        <w:spacing w:before="240" w:after="80"/>
        <w:jc w:val="center"/>
      </w:pPr>
      <w:r>
        <w:drawing>
          <wp:inline xmlns:a="http://schemas.openxmlformats.org/drawingml/2006/main" xmlns:pic="http://schemas.openxmlformats.org/drawingml/2006/picture">
            <wp:extent cx="2286000" cy="4948973"/>
            <wp:docPr id="3" name="Picture 3"/>
            <wp:cNvGraphicFramePr>
              <a:graphicFrameLocks noChangeAspect="1"/>
            </wp:cNvGraphicFramePr>
            <a:graphic>
              <a:graphicData uri="http://schemas.openxmlformats.org/drawingml/2006/picture">
                <pic:pic>
                  <pic:nvPicPr>
                    <pic:cNvPr id="0" name="media__1780310801976.png"/>
                    <pic:cNvPicPr/>
                  </pic:nvPicPr>
                  <pic:blipFill>
                    <a:blip r:embed="rId11"/>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4" name="Picture 4"/>
            <wp:cNvGraphicFramePr>
              <a:graphicFrameLocks noChangeAspect="1"/>
            </wp:cNvGraphicFramePr>
            <a:graphic>
              <a:graphicData uri="http://schemas.openxmlformats.org/drawingml/2006/picture">
                <pic:pic>
                  <pic:nvPicPr>
                    <pic:cNvPr id="0" name="media__1780311685492.png"/>
                    <pic:cNvPicPr/>
                  </pic:nvPicPr>
                  <pic:blipFill>
                    <a:blip r:embed="rId12"/>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4.8 Backend Database Configuration</w:t>
      </w:r>
    </w:p>
    <w:p>
      <w:r>
        <w:t>The Supabase backend database was configured using PostgreSQL. We set up Row-Level Security (RLS) rules to ensure students can only read curriculum tables and write to progress tables under their own user ID, while admin profiles have full write privileges on subjects, chapters, lessons, quizzes, and exams. We also wrote custom database functions (stored procedures) in PL/pgSQL to update and query progress metrics, reducing network latency and simplifying client-side queries.</w:t>
      </w:r>
    </w:p>
    <w:p>
      <w:pPr>
        <w:keepNext/>
        <w:spacing w:before="280" w:after="160"/>
        <w:jc w:val="left"/>
      </w:pPr>
      <w:r>
        <w:rPr>
          <w:b/>
          <w:color w:val="334155"/>
          <w:sz w:val="28"/>
        </w:rPr>
        <w:t>4.9 System Testing and Evaluation Results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1011095.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80" w:after="160"/>
        <w:jc w:val="left"/>
      </w:pPr>
      <w:r>
        <w:rPr>
          <w:b/>
          <w:color w:val="334155"/>
          <w:sz w:val="28"/>
        </w:rPr>
        <w:t>4.10 System Deployment</w:t>
      </w:r>
    </w:p>
    <w:p>
      <w:r>
        <w:t>The Flutter mobile app was compiled into a signed release APK and AppBundle (AAB) for deployment on Android devices. The backend services were deployed to Firebase and Supabase production environments. Row-Level Security rules were updated, database indexes were built, and server functions were optimized. Ongoing maintenance will include database cleanups, app updates, and performance monitoring.</w:t>
      </w:r>
    </w:p>
    <w:p>
      <w:r>
        <w:br w:type="page"/>
      </w:r>
    </w:p>
    <w:p>
      <w:pPr>
        <w:keepNext/>
        <w:spacing w:before="480" w:after="360"/>
        <w:jc w:val="center"/>
      </w:pPr>
      <w:r>
        <w:rPr>
          <w:b/>
          <w:color w:val="1E3A8A"/>
          <w:sz w:val="32"/>
        </w:rPr>
        <w:t>CHAPTER 5: CONCLUSION AND RECOMMENDATIONS</w:t>
      </w:r>
    </w:p>
    <w:p>
      <w:pPr>
        <w:keepNext/>
        <w:spacing w:before="280" w:after="160"/>
        <w:jc w:val="left"/>
      </w:pPr>
      <w:r>
        <w:rPr>
          <w:b/>
          <w:color w:val="334155"/>
          <w:sz w:val="28"/>
        </w:rPr>
        <w:t>5.1 Conclusion</w:t>
      </w:r>
    </w:p>
    <w:p>
      <w:r>
        <w:t>Caruurkab AI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(Talo AI), interactive quizzes, and the Admin Command Center, provide a secure and engaging digital learning environment. The project shows that mobile devices can be transformed into effective learning tools, offering a valuable resource for schools and administrators in Somalia.</w:t>
      </w:r>
    </w:p>
    <w:p>
      <w:pPr>
        <w:keepNext/>
        <w:spacing w:before="280" w:after="160"/>
        <w:jc w:val="left"/>
      </w:pPr>
      <w:r>
        <w:rPr>
          <w:b/>
          <w:color w:val="334155"/>
          <w:sz w:val="28"/>
        </w:rPr>
        <w:t>5.2 Project Contribution to Knowledge</w:t>
      </w:r>
    </w:p>
    <w:p>
      <w:r>
        <w:t>This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and content orchestration in Somali schools.</w:t>
      </w:r>
    </w:p>
    <w:p>
      <w:pPr>
        <w:keepNext/>
        <w:spacing w:before="280" w:after="160"/>
        <w:jc w:val="left"/>
      </w:pPr>
      <w:r>
        <w:rPr>
          <w:b/>
          <w:color w:val="334155"/>
          <w:sz w:val="28"/>
        </w:rPr>
        <w:t>5.3 Project Limitations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pPr>
        <w:keepNext/>
        <w:spacing w:before="280" w:after="160"/>
        <w:jc w:val="left"/>
      </w:pPr>
      <w:r>
        <w:rPr>
          <w:b/>
          <w:color w:val="334155"/>
          <w:sz w:val="28"/>
        </w:rPr>
        <w:t>5.4 Recommendations for Future Work</w:t>
      </w:r>
    </w:p>
    <w:p>
      <w:r>
        <w:t>Based on our findings, we recommend the following areas for future improvement:</w:t>
      </w:r>
    </w:p>
    <w:p>
      <w:r>
        <w:t>1. Offline Synchronization: Implement local SQLite storage to allow complete offline lesson access, syncing progress to the cloud once an internet connection is available.</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Somaliland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0971316.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1659569.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Project Initiation &amp; Requirements&lt;/b&gt;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Prototyping &amp; Database Design&lt;/b&gt;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Frontend Skeleton &amp; Base Navigation&lt;/b&gt;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Backend Authentication &amp; API Connection&lt;/b&gt;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Curriculum Player &amp; Dynamic Quizzes&lt;/b&gt;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Dashboard &amp; Wadahadal Chatbot&lt;/b&gt;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System Integration &amp; User Testing&lt;/b&gt;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components, conduct UAT tests in Mogadishu, compile results, compile reports.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Build signed Android APK</w:t>
              <w:br/>
              <w:t>• Conduct testing with 15 kids</w:t>
              <w:br/>
              <w:t>• Distribute survey sheets</w:t>
              <w:br/>
              <w:t>• Fix final interface bugs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Release-ready APK file, documented evaluation graphs, final thesis draft.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Brainstorming &amp; Scope definition&lt;/b&gt;</w:t>
        <w:br/>
      </w:r>
      <w:r>
        <w:t>Date: 12 January 2026</w:t>
        <w:br/>
        <w:t>Attendees: Mohamed Ali, Abdirahman Ali, Mohamed Abdi, Adan Ibrahim, Mohamed Abdukadir, Jamac Mohamed</w:t>
        <w:br/>
        <w:t>Discussion: The team brainstormed ideas including school registration portals, local maps, and childhood learning tools. We agreed that early education for Somali children is severely lacking native digital tools. We decided to develop an AI-based app supporting Af Soomaali, English, Math, and Saynis.</w:t>
        <w:br/>
        <w:t>Decisions Made:</w:t>
        <w:br/>
        <w:t>1. Named project Caruurkab AI.</w:t>
        <w:br/>
        <w:t>2. Selected Flutter, Supabase and Firebase technology stack.</w:t>
        <w:br/>
        <w:t>3. Assigned Mohamed Ali as Coordinator and Abdirahman Ali as Lead Developer.</w:t>
      </w:r>
    </w:p>
    <w:p>
      <w:pPr>
        <w:keepNext/>
        <w:spacing w:before="160"/>
        <w:pBdr>
          <w:left w:val="single" w:sz="12" w:space="6" w:color="1E3A8A"/>
        </w:pBdr>
      </w:pPr>
      <w:r>
        <w:rPr>
          <w:b/>
        </w:rPr>
        <w:t>&lt;b&gt;Meeting 2: Proposal Review &amp; Supervisor Alignment&lt;/b&gt;</w:t>
        <w:br/>
      </w:r>
      <w:r>
        <w:t>Date: 02 February 2026</w:t>
        <w:br/>
        <w:t>Attendees: All Team Members, Prof. Ahmed Geedi</w:t>
        <w:br/>
        <w:t>Discussion: Presented the project proposal to supervisor Prof. Ahmed Geedi. He advised updating the supervisor title from Mr. to Prof. in all records, removing the project budget appendix to keep the report focused strictly on the engineering layout, and structuring Chapter 4 to clearly show schema tables, test cases, and screenshot locations.</w:t>
        <w:br/>
        <w:t>Decisions Made:</w:t>
        <w:br/>
        <w:t>1. Removed Project Budget table.</w:t>
        <w:br/>
        <w:t>2. Set up GitHub repo.</w:t>
        <w:br/>
        <w:t>3. Updated supervisor designation to Prof. Ahmed Geedi.</w:t>
      </w:r>
    </w:p>
    <w:p>
      <w:pPr>
        <w:keepNext/>
        <w:spacing w:before="160"/>
        <w:pBdr>
          <w:left w:val="single" w:sz="12" w:space="6" w:color="1E3A8A"/>
        </w:pBdr>
      </w:pPr>
      <w:r>
        <w:rPr>
          <w:b/>
        </w:rPr>
        <w:t>&lt;b&gt;Meeting 3: UI Wireframing &amp; Database Design&lt;/b&gt;</w:t>
        <w:br/>
      </w:r>
      <w:r>
        <w:t>Date: 22 February 2026</w:t>
        <w:br/>
        <w:t>Attendees: Mohamed Ali, Abdirahman Ali, Mohamed Abdi, Adan Ibrahim, Mohamed Abdukadir, Jamac Mohamed</w:t>
        <w:br/>
        <w:t>Discussion: Evaluated Figma design wireframes. Discussed child navigation (simplifying buttons, maximizing audio readouts, adding Home, Progress, Wadahadal, and Account tabs). Reviewed Supabase tables, primary keys, and index structures to track lesson progress sequentially.</w:t>
        <w:br/>
        <w:t>Decisions Made:</w:t>
        <w:br/>
        <w:t>1. Approved Figma prototype screens (including student tabs and Admin Command Center grid).</w:t>
        <w:br/>
        <w:t>2. Configured profiles, lessons, and progress database schema in Supabase.</w:t>
      </w:r>
    </w:p>
    <w:p>
      <w:pPr>
        <w:keepNext/>
        <w:spacing w:before="160"/>
        <w:pBdr>
          <w:left w:val="single" w:sz="12" w:space="6" w:color="1E3A8A"/>
        </w:pBdr>
      </w:pPr>
      <w:r>
        <w:rPr>
          <w:b/>
        </w:rPr>
        <w:t>&lt;b&gt;Meeting 4: Backend Connectivity &amp; Data Sync Issues&lt;/b&gt;</w:t>
        <w:br/>
      </w:r>
      <w:r>
        <w:t>Date: 15 March 2026</w:t>
        <w:br/>
        <w:t>Attendees: Mohamed Ali, Abdirahman Ali, Mohamed Abdi, Adan Ibrahim, Mohamed Abdukadir, Jamac Mohamed</w:t>
        <w:br/>
        <w:t>Discussion: Discussed network latency issues during real-time data sync in Flutter. Resolved synchronization by implementing a local SQLite caching mechanism to queue progress offline. Discussed configuring database security Row-Level Rules (RLS) in Supabase to restrict content editing permissions strictly to administrators.</w:t>
        <w:br/>
        <w:t>Decisions Made:</w:t>
        <w:br/>
        <w:t>1. Integrated local SQLite cache table.</w:t>
        <w:br/>
        <w:t>2. Configured database security Row-Level Rules (RLS) in Supabase.</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