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3AA2" w:rsidRPr="00BC0160" w:rsidRDefault="00BC0160" w:rsidP="00BC0160">
      <w:pPr>
        <w:jc w:val="center"/>
        <w:rPr>
          <w:b/>
          <w:sz w:val="28"/>
          <w:szCs w:val="28"/>
        </w:rPr>
      </w:pPr>
      <w:r w:rsidRPr="00BC0160">
        <w:rPr>
          <w:b/>
          <w:sz w:val="28"/>
          <w:szCs w:val="28"/>
        </w:rPr>
        <w:t>Pre-Tour Assignment:</w:t>
      </w:r>
    </w:p>
    <w:p w:rsidR="00BC0160" w:rsidRPr="00BC0160" w:rsidRDefault="00BC0160" w:rsidP="00BC0160">
      <w:pPr>
        <w:jc w:val="center"/>
        <w:rPr>
          <w:b/>
          <w:sz w:val="28"/>
          <w:szCs w:val="28"/>
        </w:rPr>
      </w:pPr>
      <w:r w:rsidRPr="00BC0160">
        <w:rPr>
          <w:b/>
          <w:sz w:val="28"/>
          <w:szCs w:val="28"/>
        </w:rPr>
        <w:t>Action Plan on the goals for the study tour</w:t>
      </w:r>
    </w:p>
    <w:p w:rsidR="00BC0160" w:rsidRDefault="00BC0160">
      <w:pPr>
        <w:rPr>
          <w:sz w:val="28"/>
          <w:szCs w:val="28"/>
        </w:rPr>
      </w:pPr>
    </w:p>
    <w:p w:rsidR="00BC0160" w:rsidRPr="00D5098B" w:rsidRDefault="005D7E90" w:rsidP="00AE1715">
      <w:pPr>
        <w:jc w:val="both"/>
        <w:rPr>
          <w:b/>
          <w:sz w:val="24"/>
          <w:szCs w:val="24"/>
        </w:rPr>
      </w:pPr>
      <w:r>
        <w:rPr>
          <w:sz w:val="28"/>
          <w:szCs w:val="28"/>
        </w:rPr>
        <w:t xml:space="preserve"> </w:t>
      </w:r>
      <w:r w:rsidRPr="00D5098B">
        <w:rPr>
          <w:b/>
          <w:sz w:val="24"/>
          <w:szCs w:val="24"/>
        </w:rPr>
        <w:t>My learning expectations from study tour:</w:t>
      </w:r>
    </w:p>
    <w:p w:rsidR="00BC0160" w:rsidRPr="004F23FA" w:rsidRDefault="00BC0160" w:rsidP="00AE1715">
      <w:pPr>
        <w:pStyle w:val="Prrafodelista"/>
        <w:numPr>
          <w:ilvl w:val="0"/>
          <w:numId w:val="1"/>
        </w:numPr>
        <w:jc w:val="both"/>
        <w:rPr>
          <w:sz w:val="24"/>
          <w:szCs w:val="24"/>
        </w:rPr>
      </w:pPr>
      <w:r w:rsidRPr="004F23FA">
        <w:rPr>
          <w:sz w:val="24"/>
          <w:szCs w:val="24"/>
        </w:rPr>
        <w:t>The functions and mechanisms of human right institutions for the protection and promotion of human rights.</w:t>
      </w:r>
    </w:p>
    <w:p w:rsidR="00BC0160" w:rsidRPr="004F23FA" w:rsidRDefault="009E5F2C" w:rsidP="00AE1715">
      <w:pPr>
        <w:pStyle w:val="Prrafodelista"/>
        <w:numPr>
          <w:ilvl w:val="0"/>
          <w:numId w:val="1"/>
        </w:numPr>
        <w:jc w:val="both"/>
        <w:rPr>
          <w:sz w:val="24"/>
          <w:szCs w:val="24"/>
        </w:rPr>
      </w:pPr>
      <w:r>
        <w:rPr>
          <w:sz w:val="24"/>
          <w:szCs w:val="24"/>
        </w:rPr>
        <w:t>The works of Mexican civil society promoting</w:t>
      </w:r>
      <w:r w:rsidR="005D7E90" w:rsidRPr="004F23FA">
        <w:rPr>
          <w:sz w:val="24"/>
          <w:szCs w:val="24"/>
        </w:rPr>
        <w:t xml:space="preserve"> and defend</w:t>
      </w:r>
      <w:r>
        <w:rPr>
          <w:sz w:val="24"/>
          <w:szCs w:val="24"/>
        </w:rPr>
        <w:t>ing</w:t>
      </w:r>
      <w:r w:rsidR="005D7E90" w:rsidRPr="004F23FA">
        <w:rPr>
          <w:sz w:val="24"/>
          <w:szCs w:val="24"/>
        </w:rPr>
        <w:t xml:space="preserve"> human right </w:t>
      </w:r>
      <w:r>
        <w:rPr>
          <w:sz w:val="24"/>
          <w:szCs w:val="24"/>
        </w:rPr>
        <w:t>through first hand sharing and meeting with Mexican CSOs.</w:t>
      </w:r>
    </w:p>
    <w:p w:rsidR="00AE1715" w:rsidRPr="001674BB" w:rsidRDefault="005D7E90" w:rsidP="00AE1715">
      <w:pPr>
        <w:pStyle w:val="Prrafodelista"/>
        <w:numPr>
          <w:ilvl w:val="0"/>
          <w:numId w:val="1"/>
        </w:numPr>
        <w:jc w:val="both"/>
        <w:rPr>
          <w:sz w:val="24"/>
          <w:szCs w:val="24"/>
        </w:rPr>
      </w:pPr>
      <w:r w:rsidRPr="004F23FA">
        <w:rPr>
          <w:sz w:val="24"/>
          <w:szCs w:val="24"/>
        </w:rPr>
        <w:t>To enhance my conceptual understanding genders issues (</w:t>
      </w:r>
      <w:proofErr w:type="spellStart"/>
      <w:r w:rsidRPr="004F23FA">
        <w:rPr>
          <w:sz w:val="24"/>
          <w:szCs w:val="24"/>
        </w:rPr>
        <w:t>femicide</w:t>
      </w:r>
      <w:proofErr w:type="spellEnd"/>
      <w:r w:rsidRPr="004F23FA">
        <w:rPr>
          <w:sz w:val="24"/>
          <w:szCs w:val="24"/>
        </w:rPr>
        <w:t>) and national strategies/court procedures to address such issues</w:t>
      </w:r>
      <w:r w:rsidR="009E5F2C">
        <w:rPr>
          <w:sz w:val="24"/>
          <w:szCs w:val="24"/>
        </w:rPr>
        <w:t xml:space="preserve"> of survivors and victims of human right </w:t>
      </w:r>
      <w:r w:rsidR="009D72BE">
        <w:rPr>
          <w:sz w:val="24"/>
          <w:szCs w:val="24"/>
        </w:rPr>
        <w:t>violations.</w:t>
      </w:r>
    </w:p>
    <w:p w:rsidR="004F23FA" w:rsidRDefault="004F23FA" w:rsidP="00AE1715">
      <w:pPr>
        <w:jc w:val="both"/>
        <w:rPr>
          <w:sz w:val="24"/>
          <w:szCs w:val="24"/>
        </w:rPr>
      </w:pPr>
      <w:r>
        <w:rPr>
          <w:sz w:val="24"/>
          <w:szCs w:val="24"/>
        </w:rPr>
        <w:t>I will be sharing my all important learning to all my colleagues at central level in Monday Morning</w:t>
      </w:r>
      <w:r w:rsidR="005A14B5">
        <w:rPr>
          <w:sz w:val="24"/>
          <w:szCs w:val="24"/>
        </w:rPr>
        <w:t xml:space="preserve"> Meeting in my organization. The successful and effective strategies defending human rights in </w:t>
      </w:r>
      <w:r w:rsidR="00AE1715">
        <w:rPr>
          <w:sz w:val="24"/>
          <w:szCs w:val="24"/>
        </w:rPr>
        <w:t xml:space="preserve">Latin America including gender issues will be helpful to further strengthen women’s movement in Nepal. Women’s Movement coming up these in form of campaigns “Women’s pressure group” for women’s minimum 33% participation in result at decision making level through upcoming election. The effective movement action plan made by the Mexican civil society </w:t>
      </w:r>
      <w:r w:rsidR="00777693">
        <w:rPr>
          <w:sz w:val="24"/>
          <w:szCs w:val="24"/>
        </w:rPr>
        <w:t xml:space="preserve">in their social movement </w:t>
      </w:r>
      <w:r w:rsidR="00AE1715">
        <w:rPr>
          <w:sz w:val="24"/>
          <w:szCs w:val="24"/>
        </w:rPr>
        <w:t xml:space="preserve">will be replicated to improvise the function modality of the </w:t>
      </w:r>
      <w:r w:rsidR="00620460">
        <w:rPr>
          <w:sz w:val="24"/>
          <w:szCs w:val="24"/>
        </w:rPr>
        <w:t xml:space="preserve">ongoing </w:t>
      </w:r>
      <w:r w:rsidR="00AE1715">
        <w:rPr>
          <w:sz w:val="24"/>
          <w:szCs w:val="24"/>
        </w:rPr>
        <w:t>women’s movement in Nepal.</w:t>
      </w:r>
    </w:p>
    <w:p w:rsidR="0024072A" w:rsidRDefault="0024072A" w:rsidP="00AE1715">
      <w:pPr>
        <w:jc w:val="both"/>
        <w:rPr>
          <w:sz w:val="24"/>
          <w:szCs w:val="24"/>
        </w:rPr>
      </w:pPr>
      <w:r w:rsidRPr="00D5098B">
        <w:rPr>
          <w:b/>
          <w:sz w:val="24"/>
          <w:szCs w:val="24"/>
        </w:rPr>
        <w:t>The concrete changes</w:t>
      </w:r>
      <w:r>
        <w:rPr>
          <w:sz w:val="24"/>
          <w:szCs w:val="24"/>
        </w:rPr>
        <w:t>:</w:t>
      </w:r>
    </w:p>
    <w:p w:rsidR="0024072A" w:rsidRDefault="0024072A" w:rsidP="00D5098B">
      <w:pPr>
        <w:pStyle w:val="Prrafodelista"/>
        <w:numPr>
          <w:ilvl w:val="0"/>
          <w:numId w:val="2"/>
        </w:numPr>
        <w:jc w:val="both"/>
        <w:rPr>
          <w:sz w:val="24"/>
          <w:szCs w:val="24"/>
        </w:rPr>
      </w:pPr>
      <w:r w:rsidRPr="00D5098B">
        <w:rPr>
          <w:sz w:val="24"/>
          <w:szCs w:val="24"/>
        </w:rPr>
        <w:t>At an individual level: Increased personal understanding on global human ri</w:t>
      </w:r>
      <w:bookmarkStart w:id="0" w:name="_GoBack"/>
      <w:bookmarkEnd w:id="0"/>
      <w:r w:rsidRPr="00D5098B">
        <w:rPr>
          <w:sz w:val="24"/>
          <w:szCs w:val="24"/>
        </w:rPr>
        <w:t xml:space="preserve">ghts perspectives and </w:t>
      </w:r>
      <w:r w:rsidR="00D5098B" w:rsidRPr="00D5098B">
        <w:rPr>
          <w:sz w:val="24"/>
          <w:szCs w:val="24"/>
        </w:rPr>
        <w:t>enhanced capacity to advocate for protection and promotion of human rights.</w:t>
      </w:r>
    </w:p>
    <w:p w:rsidR="00D5098B" w:rsidRDefault="00D5098B" w:rsidP="00D5098B">
      <w:pPr>
        <w:pStyle w:val="Prrafodelista"/>
        <w:numPr>
          <w:ilvl w:val="0"/>
          <w:numId w:val="2"/>
        </w:numPr>
        <w:jc w:val="both"/>
        <w:rPr>
          <w:sz w:val="24"/>
          <w:szCs w:val="24"/>
        </w:rPr>
      </w:pPr>
      <w:r>
        <w:rPr>
          <w:sz w:val="24"/>
          <w:szCs w:val="24"/>
        </w:rPr>
        <w:t>Within organization: More strengthened advocacy unit intervening the policy making level f</w:t>
      </w:r>
      <w:r w:rsidR="00D329BB">
        <w:rPr>
          <w:sz w:val="24"/>
          <w:szCs w:val="24"/>
        </w:rPr>
        <w:t xml:space="preserve">or ensuring women’s right </w:t>
      </w:r>
      <w:r>
        <w:rPr>
          <w:sz w:val="24"/>
          <w:szCs w:val="24"/>
        </w:rPr>
        <w:t xml:space="preserve">and issues of </w:t>
      </w:r>
      <w:r w:rsidR="00944A95">
        <w:rPr>
          <w:sz w:val="24"/>
          <w:szCs w:val="24"/>
        </w:rPr>
        <w:t>survivors and</w:t>
      </w:r>
      <w:r w:rsidR="00D329BB">
        <w:rPr>
          <w:sz w:val="24"/>
          <w:szCs w:val="24"/>
        </w:rPr>
        <w:t xml:space="preserve"> victims of violence</w:t>
      </w:r>
      <w:r>
        <w:rPr>
          <w:sz w:val="24"/>
          <w:szCs w:val="24"/>
        </w:rPr>
        <w:t>.</w:t>
      </w:r>
    </w:p>
    <w:p w:rsidR="00D5098B" w:rsidRDefault="00D5098B" w:rsidP="00D5098B">
      <w:pPr>
        <w:pStyle w:val="Prrafodelista"/>
        <w:numPr>
          <w:ilvl w:val="0"/>
          <w:numId w:val="2"/>
        </w:numPr>
        <w:jc w:val="both"/>
        <w:rPr>
          <w:sz w:val="24"/>
          <w:szCs w:val="24"/>
        </w:rPr>
      </w:pPr>
      <w:r>
        <w:rPr>
          <w:sz w:val="24"/>
          <w:szCs w:val="24"/>
        </w:rPr>
        <w:t>At the community/country level: Strengthened function modality of women’s pressure group for the meaningful participation of women in decision making level through upcoming election.</w:t>
      </w:r>
    </w:p>
    <w:p w:rsidR="00D5098B" w:rsidRPr="00D5098B" w:rsidRDefault="00D5098B" w:rsidP="00D5098B">
      <w:pPr>
        <w:pStyle w:val="Prrafodelista"/>
        <w:numPr>
          <w:ilvl w:val="0"/>
          <w:numId w:val="2"/>
        </w:numPr>
        <w:jc w:val="both"/>
        <w:rPr>
          <w:sz w:val="24"/>
          <w:szCs w:val="24"/>
        </w:rPr>
      </w:pPr>
      <w:r>
        <w:rPr>
          <w:sz w:val="24"/>
          <w:szCs w:val="24"/>
        </w:rPr>
        <w:t xml:space="preserve">At the regional/international level: </w:t>
      </w:r>
    </w:p>
    <w:p w:rsidR="00D5098B" w:rsidRDefault="00D5098B" w:rsidP="00AE1715">
      <w:pPr>
        <w:jc w:val="both"/>
        <w:rPr>
          <w:sz w:val="24"/>
          <w:szCs w:val="24"/>
        </w:rPr>
      </w:pPr>
    </w:p>
    <w:p w:rsidR="005D7E90" w:rsidRPr="005D7E90" w:rsidRDefault="005D7E90" w:rsidP="00D5098B">
      <w:pPr>
        <w:rPr>
          <w:sz w:val="28"/>
          <w:szCs w:val="28"/>
        </w:rPr>
      </w:pPr>
    </w:p>
    <w:sectPr w:rsidR="005D7E90" w:rsidRPr="005D7E90" w:rsidSect="00DE03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6E4AA3"/>
    <w:multiLevelType w:val="hybridMultilevel"/>
    <w:tmpl w:val="B30EBC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232BDD"/>
    <w:multiLevelType w:val="hybridMultilevel"/>
    <w:tmpl w:val="EB9AF4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0160"/>
    <w:rsid w:val="001674BB"/>
    <w:rsid w:val="0024072A"/>
    <w:rsid w:val="0037739E"/>
    <w:rsid w:val="004F23FA"/>
    <w:rsid w:val="005218F9"/>
    <w:rsid w:val="005A14B5"/>
    <w:rsid w:val="005D7E90"/>
    <w:rsid w:val="00620460"/>
    <w:rsid w:val="00721BC7"/>
    <w:rsid w:val="00777693"/>
    <w:rsid w:val="00944A95"/>
    <w:rsid w:val="00982BA7"/>
    <w:rsid w:val="009D3E7D"/>
    <w:rsid w:val="009D72BE"/>
    <w:rsid w:val="009E5F2C"/>
    <w:rsid w:val="00A13AD8"/>
    <w:rsid w:val="00AE1715"/>
    <w:rsid w:val="00BC0160"/>
    <w:rsid w:val="00BE4A95"/>
    <w:rsid w:val="00C02B6E"/>
    <w:rsid w:val="00D329BB"/>
    <w:rsid w:val="00D5098B"/>
    <w:rsid w:val="00DE03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16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C01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273</Words>
  <Characters>1502</Characters>
  <Application>Microsoft Office Word</Application>
  <DocSecurity>0</DocSecurity>
  <Lines>12</Lines>
  <Paragraphs>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worec</dc:creator>
  <cp:keywords/>
  <dc:description/>
  <cp:lastModifiedBy>Marine</cp:lastModifiedBy>
  <cp:revision>2</cp:revision>
  <cp:lastPrinted>2013-05-24T17:04:00Z</cp:lastPrinted>
  <dcterms:created xsi:type="dcterms:W3CDTF">2013-05-24T17:05:00Z</dcterms:created>
  <dcterms:modified xsi:type="dcterms:W3CDTF">2013-05-24T17:05:00Z</dcterms:modified>
</cp:coreProperties>
</file>