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CRUD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sans-serif" w:hAnsi="sans-serif"/>
          <w:sz w:val="22"/>
          <w:szCs w:val="22"/>
          <w:highlight w:val="none"/>
          <w:shd w:fill="FFFF00" w:val="clear"/>
        </w:rPr>
      </w:pPr>
      <w:r>
        <w:rPr>
          <w:rFonts w:ascii="sans-serif" w:hAnsi="sans-serif"/>
          <w:b/>
          <w:bCs/>
          <w:sz w:val="22"/>
          <w:szCs w:val="22"/>
          <w:shd w:fill="FFFF00" w:val="clear"/>
        </w:rPr>
        <w:t xml:space="preserve">2.14 </w:t>
      </w:r>
      <w:r>
        <w:rPr>
          <w:rFonts w:ascii="sans-serif" w:hAnsi="sans-serif"/>
          <w:sz w:val="22"/>
          <w:szCs w:val="22"/>
          <w:shd w:fill="FFFF00" w:val="clear"/>
        </w:rPr>
        <w:t>Given a query with a sort and limit, identify the correct output.</w:t>
      </w:r>
    </w:p>
    <w:p>
      <w:pPr>
        <w:pStyle w:val="Testopreformattato"/>
        <w:jc w:val="left"/>
        <w:rPr>
          <w:b/>
          <w:b/>
          <w:bCs/>
        </w:rPr>
      </w:pPr>
      <w:r>
        <w:rPr>
          <w:b/>
          <w:bCs/>
        </w:rPr>
        <w:t>db.pizzas.find().sort({type: 1, price:1}).limit(1)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2.15 Identify the incorrect projection among a set of expressions.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2.16 Identify how to get all results from a cursor.</w:t>
      </w:r>
    </w:p>
    <w:p>
      <w:pPr>
        <w:pStyle w:val="Normal"/>
        <w:rPr>
          <w:b/>
          <w:b/>
          <w:bCs/>
        </w:rPr>
      </w:pPr>
      <w:r>
        <w:rPr>
          <w:rFonts w:ascii="Ubuntu Mono" w:hAnsi="Ubuntu Mono"/>
          <w:color w:val="FFFFFF"/>
          <w:sz w:val="21"/>
          <w:szCs w:val="21"/>
          <w:shd w:fill="000000" w:val="clear"/>
        </w:rPr>
        <w:t>db.</w:t>
      </w:r>
      <w:r>
        <w:rPr>
          <w:rStyle w:val="Hljsproperty"/>
          <w:rFonts w:ascii="Ubuntu Mono" w:hAnsi="Ubuntu Mono"/>
          <w:color w:val="FFFFFF"/>
          <w:sz w:val="21"/>
          <w:szCs w:val="21"/>
          <w:bdr w:val="single" w:sz="2" w:space="0" w:color="D9D9E3"/>
          <w:shd w:fill="000000" w:val="clear"/>
        </w:rPr>
        <w:t>myCollection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>.</w:t>
      </w:r>
      <w:r>
        <w:rPr>
          <w:rStyle w:val="Hljstitle"/>
          <w:rFonts w:ascii="Ubuntu Mono" w:hAnsi="Ubuntu Mono"/>
          <w:color w:val="F22C3D"/>
          <w:sz w:val="21"/>
          <w:szCs w:val="21"/>
          <w:bdr w:val="single" w:sz="2" w:space="0" w:color="D9D9E3"/>
          <w:shd w:fill="000000" w:val="clear"/>
        </w:rPr>
        <w:t>find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>().</w:t>
      </w:r>
      <w:r>
        <w:rPr>
          <w:rStyle w:val="Hljstitle"/>
          <w:rFonts w:ascii="Ubuntu Mono" w:hAnsi="Ubuntu Mono"/>
          <w:color w:val="F22C3D"/>
          <w:sz w:val="21"/>
          <w:szCs w:val="21"/>
          <w:bdr w:val="single" w:sz="2" w:space="0" w:color="D9D9E3"/>
          <w:shd w:fill="000000" w:val="clear"/>
        </w:rPr>
        <w:t>toArray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>()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2.17 Identify the expressions used to count the number of documents matching a query.</w:t>
      </w:r>
    </w:p>
    <w:p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db.restaurants.countDocuments({borough: "Brooklyn"})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highlight w:val="yellow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2.18 Given an indexing scenario, identify the correct command for defining a search index.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highlight w:val="yellow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Ubuntu Mono" w:hAnsi="Ubuntu Mono"/>
          <w:color w:val="FFFFFF"/>
          <w:sz w:val="21"/>
          <w:szCs w:val="21"/>
          <w:shd w:fill="000000" w:val="clear"/>
        </w:rPr>
      </w:pPr>
      <w:r>
        <w:rPr>
          <w:rFonts w:ascii="Ubuntu Mono" w:hAnsi="Ubuntu Mono"/>
          <w:color w:val="FFFFFF"/>
          <w:sz w:val="21"/>
          <w:szCs w:val="21"/>
          <w:shd w:fill="000000" w:val="clear"/>
        </w:rPr>
        <w:t>db.</w:t>
      </w:r>
      <w:r>
        <w:rPr>
          <w:rStyle w:val="Hljsproperty"/>
          <w:rFonts w:ascii="Ubuntu Mono" w:hAnsi="Ubuntu Mono"/>
          <w:color w:val="FFFFFF"/>
          <w:sz w:val="21"/>
          <w:szCs w:val="21"/>
          <w:bdr w:val="single" w:sz="2" w:space="0" w:color="D9D9E3"/>
          <w:shd w:fill="000000" w:val="clear"/>
        </w:rPr>
        <w:t>restaurants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>.</w:t>
      </w:r>
      <w:r>
        <w:rPr>
          <w:rStyle w:val="Hljstitle"/>
          <w:rFonts w:ascii="Ubuntu Mono" w:hAnsi="Ubuntu Mono"/>
          <w:color w:val="F22C3D"/>
          <w:sz w:val="21"/>
          <w:szCs w:val="21"/>
          <w:bdr w:val="single" w:sz="2" w:space="0" w:color="D9D9E3"/>
          <w:shd w:fill="000000" w:val="clear"/>
        </w:rPr>
        <w:t>createIndex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 xml:space="preserve">({ </w:t>
      </w:r>
      <w:r>
        <w:rPr>
          <w:rStyle w:val="Hljsstring"/>
          <w:rFonts w:ascii="Ubuntu Mono" w:hAnsi="Ubuntu Mono"/>
          <w:color w:val="00A67D"/>
          <w:sz w:val="21"/>
          <w:szCs w:val="21"/>
          <w:bdr w:val="single" w:sz="2" w:space="0" w:color="D9D9E3"/>
          <w:shd w:fill="000000" w:val="clear"/>
        </w:rPr>
        <w:t>"name"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 xml:space="preserve">: </w:t>
      </w:r>
      <w:r>
        <w:rPr>
          <w:rStyle w:val="Hljsstring"/>
          <w:rFonts w:ascii="Ubuntu Mono" w:hAnsi="Ubuntu Mono"/>
          <w:color w:val="00A67D"/>
          <w:sz w:val="21"/>
          <w:szCs w:val="21"/>
          <w:bdr w:val="single" w:sz="2" w:space="0" w:color="D9D9E3"/>
          <w:shd w:fill="000000" w:val="clear"/>
        </w:rPr>
        <w:t>"text"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 xml:space="preserve">, </w:t>
      </w:r>
      <w:r>
        <w:rPr>
          <w:rStyle w:val="Hljsstring"/>
          <w:rFonts w:ascii="Ubuntu Mono" w:hAnsi="Ubuntu Mono"/>
          <w:color w:val="00A67D"/>
          <w:sz w:val="21"/>
          <w:szCs w:val="21"/>
          <w:bdr w:val="single" w:sz="2" w:space="0" w:color="D9D9E3"/>
          <w:shd w:fill="000000" w:val="clear"/>
        </w:rPr>
        <w:t>"description"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 xml:space="preserve">: </w:t>
      </w:r>
      <w:r>
        <w:rPr>
          <w:rStyle w:val="Hljsstring"/>
          <w:rFonts w:ascii="Ubuntu Mono" w:hAnsi="Ubuntu Mono"/>
          <w:color w:val="00A67D"/>
          <w:sz w:val="21"/>
          <w:szCs w:val="21"/>
          <w:bdr w:val="single" w:sz="2" w:space="0" w:color="D9D9E3"/>
          <w:shd w:fill="000000" w:val="clear"/>
        </w:rPr>
        <w:t>"text"</w:t>
      </w:r>
      <w:r>
        <w:rPr>
          <w:rFonts w:ascii="Ubuntu Mono" w:hAnsi="Ubuntu Mono"/>
          <w:color w:val="FFFFFF"/>
          <w:sz w:val="21"/>
          <w:szCs w:val="21"/>
          <w:shd w:fill="000000" w:val="clear"/>
        </w:rPr>
        <w:t xml:space="preserve"> })</w:t>
      </w:r>
    </w:p>
    <w:p>
      <w:pPr>
        <w:pStyle w:val="Normal"/>
        <w:shd w:val="clear" w:color="auto" w:fill="FFFFFF"/>
        <w:spacing w:lineRule="auto" w:line="240" w:before="0" w:after="0"/>
        <w:rPr>
          <w:rFonts w:ascii="Ubuntu Mono" w:hAnsi="Ubuntu Mono"/>
          <w:color w:val="FFFFFF"/>
          <w:sz w:val="21"/>
          <w:szCs w:val="21"/>
          <w:shd w:fill="000000" w:val="clear"/>
        </w:rPr>
      </w:pPr>
      <w:r>
        <w:rPr>
          <w:rFonts w:ascii="Ubuntu Mono" w:hAnsi="Ubuntu Mono"/>
          <w:color w:val="FFFFFF"/>
          <w:sz w:val="21"/>
          <w:szCs w:val="21"/>
          <w:shd w:fill="000000" w:val="cle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highlight w:val="yellow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2.19 Given a scenario, identify the correct search query:</w:t>
      </w:r>
    </w:p>
    <w:p>
      <w:pPr>
        <w:pStyle w:val="Normal"/>
        <w:spacing w:lineRule="auto" w:line="240" w:before="0" w:after="0"/>
        <w:rPr>
          <w:rFonts w:ascii="Source Code Pro" w:hAnsi="Source Code Pro" w:eastAsia="Times New Roman" w:cs="Times New Roman"/>
          <w:color w:val="001E2B"/>
          <w:kern w:val="0"/>
          <w:sz w:val="23"/>
          <w:szCs w:val="23"/>
          <w:lang w:eastAsia="it-IT"/>
          <w14:ligatures w14:val="none"/>
        </w:rPr>
      </w:pPr>
      <w:r>
        <w:rPr>
          <w:rFonts w:eastAsia="Times New Roman" w:cs="Times New Roman" w:ascii="Source Code Pro" w:hAnsi="Source Code Pro"/>
          <w:color w:val="001E2B"/>
          <w:kern w:val="0"/>
          <w:sz w:val="23"/>
          <w:szCs w:val="23"/>
          <w:lang w:eastAsia="it-IT"/>
          <w14:ligatures w14:val="none"/>
        </w:rPr>
        <w:t>db.stores.</w:t>
      </w:r>
      <w:r>
        <w:rPr>
          <w:rFonts w:eastAsia="Times New Roman" w:cs="Times New Roman" w:ascii="Source Code Pro" w:hAnsi="Source Code Pro"/>
          <w:color w:val="016EE9"/>
          <w:kern w:val="0"/>
          <w:sz w:val="23"/>
          <w:szCs w:val="23"/>
          <w:lang w:eastAsia="it-IT"/>
          <w14:ligatures w14:val="none"/>
        </w:rPr>
        <w:t>find</w:t>
      </w:r>
      <w:r>
        <w:rPr>
          <w:rFonts w:eastAsia="Times New Roman" w:cs="Times New Roman" w:ascii="Source Code Pro" w:hAnsi="Source Code Pro"/>
          <w:color w:val="001E2B"/>
          <w:kern w:val="0"/>
          <w:sz w:val="23"/>
          <w:szCs w:val="23"/>
          <w:lang w:eastAsia="it-IT"/>
          <w14:ligatures w14:val="none"/>
        </w:rPr>
        <w:t xml:space="preserve">( { </w:t>
      </w:r>
      <w:r>
        <w:rPr>
          <w:rFonts w:eastAsia="Times New Roman" w:cs="Times New Roman" w:ascii="Source Code Pro" w:hAnsi="Source Code Pro"/>
          <w:color w:val="D83713"/>
          <w:kern w:val="0"/>
          <w:sz w:val="23"/>
          <w:szCs w:val="23"/>
          <w:lang w:eastAsia="it-IT"/>
          <w14:ligatures w14:val="none"/>
        </w:rPr>
        <w:t>$text</w:t>
      </w:r>
      <w:r>
        <w:rPr>
          <w:rFonts w:eastAsia="Times New Roman" w:cs="Times New Roman" w:ascii="Source Code Pro" w:hAnsi="Source Code Pro"/>
          <w:color w:val="001E2B"/>
          <w:kern w:val="0"/>
          <w:sz w:val="23"/>
          <w:szCs w:val="23"/>
          <w:lang w:eastAsia="it-IT"/>
          <w14:ligatures w14:val="none"/>
        </w:rPr>
        <w:t xml:space="preserve">: { </w:t>
      </w:r>
      <w:r>
        <w:rPr>
          <w:rFonts w:eastAsia="Times New Roman" w:cs="Times New Roman" w:ascii="Source Code Pro" w:hAnsi="Source Code Pro"/>
          <w:color w:val="D83713"/>
          <w:kern w:val="0"/>
          <w:sz w:val="23"/>
          <w:szCs w:val="23"/>
          <w:lang w:eastAsia="it-IT"/>
          <w14:ligatures w14:val="none"/>
        </w:rPr>
        <w:t>$search</w:t>
      </w:r>
      <w:r>
        <w:rPr>
          <w:rFonts w:eastAsia="Times New Roman" w:cs="Times New Roman" w:ascii="Source Code Pro" w:hAnsi="Source Code Pro"/>
          <w:color w:val="001E2B"/>
          <w:kern w:val="0"/>
          <w:sz w:val="23"/>
          <w:szCs w:val="23"/>
          <w:lang w:eastAsia="it-IT"/>
          <w14:ligatures w14:val="none"/>
        </w:rPr>
        <w:t xml:space="preserve">: </w:t>
      </w:r>
      <w:r>
        <w:rPr>
          <w:rFonts w:eastAsia="Times New Roman" w:cs="Times New Roman" w:ascii="Source Code Pro" w:hAnsi="Source Code Pro"/>
          <w:b/>
          <w:bCs/>
          <w:color w:val="12824D"/>
          <w:kern w:val="0"/>
          <w:sz w:val="23"/>
          <w:szCs w:val="23"/>
          <w:lang w:eastAsia="it-IT"/>
          <w14:ligatures w14:val="none"/>
        </w:rPr>
        <w:t>"java shop -coffee"</w:t>
      </w:r>
      <w:r>
        <w:rPr>
          <w:rFonts w:eastAsia="Times New Roman" w:cs="Times New Roman" w:ascii="Source Code Pro" w:hAnsi="Source Code Pro"/>
          <w:color w:val="001E2B"/>
          <w:kern w:val="0"/>
          <w:sz w:val="23"/>
          <w:szCs w:val="23"/>
          <w:lang w:eastAsia="it-IT"/>
          <w14:ligatures w14:val="none"/>
        </w:rPr>
        <w:t xml:space="preserve"> } } 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lang w:eastAsia="it-IT"/>
          <w14:ligatures w14:val="none"/>
        </w:rPr>
      </w:r>
    </w:p>
    <w:p>
      <w:pPr>
        <w:pStyle w:val="Normal"/>
        <w:shd w:val="clear" w:color="auto" w:fill="1127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F9FBFA"/>
          <w:kern w:val="0"/>
          <w:sz w:val="20"/>
          <w:szCs w:val="20"/>
          <w:lang w:eastAsia="it-IT"/>
          <w14:ligatures w14:val="none"/>
        </w:rPr>
      </w:pPr>
      <w:r>
        <w:rPr>
          <w:rFonts w:eastAsia="Times New Roman" w:cs="Courier New" w:ascii="Courier New" w:hAnsi="Courier New"/>
          <w:color w:val="F9FBFA"/>
          <w:kern w:val="0"/>
          <w:sz w:val="20"/>
          <w:szCs w:val="20"/>
          <w:lang w:eastAsia="it-IT"/>
          <w14:ligatures w14:val="none"/>
        </w:rPr>
        <w:t>db.restaurants.aggregate([{    "$search": {      "text": { "path": "name", "query": "carvel"}    } }])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2.20 Given an aggregation expression using $match, $group, identify the correct output</w:t>
      </w:r>
      <w:r>
        <w:rPr>
          <w:rFonts w:eastAsia="Times New Roman" w:cs="Arial" w:ascii="Arial" w:hAnsi="Arial"/>
          <w:kern w:val="0"/>
          <w:lang w:eastAsia="it-IT"/>
          <w14:ligatures w14:val="none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db.films.aggregate(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$match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disponibile_in_4k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$group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_id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"$regista"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sommaFilm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$sum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lang w:eastAsia="it-IT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2.21 Given an aggregation expression using $lookup, identify the correct output.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db.ordini.aggregate(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$lookup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from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"utenti"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localField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"utente_id"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foreignField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"_id"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as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"dettagli_utente"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lang w:eastAsia="it-IT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>
          <w:rFonts w:eastAsia="Times New Roman" w:cs="Arial" w:ascii="Arial" w:hAnsi="Arial"/>
          <w:kern w:val="0"/>
          <w:highlight w:val="yellow"/>
          <w:lang w:eastAsia="it-IT"/>
          <w14:ligatures w14:val="none"/>
        </w:rPr>
        <w:t>2.22 Given an aggregation expression using $out, identify the correct output: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db.films.aggregate(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$match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disponibile_in_4k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$group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_id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"$regista"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sommaFilm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$sum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it-IT"/>
          <w14:ligatures w14:val="none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},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{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$out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 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db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: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"prova"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F44747"/>
          <w:kern w:val="0"/>
          <w:sz w:val="21"/>
          <w:szCs w:val="21"/>
          <w:lang w:eastAsia="it-IT"/>
          <w14:ligatures w14:val="none"/>
        </w:rPr>
        <w:t>coll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it-IT"/>
          <w14:ligatures w14:val="none"/>
        </w:rPr>
        <w:t>"prova"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kern w:val="0"/>
          <w:lang w:eastAsia="it-IT"/>
          <w14:ligatures w14:val="non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  <w:font w:name="Arial">
    <w:charset w:val="01"/>
    <w:family w:val="roman"/>
    <w:pitch w:val="variable"/>
  </w:font>
  <w:font w:name="Ubuntu Mono">
    <w:charset w:val="01"/>
    <w:family w:val="roman"/>
    <w:pitch w:val="variable"/>
  </w:font>
  <w:font w:name="Source Code Pr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Titolo2">
    <w:name w:val="Heading 2"/>
    <w:basedOn w:val="Normal"/>
    <w:link w:val="Titolo2Carattere"/>
    <w:uiPriority w:val="9"/>
    <w:qFormat/>
    <w:rsid w:val="00a9568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"/>
    <w:link w:val="Titolo3Carattere"/>
    <w:uiPriority w:val="9"/>
    <w:qFormat/>
    <w:rsid w:val="00a9568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b10e19"/>
    <w:rPr>
      <w:rFonts w:ascii="Courier New" w:hAnsi="Courier New" w:eastAsia="Times New Roman" w:cs="Courier New"/>
      <w:sz w:val="20"/>
      <w:szCs w:val="20"/>
    </w:rPr>
  </w:style>
  <w:style w:type="character" w:styleId="Lghighlightattr" w:customStyle="1">
    <w:name w:val="lg-highlight-attr"/>
    <w:basedOn w:val="DefaultParagraphFont"/>
    <w:qFormat/>
    <w:rsid w:val="00b10e19"/>
    <w:rPr/>
  </w:style>
  <w:style w:type="character" w:styleId="Lghighlightstring" w:customStyle="1">
    <w:name w:val="lg-highlight-string"/>
    <w:basedOn w:val="DefaultParagraphFont"/>
    <w:qFormat/>
    <w:rsid w:val="00b10e19"/>
    <w:rPr/>
  </w:style>
  <w:style w:type="character" w:styleId="Leafygreenuinem3xz" w:customStyle="1">
    <w:name w:val="leafygreen-ui-nem3xz"/>
    <w:basedOn w:val="DefaultParagraphFont"/>
    <w:qFormat/>
    <w:rsid w:val="00b10e19"/>
    <w:rPr/>
  </w:style>
  <w:style w:type="character" w:styleId="Leafygreenui1auv844" w:customStyle="1">
    <w:name w:val="leafygreen-ui-1auv844"/>
    <w:basedOn w:val="DefaultParagraphFont"/>
    <w:qFormat/>
    <w:rsid w:val="00b10e19"/>
    <w:rPr/>
  </w:style>
  <w:style w:type="character" w:styleId="CollegamentoInternet">
    <w:name w:val="Hyperlink"/>
    <w:basedOn w:val="DefaultParagraphFont"/>
    <w:uiPriority w:val="99"/>
    <w:semiHidden/>
    <w:unhideWhenUsed/>
    <w:rsid w:val="00b10e19"/>
    <w:rPr>
      <w:color w:val="0000FF"/>
      <w:u w:val="single"/>
    </w:rPr>
  </w:style>
  <w:style w:type="character" w:styleId="Leafygreenui1ewnca3" w:customStyle="1">
    <w:name w:val="leafygreen-ui-1ewnca3"/>
    <w:basedOn w:val="DefaultParagraphFont"/>
    <w:qFormat/>
    <w:rsid w:val="00b10e19"/>
    <w:rPr/>
  </w:style>
  <w:style w:type="character" w:styleId="Lghighlightcomment" w:customStyle="1">
    <w:name w:val="lg-highlight-comment"/>
    <w:basedOn w:val="DefaultParagraphFont"/>
    <w:qFormat/>
    <w:rsid w:val="00b10e19"/>
    <w:rPr/>
  </w:style>
  <w:style w:type="character" w:styleId="Titolo2Carattere" w:customStyle="1">
    <w:name w:val="Titolo 2 Carattere"/>
    <w:basedOn w:val="DefaultParagraphFont"/>
    <w:uiPriority w:val="9"/>
    <w:qFormat/>
    <w:rsid w:val="00a95688"/>
    <w:rPr>
      <w:rFonts w:ascii="Times New Roman" w:hAnsi="Times New Roman" w:eastAsia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styleId="Titolo3Carattere" w:customStyle="1">
    <w:name w:val="Titolo 3 Carattere"/>
    <w:basedOn w:val="DefaultParagraphFont"/>
    <w:uiPriority w:val="9"/>
    <w:qFormat/>
    <w:rsid w:val="00a95688"/>
    <w:rPr>
      <w:rFonts w:ascii="Times New Roman" w:hAnsi="Times New Roman" w:eastAsia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Lghighlighttitle" w:customStyle="1">
    <w:name w:val="lg-highlight-title"/>
    <w:basedOn w:val="DefaultParagraphFont"/>
    <w:qFormat/>
    <w:rsid w:val="009c331a"/>
    <w:rPr/>
  </w:style>
  <w:style w:type="character" w:styleId="Lghighlightproperty" w:customStyle="1">
    <w:name w:val="lg-highlight-property"/>
    <w:basedOn w:val="DefaultParagraphFont"/>
    <w:qFormat/>
    <w:rsid w:val="009c331a"/>
    <w:rPr/>
  </w:style>
  <w:style w:type="character" w:styleId="Lghighlightnumber" w:customStyle="1">
    <w:name w:val="lg-highlight-number"/>
    <w:basedOn w:val="DefaultParagraphFont"/>
    <w:qFormat/>
    <w:rsid w:val="009c331a"/>
    <w:rPr/>
  </w:style>
  <w:style w:type="character" w:styleId="Enfasi">
    <w:name w:val="Emphasis"/>
    <w:basedOn w:val="DefaultParagraphFont"/>
    <w:uiPriority w:val="20"/>
    <w:qFormat/>
    <w:rsid w:val="00556a14"/>
    <w:rPr>
      <w:i/>
      <w:iCs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661099"/>
    <w:rPr>
      <w:rFonts w:ascii="Courier New" w:hAnsi="Courier New" w:eastAsia="Times New Roman" w:cs="Courier New"/>
      <w:kern w:val="0"/>
      <w:sz w:val="20"/>
      <w:szCs w:val="20"/>
      <w:lang w:eastAsia="it-IT"/>
      <w14:ligatures w14:val="none"/>
    </w:rPr>
  </w:style>
  <w:style w:type="character" w:styleId="Hljsproperty" w:customStyle="1">
    <w:name w:val="hljs-property"/>
    <w:basedOn w:val="DefaultParagraphFont"/>
    <w:qFormat/>
    <w:rsid w:val="00661099"/>
    <w:rPr/>
  </w:style>
  <w:style w:type="character" w:styleId="Hljstitle" w:customStyle="1">
    <w:name w:val="hljs-title"/>
    <w:basedOn w:val="DefaultParagraphFont"/>
    <w:qFormat/>
    <w:rsid w:val="00661099"/>
    <w:rPr/>
  </w:style>
  <w:style w:type="character" w:styleId="Hljsstring" w:customStyle="1">
    <w:name w:val="hljs-string"/>
    <w:basedOn w:val="DefaultParagraphFont"/>
    <w:qFormat/>
    <w:rsid w:val="00661099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Leafygreenuikkpb6g" w:customStyle="1">
    <w:name w:val="leafygreen-ui-kkpb6g"/>
    <w:basedOn w:val="Normal"/>
    <w:qFormat/>
    <w:rsid w:val="00b10e1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556a1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66109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it-IT"/>
      <w14:ligatures w14:val="none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Application>LibreOffice/7.4.7.2$Linux_X86_64 LibreOffice_project/40$Build-2</Application>
  <AppVersion>15.0000</AppVersion>
  <Pages>2</Pages>
  <Words>210</Words>
  <Characters>1243</Characters>
  <CharactersWithSpaces>1796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2023-12-11T10:23:00Z</dcterms:created>
  <dc:creator>carmine oliveti</dc:creator>
  <dc:description/>
  <dc:language>it-IT</dc:language>
  <cp:lastModifiedBy/>
  <dcterms:modified xsi:type="dcterms:W3CDTF">2023-12-17T10:02:06Z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