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AE91" w14:textId="77777777" w:rsidR="00E06E42" w:rsidRPr="00E06E42" w:rsidRDefault="008207CA" w:rsidP="00E06E42">
      <w:pPr>
        <w:pStyle w:val="Sinespaciado"/>
        <w:jc w:val="center"/>
        <w:rPr>
          <w:b/>
          <w:bCs/>
          <w:color w:val="0070C0"/>
          <w:sz w:val="34"/>
          <w:szCs w:val="44"/>
        </w:rPr>
      </w:pPr>
      <w:r w:rsidRPr="00E06E42">
        <w:rPr>
          <w:b/>
          <w:bCs/>
          <w:color w:val="0070C0"/>
          <w:sz w:val="34"/>
          <w:szCs w:val="44"/>
        </w:rPr>
        <w:t xml:space="preserve">Tarea </w:t>
      </w:r>
      <w:r w:rsidR="00E06E42" w:rsidRPr="00E06E42">
        <w:rPr>
          <w:b/>
          <w:bCs/>
          <w:color w:val="0070C0"/>
          <w:sz w:val="34"/>
          <w:szCs w:val="44"/>
        </w:rPr>
        <w:t>1</w:t>
      </w:r>
    </w:p>
    <w:p w14:paraId="79A80F34" w14:textId="6627AED3" w:rsidR="006237E1" w:rsidRPr="00E06E42" w:rsidRDefault="00F826E0" w:rsidP="00E06E42">
      <w:pPr>
        <w:pStyle w:val="Sinespaciado"/>
        <w:jc w:val="center"/>
        <w:rPr>
          <w:b/>
          <w:bCs/>
          <w:color w:val="0070C0"/>
          <w:sz w:val="34"/>
          <w:szCs w:val="44"/>
        </w:rPr>
      </w:pPr>
      <w:r>
        <w:rPr>
          <w:b/>
          <w:bCs/>
          <w:color w:val="0070C0"/>
          <w:sz w:val="34"/>
          <w:szCs w:val="44"/>
        </w:rPr>
        <w:t>Matemáticas</w:t>
      </w:r>
    </w:p>
    <w:p w14:paraId="23A717F3" w14:textId="17888358" w:rsidR="00333976" w:rsidRDefault="00333976"/>
    <w:p w14:paraId="6C7D8678" w14:textId="7EEE08AC" w:rsidR="00271873" w:rsidRDefault="00271873" w:rsidP="0086233E">
      <w:pPr>
        <w:pStyle w:val="Sinespaciado"/>
      </w:pPr>
      <w:r>
        <w:t xml:space="preserve">Fecha de entrega: lunes 15 de junio de 2026. </w:t>
      </w:r>
    </w:p>
    <w:p w14:paraId="21E85697" w14:textId="1AA23C0E" w:rsidR="0086233E" w:rsidRDefault="0086233E" w:rsidP="0086233E">
      <w:pPr>
        <w:pStyle w:val="Sinespaciado"/>
      </w:pPr>
      <w:r>
        <w:t>Recuerda que la tarea debe tener tu nombre completo.</w:t>
      </w:r>
    </w:p>
    <w:p w14:paraId="1744FE10" w14:textId="77777777" w:rsidR="00271873" w:rsidRDefault="00271873" w:rsidP="008207CA"/>
    <w:p w14:paraId="61AB7F9F" w14:textId="416519CC" w:rsidR="00B73883" w:rsidRDefault="00B73883" w:rsidP="00B73883">
      <w:pPr>
        <w:pStyle w:val="Ttulo2"/>
      </w:pPr>
      <w:r w:rsidRPr="00B73883">
        <w:t>Reglas de los exponentes</w:t>
      </w:r>
    </w:p>
    <w:p w14:paraId="3D9489EA" w14:textId="77777777" w:rsidR="00B73883" w:rsidRDefault="00B73883" w:rsidP="00B73883">
      <w:pPr>
        <w:jc w:val="left"/>
      </w:pPr>
    </w:p>
    <w:p w14:paraId="7879B189" w14:textId="6EC28149" w:rsidR="00B73883" w:rsidRDefault="00B73883" w:rsidP="00B73883">
      <w:r>
        <w:t xml:space="preserve">Completa el proceso que permite simplificar las siguientes ecuaciones, es decir cómo podemos pasar del lado izquierdo de la ecuación al derecho, </w:t>
      </w:r>
      <w:r w:rsidR="0086233E" w:rsidRPr="0086233E">
        <w:rPr>
          <w:b/>
          <w:bCs/>
          <w:color w:val="0070C0"/>
        </w:rPr>
        <w:t>escribe</w:t>
      </w:r>
      <w:r w:rsidRPr="0086233E">
        <w:rPr>
          <w:b/>
          <w:bCs/>
          <w:color w:val="0070C0"/>
        </w:rPr>
        <w:t xml:space="preserve"> todos los pasos que se deben seguir.</w:t>
      </w:r>
      <w:r>
        <w:t xml:space="preserve">  </w:t>
      </w:r>
    </w:p>
    <w:p w14:paraId="605A25DB" w14:textId="77777777" w:rsidR="00B73883" w:rsidRDefault="00B73883" w:rsidP="00B73883"/>
    <w:p w14:paraId="1E8E6759" w14:textId="77777777" w:rsidR="00B73883" w:rsidRDefault="00B73883" w:rsidP="00B73883">
      <w:r>
        <w:t>Ejercicio 1.</w:t>
      </w:r>
    </w:p>
    <w:p w14:paraId="367A3529" w14:textId="0258AA6A" w:rsidR="00B73883" w:rsidRDefault="00B73883" w:rsidP="00B73883">
      <w:pPr>
        <w:jc w:val="center"/>
      </w:pPr>
      <w:r w:rsidRPr="00B73883">
        <w:drawing>
          <wp:inline distT="0" distB="0" distL="0" distR="0" wp14:anchorId="385BA9DC" wp14:editId="2F903244">
            <wp:extent cx="1200318" cy="704948"/>
            <wp:effectExtent l="0" t="0" r="0" b="0"/>
            <wp:docPr id="198154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4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9052" w14:textId="0F2D14C7" w:rsidR="00B73883" w:rsidRDefault="00B73883" w:rsidP="00B73883">
      <w:pPr>
        <w:jc w:val="left"/>
      </w:pPr>
      <w:r>
        <w:t xml:space="preserve">Ejercicio 2. </w:t>
      </w:r>
    </w:p>
    <w:p w14:paraId="6B0FB35E" w14:textId="34F99237" w:rsidR="00B73883" w:rsidRDefault="00B73883" w:rsidP="00B73883">
      <w:pPr>
        <w:jc w:val="center"/>
      </w:pPr>
      <w:r w:rsidRPr="00B73883">
        <w:drawing>
          <wp:inline distT="0" distB="0" distL="0" distR="0" wp14:anchorId="656B27F6" wp14:editId="5AE8FC5B">
            <wp:extent cx="1448002" cy="790685"/>
            <wp:effectExtent l="0" t="0" r="0" b="9525"/>
            <wp:docPr id="569114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14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6E1A" w14:textId="73386B91" w:rsidR="00B73883" w:rsidRDefault="00B73883" w:rsidP="0086233E">
      <w:r>
        <w:t>En los siguientes ejercicios simplifica las ecuaciones usando las reglas de exponentes.</w:t>
      </w:r>
    </w:p>
    <w:p w14:paraId="0E3AE686" w14:textId="77777777" w:rsidR="00B73883" w:rsidRDefault="00B73883" w:rsidP="00B73883">
      <w:pPr>
        <w:jc w:val="left"/>
      </w:pPr>
    </w:p>
    <w:p w14:paraId="72BD2A9B" w14:textId="77777777" w:rsidR="00B73883" w:rsidRDefault="00B73883" w:rsidP="00B73883">
      <w:pPr>
        <w:jc w:val="left"/>
      </w:pPr>
      <w:r>
        <w:t>Ejercicio 3.</w:t>
      </w:r>
    </w:p>
    <w:p w14:paraId="18DA0A20" w14:textId="5E186C06" w:rsidR="00B73883" w:rsidRDefault="00B73883" w:rsidP="00B73883">
      <w:pPr>
        <w:jc w:val="center"/>
      </w:pPr>
      <w:r w:rsidRPr="00B73883">
        <w:drawing>
          <wp:inline distT="0" distB="0" distL="0" distR="0" wp14:anchorId="40218E88" wp14:editId="6265D7EA">
            <wp:extent cx="800212" cy="466790"/>
            <wp:effectExtent l="0" t="0" r="0" b="9525"/>
            <wp:docPr id="1434818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18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F67C" w14:textId="506E6405" w:rsidR="00B73883" w:rsidRDefault="00B73883" w:rsidP="0086233E">
      <w:pPr>
        <w:jc w:val="left"/>
      </w:pPr>
      <w:r>
        <w:t xml:space="preserve">Ejercicio 4. </w:t>
      </w:r>
    </w:p>
    <w:p w14:paraId="37610B4A" w14:textId="566E6DC0" w:rsidR="00B73883" w:rsidRDefault="00B73883" w:rsidP="00B73883">
      <w:pPr>
        <w:jc w:val="center"/>
      </w:pPr>
      <w:r w:rsidRPr="00B73883">
        <w:drawing>
          <wp:inline distT="0" distB="0" distL="0" distR="0" wp14:anchorId="65754C12" wp14:editId="5FF428E7">
            <wp:extent cx="571580" cy="714475"/>
            <wp:effectExtent l="0" t="0" r="0" b="9525"/>
            <wp:docPr id="1128084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84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C344" w14:textId="0EE62886" w:rsidR="00B73883" w:rsidRDefault="00B73883" w:rsidP="0086233E">
      <w:pPr>
        <w:jc w:val="left"/>
      </w:pPr>
      <w:r>
        <w:lastRenderedPageBreak/>
        <w:t xml:space="preserve">Ejercicio 5. </w:t>
      </w:r>
    </w:p>
    <w:p w14:paraId="4A533B6B" w14:textId="1206B480" w:rsidR="00B73883" w:rsidRDefault="0086233E" w:rsidP="00B73883">
      <w:pPr>
        <w:jc w:val="center"/>
      </w:pPr>
      <w:r w:rsidRPr="0086233E">
        <w:drawing>
          <wp:inline distT="0" distB="0" distL="0" distR="0" wp14:anchorId="26475843" wp14:editId="1A11B9F0">
            <wp:extent cx="495369" cy="466790"/>
            <wp:effectExtent l="0" t="0" r="0" b="9525"/>
            <wp:docPr id="1771110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10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5AF5" w14:textId="7CE5519D" w:rsidR="0086233E" w:rsidRDefault="0086233E" w:rsidP="0086233E">
      <w:pPr>
        <w:jc w:val="left"/>
      </w:pPr>
      <w:r>
        <w:t xml:space="preserve">Ejercicio 6. </w:t>
      </w:r>
    </w:p>
    <w:p w14:paraId="2E5E63FF" w14:textId="2B95DF2E" w:rsidR="0086233E" w:rsidRDefault="0086233E" w:rsidP="00B73883">
      <w:pPr>
        <w:jc w:val="center"/>
      </w:pPr>
      <w:r w:rsidRPr="0086233E">
        <w:drawing>
          <wp:inline distT="0" distB="0" distL="0" distR="0" wp14:anchorId="2F9FC081" wp14:editId="1EA8D1B5">
            <wp:extent cx="1333686" cy="685896"/>
            <wp:effectExtent l="0" t="0" r="0" b="0"/>
            <wp:docPr id="1588314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14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4073" w14:textId="77777777" w:rsidR="0086233E" w:rsidRDefault="0086233E" w:rsidP="0086233E"/>
    <w:p w14:paraId="2CA61EB9" w14:textId="1D558A87" w:rsidR="0086233E" w:rsidRDefault="0086233E" w:rsidP="0086233E">
      <w:r>
        <w:t>Realiza las siguientes operaciones</w:t>
      </w:r>
    </w:p>
    <w:p w14:paraId="02A99FA0" w14:textId="77777777" w:rsidR="0086233E" w:rsidRDefault="0086233E" w:rsidP="0086233E"/>
    <w:p w14:paraId="5AA1A209" w14:textId="67226EEC" w:rsidR="0086233E" w:rsidRDefault="0086233E" w:rsidP="0086233E">
      <w:r>
        <w:t xml:space="preserve">Ejercicio 7. </w:t>
      </w:r>
    </w:p>
    <w:p w14:paraId="1F50A110" w14:textId="77F79290" w:rsidR="0086233E" w:rsidRDefault="0086233E" w:rsidP="0086233E">
      <w:pPr>
        <w:jc w:val="center"/>
      </w:pPr>
      <w:r w:rsidRPr="0086233E">
        <w:drawing>
          <wp:inline distT="0" distB="0" distL="0" distR="0" wp14:anchorId="6FBE83B0" wp14:editId="7ACEEDFF">
            <wp:extent cx="1876687" cy="562053"/>
            <wp:effectExtent l="0" t="0" r="9525" b="9525"/>
            <wp:docPr id="303205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05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956D" w14:textId="3CA06D92" w:rsidR="0086233E" w:rsidRDefault="0086233E" w:rsidP="0086233E">
      <w:r>
        <w:t xml:space="preserve">Ejercicio 8. </w:t>
      </w:r>
    </w:p>
    <w:p w14:paraId="7D85DD02" w14:textId="5CAB4582" w:rsidR="0086233E" w:rsidRDefault="0086233E" w:rsidP="0086233E">
      <w:pPr>
        <w:jc w:val="center"/>
      </w:pPr>
      <w:r w:rsidRPr="0086233E">
        <w:drawing>
          <wp:inline distT="0" distB="0" distL="0" distR="0" wp14:anchorId="31967102" wp14:editId="737A18F7">
            <wp:extent cx="2553056" cy="514422"/>
            <wp:effectExtent l="0" t="0" r="0" b="0"/>
            <wp:docPr id="621112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12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87B4" w14:textId="77777777" w:rsidR="0086233E" w:rsidRDefault="0086233E" w:rsidP="0086233E">
      <w:r>
        <w:t>Ejercicio 9.</w:t>
      </w:r>
    </w:p>
    <w:p w14:paraId="3452C6DC" w14:textId="77777777" w:rsidR="0086233E" w:rsidRDefault="0086233E" w:rsidP="0086233E">
      <w:pPr>
        <w:jc w:val="center"/>
      </w:pPr>
      <w:r w:rsidRPr="0086233E">
        <w:drawing>
          <wp:inline distT="0" distB="0" distL="0" distR="0" wp14:anchorId="50093BAE" wp14:editId="0D435768">
            <wp:extent cx="1257475" cy="495369"/>
            <wp:effectExtent l="0" t="0" r="0" b="0"/>
            <wp:docPr id="1788951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51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149C" w14:textId="124643DD" w:rsidR="0086233E" w:rsidRDefault="0086233E" w:rsidP="0086233E">
      <w:r>
        <w:t xml:space="preserve">Completa el proceso que permite simplificar las siguientes ecuaciones, es decir cómo podemos pasar del lado izquierdo de la ecuación al derecho, </w:t>
      </w:r>
      <w:r w:rsidRPr="0086233E">
        <w:rPr>
          <w:b/>
          <w:bCs/>
          <w:color w:val="0070C0"/>
        </w:rPr>
        <w:t>escribe todos los pasos que se deben seguir.</w:t>
      </w:r>
      <w:r>
        <w:t xml:space="preserve">  </w:t>
      </w:r>
    </w:p>
    <w:p w14:paraId="630B13D5" w14:textId="218F3E97" w:rsidR="00B73883" w:rsidRDefault="0086233E" w:rsidP="0086233E">
      <w:pPr>
        <w:jc w:val="left"/>
      </w:pPr>
      <w:r>
        <w:t xml:space="preserve">Ejercicio 10. </w:t>
      </w:r>
    </w:p>
    <w:p w14:paraId="150039E3" w14:textId="6D3089E8" w:rsidR="0086233E" w:rsidRDefault="0086233E" w:rsidP="00B73883">
      <w:pPr>
        <w:jc w:val="center"/>
      </w:pPr>
      <w:r w:rsidRPr="0086233E">
        <w:drawing>
          <wp:inline distT="0" distB="0" distL="0" distR="0" wp14:anchorId="7A276D02" wp14:editId="558DDCF0">
            <wp:extent cx="2857899" cy="419158"/>
            <wp:effectExtent l="0" t="0" r="0" b="0"/>
            <wp:docPr id="315071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71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5BDE" w14:textId="6695DD1F" w:rsidR="0086233E" w:rsidRDefault="0086233E" w:rsidP="0086233E">
      <w:pPr>
        <w:jc w:val="left"/>
      </w:pPr>
      <w:r>
        <w:t xml:space="preserve">Ejercicio 11. </w:t>
      </w:r>
    </w:p>
    <w:p w14:paraId="20E7A7C5" w14:textId="09470D30" w:rsidR="0086233E" w:rsidRPr="00B73883" w:rsidRDefault="0086233E" w:rsidP="00B73883">
      <w:pPr>
        <w:jc w:val="center"/>
      </w:pPr>
      <w:r w:rsidRPr="0086233E">
        <w:drawing>
          <wp:inline distT="0" distB="0" distL="0" distR="0" wp14:anchorId="05D18E2F" wp14:editId="534846D6">
            <wp:extent cx="3448531" cy="400106"/>
            <wp:effectExtent l="0" t="0" r="0" b="0"/>
            <wp:docPr id="1824425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25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33E" w:rsidRPr="00B73883" w:rsidSect="006237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libri"/>
    <w:charset w:val="00"/>
    <w:family w:val="roman"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Branding SF Medium">
    <w:altName w:val="Cambria"/>
    <w:charset w:val="00"/>
    <w:family w:val="auto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62C"/>
    <w:multiLevelType w:val="hybridMultilevel"/>
    <w:tmpl w:val="A9E6530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964ED"/>
    <w:multiLevelType w:val="hybridMultilevel"/>
    <w:tmpl w:val="22EC2F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56061"/>
    <w:multiLevelType w:val="hybridMultilevel"/>
    <w:tmpl w:val="BD2A93D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82478"/>
    <w:multiLevelType w:val="hybridMultilevel"/>
    <w:tmpl w:val="FBCECF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A35CF"/>
    <w:multiLevelType w:val="hybridMultilevel"/>
    <w:tmpl w:val="B3F2E090"/>
    <w:lvl w:ilvl="0" w:tplc="90601A7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103C7"/>
    <w:multiLevelType w:val="hybridMultilevel"/>
    <w:tmpl w:val="2CD6714C"/>
    <w:lvl w:ilvl="0" w:tplc="B748C9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83706"/>
    <w:multiLevelType w:val="hybridMultilevel"/>
    <w:tmpl w:val="1DA6DC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442BFD"/>
    <w:multiLevelType w:val="hybridMultilevel"/>
    <w:tmpl w:val="D26AC6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3774B8"/>
    <w:multiLevelType w:val="hybridMultilevel"/>
    <w:tmpl w:val="06F65174"/>
    <w:lvl w:ilvl="0" w:tplc="A3AEB3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EB7BF4"/>
    <w:multiLevelType w:val="hybridMultilevel"/>
    <w:tmpl w:val="26DE7A8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505E5D"/>
    <w:multiLevelType w:val="multilevel"/>
    <w:tmpl w:val="A3FEBB10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4B8277C4"/>
    <w:multiLevelType w:val="hybridMultilevel"/>
    <w:tmpl w:val="DC8ED0CA"/>
    <w:lvl w:ilvl="0" w:tplc="79C4E2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9E0EBD"/>
    <w:multiLevelType w:val="hybridMultilevel"/>
    <w:tmpl w:val="0D4C67AC"/>
    <w:lvl w:ilvl="0" w:tplc="6742EDB4">
      <w:start w:val="1"/>
      <w:numFmt w:val="bullet"/>
      <w:lvlText w:val="α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B4341C"/>
    <w:multiLevelType w:val="hybridMultilevel"/>
    <w:tmpl w:val="0798B55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88961">
    <w:abstractNumId w:val="10"/>
  </w:num>
  <w:num w:numId="2" w16cid:durableId="2116975874">
    <w:abstractNumId w:val="1"/>
  </w:num>
  <w:num w:numId="3" w16cid:durableId="972515975">
    <w:abstractNumId w:val="3"/>
  </w:num>
  <w:num w:numId="4" w16cid:durableId="314921075">
    <w:abstractNumId w:val="6"/>
  </w:num>
  <w:num w:numId="5" w16cid:durableId="1309240115">
    <w:abstractNumId w:val="0"/>
  </w:num>
  <w:num w:numId="6" w16cid:durableId="684868685">
    <w:abstractNumId w:val="12"/>
  </w:num>
  <w:num w:numId="7" w16cid:durableId="1875116423">
    <w:abstractNumId w:val="4"/>
  </w:num>
  <w:num w:numId="8" w16cid:durableId="994408974">
    <w:abstractNumId w:val="11"/>
  </w:num>
  <w:num w:numId="9" w16cid:durableId="1194881657">
    <w:abstractNumId w:val="7"/>
  </w:num>
  <w:num w:numId="10" w16cid:durableId="987829107">
    <w:abstractNumId w:val="2"/>
  </w:num>
  <w:num w:numId="11" w16cid:durableId="1005474122">
    <w:abstractNumId w:val="8"/>
  </w:num>
  <w:num w:numId="12" w16cid:durableId="28528893">
    <w:abstractNumId w:val="9"/>
  </w:num>
  <w:num w:numId="13" w16cid:durableId="1515268084">
    <w:abstractNumId w:val="13"/>
  </w:num>
  <w:num w:numId="14" w16cid:durableId="17796373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E1"/>
    <w:rsid w:val="00037F33"/>
    <w:rsid w:val="00055572"/>
    <w:rsid w:val="000B08D9"/>
    <w:rsid w:val="000B0CBB"/>
    <w:rsid w:val="0015027F"/>
    <w:rsid w:val="0025719F"/>
    <w:rsid w:val="00271873"/>
    <w:rsid w:val="002B2C86"/>
    <w:rsid w:val="00333976"/>
    <w:rsid w:val="00383D3E"/>
    <w:rsid w:val="00482606"/>
    <w:rsid w:val="00614DCA"/>
    <w:rsid w:val="006237E1"/>
    <w:rsid w:val="0062768D"/>
    <w:rsid w:val="006729B9"/>
    <w:rsid w:val="00683F69"/>
    <w:rsid w:val="006E572B"/>
    <w:rsid w:val="00765104"/>
    <w:rsid w:val="00785C45"/>
    <w:rsid w:val="007868E3"/>
    <w:rsid w:val="007B1A4A"/>
    <w:rsid w:val="007D5104"/>
    <w:rsid w:val="007E7718"/>
    <w:rsid w:val="008207CA"/>
    <w:rsid w:val="0086233E"/>
    <w:rsid w:val="008859EA"/>
    <w:rsid w:val="009B009A"/>
    <w:rsid w:val="00A000BC"/>
    <w:rsid w:val="00AD0CBD"/>
    <w:rsid w:val="00AE0E3D"/>
    <w:rsid w:val="00B0692F"/>
    <w:rsid w:val="00B73883"/>
    <w:rsid w:val="00B92AE6"/>
    <w:rsid w:val="00BA2143"/>
    <w:rsid w:val="00BD4E08"/>
    <w:rsid w:val="00C3251C"/>
    <w:rsid w:val="00C50FE7"/>
    <w:rsid w:val="00CA3FA3"/>
    <w:rsid w:val="00CF41F1"/>
    <w:rsid w:val="00D023C6"/>
    <w:rsid w:val="00D318C5"/>
    <w:rsid w:val="00DB370E"/>
    <w:rsid w:val="00E06E42"/>
    <w:rsid w:val="00E2335E"/>
    <w:rsid w:val="00E32DD9"/>
    <w:rsid w:val="00E7152E"/>
    <w:rsid w:val="00F826E0"/>
    <w:rsid w:val="00FD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11C37"/>
  <w15:chartTrackingRefBased/>
  <w15:docId w15:val="{B9580275-2778-44F3-B94E-3DAE498C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7E1"/>
    <w:pPr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237E1"/>
    <w:pPr>
      <w:jc w:val="center"/>
      <w:outlineLvl w:val="0"/>
    </w:pPr>
    <w:rPr>
      <w:rFonts w:ascii="Poppins" w:hAnsi="Poppins" w:cs="Poppins"/>
      <w:b/>
      <w:bCs/>
      <w:color w:val="0070C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3976"/>
    <w:pPr>
      <w:keepNext/>
      <w:keepLines/>
      <w:spacing w:before="40" w:after="0" w:line="360" w:lineRule="auto"/>
      <w:jc w:val="left"/>
      <w:outlineLvl w:val="1"/>
    </w:pPr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3D3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3D3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3D3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3D3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3D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3D3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3D3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33976"/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customStyle="1" w:styleId="ImageCaption">
    <w:name w:val="Image Caption"/>
    <w:basedOn w:val="Normal"/>
    <w:next w:val="Tabladeilustraciones"/>
    <w:link w:val="ImageCaptionCar"/>
    <w:rsid w:val="009B009A"/>
    <w:pPr>
      <w:framePr w:wrap="around" w:hAnchor="text"/>
      <w:spacing w:after="0"/>
    </w:pPr>
    <w:rPr>
      <w:rFonts w:cs="Mangal"/>
      <w:kern w:val="2"/>
      <w14:ligatures w14:val="standardContextual"/>
    </w:rPr>
  </w:style>
  <w:style w:type="paragraph" w:styleId="Descripcin">
    <w:name w:val="caption"/>
    <w:basedOn w:val="Normal"/>
    <w:next w:val="Normal"/>
    <w:uiPriority w:val="35"/>
    <w:unhideWhenUsed/>
    <w:qFormat/>
    <w:rsid w:val="0062768D"/>
    <w:pPr>
      <w:spacing w:line="240" w:lineRule="auto"/>
    </w:pPr>
    <w:rPr>
      <w:bCs/>
      <w:color w:val="0E2841" w:themeColor="text2"/>
    </w:rPr>
  </w:style>
  <w:style w:type="paragraph" w:styleId="Encabezado">
    <w:name w:val="header"/>
    <w:basedOn w:val="Normal"/>
    <w:link w:val="EncabezadoCar"/>
    <w:uiPriority w:val="99"/>
    <w:semiHidden/>
    <w:unhideWhenUsed/>
    <w:rsid w:val="00A000BC"/>
    <w:pPr>
      <w:framePr w:wrap="around" w:hAnchor="text"/>
      <w:tabs>
        <w:tab w:val="center" w:pos="4419"/>
        <w:tab w:val="right" w:pos="8838"/>
      </w:tabs>
      <w:spacing w:after="0"/>
    </w:pPr>
    <w:rPr>
      <w:rFonts w:cs="Mangal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000BC"/>
    <w:rPr>
      <w:rFonts w:ascii="Branding SF Medium" w:hAnsi="Branding SF Medium" w:cs="Mangal"/>
      <w:kern w:val="0"/>
      <w:sz w:val="22"/>
      <w:lang w:val="es" w:eastAsia="zh-CN" w:bidi="hi-IN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rsid w:val="00B92AE6"/>
    <w:pPr>
      <w:framePr w:wrap="around" w:hAnchor="text"/>
      <w:spacing w:after="0"/>
    </w:pPr>
    <w:rPr>
      <w:rFonts w:cs="Mangal"/>
    </w:rPr>
  </w:style>
  <w:style w:type="character" w:customStyle="1" w:styleId="ImageCaptionCar">
    <w:name w:val="Image Caption Car"/>
    <w:basedOn w:val="Fuentedeprrafopredeter"/>
    <w:link w:val="ImageCaption"/>
    <w:rsid w:val="009B009A"/>
    <w:rPr>
      <w:rFonts w:ascii="Branding SF Medium" w:hAnsi="Branding SF Medium" w:cs="Mangal"/>
    </w:rPr>
  </w:style>
  <w:style w:type="paragraph" w:customStyle="1" w:styleId="Compact">
    <w:name w:val="Compact"/>
    <w:basedOn w:val="Normal"/>
    <w:rsid w:val="007868E3"/>
    <w:pPr>
      <w:spacing w:after="40"/>
    </w:pPr>
  </w:style>
  <w:style w:type="character" w:customStyle="1" w:styleId="Ttulo1Car">
    <w:name w:val="Título 1 Car"/>
    <w:basedOn w:val="Fuentedeprrafopredeter"/>
    <w:link w:val="Ttulo1"/>
    <w:uiPriority w:val="9"/>
    <w:rsid w:val="006237E1"/>
    <w:rPr>
      <w:rFonts w:ascii="Poppins" w:hAnsi="Poppins" w:cs="Poppins"/>
      <w:b/>
      <w:bCs/>
      <w:color w:val="0070C0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3D3E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3D3E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3D3E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3D3E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3D3E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3D3E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3D3E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383D3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383D3E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383D3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3D3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383D3E"/>
    <w:rPr>
      <w:b/>
      <w:bCs/>
    </w:rPr>
  </w:style>
  <w:style w:type="character" w:styleId="nfasis">
    <w:name w:val="Emphasis"/>
    <w:basedOn w:val="Fuentedeprrafopredeter"/>
    <w:uiPriority w:val="20"/>
    <w:qFormat/>
    <w:rsid w:val="00383D3E"/>
    <w:rPr>
      <w:i/>
      <w:iCs/>
    </w:rPr>
  </w:style>
  <w:style w:type="paragraph" w:styleId="Sinespaciado">
    <w:name w:val="No Spacing"/>
    <w:uiPriority w:val="1"/>
    <w:qFormat/>
    <w:rsid w:val="00383D3E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83D3E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383D3E"/>
    <w:pPr>
      <w:spacing w:before="120" w:after="120"/>
      <w:ind w:left="720"/>
    </w:pPr>
    <w:rPr>
      <w:color w:val="0E2841" w:themeColor="text2"/>
    </w:rPr>
  </w:style>
  <w:style w:type="character" w:customStyle="1" w:styleId="CitaCar">
    <w:name w:val="Cita Car"/>
    <w:basedOn w:val="Fuentedeprrafopredeter"/>
    <w:link w:val="Cita"/>
    <w:uiPriority w:val="29"/>
    <w:rsid w:val="00383D3E"/>
    <w:rPr>
      <w:color w:val="0E284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3D3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3D3E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383D3E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383D3E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383D3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383D3E"/>
    <w:rPr>
      <w:b/>
      <w:bCs/>
      <w:smallCaps/>
      <w:color w:val="0E2841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383D3E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383D3E"/>
    <w:pPr>
      <w:outlineLvl w:val="9"/>
    </w:pPr>
  </w:style>
  <w:style w:type="table" w:styleId="Tablaconcuadrcula">
    <w:name w:val="Table Grid"/>
    <w:basedOn w:val="Tablanormal"/>
    <w:uiPriority w:val="39"/>
    <w:rsid w:val="007E7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4-nfasis1">
    <w:name w:val="List Table 4 Accent 1"/>
    <w:basedOn w:val="Tablanormal"/>
    <w:uiPriority w:val="49"/>
    <w:rsid w:val="007E771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33397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3397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5104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7D5104"/>
  </w:style>
  <w:style w:type="paragraph" w:styleId="TDC1">
    <w:name w:val="toc 1"/>
    <w:basedOn w:val="Normal"/>
    <w:next w:val="Normal"/>
    <w:autoRedefine/>
    <w:uiPriority w:val="39"/>
    <w:unhideWhenUsed/>
    <w:rsid w:val="007D510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San26</b:Tag>
    <b:SourceType>ElectronicSource</b:SourceType>
    <b:Guid>{B7BE7BAB-F5C2-44AE-B13B-9C6BD3BEAA3F}</b:Guid>
    <b:Title>Guerras en 2026: Los conflictos armados que marcan el mapa global</b:Title>
    <b:Year>2026</b:Year>
    <b:City>México</b:City>
    <b:LCID>es-MX</b:LCID>
    <b:Author>
      <b:Author>
        <b:NameList>
          <b:Person>
            <b:Last>Santiago Sosa</b:Last>
            <b:Middle>Fernanda</b:Middle>
            <b:First>María</b:First>
          </b:Person>
        </b:NameList>
      </b:Author>
      <b:Editor>
        <b:NameList>
          <b:Person>
            <b:Last>Economista</b:Last>
            <b:First>El</b:First>
          </b:Person>
        </b:NameList>
      </b:Editor>
    </b:Author>
    <b:Month>03</b:Month>
    <b:Day>05</b:Day>
    <b:URL>https://www.eleconomista.com.mx/internacionales/guerras-2026-conflictos-armados-marcan-mapa-global-20260305-802905.html</b:URL>
    <b:RefOrder>1</b:RefOrder>
  </b:Source>
</b:Sources>
</file>

<file path=customXml/itemProps1.xml><?xml version="1.0" encoding="utf-8"?>
<ds:datastoreItem xmlns:ds="http://schemas.openxmlformats.org/officeDocument/2006/customXml" ds:itemID="{A3D95543-21F6-405E-83C9-05DE049C6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154</Words>
  <Characters>679</Characters>
  <Application>Microsoft Office Word</Application>
  <DocSecurity>0</DocSecurity>
  <Lines>75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 Arturo</dc:creator>
  <cp:keywords/>
  <dc:description/>
  <cp:lastModifiedBy>Caballero Arturo</cp:lastModifiedBy>
  <cp:revision>3</cp:revision>
  <dcterms:created xsi:type="dcterms:W3CDTF">2026-06-12T16:57:00Z</dcterms:created>
  <dcterms:modified xsi:type="dcterms:W3CDTF">2026-06-12T17:18:00Z</dcterms:modified>
</cp:coreProperties>
</file>