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F3A1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center"/>
        <w:rPr>
          <w:sz w:val="16"/>
          <w:szCs w:val="16"/>
        </w:rPr>
      </w:pPr>
      <w:r>
        <w:rPr>
          <w:sz w:val="16"/>
          <w:szCs w:val="16"/>
        </w:rPr>
        <w:t>Republic of the Philippines</w:t>
      </w:r>
    </w:p>
    <w:p w14:paraId="5E8FBBFA">
      <w:pPr>
        <w:pStyle w:val="2"/>
        <w:spacing w:before="0" w:after="0" w:line="240" w:lineRule="auto"/>
        <w:rPr>
          <w:sz w:val="16"/>
          <w:szCs w:val="16"/>
        </w:rPr>
      </w:pPr>
      <w:r>
        <w:rPr>
          <w:sz w:val="16"/>
          <w:szCs w:val="16"/>
        </w:rPr>
        <w:t>UNIVERSITY OF NORTHERN PHILIPPINES</w:t>
      </w:r>
    </w:p>
    <w:p w14:paraId="50A5B2A5">
      <w:pPr>
        <w:pStyle w:val="4"/>
        <w:spacing w:before="0" w:after="0" w:line="240" w:lineRule="auto"/>
        <w:rPr>
          <w:sz w:val="16"/>
          <w:szCs w:val="16"/>
        </w:rPr>
      </w:pPr>
      <w:r>
        <w:rPr>
          <w:sz w:val="16"/>
          <w:szCs w:val="16"/>
        </w:rPr>
        <w:t>Tamag, Vigan City</w:t>
      </w:r>
    </w:p>
    <w:p w14:paraId="4B2B3F22">
      <w:pPr>
        <w:pStyle w:val="4"/>
        <w:spacing w:before="0" w:after="0" w:line="240" w:lineRule="auto"/>
        <w:rPr>
          <w:sz w:val="16"/>
          <w:szCs w:val="16"/>
        </w:rPr>
      </w:pPr>
      <w:r>
        <w:rPr>
          <w:sz w:val="16"/>
          <w:szCs w:val="16"/>
        </w:rPr>
        <w:t>2700 Ilocos Sur</w:t>
      </w:r>
    </w:p>
    <w:p w14:paraId="5CACA5C3"/>
    <w:p w14:paraId="5521E8F8">
      <w:pPr>
        <w:pStyle w:val="3"/>
        <w:spacing w:before="0" w:after="0" w:line="240" w:lineRule="auto"/>
        <w:rPr>
          <w:sz w:val="16"/>
          <w:szCs w:val="16"/>
        </w:rPr>
      </w:pPr>
      <w:r>
        <w:rPr>
          <w:sz w:val="16"/>
          <w:szCs w:val="16"/>
        </w:rPr>
        <w:t>College of Technology</w:t>
      </w:r>
    </w:p>
    <w:p w14:paraId="10F36855">
      <w:pPr>
        <w:pStyle w:val="3"/>
        <w:spacing w:before="0" w:after="0" w:line="240" w:lineRule="auto"/>
        <w:rPr>
          <w:sz w:val="16"/>
          <w:szCs w:val="16"/>
        </w:rPr>
      </w:pPr>
      <w:r>
        <w:rPr>
          <w:sz w:val="16"/>
          <w:szCs w:val="16"/>
        </w:rPr>
        <w:t>BACHELOR OF SCIENCE IN INDUSTRIAL TECHNOLOGY</w:t>
      </w:r>
    </w:p>
    <w:p w14:paraId="64F650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Major: Electronics Technology</w:t>
      </w:r>
    </w:p>
    <w:p w14:paraId="587A63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rPr>
          <w:b/>
          <w:bCs/>
          <w:sz w:val="16"/>
          <w:szCs w:val="16"/>
        </w:rPr>
      </w:pPr>
    </w:p>
    <w:p w14:paraId="66C996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rPr>
          <w:sz w:val="16"/>
          <w:szCs w:val="16"/>
        </w:rPr>
      </w:pPr>
      <w:r>
        <w:rPr>
          <w:b/>
          <w:bCs/>
          <w:sz w:val="16"/>
          <w:szCs w:val="16"/>
        </w:rPr>
        <w:t>Name:</w:t>
      </w:r>
      <w:r>
        <w:rPr>
          <w:sz w:val="16"/>
          <w:szCs w:val="16"/>
        </w:rPr>
        <w:t xml:space="preserve"> </w:t>
      </w:r>
      <w:r>
        <w:rPr>
          <w:rFonts w:hint="default"/>
          <w:sz w:val="16"/>
          <w:szCs w:val="16"/>
          <w:lang w:val="en-PH"/>
        </w:rPr>
        <w:t>Juan Dela Cruz</w:t>
      </w:r>
      <w:r>
        <w:rPr>
          <w:sz w:val="16"/>
          <w:szCs w:val="16"/>
        </w:rPr>
        <w:t xml:space="preserve">         </w:t>
      </w:r>
    </w:p>
    <w:p w14:paraId="35356C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rPr>
          <w:sz w:val="16"/>
          <w:szCs w:val="16"/>
        </w:rPr>
      </w:pPr>
      <w:r>
        <w:rPr>
          <w:rFonts w:hint="default"/>
          <w:sz w:val="16"/>
          <w:szCs w:val="16"/>
          <w:lang w:val="en-PH"/>
        </w:rPr>
        <w:t>Student ID: 23-00000</w:t>
      </w:r>
      <w:r>
        <w:rPr>
          <w:sz w:val="16"/>
          <w:szCs w:val="16"/>
        </w:rPr>
        <w:t xml:space="preserve">                                                                                                               </w:t>
      </w:r>
      <w:r>
        <w:rPr>
          <w:b/>
          <w:bCs/>
          <w:sz w:val="16"/>
          <w:szCs w:val="16"/>
        </w:rPr>
        <w:t>Home Address:</w:t>
      </w:r>
      <w:r>
        <w:rPr>
          <w:sz w:val="16"/>
          <w:szCs w:val="16"/>
        </w:rPr>
        <w:t xml:space="preserve"> Rivadavia Narvacan Ilocos Sur</w:t>
      </w:r>
    </w:p>
    <w:p w14:paraId="3533D2CF">
      <w:pPr>
        <w:pStyle w:val="5"/>
        <w:spacing w:before="0" w:after="0" w:line="240" w:lineRule="auto"/>
        <w:rPr>
          <w:sz w:val="16"/>
          <w:szCs w:val="16"/>
        </w:rPr>
      </w:pPr>
      <w:r>
        <w:rPr>
          <w:sz w:val="16"/>
          <w:szCs w:val="16"/>
        </w:rPr>
        <w:t>First Year - First Semester</w:t>
      </w:r>
    </w:p>
    <w:tbl>
      <w:tblPr>
        <w:tblStyle w:val="11"/>
        <w:tblW w:w="109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6"/>
        <w:gridCol w:w="4398"/>
        <w:gridCol w:w="851"/>
        <w:gridCol w:w="853"/>
        <w:gridCol w:w="709"/>
        <w:gridCol w:w="989"/>
        <w:gridCol w:w="1701"/>
      </w:tblGrid>
      <w:tr w14:paraId="6C974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406" w:type="dxa"/>
            <w:vMerge w:val="restart"/>
          </w:tcPr>
          <w:p w14:paraId="219E0DA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1E1564D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Subject</w:t>
            </w:r>
          </w:p>
          <w:p w14:paraId="202B1D2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Code</w:t>
            </w:r>
          </w:p>
        </w:tc>
        <w:tc>
          <w:tcPr>
            <w:tcW w:w="4398" w:type="dxa"/>
            <w:vMerge w:val="restart"/>
          </w:tcPr>
          <w:p w14:paraId="5611C6C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31092AD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Descriptive Title</w:t>
            </w:r>
          </w:p>
        </w:tc>
        <w:tc>
          <w:tcPr>
            <w:tcW w:w="851" w:type="dxa"/>
            <w:vMerge w:val="restart"/>
          </w:tcPr>
          <w:p w14:paraId="16798E6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47BE631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Units</w:t>
            </w:r>
          </w:p>
        </w:tc>
        <w:tc>
          <w:tcPr>
            <w:tcW w:w="1562" w:type="dxa"/>
            <w:gridSpan w:val="2"/>
          </w:tcPr>
          <w:p w14:paraId="396E123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Rating</w:t>
            </w:r>
          </w:p>
        </w:tc>
        <w:tc>
          <w:tcPr>
            <w:tcW w:w="989" w:type="dxa"/>
            <w:vMerge w:val="restart"/>
          </w:tcPr>
          <w:p w14:paraId="5365BE8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4EBCBD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Semester</w:t>
            </w:r>
          </w:p>
        </w:tc>
        <w:tc>
          <w:tcPr>
            <w:tcW w:w="1701" w:type="dxa"/>
            <w:vMerge w:val="restart"/>
          </w:tcPr>
          <w:p w14:paraId="4B0DF59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4F683A7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Instructor</w:t>
            </w:r>
          </w:p>
        </w:tc>
      </w:tr>
      <w:tr w14:paraId="0489A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406" w:type="dxa"/>
            <w:vMerge w:val="continue"/>
          </w:tcPr>
          <w:p w14:paraId="02F94EF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4398" w:type="dxa"/>
            <w:vMerge w:val="continue"/>
          </w:tcPr>
          <w:p w14:paraId="3157560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851" w:type="dxa"/>
            <w:vMerge w:val="continue"/>
          </w:tcPr>
          <w:p w14:paraId="7E8C7E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53" w:type="dxa"/>
          </w:tcPr>
          <w:p w14:paraId="6ED3313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Mid-Term</w:t>
            </w:r>
          </w:p>
        </w:tc>
        <w:tc>
          <w:tcPr>
            <w:tcW w:w="709" w:type="dxa"/>
          </w:tcPr>
          <w:p w14:paraId="3713E30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Final</w:t>
            </w:r>
          </w:p>
        </w:tc>
        <w:tc>
          <w:tcPr>
            <w:tcW w:w="989" w:type="dxa"/>
            <w:vMerge w:val="continue"/>
          </w:tcPr>
          <w:p w14:paraId="10F921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701" w:type="dxa"/>
            <w:vMerge w:val="continue"/>
          </w:tcPr>
          <w:p w14:paraId="4079324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</w:p>
        </w:tc>
      </w:tr>
      <w:tr w14:paraId="697B1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301ABB7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ELEX 121</w:t>
            </w:r>
          </w:p>
        </w:tc>
        <w:tc>
          <w:tcPr>
            <w:tcW w:w="4398" w:type="dxa"/>
          </w:tcPr>
          <w:p w14:paraId="0C9795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Electronics Theory, Concepts &amp; Applications</w:t>
            </w:r>
          </w:p>
        </w:tc>
        <w:tc>
          <w:tcPr>
            <w:tcW w:w="851" w:type="dxa"/>
          </w:tcPr>
          <w:p w14:paraId="2E3D3FF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853" w:type="dxa"/>
          </w:tcPr>
          <w:p w14:paraId="7ECB4AA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1.25</w:t>
            </w:r>
          </w:p>
        </w:tc>
        <w:tc>
          <w:tcPr>
            <w:tcW w:w="709" w:type="dxa"/>
          </w:tcPr>
          <w:p w14:paraId="57FAFE4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</w:t>
            </w:r>
          </w:p>
        </w:tc>
        <w:tc>
          <w:tcPr>
            <w:tcW w:w="989" w:type="dxa"/>
          </w:tcPr>
          <w:p w14:paraId="52F9799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  <w:vertAlign w:val="superscript"/>
              </w:rPr>
              <w:t>st</w:t>
            </w:r>
            <w:r>
              <w:rPr>
                <w:sz w:val="16"/>
                <w:szCs w:val="16"/>
              </w:rPr>
              <w:t xml:space="preserve"> sem</w:t>
            </w:r>
          </w:p>
        </w:tc>
        <w:tc>
          <w:tcPr>
            <w:tcW w:w="1701" w:type="dxa"/>
          </w:tcPr>
          <w:p w14:paraId="47BAEF4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Rabanal</w:t>
            </w:r>
          </w:p>
        </w:tc>
      </w:tr>
      <w:tr w14:paraId="25CBC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31E5156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Ind Draw 101</w:t>
            </w:r>
          </w:p>
        </w:tc>
        <w:tc>
          <w:tcPr>
            <w:tcW w:w="4398" w:type="dxa"/>
          </w:tcPr>
          <w:p w14:paraId="3C74036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Industrial Drawing 1</w:t>
            </w:r>
          </w:p>
        </w:tc>
        <w:tc>
          <w:tcPr>
            <w:tcW w:w="851" w:type="dxa"/>
          </w:tcPr>
          <w:p w14:paraId="49B2D26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53" w:type="dxa"/>
          </w:tcPr>
          <w:p w14:paraId="6C3F2A7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hint="default"/>
                <w:sz w:val="16"/>
                <w:szCs w:val="16"/>
                <w:lang w:val="en-US"/>
              </w:rPr>
              <w:t>2.25</w:t>
            </w:r>
          </w:p>
        </w:tc>
        <w:tc>
          <w:tcPr>
            <w:tcW w:w="709" w:type="dxa"/>
          </w:tcPr>
          <w:p w14:paraId="4E4CD7A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hint="default"/>
                <w:sz w:val="16"/>
                <w:szCs w:val="16"/>
                <w:lang w:val="en-US"/>
              </w:rPr>
              <w:t>3.00</w:t>
            </w:r>
          </w:p>
        </w:tc>
        <w:tc>
          <w:tcPr>
            <w:tcW w:w="989" w:type="dxa"/>
          </w:tcPr>
          <w:p w14:paraId="74FA9D0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  <w:vertAlign w:val="superscript"/>
              </w:rPr>
              <w:t>st</w:t>
            </w:r>
            <w:r>
              <w:rPr>
                <w:sz w:val="16"/>
                <w:szCs w:val="16"/>
              </w:rPr>
              <w:t xml:space="preserve"> sem</w:t>
            </w:r>
          </w:p>
        </w:tc>
        <w:tc>
          <w:tcPr>
            <w:tcW w:w="1701" w:type="dxa"/>
          </w:tcPr>
          <w:p w14:paraId="4D67E5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hint="default"/>
                <w:sz w:val="16"/>
                <w:szCs w:val="16"/>
                <w:lang w:val="en-US"/>
              </w:rPr>
              <w:t>Cruz</w:t>
            </w:r>
          </w:p>
        </w:tc>
      </w:tr>
      <w:tr w14:paraId="3C8F8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166BEA0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Soc Sci 101</w:t>
            </w:r>
          </w:p>
        </w:tc>
        <w:tc>
          <w:tcPr>
            <w:tcW w:w="4398" w:type="dxa"/>
          </w:tcPr>
          <w:p w14:paraId="44FE952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Understanding the Self</w:t>
            </w:r>
          </w:p>
        </w:tc>
        <w:tc>
          <w:tcPr>
            <w:tcW w:w="851" w:type="dxa"/>
          </w:tcPr>
          <w:p w14:paraId="75AD5F0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53" w:type="dxa"/>
          </w:tcPr>
          <w:p w14:paraId="172433B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hint="default"/>
                <w:sz w:val="16"/>
                <w:szCs w:val="16"/>
                <w:lang w:val="en-US"/>
              </w:rPr>
              <w:t>1.25</w:t>
            </w:r>
          </w:p>
        </w:tc>
        <w:tc>
          <w:tcPr>
            <w:tcW w:w="709" w:type="dxa"/>
          </w:tcPr>
          <w:p w14:paraId="62DFC92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hint="default"/>
                <w:sz w:val="16"/>
                <w:szCs w:val="16"/>
                <w:lang w:val="en-US"/>
              </w:rPr>
              <w:t>1.75</w:t>
            </w:r>
          </w:p>
        </w:tc>
        <w:tc>
          <w:tcPr>
            <w:tcW w:w="989" w:type="dxa"/>
          </w:tcPr>
          <w:p w14:paraId="3E35557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  <w:vertAlign w:val="superscript"/>
              </w:rPr>
              <w:t>st</w:t>
            </w:r>
            <w:r>
              <w:rPr>
                <w:sz w:val="16"/>
                <w:szCs w:val="16"/>
              </w:rPr>
              <w:t xml:space="preserve"> sem</w:t>
            </w:r>
          </w:p>
        </w:tc>
        <w:tc>
          <w:tcPr>
            <w:tcW w:w="1701" w:type="dxa"/>
          </w:tcPr>
          <w:p w14:paraId="1F1D27E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hint="default"/>
                <w:sz w:val="16"/>
                <w:szCs w:val="16"/>
                <w:lang w:val="en-US"/>
              </w:rPr>
              <w:t>Cabanilla</w:t>
            </w:r>
          </w:p>
        </w:tc>
      </w:tr>
      <w:tr w14:paraId="65027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6A4EFB7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Math 101</w:t>
            </w:r>
          </w:p>
        </w:tc>
        <w:tc>
          <w:tcPr>
            <w:tcW w:w="4398" w:type="dxa"/>
          </w:tcPr>
          <w:p w14:paraId="7312D6C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Mathematics in the Modern World</w:t>
            </w:r>
          </w:p>
        </w:tc>
        <w:tc>
          <w:tcPr>
            <w:tcW w:w="851" w:type="dxa"/>
          </w:tcPr>
          <w:p w14:paraId="34C59CF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53" w:type="dxa"/>
          </w:tcPr>
          <w:p w14:paraId="1C240E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hint="default"/>
                <w:sz w:val="16"/>
                <w:szCs w:val="16"/>
                <w:lang w:val="en-US"/>
              </w:rPr>
              <w:t>3.00</w:t>
            </w:r>
          </w:p>
        </w:tc>
        <w:tc>
          <w:tcPr>
            <w:tcW w:w="709" w:type="dxa"/>
          </w:tcPr>
          <w:p w14:paraId="2E4152C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hint="default"/>
                <w:sz w:val="16"/>
                <w:szCs w:val="16"/>
                <w:lang w:val="en-US"/>
              </w:rPr>
              <w:t>1.50</w:t>
            </w:r>
          </w:p>
        </w:tc>
        <w:tc>
          <w:tcPr>
            <w:tcW w:w="989" w:type="dxa"/>
          </w:tcPr>
          <w:p w14:paraId="1B127CF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  <w:vertAlign w:val="superscript"/>
              </w:rPr>
              <w:t>st</w:t>
            </w:r>
            <w:r>
              <w:rPr>
                <w:sz w:val="16"/>
                <w:szCs w:val="16"/>
              </w:rPr>
              <w:t xml:space="preserve"> sem</w:t>
            </w:r>
          </w:p>
        </w:tc>
        <w:tc>
          <w:tcPr>
            <w:tcW w:w="1701" w:type="dxa"/>
          </w:tcPr>
          <w:p w14:paraId="2F51825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hint="default"/>
                <w:sz w:val="16"/>
                <w:szCs w:val="16"/>
                <w:lang w:val="en-US"/>
              </w:rPr>
              <w:t>Cabang</w:t>
            </w:r>
          </w:p>
        </w:tc>
      </w:tr>
      <w:tr w14:paraId="27BEA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2990219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PCom 101</w:t>
            </w:r>
          </w:p>
        </w:tc>
        <w:tc>
          <w:tcPr>
            <w:tcW w:w="4398" w:type="dxa"/>
          </w:tcPr>
          <w:p w14:paraId="1964A8E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Purposive Communication</w:t>
            </w:r>
          </w:p>
        </w:tc>
        <w:tc>
          <w:tcPr>
            <w:tcW w:w="851" w:type="dxa"/>
          </w:tcPr>
          <w:p w14:paraId="45B01E4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53" w:type="dxa"/>
          </w:tcPr>
          <w:p w14:paraId="10864F6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hint="default"/>
                <w:sz w:val="16"/>
                <w:szCs w:val="16"/>
                <w:lang w:val="en-US"/>
              </w:rPr>
              <w:t>2.25</w:t>
            </w:r>
          </w:p>
        </w:tc>
        <w:tc>
          <w:tcPr>
            <w:tcW w:w="709" w:type="dxa"/>
          </w:tcPr>
          <w:p w14:paraId="0BA0F27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hint="default"/>
                <w:sz w:val="16"/>
                <w:szCs w:val="16"/>
                <w:lang w:val="en-US"/>
              </w:rPr>
              <w:t>2.50</w:t>
            </w:r>
          </w:p>
        </w:tc>
        <w:tc>
          <w:tcPr>
            <w:tcW w:w="989" w:type="dxa"/>
          </w:tcPr>
          <w:p w14:paraId="3881B29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  <w:vertAlign w:val="superscript"/>
              </w:rPr>
              <w:t>st</w:t>
            </w:r>
            <w:r>
              <w:rPr>
                <w:sz w:val="16"/>
                <w:szCs w:val="16"/>
              </w:rPr>
              <w:t xml:space="preserve"> sem</w:t>
            </w:r>
          </w:p>
        </w:tc>
        <w:tc>
          <w:tcPr>
            <w:tcW w:w="1701" w:type="dxa"/>
          </w:tcPr>
          <w:p w14:paraId="62AD270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hint="default"/>
                <w:sz w:val="16"/>
                <w:szCs w:val="16"/>
                <w:lang w:val="en-US"/>
              </w:rPr>
              <w:t>Cabasan</w:t>
            </w:r>
          </w:p>
        </w:tc>
      </w:tr>
      <w:tr w14:paraId="3D36B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5932993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PATHFIT 101</w:t>
            </w:r>
          </w:p>
        </w:tc>
        <w:tc>
          <w:tcPr>
            <w:tcW w:w="4398" w:type="dxa"/>
          </w:tcPr>
          <w:p w14:paraId="052DB95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Movement Competency Training</w:t>
            </w:r>
          </w:p>
        </w:tc>
        <w:tc>
          <w:tcPr>
            <w:tcW w:w="851" w:type="dxa"/>
          </w:tcPr>
          <w:p w14:paraId="462CF67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53" w:type="dxa"/>
          </w:tcPr>
          <w:p w14:paraId="45F7BFE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hint="default"/>
                <w:sz w:val="16"/>
                <w:szCs w:val="16"/>
                <w:lang w:val="en-US"/>
              </w:rPr>
              <w:t>3.00</w:t>
            </w:r>
          </w:p>
        </w:tc>
        <w:tc>
          <w:tcPr>
            <w:tcW w:w="709" w:type="dxa"/>
          </w:tcPr>
          <w:p w14:paraId="4C89826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hint="default"/>
                <w:sz w:val="16"/>
                <w:szCs w:val="16"/>
                <w:lang w:val="en-US"/>
              </w:rPr>
              <w:t>2.50</w:t>
            </w:r>
          </w:p>
        </w:tc>
        <w:tc>
          <w:tcPr>
            <w:tcW w:w="989" w:type="dxa"/>
          </w:tcPr>
          <w:p w14:paraId="525D0E9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  <w:vertAlign w:val="superscript"/>
              </w:rPr>
              <w:t>st</w:t>
            </w:r>
            <w:r>
              <w:rPr>
                <w:sz w:val="16"/>
                <w:szCs w:val="16"/>
              </w:rPr>
              <w:t xml:space="preserve"> sem</w:t>
            </w:r>
          </w:p>
        </w:tc>
        <w:tc>
          <w:tcPr>
            <w:tcW w:w="1701" w:type="dxa"/>
          </w:tcPr>
          <w:p w14:paraId="5706DC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hint="default"/>
                <w:sz w:val="16"/>
                <w:szCs w:val="16"/>
                <w:lang w:val="en-US"/>
              </w:rPr>
              <w:t>Casuliar</w:t>
            </w:r>
          </w:p>
        </w:tc>
      </w:tr>
      <w:tr w14:paraId="0F036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7664150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NSTP 1</w:t>
            </w:r>
          </w:p>
        </w:tc>
        <w:tc>
          <w:tcPr>
            <w:tcW w:w="4398" w:type="dxa"/>
          </w:tcPr>
          <w:p w14:paraId="7887CFE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/>
                <w:b/>
                <w:bCs/>
                <w:sz w:val="16"/>
                <w:szCs w:val="16"/>
                <w:lang w:val="en-PH"/>
              </w:rPr>
            </w:pPr>
            <w:r>
              <w:rPr>
                <w:sz w:val="16"/>
                <w:szCs w:val="16"/>
              </w:rPr>
              <w:t xml:space="preserve">CWTS 1/ROTC </w:t>
            </w:r>
            <w:r>
              <w:rPr>
                <w:rFonts w:hint="default"/>
                <w:sz w:val="16"/>
                <w:szCs w:val="16"/>
                <w:lang w:val="en-PH"/>
              </w:rPr>
              <w:t>23</w:t>
            </w:r>
            <w:bookmarkStart w:id="0" w:name="_GoBack"/>
            <w:bookmarkEnd w:id="0"/>
          </w:p>
        </w:tc>
        <w:tc>
          <w:tcPr>
            <w:tcW w:w="851" w:type="dxa"/>
          </w:tcPr>
          <w:p w14:paraId="0D400F2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(3)</w:t>
            </w:r>
          </w:p>
        </w:tc>
        <w:tc>
          <w:tcPr>
            <w:tcW w:w="853" w:type="dxa"/>
          </w:tcPr>
          <w:p w14:paraId="6D9278E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b w:val="0"/>
                <w:bCs w:val="0"/>
                <w:sz w:val="16"/>
                <w:szCs w:val="16"/>
                <w:lang w:val="en-US"/>
              </w:rPr>
            </w:pPr>
            <w:r>
              <w:rPr>
                <w:rFonts w:hint="default"/>
                <w:b w:val="0"/>
                <w:bCs w:val="0"/>
                <w:sz w:val="16"/>
                <w:szCs w:val="16"/>
                <w:lang w:val="en-US"/>
              </w:rPr>
              <w:t>2.25</w:t>
            </w:r>
          </w:p>
        </w:tc>
        <w:tc>
          <w:tcPr>
            <w:tcW w:w="709" w:type="dxa"/>
          </w:tcPr>
          <w:p w14:paraId="2735FE8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b w:val="0"/>
                <w:bCs w:val="0"/>
                <w:sz w:val="16"/>
                <w:szCs w:val="16"/>
                <w:lang w:val="en-US"/>
              </w:rPr>
            </w:pPr>
            <w:r>
              <w:rPr>
                <w:rFonts w:hint="default"/>
                <w:b w:val="0"/>
                <w:bCs w:val="0"/>
                <w:sz w:val="16"/>
                <w:szCs w:val="16"/>
                <w:lang w:val="en-US"/>
              </w:rPr>
              <w:t>2.25</w:t>
            </w:r>
          </w:p>
        </w:tc>
        <w:tc>
          <w:tcPr>
            <w:tcW w:w="989" w:type="dxa"/>
          </w:tcPr>
          <w:p w14:paraId="5D735B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  <w:vertAlign w:val="superscript"/>
              </w:rPr>
              <w:t>st</w:t>
            </w:r>
            <w:r>
              <w:rPr>
                <w:sz w:val="16"/>
                <w:szCs w:val="16"/>
              </w:rPr>
              <w:t xml:space="preserve"> sem</w:t>
            </w:r>
          </w:p>
        </w:tc>
        <w:tc>
          <w:tcPr>
            <w:tcW w:w="1701" w:type="dxa"/>
          </w:tcPr>
          <w:p w14:paraId="2D7C277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b/>
                <w:bCs/>
                <w:sz w:val="16"/>
                <w:szCs w:val="16"/>
                <w:lang w:val="en-US"/>
              </w:rPr>
            </w:pPr>
            <w:r>
              <w:rPr>
                <w:rFonts w:hint="default"/>
                <w:b w:val="0"/>
                <w:bCs w:val="0"/>
                <w:sz w:val="16"/>
                <w:szCs w:val="16"/>
                <w:lang w:val="en-US"/>
              </w:rPr>
              <w:t>Casuga</w:t>
            </w:r>
          </w:p>
        </w:tc>
      </w:tr>
      <w:tr w14:paraId="47637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6253B9A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4398" w:type="dxa"/>
          </w:tcPr>
          <w:p w14:paraId="4107477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righ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851" w:type="dxa"/>
          </w:tcPr>
          <w:p w14:paraId="4F4C7DD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853" w:type="dxa"/>
          </w:tcPr>
          <w:p w14:paraId="4485498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</w:tcPr>
          <w:p w14:paraId="486263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89" w:type="dxa"/>
          </w:tcPr>
          <w:p w14:paraId="017E237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</w:tcPr>
          <w:p w14:paraId="5F22715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</w:tbl>
    <w:p w14:paraId="61EEE8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right"/>
        <w:rPr>
          <w:b/>
          <w:bCs/>
          <w:sz w:val="16"/>
          <w:szCs w:val="16"/>
        </w:rPr>
      </w:pPr>
    </w:p>
    <w:p w14:paraId="102F07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right"/>
        <w:rPr>
          <w:sz w:val="16"/>
          <w:szCs w:val="16"/>
        </w:rPr>
      </w:pPr>
      <w:r>
        <w:rPr>
          <w:b/>
          <w:bCs/>
          <w:sz w:val="16"/>
          <w:szCs w:val="16"/>
        </w:rPr>
        <w:t>Adviser:</w:t>
      </w:r>
      <w:r>
        <w:rPr>
          <w:sz w:val="16"/>
          <w:szCs w:val="16"/>
        </w:rPr>
        <w:t xml:space="preserve"> ___________________________</w:t>
      </w:r>
    </w:p>
    <w:p w14:paraId="773EA12B">
      <w:pPr>
        <w:pStyle w:val="5"/>
        <w:spacing w:before="0" w:after="0" w:line="240" w:lineRule="auto"/>
        <w:rPr>
          <w:sz w:val="16"/>
          <w:szCs w:val="16"/>
        </w:rPr>
      </w:pPr>
      <w:r>
        <w:rPr>
          <w:sz w:val="16"/>
          <w:szCs w:val="16"/>
        </w:rPr>
        <w:t>First Year - Second Semester</w:t>
      </w:r>
    </w:p>
    <w:tbl>
      <w:tblPr>
        <w:tblStyle w:val="11"/>
        <w:tblW w:w="109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6"/>
        <w:gridCol w:w="4401"/>
        <w:gridCol w:w="851"/>
        <w:gridCol w:w="850"/>
        <w:gridCol w:w="709"/>
        <w:gridCol w:w="992"/>
        <w:gridCol w:w="1701"/>
      </w:tblGrid>
      <w:tr w14:paraId="3BCBD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" w:hRule="atLeast"/>
        </w:trPr>
        <w:tc>
          <w:tcPr>
            <w:tcW w:w="1406" w:type="dxa"/>
            <w:vMerge w:val="restart"/>
          </w:tcPr>
          <w:p w14:paraId="1D2DF76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0778A0E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Subject</w:t>
            </w:r>
          </w:p>
          <w:p w14:paraId="38B9E4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Code</w:t>
            </w:r>
          </w:p>
        </w:tc>
        <w:tc>
          <w:tcPr>
            <w:tcW w:w="4401" w:type="dxa"/>
            <w:vMerge w:val="restart"/>
          </w:tcPr>
          <w:p w14:paraId="0BFC740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4E7698B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Descriptive Title</w:t>
            </w:r>
          </w:p>
        </w:tc>
        <w:tc>
          <w:tcPr>
            <w:tcW w:w="851" w:type="dxa"/>
            <w:vMerge w:val="restart"/>
          </w:tcPr>
          <w:p w14:paraId="6882147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36CD44B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Units</w:t>
            </w:r>
          </w:p>
        </w:tc>
        <w:tc>
          <w:tcPr>
            <w:tcW w:w="1559" w:type="dxa"/>
            <w:gridSpan w:val="2"/>
          </w:tcPr>
          <w:p w14:paraId="0CCDE3B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Rating</w:t>
            </w:r>
          </w:p>
          <w:p w14:paraId="2B192F5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  <w:vMerge w:val="restart"/>
          </w:tcPr>
          <w:p w14:paraId="1506347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0039D74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Semester</w:t>
            </w:r>
          </w:p>
        </w:tc>
        <w:tc>
          <w:tcPr>
            <w:tcW w:w="1701" w:type="dxa"/>
            <w:vMerge w:val="restart"/>
          </w:tcPr>
          <w:p w14:paraId="327BB56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34EB23D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Instructor</w:t>
            </w:r>
          </w:p>
        </w:tc>
      </w:tr>
      <w:tr w14:paraId="0E024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" w:hRule="atLeast"/>
        </w:trPr>
        <w:tc>
          <w:tcPr>
            <w:tcW w:w="1406" w:type="dxa"/>
            <w:vMerge w:val="continue"/>
          </w:tcPr>
          <w:p w14:paraId="1D2FFB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01" w:type="dxa"/>
            <w:vMerge w:val="continue"/>
          </w:tcPr>
          <w:p w14:paraId="54C5AB9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51" w:type="dxa"/>
            <w:vMerge w:val="continue"/>
          </w:tcPr>
          <w:p w14:paraId="3E54EA0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50" w:type="dxa"/>
          </w:tcPr>
          <w:p w14:paraId="2CE7724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4"/>
                <w:szCs w:val="14"/>
              </w:rPr>
              <w:t>Mid-Term</w:t>
            </w:r>
          </w:p>
        </w:tc>
        <w:tc>
          <w:tcPr>
            <w:tcW w:w="709" w:type="dxa"/>
          </w:tcPr>
          <w:p w14:paraId="5AA288B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Final</w:t>
            </w:r>
          </w:p>
        </w:tc>
        <w:tc>
          <w:tcPr>
            <w:tcW w:w="992" w:type="dxa"/>
            <w:vMerge w:val="continue"/>
          </w:tcPr>
          <w:p w14:paraId="28630E6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vMerge w:val="continue"/>
          </w:tcPr>
          <w:p w14:paraId="7B2D257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14:paraId="5AA2F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15D84D7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ELEX 122</w:t>
            </w:r>
          </w:p>
        </w:tc>
        <w:tc>
          <w:tcPr>
            <w:tcW w:w="4401" w:type="dxa"/>
          </w:tcPr>
          <w:p w14:paraId="261F867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Fluid Mechanics, Hydraulics, Pneumatics and PLC</w:t>
            </w:r>
          </w:p>
        </w:tc>
        <w:tc>
          <w:tcPr>
            <w:tcW w:w="851" w:type="dxa"/>
          </w:tcPr>
          <w:p w14:paraId="2276A0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850" w:type="dxa"/>
          </w:tcPr>
          <w:p w14:paraId="3BE7199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2.25</w:t>
            </w:r>
          </w:p>
        </w:tc>
        <w:tc>
          <w:tcPr>
            <w:tcW w:w="709" w:type="dxa"/>
          </w:tcPr>
          <w:p w14:paraId="2BCDB4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1.25</w:t>
            </w:r>
          </w:p>
        </w:tc>
        <w:tc>
          <w:tcPr>
            <w:tcW w:w="992" w:type="dxa"/>
          </w:tcPr>
          <w:p w14:paraId="0D8932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</w:t>
            </w:r>
          </w:p>
        </w:tc>
        <w:tc>
          <w:tcPr>
            <w:tcW w:w="1701" w:type="dxa"/>
          </w:tcPr>
          <w:p w14:paraId="6358A44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Ase</w:t>
            </w:r>
          </w:p>
        </w:tc>
      </w:tr>
      <w:tr w14:paraId="1900B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39D1C9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Ind Draw 102</w:t>
            </w:r>
          </w:p>
        </w:tc>
        <w:tc>
          <w:tcPr>
            <w:tcW w:w="4401" w:type="dxa"/>
          </w:tcPr>
          <w:p w14:paraId="401C3F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Industrial Drawing 2</w:t>
            </w:r>
          </w:p>
        </w:tc>
        <w:tc>
          <w:tcPr>
            <w:tcW w:w="851" w:type="dxa"/>
          </w:tcPr>
          <w:p w14:paraId="16AEFC0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50" w:type="dxa"/>
          </w:tcPr>
          <w:p w14:paraId="5206877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3.00</w:t>
            </w:r>
          </w:p>
        </w:tc>
        <w:tc>
          <w:tcPr>
            <w:tcW w:w="709" w:type="dxa"/>
          </w:tcPr>
          <w:p w14:paraId="5F8860B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2.25</w:t>
            </w:r>
          </w:p>
        </w:tc>
        <w:tc>
          <w:tcPr>
            <w:tcW w:w="992" w:type="dxa"/>
          </w:tcPr>
          <w:p w14:paraId="0DF2F69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</w:t>
            </w:r>
          </w:p>
        </w:tc>
        <w:tc>
          <w:tcPr>
            <w:tcW w:w="1701" w:type="dxa"/>
          </w:tcPr>
          <w:p w14:paraId="3CEADBD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Dar</w:t>
            </w:r>
          </w:p>
        </w:tc>
      </w:tr>
      <w:tr w14:paraId="3D4A3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4A8F7A0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Comp 101</w:t>
            </w:r>
          </w:p>
        </w:tc>
        <w:tc>
          <w:tcPr>
            <w:tcW w:w="4401" w:type="dxa"/>
          </w:tcPr>
          <w:p w14:paraId="7D49AF9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Basic Computer</w:t>
            </w:r>
          </w:p>
        </w:tc>
        <w:tc>
          <w:tcPr>
            <w:tcW w:w="851" w:type="dxa"/>
          </w:tcPr>
          <w:p w14:paraId="0EE22B8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50" w:type="dxa"/>
          </w:tcPr>
          <w:p w14:paraId="15AC43F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1.00</w:t>
            </w:r>
          </w:p>
        </w:tc>
        <w:tc>
          <w:tcPr>
            <w:tcW w:w="709" w:type="dxa"/>
          </w:tcPr>
          <w:p w14:paraId="0CB737F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</w:t>
            </w:r>
          </w:p>
        </w:tc>
        <w:tc>
          <w:tcPr>
            <w:tcW w:w="992" w:type="dxa"/>
          </w:tcPr>
          <w:p w14:paraId="6BEBAAA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</w:t>
            </w:r>
          </w:p>
        </w:tc>
        <w:tc>
          <w:tcPr>
            <w:tcW w:w="1701" w:type="dxa"/>
          </w:tcPr>
          <w:p w14:paraId="4AFF40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Gar</w:t>
            </w:r>
          </w:p>
        </w:tc>
      </w:tr>
      <w:tr w14:paraId="0F5D6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632FBEC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Hum 101</w:t>
            </w:r>
          </w:p>
        </w:tc>
        <w:tc>
          <w:tcPr>
            <w:tcW w:w="4401" w:type="dxa"/>
          </w:tcPr>
          <w:p w14:paraId="39B5A65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Art Appreciation</w:t>
            </w:r>
          </w:p>
        </w:tc>
        <w:tc>
          <w:tcPr>
            <w:tcW w:w="851" w:type="dxa"/>
          </w:tcPr>
          <w:p w14:paraId="08BB22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50" w:type="dxa"/>
          </w:tcPr>
          <w:p w14:paraId="0E1D2E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3.00</w:t>
            </w:r>
          </w:p>
        </w:tc>
        <w:tc>
          <w:tcPr>
            <w:tcW w:w="709" w:type="dxa"/>
          </w:tcPr>
          <w:p w14:paraId="1087919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3</w:t>
            </w:r>
          </w:p>
        </w:tc>
        <w:tc>
          <w:tcPr>
            <w:tcW w:w="992" w:type="dxa"/>
          </w:tcPr>
          <w:p w14:paraId="3BE8A9A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</w:t>
            </w:r>
          </w:p>
        </w:tc>
        <w:tc>
          <w:tcPr>
            <w:tcW w:w="1701" w:type="dxa"/>
          </w:tcPr>
          <w:p w14:paraId="67C1C2D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Tend</w:t>
            </w:r>
          </w:p>
        </w:tc>
      </w:tr>
      <w:tr w14:paraId="0043B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0D0D1D0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Rizal</w:t>
            </w:r>
          </w:p>
        </w:tc>
        <w:tc>
          <w:tcPr>
            <w:tcW w:w="4401" w:type="dxa"/>
          </w:tcPr>
          <w:p w14:paraId="4B1F4A5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Life and Works of Rizal</w:t>
            </w:r>
          </w:p>
        </w:tc>
        <w:tc>
          <w:tcPr>
            <w:tcW w:w="851" w:type="dxa"/>
          </w:tcPr>
          <w:p w14:paraId="0A74D42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50" w:type="dxa"/>
          </w:tcPr>
          <w:p w14:paraId="3EFC04D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2.25</w:t>
            </w:r>
          </w:p>
        </w:tc>
        <w:tc>
          <w:tcPr>
            <w:tcW w:w="709" w:type="dxa"/>
          </w:tcPr>
          <w:p w14:paraId="655234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</w:t>
            </w:r>
          </w:p>
        </w:tc>
        <w:tc>
          <w:tcPr>
            <w:tcW w:w="992" w:type="dxa"/>
          </w:tcPr>
          <w:p w14:paraId="1DAF136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</w:t>
            </w:r>
          </w:p>
        </w:tc>
        <w:tc>
          <w:tcPr>
            <w:tcW w:w="1701" w:type="dxa"/>
          </w:tcPr>
          <w:p w14:paraId="6088EEF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Ren</w:t>
            </w:r>
          </w:p>
        </w:tc>
      </w:tr>
      <w:tr w14:paraId="6FB55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41A3DE6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PATHFIT 102</w:t>
            </w:r>
          </w:p>
        </w:tc>
        <w:tc>
          <w:tcPr>
            <w:tcW w:w="4401" w:type="dxa"/>
          </w:tcPr>
          <w:p w14:paraId="469910E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Exercised-Based Fitness Activities</w:t>
            </w:r>
          </w:p>
        </w:tc>
        <w:tc>
          <w:tcPr>
            <w:tcW w:w="851" w:type="dxa"/>
          </w:tcPr>
          <w:p w14:paraId="792B63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50" w:type="dxa"/>
          </w:tcPr>
          <w:p w14:paraId="1084262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1</w:t>
            </w:r>
          </w:p>
        </w:tc>
        <w:tc>
          <w:tcPr>
            <w:tcW w:w="709" w:type="dxa"/>
          </w:tcPr>
          <w:p w14:paraId="38B912D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</w:t>
            </w:r>
          </w:p>
        </w:tc>
        <w:tc>
          <w:tcPr>
            <w:tcW w:w="992" w:type="dxa"/>
          </w:tcPr>
          <w:p w14:paraId="2F15A0E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</w:t>
            </w:r>
          </w:p>
        </w:tc>
        <w:tc>
          <w:tcPr>
            <w:tcW w:w="1701" w:type="dxa"/>
          </w:tcPr>
          <w:p w14:paraId="6BCB42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Cban</w:t>
            </w:r>
          </w:p>
        </w:tc>
      </w:tr>
      <w:tr w14:paraId="247EA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1B26899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NSTP 2</w:t>
            </w:r>
          </w:p>
        </w:tc>
        <w:tc>
          <w:tcPr>
            <w:tcW w:w="4401" w:type="dxa"/>
          </w:tcPr>
          <w:p w14:paraId="30782F8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CWTS 2//ROTC 2</w:t>
            </w:r>
          </w:p>
        </w:tc>
        <w:tc>
          <w:tcPr>
            <w:tcW w:w="851" w:type="dxa"/>
          </w:tcPr>
          <w:p w14:paraId="0DC5370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(3)</w:t>
            </w:r>
          </w:p>
        </w:tc>
        <w:tc>
          <w:tcPr>
            <w:tcW w:w="850" w:type="dxa"/>
          </w:tcPr>
          <w:p w14:paraId="61DDA6B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</w:t>
            </w:r>
          </w:p>
        </w:tc>
        <w:tc>
          <w:tcPr>
            <w:tcW w:w="709" w:type="dxa"/>
          </w:tcPr>
          <w:p w14:paraId="0F52A9A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</w:t>
            </w:r>
          </w:p>
        </w:tc>
        <w:tc>
          <w:tcPr>
            <w:tcW w:w="992" w:type="dxa"/>
          </w:tcPr>
          <w:p w14:paraId="714260D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</w:t>
            </w:r>
          </w:p>
        </w:tc>
        <w:tc>
          <w:tcPr>
            <w:tcW w:w="1701" w:type="dxa"/>
          </w:tcPr>
          <w:p w14:paraId="1A89689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Pilar</w:t>
            </w:r>
          </w:p>
        </w:tc>
      </w:tr>
      <w:tr w14:paraId="37F5E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2B2ABC0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4401" w:type="dxa"/>
          </w:tcPr>
          <w:p w14:paraId="217C957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righ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851" w:type="dxa"/>
          </w:tcPr>
          <w:p w14:paraId="437DC04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850" w:type="dxa"/>
          </w:tcPr>
          <w:p w14:paraId="4A47494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</w:tcPr>
          <w:p w14:paraId="2BD2F39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b/>
                <w:bCs/>
                <w:sz w:val="16"/>
                <w:szCs w:val="16"/>
                <w:lang w:val="en-PH"/>
              </w:rPr>
            </w:pPr>
          </w:p>
        </w:tc>
        <w:tc>
          <w:tcPr>
            <w:tcW w:w="992" w:type="dxa"/>
          </w:tcPr>
          <w:p w14:paraId="56D70C8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</w:tcPr>
          <w:p w14:paraId="1308140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</w:tbl>
    <w:p w14:paraId="5FEE0C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right"/>
        <w:rPr>
          <w:b/>
          <w:bCs/>
          <w:sz w:val="16"/>
          <w:szCs w:val="16"/>
        </w:rPr>
      </w:pPr>
    </w:p>
    <w:p w14:paraId="6E9F89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right"/>
        <w:rPr>
          <w:sz w:val="16"/>
          <w:szCs w:val="16"/>
        </w:rPr>
      </w:pPr>
      <w:r>
        <w:rPr>
          <w:b/>
          <w:bCs/>
          <w:sz w:val="16"/>
          <w:szCs w:val="16"/>
        </w:rPr>
        <w:t>Adviser:</w:t>
      </w:r>
      <w:r>
        <w:rPr>
          <w:sz w:val="16"/>
          <w:szCs w:val="16"/>
        </w:rPr>
        <w:t xml:space="preserve"> ___________________________</w:t>
      </w:r>
    </w:p>
    <w:p w14:paraId="7975D4C9">
      <w:pPr>
        <w:pStyle w:val="5"/>
        <w:spacing w:before="0" w:after="0" w:line="240" w:lineRule="auto"/>
        <w:rPr>
          <w:sz w:val="16"/>
          <w:szCs w:val="16"/>
        </w:rPr>
      </w:pPr>
      <w:r>
        <w:rPr>
          <w:sz w:val="16"/>
          <w:szCs w:val="16"/>
        </w:rPr>
        <w:t>Second Year - First Semester</w:t>
      </w:r>
    </w:p>
    <w:tbl>
      <w:tblPr>
        <w:tblStyle w:val="11"/>
        <w:tblW w:w="109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6"/>
        <w:gridCol w:w="4401"/>
        <w:gridCol w:w="851"/>
        <w:gridCol w:w="850"/>
        <w:gridCol w:w="709"/>
        <w:gridCol w:w="992"/>
        <w:gridCol w:w="1701"/>
      </w:tblGrid>
      <w:tr w14:paraId="6A62B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  <w:vMerge w:val="restart"/>
          </w:tcPr>
          <w:p w14:paraId="1C5C343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598758A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Subject Code</w:t>
            </w:r>
          </w:p>
        </w:tc>
        <w:tc>
          <w:tcPr>
            <w:tcW w:w="4401" w:type="dxa"/>
            <w:vMerge w:val="restart"/>
          </w:tcPr>
          <w:p w14:paraId="4CD3B26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3861CA6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Descriptive Title</w:t>
            </w:r>
          </w:p>
        </w:tc>
        <w:tc>
          <w:tcPr>
            <w:tcW w:w="851" w:type="dxa"/>
            <w:vMerge w:val="restart"/>
          </w:tcPr>
          <w:p w14:paraId="399F325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1A9DA37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Units</w:t>
            </w:r>
          </w:p>
        </w:tc>
        <w:tc>
          <w:tcPr>
            <w:tcW w:w="1559" w:type="dxa"/>
            <w:gridSpan w:val="2"/>
          </w:tcPr>
          <w:p w14:paraId="67584F2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Rating</w:t>
            </w:r>
          </w:p>
          <w:p w14:paraId="3AA054A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  <w:vMerge w:val="restart"/>
          </w:tcPr>
          <w:p w14:paraId="3E62038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33DD09F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Semester</w:t>
            </w:r>
          </w:p>
        </w:tc>
        <w:tc>
          <w:tcPr>
            <w:tcW w:w="1701" w:type="dxa"/>
            <w:vMerge w:val="restart"/>
          </w:tcPr>
          <w:p w14:paraId="1E9C9C5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506CCE1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Instructor</w:t>
            </w:r>
          </w:p>
          <w:p w14:paraId="41D3835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14:paraId="2EF1A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406" w:type="dxa"/>
            <w:vMerge w:val="continue"/>
          </w:tcPr>
          <w:p w14:paraId="38710B1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01" w:type="dxa"/>
            <w:vMerge w:val="continue"/>
          </w:tcPr>
          <w:p w14:paraId="63C37D1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51" w:type="dxa"/>
            <w:vMerge w:val="continue"/>
          </w:tcPr>
          <w:p w14:paraId="5DA2F8B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50" w:type="dxa"/>
          </w:tcPr>
          <w:p w14:paraId="502BFC5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Mid-Term</w:t>
            </w:r>
          </w:p>
        </w:tc>
        <w:tc>
          <w:tcPr>
            <w:tcW w:w="709" w:type="dxa"/>
          </w:tcPr>
          <w:p w14:paraId="427B6A9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Final</w:t>
            </w:r>
          </w:p>
        </w:tc>
        <w:tc>
          <w:tcPr>
            <w:tcW w:w="992" w:type="dxa"/>
            <w:vMerge w:val="continue"/>
          </w:tcPr>
          <w:p w14:paraId="13B61C4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vMerge w:val="continue"/>
          </w:tcPr>
          <w:p w14:paraId="33F3E6F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</w:p>
        </w:tc>
      </w:tr>
      <w:tr w14:paraId="5C988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075F14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ELEX 123</w:t>
            </w:r>
          </w:p>
        </w:tc>
        <w:tc>
          <w:tcPr>
            <w:tcW w:w="4401" w:type="dxa"/>
          </w:tcPr>
          <w:p w14:paraId="6597B0B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Modular Production System and HMI</w:t>
            </w:r>
          </w:p>
        </w:tc>
        <w:tc>
          <w:tcPr>
            <w:tcW w:w="851" w:type="dxa"/>
          </w:tcPr>
          <w:p w14:paraId="0763267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850" w:type="dxa"/>
          </w:tcPr>
          <w:p w14:paraId="01C654E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3.00</w:t>
            </w:r>
          </w:p>
        </w:tc>
        <w:tc>
          <w:tcPr>
            <w:tcW w:w="709" w:type="dxa"/>
          </w:tcPr>
          <w:p w14:paraId="30B30C7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1.25</w:t>
            </w:r>
          </w:p>
        </w:tc>
        <w:tc>
          <w:tcPr>
            <w:tcW w:w="992" w:type="dxa"/>
          </w:tcPr>
          <w:p w14:paraId="5FF0F03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1st sem</w:t>
            </w:r>
          </w:p>
        </w:tc>
        <w:tc>
          <w:tcPr>
            <w:tcW w:w="1701" w:type="dxa"/>
          </w:tcPr>
          <w:p w14:paraId="393C626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Caban</w:t>
            </w:r>
          </w:p>
        </w:tc>
      </w:tr>
      <w:tr w14:paraId="5A84A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6281D1F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Ind Draw 103</w:t>
            </w:r>
          </w:p>
        </w:tc>
        <w:tc>
          <w:tcPr>
            <w:tcW w:w="4401" w:type="dxa"/>
          </w:tcPr>
          <w:p w14:paraId="295FEAA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Industrial Drawing with CAD 1D</w:t>
            </w:r>
          </w:p>
        </w:tc>
        <w:tc>
          <w:tcPr>
            <w:tcW w:w="851" w:type="dxa"/>
          </w:tcPr>
          <w:p w14:paraId="5FBB17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50" w:type="dxa"/>
          </w:tcPr>
          <w:p w14:paraId="2773723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3.00</w:t>
            </w:r>
          </w:p>
        </w:tc>
        <w:tc>
          <w:tcPr>
            <w:tcW w:w="709" w:type="dxa"/>
          </w:tcPr>
          <w:p w14:paraId="12F1229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2.25</w:t>
            </w:r>
          </w:p>
        </w:tc>
        <w:tc>
          <w:tcPr>
            <w:tcW w:w="992" w:type="dxa"/>
          </w:tcPr>
          <w:p w14:paraId="47C8AB5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1st sem</w:t>
            </w:r>
          </w:p>
        </w:tc>
        <w:tc>
          <w:tcPr>
            <w:tcW w:w="1701" w:type="dxa"/>
          </w:tcPr>
          <w:p w14:paraId="7861C9B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Nilla</w:t>
            </w:r>
          </w:p>
        </w:tc>
      </w:tr>
      <w:tr w14:paraId="3BEF3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2D6D83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Coop 102</w:t>
            </w:r>
          </w:p>
        </w:tc>
        <w:tc>
          <w:tcPr>
            <w:tcW w:w="4401" w:type="dxa"/>
          </w:tcPr>
          <w:p w14:paraId="5D500E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Cooperative Management</w:t>
            </w:r>
          </w:p>
        </w:tc>
        <w:tc>
          <w:tcPr>
            <w:tcW w:w="851" w:type="dxa"/>
          </w:tcPr>
          <w:p w14:paraId="633DBB5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50" w:type="dxa"/>
          </w:tcPr>
          <w:p w14:paraId="5248689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2.25</w:t>
            </w:r>
          </w:p>
        </w:tc>
        <w:tc>
          <w:tcPr>
            <w:tcW w:w="709" w:type="dxa"/>
          </w:tcPr>
          <w:p w14:paraId="3EE087D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2.25</w:t>
            </w:r>
          </w:p>
        </w:tc>
        <w:tc>
          <w:tcPr>
            <w:tcW w:w="992" w:type="dxa"/>
          </w:tcPr>
          <w:p w14:paraId="46C77AE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1st sem</w:t>
            </w:r>
          </w:p>
        </w:tc>
        <w:tc>
          <w:tcPr>
            <w:tcW w:w="1701" w:type="dxa"/>
          </w:tcPr>
          <w:p w14:paraId="6DC1B95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Cacho</w:t>
            </w:r>
          </w:p>
        </w:tc>
      </w:tr>
      <w:tr w14:paraId="652CF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645F35E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Ethics</w:t>
            </w:r>
          </w:p>
        </w:tc>
        <w:tc>
          <w:tcPr>
            <w:tcW w:w="4401" w:type="dxa"/>
          </w:tcPr>
          <w:p w14:paraId="33A35AD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Ethics</w:t>
            </w:r>
          </w:p>
        </w:tc>
        <w:tc>
          <w:tcPr>
            <w:tcW w:w="851" w:type="dxa"/>
          </w:tcPr>
          <w:p w14:paraId="1CE1FE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50" w:type="dxa"/>
          </w:tcPr>
          <w:p w14:paraId="24E18E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2.50</w:t>
            </w:r>
          </w:p>
        </w:tc>
        <w:tc>
          <w:tcPr>
            <w:tcW w:w="709" w:type="dxa"/>
          </w:tcPr>
          <w:p w14:paraId="7C18D95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2.25</w:t>
            </w:r>
          </w:p>
        </w:tc>
        <w:tc>
          <w:tcPr>
            <w:tcW w:w="992" w:type="dxa"/>
          </w:tcPr>
          <w:p w14:paraId="605611B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1st sem</w:t>
            </w:r>
          </w:p>
        </w:tc>
        <w:tc>
          <w:tcPr>
            <w:tcW w:w="1701" w:type="dxa"/>
          </w:tcPr>
          <w:p w14:paraId="60F2FEF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Cachola</w:t>
            </w:r>
          </w:p>
        </w:tc>
      </w:tr>
      <w:tr w14:paraId="45682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0835A67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Soc Sci 102</w:t>
            </w:r>
          </w:p>
        </w:tc>
        <w:tc>
          <w:tcPr>
            <w:tcW w:w="4401" w:type="dxa"/>
          </w:tcPr>
          <w:p w14:paraId="0D3F86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Readings in Philippine History</w:t>
            </w:r>
          </w:p>
        </w:tc>
        <w:tc>
          <w:tcPr>
            <w:tcW w:w="851" w:type="dxa"/>
          </w:tcPr>
          <w:p w14:paraId="590A9A7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50" w:type="dxa"/>
          </w:tcPr>
          <w:p w14:paraId="06D4198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1.25</w:t>
            </w:r>
          </w:p>
        </w:tc>
        <w:tc>
          <w:tcPr>
            <w:tcW w:w="709" w:type="dxa"/>
          </w:tcPr>
          <w:p w14:paraId="11E40B2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1.25</w:t>
            </w:r>
          </w:p>
        </w:tc>
        <w:tc>
          <w:tcPr>
            <w:tcW w:w="992" w:type="dxa"/>
          </w:tcPr>
          <w:p w14:paraId="748D09C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1st sem</w:t>
            </w:r>
          </w:p>
        </w:tc>
        <w:tc>
          <w:tcPr>
            <w:tcW w:w="1701" w:type="dxa"/>
          </w:tcPr>
          <w:p w14:paraId="61BDB2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Paz</w:t>
            </w:r>
          </w:p>
        </w:tc>
      </w:tr>
      <w:tr w14:paraId="4A98B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481E60C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PATHFIT 103</w:t>
            </w:r>
          </w:p>
        </w:tc>
        <w:tc>
          <w:tcPr>
            <w:tcW w:w="4401" w:type="dxa"/>
          </w:tcPr>
          <w:p w14:paraId="5073F57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Sports</w:t>
            </w:r>
          </w:p>
        </w:tc>
        <w:tc>
          <w:tcPr>
            <w:tcW w:w="851" w:type="dxa"/>
          </w:tcPr>
          <w:p w14:paraId="0B9D50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50" w:type="dxa"/>
          </w:tcPr>
          <w:p w14:paraId="2D1A3FD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1.00</w:t>
            </w:r>
          </w:p>
        </w:tc>
        <w:tc>
          <w:tcPr>
            <w:tcW w:w="709" w:type="dxa"/>
          </w:tcPr>
          <w:p w14:paraId="6310055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2.00</w:t>
            </w:r>
          </w:p>
        </w:tc>
        <w:tc>
          <w:tcPr>
            <w:tcW w:w="992" w:type="dxa"/>
          </w:tcPr>
          <w:p w14:paraId="78AA3D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1st sem</w:t>
            </w:r>
          </w:p>
        </w:tc>
        <w:tc>
          <w:tcPr>
            <w:tcW w:w="1701" w:type="dxa"/>
          </w:tcPr>
          <w:p w14:paraId="35FD1EF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Pilar</w:t>
            </w:r>
          </w:p>
        </w:tc>
      </w:tr>
      <w:tr w14:paraId="2E7A4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5EC0E4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4401" w:type="dxa"/>
          </w:tcPr>
          <w:p w14:paraId="28FAAD8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righ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851" w:type="dxa"/>
          </w:tcPr>
          <w:p w14:paraId="33E0F5B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850" w:type="dxa"/>
          </w:tcPr>
          <w:p w14:paraId="583EE16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</w:tcPr>
          <w:p w14:paraId="7F5A965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</w:tcPr>
          <w:p w14:paraId="51468AF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</w:tcPr>
          <w:p w14:paraId="1A4D9C8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</w:tbl>
    <w:p w14:paraId="26F7CF8D">
      <w:pPr>
        <w:pStyle w:val="5"/>
        <w:spacing w:before="0" w:after="0" w:line="240" w:lineRule="auto"/>
        <w:rPr>
          <w:sz w:val="16"/>
          <w:szCs w:val="16"/>
        </w:rPr>
      </w:pPr>
    </w:p>
    <w:p w14:paraId="2B34AF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right"/>
        <w:rPr>
          <w:sz w:val="16"/>
          <w:szCs w:val="16"/>
        </w:rPr>
      </w:pPr>
      <w:r>
        <w:rPr>
          <w:b/>
          <w:bCs/>
          <w:sz w:val="16"/>
          <w:szCs w:val="16"/>
        </w:rPr>
        <w:t>Adviser:</w:t>
      </w:r>
      <w:r>
        <w:rPr>
          <w:sz w:val="16"/>
          <w:szCs w:val="16"/>
        </w:rPr>
        <w:t xml:space="preserve"> ___________________________</w:t>
      </w:r>
    </w:p>
    <w:p w14:paraId="23102D0D">
      <w:pPr>
        <w:pStyle w:val="5"/>
        <w:spacing w:before="0" w:after="0" w:line="240" w:lineRule="auto"/>
        <w:rPr>
          <w:sz w:val="16"/>
          <w:szCs w:val="16"/>
        </w:rPr>
      </w:pPr>
      <w:r>
        <w:rPr>
          <w:sz w:val="16"/>
          <w:szCs w:val="16"/>
        </w:rPr>
        <w:t>Second Year – Second Semester</w:t>
      </w:r>
    </w:p>
    <w:tbl>
      <w:tblPr>
        <w:tblStyle w:val="11"/>
        <w:tblW w:w="109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6"/>
        <w:gridCol w:w="4401"/>
        <w:gridCol w:w="851"/>
        <w:gridCol w:w="850"/>
        <w:gridCol w:w="709"/>
        <w:gridCol w:w="992"/>
        <w:gridCol w:w="1701"/>
      </w:tblGrid>
      <w:tr w14:paraId="2AB7F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  <w:vMerge w:val="restart"/>
          </w:tcPr>
          <w:p w14:paraId="5F351A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58D8E4A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Subject Code</w:t>
            </w:r>
          </w:p>
        </w:tc>
        <w:tc>
          <w:tcPr>
            <w:tcW w:w="4401" w:type="dxa"/>
            <w:vMerge w:val="restart"/>
          </w:tcPr>
          <w:p w14:paraId="32963C1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13C8F42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Descriptive Title</w:t>
            </w:r>
          </w:p>
        </w:tc>
        <w:tc>
          <w:tcPr>
            <w:tcW w:w="851" w:type="dxa"/>
            <w:vMerge w:val="restart"/>
          </w:tcPr>
          <w:p w14:paraId="5219364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1F4A23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Units</w:t>
            </w:r>
          </w:p>
        </w:tc>
        <w:tc>
          <w:tcPr>
            <w:tcW w:w="1559" w:type="dxa"/>
            <w:gridSpan w:val="2"/>
          </w:tcPr>
          <w:p w14:paraId="2ED846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Rating</w:t>
            </w:r>
          </w:p>
          <w:p w14:paraId="555A4E4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  <w:vMerge w:val="restart"/>
          </w:tcPr>
          <w:p w14:paraId="267FD2E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047A3B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Semester</w:t>
            </w:r>
          </w:p>
        </w:tc>
        <w:tc>
          <w:tcPr>
            <w:tcW w:w="1701" w:type="dxa"/>
            <w:vMerge w:val="restart"/>
          </w:tcPr>
          <w:p w14:paraId="7B3F7D6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42F427D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Instructor</w:t>
            </w:r>
          </w:p>
          <w:p w14:paraId="603D4CC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14:paraId="06131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  <w:vMerge w:val="continue"/>
          </w:tcPr>
          <w:p w14:paraId="3E9D1D6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01" w:type="dxa"/>
            <w:vMerge w:val="continue"/>
          </w:tcPr>
          <w:p w14:paraId="2C7D85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51" w:type="dxa"/>
            <w:vMerge w:val="continue"/>
          </w:tcPr>
          <w:p w14:paraId="666744D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50" w:type="dxa"/>
          </w:tcPr>
          <w:p w14:paraId="22C9515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Mid-Term</w:t>
            </w:r>
          </w:p>
        </w:tc>
        <w:tc>
          <w:tcPr>
            <w:tcW w:w="709" w:type="dxa"/>
          </w:tcPr>
          <w:p w14:paraId="204136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Final</w:t>
            </w:r>
          </w:p>
        </w:tc>
        <w:tc>
          <w:tcPr>
            <w:tcW w:w="992" w:type="dxa"/>
            <w:vMerge w:val="continue"/>
          </w:tcPr>
          <w:p w14:paraId="00C2FE8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vMerge w:val="continue"/>
          </w:tcPr>
          <w:p w14:paraId="5DBF119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</w:p>
        </w:tc>
      </w:tr>
      <w:tr w14:paraId="5591B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2578E86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ELEX 124</w:t>
            </w:r>
          </w:p>
        </w:tc>
        <w:tc>
          <w:tcPr>
            <w:tcW w:w="4401" w:type="dxa"/>
          </w:tcPr>
          <w:p w14:paraId="2A77C68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Computer Numerical Control (CNC)</w:t>
            </w:r>
          </w:p>
        </w:tc>
        <w:tc>
          <w:tcPr>
            <w:tcW w:w="851" w:type="dxa"/>
          </w:tcPr>
          <w:p w14:paraId="5007009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850" w:type="dxa"/>
          </w:tcPr>
          <w:p w14:paraId="37AF078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3.00</w:t>
            </w:r>
          </w:p>
        </w:tc>
        <w:tc>
          <w:tcPr>
            <w:tcW w:w="709" w:type="dxa"/>
          </w:tcPr>
          <w:p w14:paraId="50C1DD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80" w:firstLineChars="50"/>
              <w:jc w:val="both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1.75</w:t>
            </w:r>
          </w:p>
        </w:tc>
        <w:tc>
          <w:tcPr>
            <w:tcW w:w="992" w:type="dxa"/>
          </w:tcPr>
          <w:p w14:paraId="384FEF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</w:t>
            </w:r>
            <w:r>
              <w:rPr>
                <w:rFonts w:hint="default"/>
                <w:sz w:val="16"/>
                <w:szCs w:val="16"/>
                <w:vertAlign w:val="superscript"/>
                <w:lang w:val="en-PH"/>
              </w:rPr>
              <w:t>nd</w:t>
            </w:r>
            <w:r>
              <w:rPr>
                <w:rFonts w:hint="default"/>
                <w:sz w:val="16"/>
                <w:szCs w:val="16"/>
                <w:lang w:val="en-PH"/>
              </w:rPr>
              <w:t xml:space="preserve"> sem</w:t>
            </w:r>
          </w:p>
        </w:tc>
        <w:tc>
          <w:tcPr>
            <w:tcW w:w="1701" w:type="dxa"/>
          </w:tcPr>
          <w:p w14:paraId="6D93AE4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Deperalta</w:t>
            </w:r>
          </w:p>
        </w:tc>
      </w:tr>
      <w:tr w14:paraId="34C83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51F59BF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Ind Draw 104</w:t>
            </w:r>
          </w:p>
        </w:tc>
        <w:tc>
          <w:tcPr>
            <w:tcW w:w="4401" w:type="dxa"/>
          </w:tcPr>
          <w:p w14:paraId="566DA5E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Industrial Drawing with CAD 2D</w:t>
            </w:r>
          </w:p>
        </w:tc>
        <w:tc>
          <w:tcPr>
            <w:tcW w:w="851" w:type="dxa"/>
          </w:tcPr>
          <w:p w14:paraId="47817D5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50" w:type="dxa"/>
          </w:tcPr>
          <w:p w14:paraId="4DB2027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2.25</w:t>
            </w:r>
          </w:p>
        </w:tc>
        <w:tc>
          <w:tcPr>
            <w:tcW w:w="709" w:type="dxa"/>
          </w:tcPr>
          <w:p w14:paraId="411662B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1.75</w:t>
            </w:r>
          </w:p>
        </w:tc>
        <w:tc>
          <w:tcPr>
            <w:tcW w:w="992" w:type="dxa"/>
          </w:tcPr>
          <w:p w14:paraId="12D67A4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</w:t>
            </w:r>
            <w:r>
              <w:rPr>
                <w:rFonts w:hint="default"/>
                <w:sz w:val="16"/>
                <w:szCs w:val="16"/>
                <w:vertAlign w:val="superscript"/>
                <w:lang w:val="en-PH"/>
              </w:rPr>
              <w:t>nd</w:t>
            </w:r>
            <w:r>
              <w:rPr>
                <w:rFonts w:hint="default"/>
                <w:sz w:val="16"/>
                <w:szCs w:val="16"/>
                <w:lang w:val="en-PH"/>
              </w:rPr>
              <w:t xml:space="preserve"> sem</w:t>
            </w:r>
          </w:p>
        </w:tc>
        <w:tc>
          <w:tcPr>
            <w:tcW w:w="1701" w:type="dxa"/>
          </w:tcPr>
          <w:p w14:paraId="491E91B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Delacruz</w:t>
            </w:r>
          </w:p>
        </w:tc>
      </w:tr>
      <w:tr w14:paraId="4DF49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00C87DE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Soc Sci 103</w:t>
            </w:r>
          </w:p>
        </w:tc>
        <w:tc>
          <w:tcPr>
            <w:tcW w:w="4401" w:type="dxa"/>
          </w:tcPr>
          <w:p w14:paraId="269246E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Contemporary World</w:t>
            </w:r>
          </w:p>
        </w:tc>
        <w:tc>
          <w:tcPr>
            <w:tcW w:w="851" w:type="dxa"/>
          </w:tcPr>
          <w:p w14:paraId="54B7EDA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50" w:type="dxa"/>
          </w:tcPr>
          <w:p w14:paraId="2F25192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1.25</w:t>
            </w:r>
          </w:p>
        </w:tc>
        <w:tc>
          <w:tcPr>
            <w:tcW w:w="709" w:type="dxa"/>
          </w:tcPr>
          <w:p w14:paraId="3D433B3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1.25</w:t>
            </w:r>
          </w:p>
        </w:tc>
        <w:tc>
          <w:tcPr>
            <w:tcW w:w="992" w:type="dxa"/>
          </w:tcPr>
          <w:p w14:paraId="5743C0D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</w:t>
            </w:r>
            <w:r>
              <w:rPr>
                <w:rFonts w:hint="default"/>
                <w:sz w:val="16"/>
                <w:szCs w:val="16"/>
                <w:vertAlign w:val="superscript"/>
                <w:lang w:val="en-PH"/>
              </w:rPr>
              <w:t>nd</w:t>
            </w:r>
            <w:r>
              <w:rPr>
                <w:rFonts w:hint="default"/>
                <w:sz w:val="16"/>
                <w:szCs w:val="16"/>
                <w:lang w:val="en-PH"/>
              </w:rPr>
              <w:t xml:space="preserve"> sem</w:t>
            </w:r>
          </w:p>
        </w:tc>
        <w:tc>
          <w:tcPr>
            <w:tcW w:w="1701" w:type="dxa"/>
          </w:tcPr>
          <w:p w14:paraId="5D48D3D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Delacuadra</w:t>
            </w:r>
          </w:p>
        </w:tc>
      </w:tr>
      <w:tr w14:paraId="703E0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3BA36AA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Mgt 101</w:t>
            </w:r>
          </w:p>
        </w:tc>
        <w:tc>
          <w:tcPr>
            <w:tcW w:w="4401" w:type="dxa"/>
          </w:tcPr>
          <w:p w14:paraId="073F05C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Shop Layout and Management</w:t>
            </w:r>
          </w:p>
        </w:tc>
        <w:tc>
          <w:tcPr>
            <w:tcW w:w="851" w:type="dxa"/>
          </w:tcPr>
          <w:p w14:paraId="17CC470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50" w:type="dxa"/>
          </w:tcPr>
          <w:p w14:paraId="12CCCA4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1.00</w:t>
            </w:r>
          </w:p>
        </w:tc>
        <w:tc>
          <w:tcPr>
            <w:tcW w:w="709" w:type="dxa"/>
          </w:tcPr>
          <w:p w14:paraId="5579DD1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2.25</w:t>
            </w:r>
          </w:p>
        </w:tc>
        <w:tc>
          <w:tcPr>
            <w:tcW w:w="992" w:type="dxa"/>
          </w:tcPr>
          <w:p w14:paraId="3F24860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 xml:space="preserve">2nd sem </w:t>
            </w:r>
          </w:p>
        </w:tc>
        <w:tc>
          <w:tcPr>
            <w:tcW w:w="1701" w:type="dxa"/>
          </w:tcPr>
          <w:p w14:paraId="7736112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Juan</w:t>
            </w:r>
          </w:p>
        </w:tc>
      </w:tr>
      <w:tr w14:paraId="4CA22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16BB215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Psych 115</w:t>
            </w:r>
          </w:p>
        </w:tc>
        <w:tc>
          <w:tcPr>
            <w:tcW w:w="4401" w:type="dxa"/>
          </w:tcPr>
          <w:p w14:paraId="23FAFE6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Group Dynamics</w:t>
            </w:r>
          </w:p>
        </w:tc>
        <w:tc>
          <w:tcPr>
            <w:tcW w:w="851" w:type="dxa"/>
          </w:tcPr>
          <w:p w14:paraId="6EFF135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50" w:type="dxa"/>
          </w:tcPr>
          <w:p w14:paraId="4A9664A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2.00</w:t>
            </w:r>
          </w:p>
        </w:tc>
        <w:tc>
          <w:tcPr>
            <w:tcW w:w="709" w:type="dxa"/>
          </w:tcPr>
          <w:p w14:paraId="069FFF0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2.50</w:t>
            </w:r>
          </w:p>
        </w:tc>
        <w:tc>
          <w:tcPr>
            <w:tcW w:w="992" w:type="dxa"/>
          </w:tcPr>
          <w:p w14:paraId="4306CD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both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</w:t>
            </w:r>
            <w:r>
              <w:rPr>
                <w:rFonts w:hint="default"/>
                <w:sz w:val="16"/>
                <w:szCs w:val="16"/>
                <w:vertAlign w:val="superscript"/>
                <w:lang w:val="en-PH"/>
              </w:rPr>
              <w:t>nd</w:t>
            </w:r>
            <w:r>
              <w:rPr>
                <w:rFonts w:hint="default"/>
                <w:sz w:val="16"/>
                <w:szCs w:val="16"/>
                <w:lang w:val="en-PH"/>
              </w:rPr>
              <w:t xml:space="preserve"> sem</w:t>
            </w:r>
          </w:p>
        </w:tc>
        <w:tc>
          <w:tcPr>
            <w:tcW w:w="1701" w:type="dxa"/>
          </w:tcPr>
          <w:p w14:paraId="76FC6B0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Kubon</w:t>
            </w:r>
          </w:p>
        </w:tc>
      </w:tr>
      <w:tr w14:paraId="2DFA9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02E6CD8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STS</w:t>
            </w:r>
          </w:p>
        </w:tc>
        <w:tc>
          <w:tcPr>
            <w:tcW w:w="4401" w:type="dxa"/>
          </w:tcPr>
          <w:p w14:paraId="6B672DE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Science, Technology and Society</w:t>
            </w:r>
          </w:p>
        </w:tc>
        <w:tc>
          <w:tcPr>
            <w:tcW w:w="851" w:type="dxa"/>
          </w:tcPr>
          <w:p w14:paraId="7058AE7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50" w:type="dxa"/>
          </w:tcPr>
          <w:p w14:paraId="1529066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3.00</w:t>
            </w:r>
          </w:p>
        </w:tc>
        <w:tc>
          <w:tcPr>
            <w:tcW w:w="709" w:type="dxa"/>
          </w:tcPr>
          <w:p w14:paraId="61E6B5A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3.00</w:t>
            </w:r>
          </w:p>
        </w:tc>
        <w:tc>
          <w:tcPr>
            <w:tcW w:w="992" w:type="dxa"/>
          </w:tcPr>
          <w:p w14:paraId="6AD33ED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</w:t>
            </w:r>
            <w:r>
              <w:rPr>
                <w:rFonts w:hint="default"/>
                <w:sz w:val="16"/>
                <w:szCs w:val="16"/>
                <w:vertAlign w:val="superscript"/>
                <w:lang w:val="en-PH"/>
              </w:rPr>
              <w:t>nd</w:t>
            </w:r>
            <w:r>
              <w:rPr>
                <w:rFonts w:hint="default"/>
                <w:sz w:val="16"/>
                <w:szCs w:val="16"/>
                <w:lang w:val="en-PH"/>
              </w:rPr>
              <w:t xml:space="preserve"> sem</w:t>
            </w:r>
          </w:p>
        </w:tc>
        <w:tc>
          <w:tcPr>
            <w:tcW w:w="1701" w:type="dxa"/>
          </w:tcPr>
          <w:p w14:paraId="451E14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Jerrr</w:t>
            </w:r>
          </w:p>
        </w:tc>
      </w:tr>
      <w:tr w14:paraId="4CE47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010D37F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PATHFIT 104</w:t>
            </w:r>
          </w:p>
        </w:tc>
        <w:tc>
          <w:tcPr>
            <w:tcW w:w="4401" w:type="dxa"/>
          </w:tcPr>
          <w:p w14:paraId="7328E8C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Dances</w:t>
            </w:r>
          </w:p>
        </w:tc>
        <w:tc>
          <w:tcPr>
            <w:tcW w:w="851" w:type="dxa"/>
          </w:tcPr>
          <w:p w14:paraId="03760EC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50" w:type="dxa"/>
          </w:tcPr>
          <w:p w14:paraId="6321C56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2.25</w:t>
            </w:r>
          </w:p>
        </w:tc>
        <w:tc>
          <w:tcPr>
            <w:tcW w:w="709" w:type="dxa"/>
          </w:tcPr>
          <w:p w14:paraId="219FDE5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2.50</w:t>
            </w:r>
          </w:p>
        </w:tc>
        <w:tc>
          <w:tcPr>
            <w:tcW w:w="992" w:type="dxa"/>
          </w:tcPr>
          <w:p w14:paraId="0D2146C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</w:t>
            </w:r>
            <w:r>
              <w:rPr>
                <w:rFonts w:hint="default"/>
                <w:sz w:val="16"/>
                <w:szCs w:val="16"/>
                <w:vertAlign w:val="superscript"/>
                <w:lang w:val="en-PH"/>
              </w:rPr>
              <w:t>nd</w:t>
            </w:r>
            <w:r>
              <w:rPr>
                <w:rFonts w:hint="default"/>
                <w:sz w:val="16"/>
                <w:szCs w:val="16"/>
                <w:lang w:val="en-PH"/>
              </w:rPr>
              <w:t xml:space="preserve"> sem</w:t>
            </w:r>
          </w:p>
        </w:tc>
        <w:tc>
          <w:tcPr>
            <w:tcW w:w="1701" w:type="dxa"/>
          </w:tcPr>
          <w:p w14:paraId="50A45F2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Jplll</w:t>
            </w:r>
          </w:p>
        </w:tc>
      </w:tr>
      <w:tr w14:paraId="2E6EB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74DD265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4401" w:type="dxa"/>
          </w:tcPr>
          <w:p w14:paraId="6315A45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righ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851" w:type="dxa"/>
          </w:tcPr>
          <w:p w14:paraId="504F50E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850" w:type="dxa"/>
          </w:tcPr>
          <w:p w14:paraId="0DDEEAC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</w:tcPr>
          <w:p w14:paraId="3BE1DE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</w:tcPr>
          <w:p w14:paraId="6311CD4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</w:tcPr>
          <w:p w14:paraId="3CFC199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</w:tbl>
    <w:p w14:paraId="771F12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rPr>
          <w:b/>
          <w:bCs/>
          <w:sz w:val="16"/>
          <w:szCs w:val="16"/>
        </w:rPr>
      </w:pPr>
    </w:p>
    <w:p w14:paraId="4DF6F3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right"/>
        <w:rPr>
          <w:sz w:val="16"/>
          <w:szCs w:val="16"/>
        </w:rPr>
      </w:pPr>
      <w:r>
        <w:rPr>
          <w:b/>
          <w:bCs/>
          <w:sz w:val="16"/>
          <w:szCs w:val="16"/>
        </w:rPr>
        <w:t>Adviser:</w:t>
      </w:r>
      <w:r>
        <w:rPr>
          <w:sz w:val="16"/>
          <w:szCs w:val="16"/>
        </w:rPr>
        <w:t xml:space="preserve"> ___________________________</w:t>
      </w:r>
    </w:p>
    <w:p w14:paraId="28B8A0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rPr>
          <w:b/>
          <w:bCs/>
          <w:sz w:val="16"/>
          <w:szCs w:val="16"/>
        </w:rPr>
      </w:pPr>
    </w:p>
    <w:p w14:paraId="71DA72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rPr>
          <w:sz w:val="16"/>
          <w:szCs w:val="16"/>
        </w:rPr>
      </w:pPr>
    </w:p>
    <w:p w14:paraId="41BAC8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center"/>
        <w:rPr>
          <w:sz w:val="16"/>
          <w:szCs w:val="16"/>
        </w:rPr>
      </w:pPr>
    </w:p>
    <w:p w14:paraId="68D649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center"/>
        <w:rPr>
          <w:sz w:val="16"/>
          <w:szCs w:val="16"/>
        </w:rPr>
      </w:pPr>
    </w:p>
    <w:p w14:paraId="212EB9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center"/>
        <w:rPr>
          <w:sz w:val="16"/>
          <w:szCs w:val="16"/>
        </w:rPr>
      </w:pPr>
    </w:p>
    <w:p w14:paraId="6AB10B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center"/>
        <w:rPr>
          <w:sz w:val="16"/>
          <w:szCs w:val="16"/>
        </w:rPr>
      </w:pPr>
    </w:p>
    <w:p w14:paraId="1BC32F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center"/>
        <w:rPr>
          <w:sz w:val="16"/>
          <w:szCs w:val="16"/>
        </w:rPr>
      </w:pPr>
    </w:p>
    <w:p w14:paraId="5433F3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center"/>
        <w:rPr>
          <w:sz w:val="16"/>
          <w:szCs w:val="16"/>
        </w:rPr>
      </w:pPr>
    </w:p>
    <w:p w14:paraId="07AAC9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center"/>
        <w:rPr>
          <w:sz w:val="16"/>
          <w:szCs w:val="16"/>
        </w:rPr>
      </w:pPr>
    </w:p>
    <w:p w14:paraId="25E30C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center"/>
        <w:rPr>
          <w:sz w:val="16"/>
          <w:szCs w:val="16"/>
        </w:rPr>
      </w:pPr>
      <w:r>
        <w:rPr>
          <w:sz w:val="16"/>
          <w:szCs w:val="16"/>
        </w:rPr>
        <w:t>Republic of the Philippines</w:t>
      </w:r>
    </w:p>
    <w:p w14:paraId="126042FC">
      <w:pPr>
        <w:pStyle w:val="2"/>
        <w:spacing w:before="0" w:after="0" w:line="240" w:lineRule="auto"/>
        <w:rPr>
          <w:sz w:val="16"/>
          <w:szCs w:val="16"/>
        </w:rPr>
      </w:pPr>
      <w:r>
        <w:rPr>
          <w:sz w:val="16"/>
          <w:szCs w:val="16"/>
        </w:rPr>
        <w:t>UNIVERSITY OF NORTHERN PHILIPPINES</w:t>
      </w:r>
    </w:p>
    <w:p w14:paraId="4F5DF32B">
      <w:pPr>
        <w:pStyle w:val="4"/>
        <w:spacing w:before="0" w:after="0" w:line="240" w:lineRule="auto"/>
        <w:rPr>
          <w:sz w:val="16"/>
          <w:szCs w:val="16"/>
        </w:rPr>
      </w:pPr>
      <w:r>
        <w:rPr>
          <w:sz w:val="16"/>
          <w:szCs w:val="16"/>
        </w:rPr>
        <w:t>Tamag, Vigan City</w:t>
      </w:r>
    </w:p>
    <w:p w14:paraId="11F6766C">
      <w:pPr>
        <w:pStyle w:val="4"/>
        <w:spacing w:before="0"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 2700 Ilocos Sur</w:t>
      </w:r>
    </w:p>
    <w:p w14:paraId="47C9B1E9">
      <w:pPr>
        <w:pStyle w:val="3"/>
        <w:spacing w:before="0" w:after="0" w:line="240" w:lineRule="auto"/>
        <w:rPr>
          <w:sz w:val="16"/>
          <w:szCs w:val="16"/>
        </w:rPr>
      </w:pPr>
    </w:p>
    <w:p w14:paraId="3729BB8A">
      <w:pPr>
        <w:pStyle w:val="3"/>
        <w:spacing w:before="0" w:after="0" w:line="240" w:lineRule="auto"/>
        <w:rPr>
          <w:sz w:val="16"/>
          <w:szCs w:val="16"/>
        </w:rPr>
      </w:pPr>
      <w:r>
        <w:rPr>
          <w:sz w:val="16"/>
          <w:szCs w:val="16"/>
        </w:rPr>
        <w:t>College of Technology</w:t>
      </w:r>
    </w:p>
    <w:p w14:paraId="570C80B6">
      <w:pPr>
        <w:pStyle w:val="3"/>
        <w:spacing w:before="0" w:after="0" w:line="240" w:lineRule="auto"/>
        <w:rPr>
          <w:sz w:val="16"/>
          <w:szCs w:val="16"/>
        </w:rPr>
      </w:pPr>
      <w:r>
        <w:rPr>
          <w:sz w:val="16"/>
          <w:szCs w:val="16"/>
        </w:rPr>
        <w:t>BACHELOR OF SCIENCE IN INDUSTRIAL TECHNOLOGY</w:t>
      </w:r>
    </w:p>
    <w:p w14:paraId="15B2AF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Ladder Type Curriculum</w:t>
      </w:r>
    </w:p>
    <w:p w14:paraId="02FC91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Major: Electronics Technology</w:t>
      </w:r>
    </w:p>
    <w:p w14:paraId="2E59D0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rPr>
          <w:b/>
          <w:bCs/>
          <w:sz w:val="16"/>
          <w:szCs w:val="16"/>
        </w:rPr>
      </w:pPr>
    </w:p>
    <w:p w14:paraId="1BA7AF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rPr>
          <w:sz w:val="16"/>
          <w:szCs w:val="16"/>
        </w:rPr>
      </w:pPr>
      <w:r>
        <w:rPr>
          <w:b/>
          <w:bCs/>
          <w:sz w:val="16"/>
          <w:szCs w:val="16"/>
        </w:rPr>
        <w:t>Name:</w:t>
      </w:r>
      <w:r>
        <w:rPr>
          <w:sz w:val="16"/>
          <w:szCs w:val="16"/>
        </w:rPr>
        <w:t xml:space="preserve"> April Anne Cabanilla                                                                                                                         </w:t>
      </w:r>
      <w:r>
        <w:rPr>
          <w:b/>
          <w:bCs/>
          <w:sz w:val="16"/>
          <w:szCs w:val="16"/>
        </w:rPr>
        <w:t>Home Address:</w:t>
      </w:r>
      <w:r>
        <w:rPr>
          <w:sz w:val="16"/>
          <w:szCs w:val="16"/>
        </w:rPr>
        <w:t xml:space="preserve"> Rivadavia Narvacan Ilocos Sur</w:t>
      </w:r>
    </w:p>
    <w:p w14:paraId="7571065D">
      <w:pPr>
        <w:pStyle w:val="5"/>
        <w:spacing w:before="0" w:after="0" w:line="240" w:lineRule="auto"/>
        <w:rPr>
          <w:sz w:val="16"/>
          <w:szCs w:val="16"/>
        </w:rPr>
      </w:pPr>
      <w:r>
        <w:rPr>
          <w:sz w:val="16"/>
          <w:szCs w:val="16"/>
        </w:rPr>
        <w:t>Third Year - First Semester</w:t>
      </w:r>
    </w:p>
    <w:tbl>
      <w:tblPr>
        <w:tblStyle w:val="11"/>
        <w:tblW w:w="109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6"/>
        <w:gridCol w:w="4401"/>
        <w:gridCol w:w="851"/>
        <w:gridCol w:w="850"/>
        <w:gridCol w:w="709"/>
        <w:gridCol w:w="992"/>
        <w:gridCol w:w="1701"/>
      </w:tblGrid>
      <w:tr w14:paraId="52CB4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  <w:vMerge w:val="restart"/>
          </w:tcPr>
          <w:p w14:paraId="179B784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426289B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Subject Code</w:t>
            </w:r>
          </w:p>
        </w:tc>
        <w:tc>
          <w:tcPr>
            <w:tcW w:w="4401" w:type="dxa"/>
            <w:vMerge w:val="restart"/>
          </w:tcPr>
          <w:p w14:paraId="594951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6CBCDBB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Descriptive Title</w:t>
            </w:r>
          </w:p>
        </w:tc>
        <w:tc>
          <w:tcPr>
            <w:tcW w:w="851" w:type="dxa"/>
            <w:vMerge w:val="restart"/>
          </w:tcPr>
          <w:p w14:paraId="244581D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19934C9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Units</w:t>
            </w:r>
          </w:p>
        </w:tc>
        <w:tc>
          <w:tcPr>
            <w:tcW w:w="1559" w:type="dxa"/>
            <w:gridSpan w:val="2"/>
          </w:tcPr>
          <w:p w14:paraId="42EEA9E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Rating</w:t>
            </w:r>
          </w:p>
          <w:p w14:paraId="58F9DE3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  <w:vMerge w:val="restart"/>
          </w:tcPr>
          <w:p w14:paraId="04CE93C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04085B8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Semester</w:t>
            </w:r>
          </w:p>
        </w:tc>
        <w:tc>
          <w:tcPr>
            <w:tcW w:w="1701" w:type="dxa"/>
            <w:vMerge w:val="restart"/>
          </w:tcPr>
          <w:p w14:paraId="4FAB941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045D3EF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Instructor</w:t>
            </w:r>
          </w:p>
          <w:p w14:paraId="0844CF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14:paraId="579CF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  <w:vMerge w:val="continue"/>
          </w:tcPr>
          <w:p w14:paraId="5BDF1B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01" w:type="dxa"/>
            <w:vMerge w:val="continue"/>
          </w:tcPr>
          <w:p w14:paraId="191F9BC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51" w:type="dxa"/>
            <w:vMerge w:val="continue"/>
          </w:tcPr>
          <w:p w14:paraId="6CA7C0E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50" w:type="dxa"/>
          </w:tcPr>
          <w:p w14:paraId="7AA09D8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Mid-Term</w:t>
            </w:r>
          </w:p>
        </w:tc>
        <w:tc>
          <w:tcPr>
            <w:tcW w:w="709" w:type="dxa"/>
          </w:tcPr>
          <w:p w14:paraId="7EC76F9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Final</w:t>
            </w:r>
          </w:p>
        </w:tc>
        <w:tc>
          <w:tcPr>
            <w:tcW w:w="992" w:type="dxa"/>
            <w:vMerge w:val="continue"/>
          </w:tcPr>
          <w:p w14:paraId="441125A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vMerge w:val="continue"/>
          </w:tcPr>
          <w:p w14:paraId="60DE9F9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</w:p>
        </w:tc>
      </w:tr>
      <w:tr w14:paraId="03CD9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3B28880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ELEX 125</w:t>
            </w:r>
          </w:p>
        </w:tc>
        <w:tc>
          <w:tcPr>
            <w:tcW w:w="4401" w:type="dxa"/>
          </w:tcPr>
          <w:p w14:paraId="1CF6D66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Microcontrollers, Microprocessors</w:t>
            </w:r>
          </w:p>
        </w:tc>
        <w:tc>
          <w:tcPr>
            <w:tcW w:w="851" w:type="dxa"/>
          </w:tcPr>
          <w:p w14:paraId="448CC65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850" w:type="dxa"/>
          </w:tcPr>
          <w:p w14:paraId="67A136D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2.25</w:t>
            </w:r>
          </w:p>
        </w:tc>
        <w:tc>
          <w:tcPr>
            <w:tcW w:w="709" w:type="dxa"/>
          </w:tcPr>
          <w:p w14:paraId="2EC2BEE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1.75</w:t>
            </w:r>
          </w:p>
        </w:tc>
        <w:tc>
          <w:tcPr>
            <w:tcW w:w="992" w:type="dxa"/>
          </w:tcPr>
          <w:p w14:paraId="0021D4F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1</w:t>
            </w:r>
            <w:r>
              <w:rPr>
                <w:rFonts w:hint="default"/>
                <w:sz w:val="16"/>
                <w:szCs w:val="16"/>
                <w:vertAlign w:val="superscript"/>
                <w:lang w:val="en-PH"/>
              </w:rPr>
              <w:t>st</w:t>
            </w:r>
            <w:r>
              <w:rPr>
                <w:rFonts w:hint="default"/>
                <w:sz w:val="16"/>
                <w:szCs w:val="16"/>
                <w:lang w:val="en-PH"/>
              </w:rPr>
              <w:t xml:space="preserve"> sem</w:t>
            </w:r>
          </w:p>
        </w:tc>
        <w:tc>
          <w:tcPr>
            <w:tcW w:w="1701" w:type="dxa"/>
          </w:tcPr>
          <w:p w14:paraId="2CF3108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Pen</w:t>
            </w:r>
          </w:p>
        </w:tc>
      </w:tr>
      <w:tr w14:paraId="7EC7B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016175F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Mgt 102</w:t>
            </w:r>
          </w:p>
        </w:tc>
        <w:tc>
          <w:tcPr>
            <w:tcW w:w="4401" w:type="dxa"/>
          </w:tcPr>
          <w:p w14:paraId="12F684E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Principles of Management &amp; Organization</w:t>
            </w:r>
          </w:p>
        </w:tc>
        <w:tc>
          <w:tcPr>
            <w:tcW w:w="851" w:type="dxa"/>
          </w:tcPr>
          <w:p w14:paraId="1655706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50" w:type="dxa"/>
          </w:tcPr>
          <w:p w14:paraId="66C606A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2.75</w:t>
            </w:r>
          </w:p>
        </w:tc>
        <w:tc>
          <w:tcPr>
            <w:tcW w:w="709" w:type="dxa"/>
          </w:tcPr>
          <w:p w14:paraId="55F9439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2.25</w:t>
            </w:r>
          </w:p>
        </w:tc>
        <w:tc>
          <w:tcPr>
            <w:tcW w:w="992" w:type="dxa"/>
          </w:tcPr>
          <w:p w14:paraId="56A1D13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1</w:t>
            </w:r>
            <w:r>
              <w:rPr>
                <w:rFonts w:hint="default"/>
                <w:sz w:val="16"/>
                <w:szCs w:val="16"/>
                <w:vertAlign w:val="superscript"/>
                <w:lang w:val="en-PH"/>
              </w:rPr>
              <w:t>st</w:t>
            </w:r>
            <w:r>
              <w:rPr>
                <w:rFonts w:hint="default"/>
                <w:sz w:val="16"/>
                <w:szCs w:val="16"/>
                <w:lang w:val="en-PH"/>
              </w:rPr>
              <w:t xml:space="preserve"> sem</w:t>
            </w:r>
          </w:p>
        </w:tc>
        <w:tc>
          <w:tcPr>
            <w:tcW w:w="1701" w:type="dxa"/>
          </w:tcPr>
          <w:p w14:paraId="18E4060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Orc</w:t>
            </w:r>
          </w:p>
        </w:tc>
      </w:tr>
      <w:tr w14:paraId="05ABC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4F7FFE0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Soc Sci 104</w:t>
            </w:r>
          </w:p>
        </w:tc>
        <w:tc>
          <w:tcPr>
            <w:tcW w:w="4401" w:type="dxa"/>
          </w:tcPr>
          <w:p w14:paraId="7C40670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Gender and Society</w:t>
            </w:r>
          </w:p>
        </w:tc>
        <w:tc>
          <w:tcPr>
            <w:tcW w:w="851" w:type="dxa"/>
          </w:tcPr>
          <w:p w14:paraId="4DBD11E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50" w:type="dxa"/>
          </w:tcPr>
          <w:p w14:paraId="69653BC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3.00</w:t>
            </w:r>
          </w:p>
        </w:tc>
        <w:tc>
          <w:tcPr>
            <w:tcW w:w="709" w:type="dxa"/>
          </w:tcPr>
          <w:p w14:paraId="6BB4736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5.00</w:t>
            </w:r>
          </w:p>
        </w:tc>
        <w:tc>
          <w:tcPr>
            <w:tcW w:w="992" w:type="dxa"/>
            <w:shd w:val="clear" w:color="auto" w:fill="auto"/>
            <w:vAlign w:val="top"/>
          </w:tcPr>
          <w:p w14:paraId="04BD06C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 w:ascii="Arial" w:hAnsi="Arial" w:eastAsia="Arial" w:cs="Arial"/>
                <w:sz w:val="16"/>
                <w:szCs w:val="16"/>
                <w:lang w:val="en-PH" w:eastAsia="en-PH" w:bidi="ar-SA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1</w:t>
            </w:r>
            <w:r>
              <w:rPr>
                <w:rFonts w:hint="default"/>
                <w:sz w:val="16"/>
                <w:szCs w:val="16"/>
                <w:vertAlign w:val="superscript"/>
                <w:lang w:val="en-PH"/>
              </w:rPr>
              <w:t>st</w:t>
            </w:r>
            <w:r>
              <w:rPr>
                <w:rFonts w:hint="default"/>
                <w:sz w:val="16"/>
                <w:szCs w:val="16"/>
                <w:lang w:val="en-PH"/>
              </w:rPr>
              <w:t xml:space="preserve"> sem</w:t>
            </w:r>
          </w:p>
        </w:tc>
        <w:tc>
          <w:tcPr>
            <w:tcW w:w="1701" w:type="dxa"/>
          </w:tcPr>
          <w:p w14:paraId="62B99C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Gerp</w:t>
            </w:r>
          </w:p>
        </w:tc>
      </w:tr>
      <w:tr w14:paraId="14264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29F841E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Econ 107</w:t>
            </w:r>
          </w:p>
        </w:tc>
        <w:tc>
          <w:tcPr>
            <w:tcW w:w="4401" w:type="dxa"/>
          </w:tcPr>
          <w:p w14:paraId="340446C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Industrial Economics</w:t>
            </w:r>
          </w:p>
        </w:tc>
        <w:tc>
          <w:tcPr>
            <w:tcW w:w="851" w:type="dxa"/>
          </w:tcPr>
          <w:p w14:paraId="231C2BA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50" w:type="dxa"/>
          </w:tcPr>
          <w:p w14:paraId="0AC3FDC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1.25</w:t>
            </w:r>
          </w:p>
        </w:tc>
        <w:tc>
          <w:tcPr>
            <w:tcW w:w="709" w:type="dxa"/>
          </w:tcPr>
          <w:p w14:paraId="1BEAF5F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3.50</w:t>
            </w:r>
          </w:p>
        </w:tc>
        <w:tc>
          <w:tcPr>
            <w:tcW w:w="992" w:type="dxa"/>
            <w:shd w:val="clear" w:color="auto" w:fill="auto"/>
            <w:vAlign w:val="top"/>
          </w:tcPr>
          <w:p w14:paraId="1FEB9DB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 w:ascii="Arial" w:hAnsi="Arial" w:eastAsia="Arial" w:cs="Arial"/>
                <w:sz w:val="16"/>
                <w:szCs w:val="16"/>
                <w:lang w:val="en-PH" w:eastAsia="en-PH" w:bidi="ar-SA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1</w:t>
            </w:r>
            <w:r>
              <w:rPr>
                <w:rFonts w:hint="default"/>
                <w:sz w:val="16"/>
                <w:szCs w:val="16"/>
                <w:vertAlign w:val="superscript"/>
                <w:lang w:val="en-PH"/>
              </w:rPr>
              <w:t>st</w:t>
            </w:r>
            <w:r>
              <w:rPr>
                <w:rFonts w:hint="default"/>
                <w:sz w:val="16"/>
                <w:szCs w:val="16"/>
                <w:lang w:val="en-PH"/>
              </w:rPr>
              <w:t xml:space="preserve"> sem</w:t>
            </w:r>
          </w:p>
        </w:tc>
        <w:tc>
          <w:tcPr>
            <w:tcW w:w="1701" w:type="dxa"/>
          </w:tcPr>
          <w:p w14:paraId="2D0E2EC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Preg</w:t>
            </w:r>
          </w:p>
        </w:tc>
      </w:tr>
      <w:tr w14:paraId="0A991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1B6ED9B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Psych 114</w:t>
            </w:r>
          </w:p>
        </w:tc>
        <w:tc>
          <w:tcPr>
            <w:tcW w:w="4401" w:type="dxa"/>
          </w:tcPr>
          <w:p w14:paraId="06A2E0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Industrial Psychology</w:t>
            </w:r>
          </w:p>
        </w:tc>
        <w:tc>
          <w:tcPr>
            <w:tcW w:w="851" w:type="dxa"/>
          </w:tcPr>
          <w:p w14:paraId="317FF08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50" w:type="dxa"/>
          </w:tcPr>
          <w:p w14:paraId="143A2E8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1.75</w:t>
            </w:r>
          </w:p>
        </w:tc>
        <w:tc>
          <w:tcPr>
            <w:tcW w:w="709" w:type="dxa"/>
          </w:tcPr>
          <w:p w14:paraId="1717A43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2.25</w:t>
            </w:r>
          </w:p>
        </w:tc>
        <w:tc>
          <w:tcPr>
            <w:tcW w:w="992" w:type="dxa"/>
          </w:tcPr>
          <w:p w14:paraId="0103D48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1</w:t>
            </w:r>
            <w:r>
              <w:rPr>
                <w:rFonts w:hint="default"/>
                <w:sz w:val="16"/>
                <w:szCs w:val="16"/>
                <w:vertAlign w:val="superscript"/>
                <w:lang w:val="en-PH"/>
              </w:rPr>
              <w:t>st</w:t>
            </w:r>
            <w:r>
              <w:rPr>
                <w:rFonts w:hint="default"/>
                <w:sz w:val="16"/>
                <w:szCs w:val="16"/>
                <w:lang w:val="en-PH"/>
              </w:rPr>
              <w:t xml:space="preserve"> sem</w:t>
            </w:r>
          </w:p>
        </w:tc>
        <w:tc>
          <w:tcPr>
            <w:tcW w:w="1701" w:type="dxa"/>
          </w:tcPr>
          <w:p w14:paraId="0AFC42B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Fert</w:t>
            </w:r>
          </w:p>
        </w:tc>
      </w:tr>
      <w:tr w14:paraId="0C16E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" w:hRule="atLeast"/>
        </w:trPr>
        <w:tc>
          <w:tcPr>
            <w:tcW w:w="1406" w:type="dxa"/>
          </w:tcPr>
          <w:p w14:paraId="2E6FD04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4401" w:type="dxa"/>
          </w:tcPr>
          <w:p w14:paraId="129720A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851" w:type="dxa"/>
          </w:tcPr>
          <w:p w14:paraId="4ACCA6D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850" w:type="dxa"/>
          </w:tcPr>
          <w:p w14:paraId="28291AC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4BF3FFF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14:paraId="6AB01DE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0178A32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6835AD5">
      <w:pPr>
        <w:pStyle w:val="5"/>
        <w:spacing w:before="0" w:after="0" w:line="240" w:lineRule="auto"/>
        <w:rPr>
          <w:sz w:val="16"/>
          <w:szCs w:val="16"/>
        </w:rPr>
      </w:pPr>
    </w:p>
    <w:p w14:paraId="789EF3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right"/>
        <w:rPr>
          <w:sz w:val="16"/>
          <w:szCs w:val="16"/>
        </w:rPr>
      </w:pPr>
      <w:r>
        <w:rPr>
          <w:b/>
          <w:bCs/>
          <w:sz w:val="16"/>
          <w:szCs w:val="16"/>
        </w:rPr>
        <w:t>Adviser:</w:t>
      </w:r>
      <w:r>
        <w:rPr>
          <w:sz w:val="16"/>
          <w:szCs w:val="16"/>
        </w:rPr>
        <w:t xml:space="preserve"> ___________________________</w:t>
      </w:r>
    </w:p>
    <w:p w14:paraId="6F7DDE03">
      <w:pPr>
        <w:pStyle w:val="5"/>
        <w:spacing w:before="0" w:after="0" w:line="240" w:lineRule="auto"/>
        <w:rPr>
          <w:sz w:val="16"/>
          <w:szCs w:val="16"/>
        </w:rPr>
      </w:pPr>
      <w:r>
        <w:rPr>
          <w:sz w:val="16"/>
          <w:szCs w:val="16"/>
        </w:rPr>
        <w:t>Third Year - Second Semester</w:t>
      </w:r>
    </w:p>
    <w:tbl>
      <w:tblPr>
        <w:tblStyle w:val="11"/>
        <w:tblW w:w="109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6"/>
        <w:gridCol w:w="4401"/>
        <w:gridCol w:w="851"/>
        <w:gridCol w:w="850"/>
        <w:gridCol w:w="709"/>
        <w:gridCol w:w="992"/>
        <w:gridCol w:w="1701"/>
      </w:tblGrid>
      <w:tr w14:paraId="0C99F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  <w:vMerge w:val="restart"/>
          </w:tcPr>
          <w:p w14:paraId="4AF9E5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6FDA8EC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Subject Code</w:t>
            </w:r>
          </w:p>
        </w:tc>
        <w:tc>
          <w:tcPr>
            <w:tcW w:w="4401" w:type="dxa"/>
            <w:vMerge w:val="restart"/>
          </w:tcPr>
          <w:p w14:paraId="2EA413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677CB55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Descriptive Title</w:t>
            </w:r>
          </w:p>
        </w:tc>
        <w:tc>
          <w:tcPr>
            <w:tcW w:w="851" w:type="dxa"/>
            <w:vMerge w:val="restart"/>
          </w:tcPr>
          <w:p w14:paraId="3644B01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0424C0D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Units</w:t>
            </w:r>
          </w:p>
        </w:tc>
        <w:tc>
          <w:tcPr>
            <w:tcW w:w="1559" w:type="dxa"/>
            <w:gridSpan w:val="2"/>
          </w:tcPr>
          <w:p w14:paraId="1105F6E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Rating</w:t>
            </w:r>
          </w:p>
          <w:p w14:paraId="2CDEDC9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  <w:vMerge w:val="restart"/>
          </w:tcPr>
          <w:p w14:paraId="7CC1FF7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3972A4A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Semester</w:t>
            </w:r>
          </w:p>
        </w:tc>
        <w:tc>
          <w:tcPr>
            <w:tcW w:w="1701" w:type="dxa"/>
            <w:vMerge w:val="restart"/>
          </w:tcPr>
          <w:p w14:paraId="7E22FFC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1FBAFA6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Instructor</w:t>
            </w:r>
          </w:p>
          <w:p w14:paraId="63248F4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14:paraId="46E9C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  <w:vMerge w:val="continue"/>
          </w:tcPr>
          <w:p w14:paraId="098801F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01" w:type="dxa"/>
            <w:vMerge w:val="continue"/>
          </w:tcPr>
          <w:p w14:paraId="41BF19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51" w:type="dxa"/>
            <w:vMerge w:val="continue"/>
          </w:tcPr>
          <w:p w14:paraId="5B33984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50" w:type="dxa"/>
          </w:tcPr>
          <w:p w14:paraId="656673D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Mid-Term</w:t>
            </w:r>
          </w:p>
        </w:tc>
        <w:tc>
          <w:tcPr>
            <w:tcW w:w="709" w:type="dxa"/>
          </w:tcPr>
          <w:p w14:paraId="2678312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Final</w:t>
            </w:r>
          </w:p>
        </w:tc>
        <w:tc>
          <w:tcPr>
            <w:tcW w:w="992" w:type="dxa"/>
            <w:vMerge w:val="continue"/>
          </w:tcPr>
          <w:p w14:paraId="6C02FB7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vMerge w:val="continue"/>
          </w:tcPr>
          <w:p w14:paraId="4975CA9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</w:p>
        </w:tc>
      </w:tr>
      <w:tr w14:paraId="2C7A8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1240874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ELEX 126</w:t>
            </w:r>
          </w:p>
        </w:tc>
        <w:tc>
          <w:tcPr>
            <w:tcW w:w="4401" w:type="dxa"/>
          </w:tcPr>
          <w:p w14:paraId="509397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STEM and Industrial Robotics</w:t>
            </w:r>
          </w:p>
        </w:tc>
        <w:tc>
          <w:tcPr>
            <w:tcW w:w="851" w:type="dxa"/>
          </w:tcPr>
          <w:p w14:paraId="49196DA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850" w:type="dxa"/>
          </w:tcPr>
          <w:p w14:paraId="6F90A75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1.25</w:t>
            </w:r>
          </w:p>
        </w:tc>
        <w:tc>
          <w:tcPr>
            <w:tcW w:w="709" w:type="dxa"/>
          </w:tcPr>
          <w:p w14:paraId="1B7172C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1.25</w:t>
            </w:r>
          </w:p>
        </w:tc>
        <w:tc>
          <w:tcPr>
            <w:tcW w:w="992" w:type="dxa"/>
          </w:tcPr>
          <w:p w14:paraId="6A4C13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</w:t>
            </w:r>
            <w:r>
              <w:rPr>
                <w:rFonts w:hint="default"/>
                <w:sz w:val="16"/>
                <w:szCs w:val="16"/>
                <w:vertAlign w:val="superscript"/>
                <w:lang w:val="en-PH"/>
              </w:rPr>
              <w:t>nd</w:t>
            </w:r>
            <w:r>
              <w:rPr>
                <w:rFonts w:hint="default"/>
                <w:sz w:val="16"/>
                <w:szCs w:val="16"/>
                <w:lang w:val="en-PH"/>
              </w:rPr>
              <w:t xml:space="preserve"> sem</w:t>
            </w:r>
          </w:p>
        </w:tc>
        <w:tc>
          <w:tcPr>
            <w:tcW w:w="1701" w:type="dxa"/>
          </w:tcPr>
          <w:p w14:paraId="0388A6F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Caban</w:t>
            </w:r>
          </w:p>
        </w:tc>
      </w:tr>
      <w:tr w14:paraId="2E4C0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72C47D8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Mgt 103</w:t>
            </w:r>
          </w:p>
        </w:tc>
        <w:tc>
          <w:tcPr>
            <w:tcW w:w="4401" w:type="dxa"/>
          </w:tcPr>
          <w:p w14:paraId="770F93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Human Resource Management</w:t>
            </w:r>
          </w:p>
        </w:tc>
        <w:tc>
          <w:tcPr>
            <w:tcW w:w="851" w:type="dxa"/>
          </w:tcPr>
          <w:p w14:paraId="2B8F2DE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50" w:type="dxa"/>
          </w:tcPr>
          <w:p w14:paraId="2EE09BB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2.25</w:t>
            </w:r>
          </w:p>
        </w:tc>
        <w:tc>
          <w:tcPr>
            <w:tcW w:w="709" w:type="dxa"/>
          </w:tcPr>
          <w:p w14:paraId="79C24FB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2.75</w:t>
            </w:r>
          </w:p>
        </w:tc>
        <w:tc>
          <w:tcPr>
            <w:tcW w:w="992" w:type="dxa"/>
          </w:tcPr>
          <w:p w14:paraId="2E78D49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</w:t>
            </w:r>
          </w:p>
        </w:tc>
        <w:tc>
          <w:tcPr>
            <w:tcW w:w="1701" w:type="dxa"/>
          </w:tcPr>
          <w:p w14:paraId="6C810FE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Nabac</w:t>
            </w:r>
          </w:p>
        </w:tc>
      </w:tr>
      <w:tr w14:paraId="032DD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361D10B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RS 100</w:t>
            </w:r>
          </w:p>
        </w:tc>
        <w:tc>
          <w:tcPr>
            <w:tcW w:w="4401" w:type="dxa"/>
          </w:tcPr>
          <w:p w14:paraId="1417EE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Statistics in Research</w:t>
            </w:r>
          </w:p>
        </w:tc>
        <w:tc>
          <w:tcPr>
            <w:tcW w:w="851" w:type="dxa"/>
          </w:tcPr>
          <w:p w14:paraId="7513C52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50" w:type="dxa"/>
          </w:tcPr>
          <w:p w14:paraId="127E787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5.00</w:t>
            </w:r>
          </w:p>
        </w:tc>
        <w:tc>
          <w:tcPr>
            <w:tcW w:w="709" w:type="dxa"/>
          </w:tcPr>
          <w:p w14:paraId="18E0B2F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2.25</w:t>
            </w:r>
          </w:p>
        </w:tc>
        <w:tc>
          <w:tcPr>
            <w:tcW w:w="992" w:type="dxa"/>
          </w:tcPr>
          <w:p w14:paraId="7F3E94F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</w:t>
            </w:r>
          </w:p>
        </w:tc>
        <w:tc>
          <w:tcPr>
            <w:tcW w:w="1701" w:type="dxa"/>
          </w:tcPr>
          <w:p w14:paraId="1EE6469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Bacan</w:t>
            </w:r>
          </w:p>
        </w:tc>
      </w:tr>
      <w:tr w14:paraId="188ED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1004E59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Soc Sci 106</w:t>
            </w:r>
          </w:p>
        </w:tc>
        <w:tc>
          <w:tcPr>
            <w:tcW w:w="4401" w:type="dxa"/>
          </w:tcPr>
          <w:p w14:paraId="26E9BBD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Entrepreneurial Minds</w:t>
            </w:r>
          </w:p>
        </w:tc>
        <w:tc>
          <w:tcPr>
            <w:tcW w:w="851" w:type="dxa"/>
          </w:tcPr>
          <w:p w14:paraId="6FD7DEA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50" w:type="dxa"/>
          </w:tcPr>
          <w:p w14:paraId="478490D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2.25</w:t>
            </w:r>
          </w:p>
        </w:tc>
        <w:tc>
          <w:tcPr>
            <w:tcW w:w="709" w:type="dxa"/>
          </w:tcPr>
          <w:p w14:paraId="43B482F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3.00</w:t>
            </w:r>
          </w:p>
        </w:tc>
        <w:tc>
          <w:tcPr>
            <w:tcW w:w="992" w:type="dxa"/>
          </w:tcPr>
          <w:p w14:paraId="7F10D37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</w:t>
            </w:r>
            <w:r>
              <w:rPr>
                <w:rFonts w:hint="default"/>
                <w:sz w:val="16"/>
                <w:szCs w:val="16"/>
                <w:vertAlign w:val="superscript"/>
                <w:lang w:val="en-PH"/>
              </w:rPr>
              <w:t>nd</w:t>
            </w:r>
            <w:r>
              <w:rPr>
                <w:rFonts w:hint="default"/>
                <w:sz w:val="16"/>
                <w:szCs w:val="16"/>
                <w:lang w:val="en-PH"/>
              </w:rPr>
              <w:t xml:space="preserve"> sem</w:t>
            </w:r>
          </w:p>
        </w:tc>
        <w:tc>
          <w:tcPr>
            <w:tcW w:w="1701" w:type="dxa"/>
          </w:tcPr>
          <w:p w14:paraId="438D234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Paa</w:t>
            </w:r>
          </w:p>
        </w:tc>
      </w:tr>
      <w:tr w14:paraId="77C24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3B4CD90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TRS 101</w:t>
            </w:r>
          </w:p>
        </w:tc>
        <w:tc>
          <w:tcPr>
            <w:tcW w:w="4401" w:type="dxa"/>
          </w:tcPr>
          <w:p w14:paraId="0E2DFA5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Technology Research</w:t>
            </w:r>
          </w:p>
        </w:tc>
        <w:tc>
          <w:tcPr>
            <w:tcW w:w="851" w:type="dxa"/>
          </w:tcPr>
          <w:p w14:paraId="14EABD6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50" w:type="dxa"/>
          </w:tcPr>
          <w:p w14:paraId="0C71807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1.25</w:t>
            </w:r>
          </w:p>
        </w:tc>
        <w:tc>
          <w:tcPr>
            <w:tcW w:w="709" w:type="dxa"/>
          </w:tcPr>
          <w:p w14:paraId="795A6A2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1.25</w:t>
            </w:r>
          </w:p>
        </w:tc>
        <w:tc>
          <w:tcPr>
            <w:tcW w:w="992" w:type="dxa"/>
          </w:tcPr>
          <w:p w14:paraId="1CA891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</w:t>
            </w:r>
          </w:p>
        </w:tc>
        <w:tc>
          <w:tcPr>
            <w:tcW w:w="1701" w:type="dxa"/>
          </w:tcPr>
          <w:p w14:paraId="09D627D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Caa</w:t>
            </w:r>
          </w:p>
        </w:tc>
      </w:tr>
      <w:tr w14:paraId="5C527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6D365E3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4401" w:type="dxa"/>
          </w:tcPr>
          <w:p w14:paraId="59C871A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851" w:type="dxa"/>
          </w:tcPr>
          <w:p w14:paraId="79BC738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850" w:type="dxa"/>
          </w:tcPr>
          <w:p w14:paraId="4DA8B87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5CB89C1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14:paraId="314924C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5E14BAE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48CCE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right"/>
        <w:rPr>
          <w:b/>
          <w:bCs/>
          <w:sz w:val="16"/>
          <w:szCs w:val="16"/>
        </w:rPr>
      </w:pPr>
    </w:p>
    <w:p w14:paraId="52AFE6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right"/>
        <w:rPr>
          <w:sz w:val="16"/>
          <w:szCs w:val="16"/>
        </w:rPr>
      </w:pPr>
      <w:r>
        <w:rPr>
          <w:b/>
          <w:bCs/>
          <w:sz w:val="16"/>
          <w:szCs w:val="16"/>
        </w:rPr>
        <w:t>Adviser:</w:t>
      </w:r>
      <w:r>
        <w:rPr>
          <w:sz w:val="16"/>
          <w:szCs w:val="16"/>
        </w:rPr>
        <w:t xml:space="preserve"> ___________________________</w:t>
      </w:r>
    </w:p>
    <w:p w14:paraId="75F739DE">
      <w:pPr>
        <w:pStyle w:val="5"/>
        <w:spacing w:before="0" w:after="0" w:line="240" w:lineRule="auto"/>
        <w:rPr>
          <w:sz w:val="16"/>
          <w:szCs w:val="16"/>
        </w:rPr>
      </w:pPr>
      <w:r>
        <w:rPr>
          <w:sz w:val="16"/>
          <w:szCs w:val="16"/>
        </w:rPr>
        <w:t>Fourth Year - First Semester</w:t>
      </w:r>
    </w:p>
    <w:tbl>
      <w:tblPr>
        <w:tblStyle w:val="11"/>
        <w:tblW w:w="109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6"/>
        <w:gridCol w:w="4401"/>
        <w:gridCol w:w="851"/>
        <w:gridCol w:w="850"/>
        <w:gridCol w:w="709"/>
        <w:gridCol w:w="992"/>
        <w:gridCol w:w="1701"/>
      </w:tblGrid>
      <w:tr w14:paraId="6C1A8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  <w:vMerge w:val="restart"/>
          </w:tcPr>
          <w:p w14:paraId="6CF4364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6FD3BF5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Subject Code</w:t>
            </w:r>
          </w:p>
        </w:tc>
        <w:tc>
          <w:tcPr>
            <w:tcW w:w="4401" w:type="dxa"/>
            <w:vMerge w:val="restart"/>
          </w:tcPr>
          <w:p w14:paraId="2960ACF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7CD7A4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Descriptive Title</w:t>
            </w:r>
          </w:p>
        </w:tc>
        <w:tc>
          <w:tcPr>
            <w:tcW w:w="851" w:type="dxa"/>
            <w:vMerge w:val="restart"/>
          </w:tcPr>
          <w:p w14:paraId="77C4C0A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5220AB4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Units</w:t>
            </w:r>
          </w:p>
        </w:tc>
        <w:tc>
          <w:tcPr>
            <w:tcW w:w="1559" w:type="dxa"/>
            <w:gridSpan w:val="2"/>
          </w:tcPr>
          <w:p w14:paraId="4A56A09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Rating</w:t>
            </w:r>
          </w:p>
          <w:p w14:paraId="785AF79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  <w:vMerge w:val="restart"/>
          </w:tcPr>
          <w:p w14:paraId="54D8A9E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16F9F0B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Semester</w:t>
            </w:r>
          </w:p>
        </w:tc>
        <w:tc>
          <w:tcPr>
            <w:tcW w:w="1701" w:type="dxa"/>
            <w:vMerge w:val="restart"/>
          </w:tcPr>
          <w:p w14:paraId="0D95278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2E1A279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Instructor</w:t>
            </w:r>
          </w:p>
          <w:p w14:paraId="3C6E3CA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14:paraId="15FD2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  <w:vMerge w:val="continue"/>
          </w:tcPr>
          <w:p w14:paraId="5149895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01" w:type="dxa"/>
            <w:vMerge w:val="continue"/>
          </w:tcPr>
          <w:p w14:paraId="0D25D0A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51" w:type="dxa"/>
            <w:vMerge w:val="continue"/>
          </w:tcPr>
          <w:p w14:paraId="7EC2638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50" w:type="dxa"/>
          </w:tcPr>
          <w:p w14:paraId="0271B34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Mid-Term</w:t>
            </w:r>
          </w:p>
        </w:tc>
        <w:tc>
          <w:tcPr>
            <w:tcW w:w="709" w:type="dxa"/>
          </w:tcPr>
          <w:p w14:paraId="5EF74DE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Final</w:t>
            </w:r>
          </w:p>
        </w:tc>
        <w:tc>
          <w:tcPr>
            <w:tcW w:w="992" w:type="dxa"/>
            <w:vMerge w:val="continue"/>
          </w:tcPr>
          <w:p w14:paraId="5075AAE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vMerge w:val="continue"/>
          </w:tcPr>
          <w:p w14:paraId="4D2B6CE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</w:p>
        </w:tc>
      </w:tr>
      <w:tr w14:paraId="1538B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2BCF9E0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ELEX 127</w:t>
            </w:r>
          </w:p>
        </w:tc>
        <w:tc>
          <w:tcPr>
            <w:tcW w:w="4401" w:type="dxa"/>
          </w:tcPr>
          <w:p w14:paraId="56EE1B8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Systems Design and Development</w:t>
            </w:r>
          </w:p>
        </w:tc>
        <w:tc>
          <w:tcPr>
            <w:tcW w:w="851" w:type="dxa"/>
          </w:tcPr>
          <w:p w14:paraId="07A2F19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850" w:type="dxa"/>
          </w:tcPr>
          <w:p w14:paraId="111B2F1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2.50</w:t>
            </w:r>
          </w:p>
        </w:tc>
        <w:tc>
          <w:tcPr>
            <w:tcW w:w="709" w:type="dxa"/>
          </w:tcPr>
          <w:p w14:paraId="5AEB054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2.25</w:t>
            </w:r>
          </w:p>
        </w:tc>
        <w:tc>
          <w:tcPr>
            <w:tcW w:w="992" w:type="dxa"/>
          </w:tcPr>
          <w:p w14:paraId="0537942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1</w:t>
            </w:r>
          </w:p>
        </w:tc>
        <w:tc>
          <w:tcPr>
            <w:tcW w:w="1701" w:type="dxa"/>
          </w:tcPr>
          <w:p w14:paraId="403A3CB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Pao</w:t>
            </w:r>
          </w:p>
        </w:tc>
      </w:tr>
      <w:tr w14:paraId="3A0E8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3C22459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TRS 102</w:t>
            </w:r>
          </w:p>
        </w:tc>
        <w:tc>
          <w:tcPr>
            <w:tcW w:w="4401" w:type="dxa"/>
          </w:tcPr>
          <w:p w14:paraId="09D439E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Technology Research 2</w:t>
            </w:r>
          </w:p>
        </w:tc>
        <w:tc>
          <w:tcPr>
            <w:tcW w:w="851" w:type="dxa"/>
          </w:tcPr>
          <w:p w14:paraId="2DBD0A9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50" w:type="dxa"/>
          </w:tcPr>
          <w:p w14:paraId="484AF50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1.25</w:t>
            </w:r>
          </w:p>
        </w:tc>
        <w:tc>
          <w:tcPr>
            <w:tcW w:w="709" w:type="dxa"/>
          </w:tcPr>
          <w:p w14:paraId="7EA6E8A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2.50</w:t>
            </w:r>
          </w:p>
        </w:tc>
        <w:tc>
          <w:tcPr>
            <w:tcW w:w="992" w:type="dxa"/>
          </w:tcPr>
          <w:p w14:paraId="64384A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1</w:t>
            </w:r>
          </w:p>
        </w:tc>
        <w:tc>
          <w:tcPr>
            <w:tcW w:w="1701" w:type="dxa"/>
          </w:tcPr>
          <w:p w14:paraId="5E7E9B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Oap</w:t>
            </w:r>
          </w:p>
        </w:tc>
      </w:tr>
      <w:tr w14:paraId="7F06D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59E45AD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IPR 100</w:t>
            </w:r>
          </w:p>
        </w:tc>
        <w:tc>
          <w:tcPr>
            <w:tcW w:w="4401" w:type="dxa"/>
          </w:tcPr>
          <w:p w14:paraId="287EE4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Intellectual Property Rights</w:t>
            </w:r>
          </w:p>
        </w:tc>
        <w:tc>
          <w:tcPr>
            <w:tcW w:w="851" w:type="dxa"/>
          </w:tcPr>
          <w:p w14:paraId="270ADAD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50" w:type="dxa"/>
          </w:tcPr>
          <w:p w14:paraId="667925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2.25</w:t>
            </w:r>
          </w:p>
        </w:tc>
        <w:tc>
          <w:tcPr>
            <w:tcW w:w="709" w:type="dxa"/>
          </w:tcPr>
          <w:p w14:paraId="508EFBC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2.25</w:t>
            </w:r>
          </w:p>
        </w:tc>
        <w:tc>
          <w:tcPr>
            <w:tcW w:w="992" w:type="dxa"/>
          </w:tcPr>
          <w:p w14:paraId="185DC08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1</w:t>
            </w:r>
          </w:p>
        </w:tc>
        <w:tc>
          <w:tcPr>
            <w:tcW w:w="1701" w:type="dxa"/>
          </w:tcPr>
          <w:p w14:paraId="5FB006E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Ipa</w:t>
            </w:r>
          </w:p>
        </w:tc>
      </w:tr>
      <w:tr w14:paraId="7D5BA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4567DB4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4401" w:type="dxa"/>
          </w:tcPr>
          <w:p w14:paraId="3C543B8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851" w:type="dxa"/>
          </w:tcPr>
          <w:p w14:paraId="067CE39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850" w:type="dxa"/>
          </w:tcPr>
          <w:p w14:paraId="003301A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3FD229B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14:paraId="7C9671F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</w:p>
        </w:tc>
        <w:tc>
          <w:tcPr>
            <w:tcW w:w="1701" w:type="dxa"/>
          </w:tcPr>
          <w:p w14:paraId="329E48C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748F7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right"/>
        <w:rPr>
          <w:b/>
          <w:bCs/>
          <w:sz w:val="16"/>
          <w:szCs w:val="16"/>
        </w:rPr>
      </w:pPr>
    </w:p>
    <w:p w14:paraId="378703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right"/>
        <w:rPr>
          <w:sz w:val="16"/>
          <w:szCs w:val="16"/>
        </w:rPr>
      </w:pPr>
      <w:r>
        <w:rPr>
          <w:b/>
          <w:bCs/>
          <w:sz w:val="16"/>
          <w:szCs w:val="16"/>
        </w:rPr>
        <w:t>Adviser:</w:t>
      </w:r>
      <w:r>
        <w:rPr>
          <w:sz w:val="16"/>
          <w:szCs w:val="16"/>
        </w:rPr>
        <w:t xml:space="preserve"> ___________________________</w:t>
      </w:r>
    </w:p>
    <w:p w14:paraId="2C290938">
      <w:pPr>
        <w:pStyle w:val="5"/>
        <w:spacing w:before="0" w:after="0" w:line="240" w:lineRule="auto"/>
        <w:rPr>
          <w:sz w:val="16"/>
          <w:szCs w:val="16"/>
        </w:rPr>
      </w:pPr>
      <w:r>
        <w:rPr>
          <w:sz w:val="16"/>
          <w:szCs w:val="16"/>
        </w:rPr>
        <w:t>Fourth Year - Second Semester</w:t>
      </w:r>
    </w:p>
    <w:tbl>
      <w:tblPr>
        <w:tblStyle w:val="11"/>
        <w:tblW w:w="109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6"/>
        <w:gridCol w:w="4401"/>
        <w:gridCol w:w="851"/>
        <w:gridCol w:w="850"/>
        <w:gridCol w:w="709"/>
        <w:gridCol w:w="992"/>
        <w:gridCol w:w="1701"/>
      </w:tblGrid>
      <w:tr w14:paraId="4145E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  <w:vMerge w:val="restart"/>
          </w:tcPr>
          <w:p w14:paraId="15E9620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356176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Subject Code</w:t>
            </w:r>
          </w:p>
        </w:tc>
        <w:tc>
          <w:tcPr>
            <w:tcW w:w="4401" w:type="dxa"/>
            <w:vMerge w:val="restart"/>
          </w:tcPr>
          <w:p w14:paraId="76FC0CE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3E87A46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Descriptive Title</w:t>
            </w:r>
          </w:p>
        </w:tc>
        <w:tc>
          <w:tcPr>
            <w:tcW w:w="851" w:type="dxa"/>
            <w:vMerge w:val="restart"/>
          </w:tcPr>
          <w:p w14:paraId="74BADCF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3FBB7F2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Units</w:t>
            </w:r>
          </w:p>
        </w:tc>
        <w:tc>
          <w:tcPr>
            <w:tcW w:w="1559" w:type="dxa"/>
            <w:gridSpan w:val="2"/>
          </w:tcPr>
          <w:p w14:paraId="170A584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Rating</w:t>
            </w:r>
          </w:p>
          <w:p w14:paraId="02E99CD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  <w:vMerge w:val="restart"/>
          </w:tcPr>
          <w:p w14:paraId="5731F5E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32B2D7E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Semester</w:t>
            </w:r>
          </w:p>
        </w:tc>
        <w:tc>
          <w:tcPr>
            <w:tcW w:w="1701" w:type="dxa"/>
            <w:vMerge w:val="restart"/>
          </w:tcPr>
          <w:p w14:paraId="121108D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328BFC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Instructor</w:t>
            </w:r>
          </w:p>
          <w:p w14:paraId="3F58807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14:paraId="55915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  <w:vMerge w:val="continue"/>
          </w:tcPr>
          <w:p w14:paraId="314C5EC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01" w:type="dxa"/>
            <w:vMerge w:val="continue"/>
          </w:tcPr>
          <w:p w14:paraId="59DC23D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51" w:type="dxa"/>
            <w:vMerge w:val="continue"/>
          </w:tcPr>
          <w:p w14:paraId="6D5820D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50" w:type="dxa"/>
          </w:tcPr>
          <w:p w14:paraId="68F085E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Mid-Term</w:t>
            </w:r>
          </w:p>
        </w:tc>
        <w:tc>
          <w:tcPr>
            <w:tcW w:w="709" w:type="dxa"/>
          </w:tcPr>
          <w:p w14:paraId="6E4D2EB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Final</w:t>
            </w:r>
          </w:p>
        </w:tc>
        <w:tc>
          <w:tcPr>
            <w:tcW w:w="992" w:type="dxa"/>
            <w:vMerge w:val="continue"/>
          </w:tcPr>
          <w:p w14:paraId="220596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vMerge w:val="continue"/>
          </w:tcPr>
          <w:p w14:paraId="4B59F8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</w:p>
        </w:tc>
      </w:tr>
      <w:tr w14:paraId="3137A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43A6683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OJT</w:t>
            </w:r>
          </w:p>
        </w:tc>
        <w:tc>
          <w:tcPr>
            <w:tcW w:w="4401" w:type="dxa"/>
          </w:tcPr>
          <w:p w14:paraId="61F8915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Supervised Industrial Training</w:t>
            </w:r>
          </w:p>
        </w:tc>
        <w:tc>
          <w:tcPr>
            <w:tcW w:w="851" w:type="dxa"/>
          </w:tcPr>
          <w:p w14:paraId="17EDB45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850" w:type="dxa"/>
          </w:tcPr>
          <w:p w14:paraId="152D3F3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2.25</w:t>
            </w:r>
          </w:p>
        </w:tc>
        <w:tc>
          <w:tcPr>
            <w:tcW w:w="709" w:type="dxa"/>
          </w:tcPr>
          <w:p w14:paraId="03DFA66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3.00</w:t>
            </w:r>
          </w:p>
        </w:tc>
        <w:tc>
          <w:tcPr>
            <w:tcW w:w="992" w:type="dxa"/>
          </w:tcPr>
          <w:p w14:paraId="35FFB3C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2</w:t>
            </w:r>
          </w:p>
        </w:tc>
        <w:tc>
          <w:tcPr>
            <w:tcW w:w="1701" w:type="dxa"/>
          </w:tcPr>
          <w:p w14:paraId="2DA1BF6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16"/>
                <w:szCs w:val="16"/>
                <w:lang w:val="en-PH"/>
              </w:rPr>
            </w:pPr>
            <w:r>
              <w:rPr>
                <w:rFonts w:hint="default"/>
                <w:sz w:val="16"/>
                <w:szCs w:val="16"/>
                <w:lang w:val="en-PH"/>
              </w:rPr>
              <w:t>Ipan</w:t>
            </w:r>
          </w:p>
        </w:tc>
      </w:tr>
      <w:tr w14:paraId="61EDD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6" w:type="dxa"/>
          </w:tcPr>
          <w:p w14:paraId="3E501D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4401" w:type="dxa"/>
          </w:tcPr>
          <w:p w14:paraId="227AE12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851" w:type="dxa"/>
          </w:tcPr>
          <w:p w14:paraId="5F1D087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850" w:type="dxa"/>
          </w:tcPr>
          <w:p w14:paraId="77DA688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10E94F8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14:paraId="619C95F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4F3290E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4702F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</w:pPr>
    </w:p>
    <w:p w14:paraId="7ED59C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right"/>
        <w:rPr>
          <w:sz w:val="16"/>
          <w:szCs w:val="16"/>
        </w:rPr>
      </w:pPr>
      <w:r>
        <w:rPr>
          <w:b/>
          <w:bCs/>
          <w:sz w:val="16"/>
          <w:szCs w:val="16"/>
        </w:rPr>
        <w:t>Adviser:</w:t>
      </w:r>
      <w:r>
        <w:rPr>
          <w:sz w:val="16"/>
          <w:szCs w:val="16"/>
        </w:rPr>
        <w:t xml:space="preserve"> ___________________________</w:t>
      </w:r>
    </w:p>
    <w:p w14:paraId="267E02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right"/>
        <w:rPr>
          <w:sz w:val="16"/>
          <w:szCs w:val="16"/>
        </w:rPr>
      </w:pPr>
    </w:p>
    <w:p w14:paraId="66C018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center"/>
        <w:rPr>
          <w:sz w:val="16"/>
          <w:szCs w:val="16"/>
        </w:rPr>
      </w:pPr>
    </w:p>
    <w:p w14:paraId="358CB8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center"/>
        <w:rPr>
          <w:sz w:val="16"/>
          <w:szCs w:val="16"/>
        </w:rPr>
      </w:pPr>
    </w:p>
    <w:p w14:paraId="4DD970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center"/>
        <w:rPr>
          <w:sz w:val="16"/>
          <w:szCs w:val="16"/>
        </w:rPr>
      </w:pPr>
    </w:p>
    <w:p w14:paraId="2CF267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center"/>
        <w:rPr>
          <w:sz w:val="16"/>
          <w:szCs w:val="16"/>
        </w:rPr>
      </w:pPr>
    </w:p>
    <w:p w14:paraId="7DD03A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center"/>
        <w:rPr>
          <w:sz w:val="16"/>
          <w:szCs w:val="16"/>
        </w:rPr>
      </w:pPr>
    </w:p>
    <w:p w14:paraId="7280CB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center"/>
        <w:rPr>
          <w:sz w:val="16"/>
          <w:szCs w:val="16"/>
        </w:rPr>
      </w:pPr>
    </w:p>
    <w:p w14:paraId="54C88F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center"/>
        <w:rPr>
          <w:sz w:val="16"/>
          <w:szCs w:val="16"/>
        </w:rPr>
      </w:pPr>
    </w:p>
    <w:p w14:paraId="58BE6C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center"/>
        <w:rPr>
          <w:sz w:val="16"/>
          <w:szCs w:val="16"/>
        </w:rPr>
      </w:pPr>
    </w:p>
    <w:p w14:paraId="00E6C1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center"/>
        <w:rPr>
          <w:sz w:val="16"/>
          <w:szCs w:val="16"/>
        </w:rPr>
      </w:pPr>
    </w:p>
    <w:p w14:paraId="464480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center"/>
        <w:rPr>
          <w:sz w:val="16"/>
          <w:szCs w:val="16"/>
        </w:rPr>
      </w:pPr>
    </w:p>
    <w:p w14:paraId="4F4273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center"/>
        <w:rPr>
          <w:sz w:val="16"/>
          <w:szCs w:val="16"/>
        </w:rPr>
      </w:pPr>
    </w:p>
    <w:p w14:paraId="7359DD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center"/>
        <w:rPr>
          <w:sz w:val="16"/>
          <w:szCs w:val="16"/>
        </w:rPr>
      </w:pPr>
    </w:p>
    <w:p w14:paraId="6158CA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center"/>
        <w:rPr>
          <w:sz w:val="16"/>
          <w:szCs w:val="16"/>
        </w:rPr>
      </w:pPr>
    </w:p>
    <w:p w14:paraId="54E5E6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center"/>
        <w:rPr>
          <w:sz w:val="16"/>
          <w:szCs w:val="16"/>
        </w:rPr>
      </w:pPr>
    </w:p>
    <w:p w14:paraId="43CC01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center"/>
        <w:rPr>
          <w:sz w:val="16"/>
          <w:szCs w:val="16"/>
        </w:rPr>
      </w:pPr>
    </w:p>
    <w:p w14:paraId="7BC61B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center"/>
        <w:rPr>
          <w:sz w:val="16"/>
          <w:szCs w:val="16"/>
        </w:rPr>
      </w:pPr>
    </w:p>
    <w:p w14:paraId="1A7FDB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center"/>
        <w:rPr>
          <w:sz w:val="16"/>
          <w:szCs w:val="16"/>
        </w:rPr>
      </w:pPr>
    </w:p>
    <w:p w14:paraId="2133BC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center"/>
        <w:rPr>
          <w:sz w:val="16"/>
          <w:szCs w:val="16"/>
        </w:rPr>
      </w:pPr>
    </w:p>
    <w:p w14:paraId="34950B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center"/>
        <w:rPr>
          <w:sz w:val="16"/>
          <w:szCs w:val="16"/>
        </w:rPr>
      </w:pPr>
    </w:p>
    <w:p w14:paraId="4B3557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center"/>
        <w:rPr>
          <w:sz w:val="16"/>
          <w:szCs w:val="16"/>
        </w:rPr>
      </w:pPr>
    </w:p>
    <w:p w14:paraId="3D3267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center"/>
        <w:rPr>
          <w:sz w:val="16"/>
          <w:szCs w:val="16"/>
        </w:rPr>
      </w:pPr>
    </w:p>
    <w:sectPr>
      <w:pgSz w:w="12240" w:h="15840"/>
      <w:pgMar w:top="720" w:right="720" w:bottom="720" w:left="720" w:header="0" w:footer="720" w:gutter="0"/>
      <w:pgNumType w:start="1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4C70B773-9503-4F8A-A64D-929624DC291E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33A02FC6-E39B-4E0B-B9AB-2E989FBD2C12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97207AC0-F587-4CDE-B152-11978F23BAF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48227BE7-138C-4940-B192-B32ACD252199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9E754ECB-4752-4DAD-90A6-792D8A1EF7A2}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722"/>
    <w:rsid w:val="00113033"/>
    <w:rsid w:val="00550916"/>
    <w:rsid w:val="005F2C6C"/>
    <w:rsid w:val="0070400D"/>
    <w:rsid w:val="007A3722"/>
    <w:rsid w:val="008427AB"/>
    <w:rsid w:val="00C56C71"/>
    <w:rsid w:val="00D50095"/>
    <w:rsid w:val="00E74816"/>
    <w:rsid w:val="07A30513"/>
    <w:rsid w:val="17BC65BE"/>
    <w:rsid w:val="401F76FE"/>
    <w:rsid w:val="40C514FC"/>
    <w:rsid w:val="591B6B5E"/>
    <w:rsid w:val="5DDA4CE2"/>
    <w:rsid w:val="6B4B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</w:pPr>
    <w:rPr>
      <w:rFonts w:ascii="Arial" w:hAnsi="Arial" w:eastAsia="Arial" w:cs="Arial"/>
      <w:sz w:val="22"/>
      <w:szCs w:val="22"/>
      <w:lang w:val="en-PH" w:eastAsia="en-PH" w:bidi="ar-SA"/>
    </w:rPr>
  </w:style>
  <w:style w:type="paragraph" w:styleId="2">
    <w:name w:val="heading 1"/>
    <w:basedOn w:val="1"/>
    <w:next w:val="1"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40" w:after="30"/>
      <w:jc w:val="center"/>
      <w:outlineLvl w:val="0"/>
    </w:pPr>
    <w:rPr>
      <w:b/>
      <w:bCs/>
      <w:sz w:val="36"/>
      <w:szCs w:val="36"/>
    </w:rPr>
  </w:style>
  <w:style w:type="paragraph" w:styleId="3">
    <w:name w:val="heading 2"/>
    <w:basedOn w:val="1"/>
    <w:next w:val="1"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30" w:after="30"/>
      <w:jc w:val="center"/>
      <w:outlineLvl w:val="1"/>
    </w:pPr>
    <w:rPr>
      <w:b/>
      <w:bCs/>
      <w:sz w:val="28"/>
      <w:szCs w:val="28"/>
    </w:rPr>
  </w:style>
  <w:style w:type="paragraph" w:styleId="4">
    <w:name w:val="heading 3"/>
    <w:basedOn w:val="1"/>
    <w:next w:val="1"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30" w:after="225"/>
      <w:jc w:val="center"/>
      <w:outlineLvl w:val="2"/>
    </w:pPr>
    <w:rPr>
      <w:sz w:val="24"/>
      <w:szCs w:val="24"/>
    </w:rPr>
  </w:style>
  <w:style w:type="paragraph" w:styleId="5">
    <w:name w:val="heading 4"/>
    <w:basedOn w:val="1"/>
    <w:next w:val="1"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300" w:after="75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55" w:after="255"/>
      <w:outlineLvl w:val="4"/>
    </w:pPr>
    <w:rPr>
      <w:b/>
      <w:bCs/>
      <w:sz w:val="18"/>
      <w:szCs w:val="18"/>
    </w:rPr>
  </w:style>
  <w:style w:type="paragraph" w:styleId="7">
    <w:name w:val="heading 6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11">
    <w:name w:val="Table Grid"/>
    <w:basedOn w:val="9"/>
    <w:qFormat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Title"/>
    <w:basedOn w:val="1"/>
    <w:next w:val="1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2"/>
    <w:basedOn w:val="13"/>
    <w:qFormat/>
    <w:uiPriority w:val="0"/>
  </w:style>
  <w:style w:type="table" w:customStyle="1" w:styleId="15">
    <w:name w:val="_Style 13"/>
    <w:basedOn w:val="13"/>
    <w:qFormat/>
    <w:uiPriority w:val="0"/>
  </w:style>
  <w:style w:type="table" w:customStyle="1" w:styleId="16">
    <w:name w:val="_Style 14"/>
    <w:basedOn w:val="13"/>
    <w:qFormat/>
    <w:uiPriority w:val="0"/>
  </w:style>
  <w:style w:type="table" w:customStyle="1" w:styleId="17">
    <w:name w:val="_Style 15"/>
    <w:basedOn w:val="13"/>
    <w:qFormat/>
    <w:uiPriority w:val="0"/>
  </w:style>
  <w:style w:type="table" w:customStyle="1" w:styleId="18">
    <w:name w:val="_Style 16"/>
    <w:basedOn w:val="13"/>
    <w:qFormat/>
    <w:uiPriority w:val="0"/>
  </w:style>
  <w:style w:type="table" w:customStyle="1" w:styleId="19">
    <w:name w:val="_Style 17"/>
    <w:basedOn w:val="13"/>
    <w:qFormat/>
    <w:uiPriority w:val="0"/>
  </w:style>
  <w:style w:type="table" w:customStyle="1" w:styleId="20">
    <w:name w:val="_Style 18"/>
    <w:basedOn w:val="13"/>
    <w:qFormat/>
    <w:uiPriority w:val="0"/>
  </w:style>
  <w:style w:type="table" w:customStyle="1" w:styleId="21">
    <w:name w:val="_Style 19"/>
    <w:basedOn w:val="13"/>
    <w:qFormat/>
    <w:uiPriority w:val="0"/>
  </w:style>
  <w:style w:type="table" w:customStyle="1" w:styleId="22">
    <w:name w:val="_Style 20"/>
    <w:basedOn w:val="13"/>
    <w:qFormat/>
    <w:uiPriority w:val="0"/>
  </w:style>
  <w:style w:type="table" w:customStyle="1" w:styleId="23">
    <w:name w:val="_Style 21"/>
    <w:basedOn w:val="13"/>
    <w:qFormat/>
    <w:uiPriority w:val="0"/>
  </w:style>
  <w:style w:type="table" w:customStyle="1" w:styleId="24">
    <w:name w:val="_Style 22"/>
    <w:basedOn w:val="13"/>
    <w:qFormat/>
    <w:uiPriority w:val="0"/>
  </w:style>
  <w:style w:type="table" w:customStyle="1" w:styleId="25">
    <w:name w:val="_Style 23"/>
    <w:basedOn w:val="13"/>
    <w:qFormat/>
    <w:uiPriority w:val="0"/>
  </w:style>
  <w:style w:type="table" w:customStyle="1" w:styleId="26">
    <w:name w:val="_Style 24"/>
    <w:basedOn w:val="13"/>
    <w:qFormat/>
    <w:uiPriority w:val="0"/>
  </w:style>
  <w:style w:type="table" w:customStyle="1" w:styleId="27">
    <w:name w:val="_Style 25"/>
    <w:basedOn w:val="13"/>
    <w:qFormat/>
    <w:uiPriority w:val="0"/>
  </w:style>
  <w:style w:type="table" w:customStyle="1" w:styleId="28">
    <w:name w:val="_Style 26"/>
    <w:basedOn w:val="13"/>
    <w:qFormat/>
    <w:uiPriority w:val="0"/>
  </w:style>
  <w:style w:type="table" w:customStyle="1" w:styleId="29">
    <w:name w:val="_Style 27"/>
    <w:basedOn w:val="13"/>
    <w:qFormat/>
    <w:uiPriority w:val="0"/>
  </w:style>
  <w:style w:type="table" w:customStyle="1" w:styleId="30">
    <w:name w:val="_Style 28"/>
    <w:basedOn w:val="13"/>
    <w:qFormat/>
    <w:uiPriority w:val="0"/>
  </w:style>
  <w:style w:type="table" w:customStyle="1" w:styleId="31">
    <w:name w:val="_Style 29"/>
    <w:basedOn w:val="13"/>
    <w:qFormat/>
    <w:uiPriority w:val="0"/>
  </w:style>
  <w:style w:type="table" w:customStyle="1" w:styleId="32">
    <w:name w:val="_Style 30"/>
    <w:basedOn w:val="13"/>
    <w:qFormat/>
    <w:uiPriority w:val="0"/>
  </w:style>
  <w:style w:type="table" w:customStyle="1" w:styleId="33">
    <w:name w:val="_Style 31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675</Words>
  <Characters>3485</Characters>
  <Lines>28</Lines>
  <Paragraphs>7</Paragraphs>
  <TotalTime>6</TotalTime>
  <ScaleCrop>false</ScaleCrop>
  <LinksUpToDate>false</LinksUpToDate>
  <CharactersWithSpaces>4006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2026-06-06T04:40:00Z</dcterms:created>
  <dc:creator>lenovo</dc:creator>
  <cp:lastModifiedBy>April Anne</cp:lastModifiedBy>
  <dcterms:modified xsi:type="dcterms:W3CDTF">2026-06-10T05:34:23Z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eyJoZGlkIjoiMjUyNjVjNGViNmU2OGEyN2ExNDUyNjA4ZDIxYjBmYWUiLCJ1c2VySWQiOiI4ODEzODM0ODE5ODg1In0=</vt:lpwstr>
  </property>
  <property fmtid="{D5CDD505-2E9C-101B-9397-08002B2CF9AE}" pid="3" name="KSOProductBuildVer">
    <vt:lpwstr>1033-12.1.0.26880</vt:lpwstr>
  </property>
  <property fmtid="{D5CDD505-2E9C-101B-9397-08002B2CF9AE}" pid="4" name="ICV">
    <vt:lpwstr>C299836EDC2D4CBEAE41C02BFC03E0D8_12</vt:lpwstr>
  </property>
</Properties>
</file>