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37A65" w14:textId="145CA24D" w:rsidR="000B50E8" w:rsidRPr="002B76CB" w:rsidRDefault="00396247" w:rsidP="00CD749B">
      <w:pPr>
        <w:jc w:val="center"/>
      </w:pPr>
      <w:bookmarkStart w:id="0" w:name="_Toc158527386"/>
      <w:bookmarkStart w:id="1" w:name="_Toc158527824"/>
      <w:r w:rsidRPr="002B76CB">
        <w:rPr>
          <w:noProof/>
        </w:rPr>
        <w:drawing>
          <wp:inline distT="0" distB="0" distL="0" distR="0" wp14:anchorId="10DFE25D" wp14:editId="40CB1799">
            <wp:extent cx="2700655" cy="195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957705"/>
                    </a:xfrm>
                    <a:prstGeom prst="rect">
                      <a:avLst/>
                    </a:prstGeom>
                    <a:noFill/>
                    <a:ln>
                      <a:noFill/>
                    </a:ln>
                  </pic:spPr>
                </pic:pic>
              </a:graphicData>
            </a:graphic>
          </wp:inline>
        </w:drawing>
      </w:r>
    </w:p>
    <w:p w14:paraId="507B715F" w14:textId="77777777" w:rsidR="00396247" w:rsidRPr="002B76CB" w:rsidRDefault="00396247" w:rsidP="00396247">
      <w:pPr>
        <w:jc w:val="center"/>
        <w:outlineLvl w:val="0"/>
        <w:rPr>
          <w:b/>
          <w:sz w:val="48"/>
        </w:rPr>
      </w:pPr>
      <w:r w:rsidRPr="002B76CB">
        <w:rPr>
          <w:b/>
          <w:sz w:val="48"/>
        </w:rPr>
        <w:t>NAVAL</w:t>
      </w:r>
    </w:p>
    <w:p w14:paraId="2AB92CF1" w14:textId="77777777" w:rsidR="00396247" w:rsidRPr="002B76CB" w:rsidRDefault="00396247" w:rsidP="00396247">
      <w:pPr>
        <w:jc w:val="center"/>
        <w:outlineLvl w:val="0"/>
        <w:rPr>
          <w:rStyle w:val="FootnoteReference"/>
        </w:rPr>
      </w:pPr>
      <w:r w:rsidRPr="002B76CB">
        <w:rPr>
          <w:b/>
          <w:sz w:val="48"/>
        </w:rPr>
        <w:t>POSTGRADUATE</w:t>
      </w:r>
    </w:p>
    <w:p w14:paraId="1CFDF4D1" w14:textId="77777777" w:rsidR="00396247" w:rsidRPr="002B76CB" w:rsidRDefault="00396247" w:rsidP="00396247">
      <w:pPr>
        <w:jc w:val="center"/>
        <w:outlineLvl w:val="0"/>
        <w:rPr>
          <w:b/>
          <w:sz w:val="48"/>
        </w:rPr>
      </w:pPr>
      <w:r w:rsidRPr="002B76CB">
        <w:rPr>
          <w:b/>
          <w:sz w:val="48"/>
        </w:rPr>
        <w:t>SCHOOL</w:t>
      </w:r>
    </w:p>
    <w:p w14:paraId="55A5B28B" w14:textId="77777777" w:rsidR="00396247" w:rsidRPr="002B76CB" w:rsidRDefault="00396247" w:rsidP="00396247">
      <w:pPr>
        <w:jc w:val="center"/>
      </w:pPr>
    </w:p>
    <w:p w14:paraId="50BF5650" w14:textId="77777777" w:rsidR="00396247" w:rsidRPr="002B76CB" w:rsidRDefault="00396247" w:rsidP="00396247">
      <w:pPr>
        <w:jc w:val="center"/>
        <w:rPr>
          <w:b/>
          <w:bCs/>
          <w:sz w:val="28"/>
          <w:szCs w:val="28"/>
        </w:rPr>
      </w:pPr>
      <w:r w:rsidRPr="002B76CB">
        <w:rPr>
          <w:b/>
          <w:bCs/>
          <w:sz w:val="28"/>
          <w:szCs w:val="28"/>
        </w:rPr>
        <w:t>MONTEREY, CALIFORNIA</w:t>
      </w:r>
    </w:p>
    <w:p w14:paraId="575F1068" w14:textId="77777777" w:rsidR="00396247" w:rsidRPr="002B76CB" w:rsidRDefault="00396247" w:rsidP="00396247">
      <w:pPr>
        <w:jc w:val="center"/>
        <w:rPr>
          <w:b/>
          <w:bCs/>
          <w:sz w:val="28"/>
          <w:szCs w:val="28"/>
        </w:rPr>
      </w:pPr>
    </w:p>
    <w:p w14:paraId="75053B59" w14:textId="77777777" w:rsidR="00396247" w:rsidRPr="002B76CB" w:rsidRDefault="00396247" w:rsidP="00396247">
      <w:pPr>
        <w:jc w:val="center"/>
        <w:rPr>
          <w:b/>
          <w:bCs/>
          <w:sz w:val="48"/>
          <w:szCs w:val="48"/>
        </w:rPr>
      </w:pPr>
    </w:p>
    <w:p w14:paraId="64C2AFCE" w14:textId="77777777" w:rsidR="00396247" w:rsidRPr="0024072A" w:rsidRDefault="00396247" w:rsidP="00396247">
      <w:pPr>
        <w:jc w:val="center"/>
        <w:rPr>
          <w:b/>
          <w:bCs/>
          <w:sz w:val="58"/>
          <w:szCs w:val="48"/>
        </w:rPr>
      </w:pPr>
    </w:p>
    <w:p w14:paraId="1BDF5006" w14:textId="77777777" w:rsidR="00396247" w:rsidRPr="002B76CB" w:rsidRDefault="00396247" w:rsidP="00396247">
      <w:pPr>
        <w:jc w:val="center"/>
        <w:rPr>
          <w:b/>
          <w:bCs/>
          <w:sz w:val="48"/>
          <w:szCs w:val="48"/>
        </w:rPr>
      </w:pPr>
      <w:r w:rsidRPr="002B76CB">
        <w:rPr>
          <w:b/>
          <w:bCs/>
          <w:sz w:val="48"/>
          <w:szCs w:val="48"/>
        </w:rPr>
        <w:t>THESIS</w:t>
      </w:r>
    </w:p>
    <w:p w14:paraId="610DB604" w14:textId="77777777" w:rsidR="00825971" w:rsidRPr="002B76CB" w:rsidRDefault="00825971" w:rsidP="00396247">
      <w:pPr>
        <w:jc w:val="center"/>
      </w:pPr>
    </w:p>
    <w:p w14:paraId="660CAE5D" w14:textId="77777777" w:rsidR="00857F23" w:rsidRDefault="00857F23" w:rsidP="00857F23">
      <w:pPr>
        <w:jc w:val="center"/>
        <w:rPr>
          <w:b/>
        </w:rPr>
      </w:pPr>
      <w:r w:rsidRPr="00973252">
        <w:rPr>
          <w:noProof/>
        </w:rPr>
        <mc:AlternateContent>
          <mc:Choice Requires="wps">
            <w:drawing>
              <wp:anchor distT="0" distB="0" distL="114300" distR="114300" simplePos="0" relativeHeight="251648000" behindDoc="0" locked="0" layoutInCell="1" allowOverlap="1" wp14:anchorId="12E59EFE" wp14:editId="636C516D">
                <wp:simplePos x="0" y="0"/>
                <wp:positionH relativeFrom="column">
                  <wp:posOffset>678815</wp:posOffset>
                </wp:positionH>
                <wp:positionV relativeFrom="paragraph">
                  <wp:posOffset>259080</wp:posOffset>
                </wp:positionV>
                <wp:extent cx="4163060" cy="2009140"/>
                <wp:effectExtent l="0" t="0" r="27940" b="25400"/>
                <wp:wrapTopAndBottom/>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0" cy="2009140"/>
                        </a:xfrm>
                        <a:prstGeom prst="rect">
                          <a:avLst/>
                        </a:prstGeom>
                        <a:noFill/>
                        <a:ln w="12700" cap="flat" cmpd="sng" algn="ctr">
                          <a:solidFill>
                            <a:sysClr val="windowText" lastClr="000000"/>
                          </a:solidFill>
                          <a:prstDash val="solid"/>
                          <a:miter lim="800000"/>
                          <a:headEnd/>
                          <a:tailEnd/>
                        </a:ln>
                        <a:effectLst/>
                      </wps:spPr>
                      <wps:txbx>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745F6D" w:rsidRPr="00DF1A6E" w:rsidRDefault="00745F6D" w:rsidP="00857F23">
                                <w:pPr>
                                  <w:spacing w:before="120"/>
                                  <w:jc w:val="center"/>
                                  <w:rPr>
                                    <w:b/>
                                  </w:rPr>
                                </w:pPr>
                                <w:r>
                                  <w:rPr>
                                    <w:b/>
                                  </w:rPr>
                                  <w:t>DEVELOPMENT OF INFORMATION ASSURANCE PROTOCOL FOR LOW BANDWIDTH NANOSATELLITE COMMUNICATIONS</w:t>
                                </w:r>
                              </w:p>
                            </w:sdtContent>
                          </w:sdt>
                          <w:p w14:paraId="0BEB251B" w14:textId="77777777" w:rsidR="00745F6D" w:rsidRDefault="00745F6D" w:rsidP="00857F23">
                            <w:pPr>
                              <w:jc w:val="center"/>
                            </w:pPr>
                          </w:p>
                          <w:p w14:paraId="56FB4111" w14:textId="77777777" w:rsidR="00745F6D" w:rsidRDefault="00745F6D" w:rsidP="00857F23">
                            <w:pPr>
                              <w:jc w:val="center"/>
                            </w:pPr>
                            <w:r>
                              <w:t>by</w:t>
                            </w:r>
                          </w:p>
                          <w:p w14:paraId="7FFC1538" w14:textId="77777777" w:rsidR="00745F6D" w:rsidRDefault="00745F6D" w:rsidP="00857F23">
                            <w:pPr>
                              <w:jc w:val="center"/>
                            </w:pPr>
                          </w:p>
                          <w:p w14:paraId="04C702B4" w14:textId="583C9C53" w:rsidR="00745F6D" w:rsidRDefault="00745F6D" w:rsidP="00857F23">
                            <w:pPr>
                              <w:jc w:val="center"/>
                            </w:pPr>
                            <w:r>
                              <w:t>Cervando A. Banuelos II</w:t>
                            </w:r>
                          </w:p>
                          <w:p w14:paraId="61BF6285" w14:textId="77777777" w:rsidR="00745F6D" w:rsidRDefault="00745F6D"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745F6D" w:rsidRPr="00D37719" w:rsidRDefault="00745F6D" w:rsidP="00857F23">
                                <w:pPr>
                                  <w:jc w:val="center"/>
                                  <w:rPr>
                                    <w:b/>
                                  </w:rPr>
                                </w:pPr>
                                <w:r>
                                  <w:rPr>
                                    <w:b/>
                                  </w:rPr>
                                  <w:t>September 2017</w:t>
                                </w:r>
                              </w:p>
                            </w:sdtContent>
                          </w:sdt>
                          <w:p w14:paraId="7DBC3984" w14:textId="77777777" w:rsidR="00745F6D" w:rsidRDefault="00745F6D" w:rsidP="00857F23">
                            <w:pPr>
                              <w:jc w:val="center"/>
                            </w:pPr>
                          </w:p>
                          <w:p w14:paraId="38F7822D" w14:textId="6B52AD89" w:rsidR="00745F6D" w:rsidRDefault="00745F6D" w:rsidP="00DF1A6E">
                            <w:pPr>
                              <w:tabs>
                                <w:tab w:val="left" w:pos="180"/>
                                <w:tab w:val="right" w:pos="6210"/>
                              </w:tabs>
                              <w:jc w:val="left"/>
                            </w:pPr>
                            <w:r>
                              <w:t xml:space="preserve">Thesis Advisor: </w:t>
                            </w:r>
                            <w:r>
                              <w:tab/>
                              <w:t>Marcus Stefanou</w:t>
                            </w:r>
                          </w:p>
                          <w:p w14:paraId="0A49D0B1" w14:textId="0C3CF59B" w:rsidR="00745F6D" w:rsidRDefault="00745F6D" w:rsidP="00DF1A6E">
                            <w:pPr>
                              <w:tabs>
                                <w:tab w:val="left" w:pos="180"/>
                                <w:tab w:val="right" w:pos="6210"/>
                              </w:tabs>
                              <w:spacing w:after="120"/>
                              <w:jc w:val="left"/>
                            </w:pPr>
                            <w:r>
                              <w:t>Co-Advisor:</w:t>
                            </w:r>
                            <w:r>
                              <w:tab/>
                              <w:t>Jim Horning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E59EFE" id="_x0000_t202" coordsize="21600,21600" o:spt="202" path="m,l,21600r21600,l21600,xe">
                <v:stroke joinstyle="miter"/>
                <v:path gradientshapeok="t" o:connecttype="rect"/>
              </v:shapetype>
              <v:shape id="Text Box 36" o:spid="_x0000_s1026" type="#_x0000_t202" style="position:absolute;left:0;text-align:left;margin-left:53.45pt;margin-top:20.4pt;width:327.8pt;height:15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" filled="f" strokecolor="windowText" strokeweight="1pt">
                <v:textbox style="mso-fit-shape-to-text:t">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745F6D" w:rsidRPr="00DF1A6E" w:rsidRDefault="00745F6D" w:rsidP="00857F23">
                          <w:pPr>
                            <w:spacing w:before="120"/>
                            <w:jc w:val="center"/>
                            <w:rPr>
                              <w:b/>
                            </w:rPr>
                          </w:pPr>
                          <w:r>
                            <w:rPr>
                              <w:b/>
                            </w:rPr>
                            <w:t>DEVELOPMENT OF INFORMATION ASSURANCE PROTOCOL FOR LOW BANDWIDTH NANOSATELLITE COMMUNICATIONS</w:t>
                          </w:r>
                        </w:p>
                      </w:sdtContent>
                    </w:sdt>
                    <w:p w14:paraId="0BEB251B" w14:textId="77777777" w:rsidR="00745F6D" w:rsidRDefault="00745F6D" w:rsidP="00857F23">
                      <w:pPr>
                        <w:jc w:val="center"/>
                      </w:pPr>
                    </w:p>
                    <w:p w14:paraId="56FB4111" w14:textId="77777777" w:rsidR="00745F6D" w:rsidRDefault="00745F6D" w:rsidP="00857F23">
                      <w:pPr>
                        <w:jc w:val="center"/>
                      </w:pPr>
                      <w:r>
                        <w:t>by</w:t>
                      </w:r>
                    </w:p>
                    <w:p w14:paraId="7FFC1538" w14:textId="77777777" w:rsidR="00745F6D" w:rsidRDefault="00745F6D" w:rsidP="00857F23">
                      <w:pPr>
                        <w:jc w:val="center"/>
                      </w:pPr>
                    </w:p>
                    <w:p w14:paraId="04C702B4" w14:textId="583C9C53" w:rsidR="00745F6D" w:rsidRDefault="00745F6D" w:rsidP="00857F23">
                      <w:pPr>
                        <w:jc w:val="center"/>
                      </w:pPr>
                      <w:r>
                        <w:t>Cervando A. Banuelos II</w:t>
                      </w:r>
                    </w:p>
                    <w:p w14:paraId="61BF6285" w14:textId="77777777" w:rsidR="00745F6D" w:rsidRDefault="00745F6D"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745F6D" w:rsidRPr="00D37719" w:rsidRDefault="00745F6D" w:rsidP="00857F23">
                          <w:pPr>
                            <w:jc w:val="center"/>
                            <w:rPr>
                              <w:b/>
                            </w:rPr>
                          </w:pPr>
                          <w:r>
                            <w:rPr>
                              <w:b/>
                            </w:rPr>
                            <w:t>September 2017</w:t>
                          </w:r>
                        </w:p>
                      </w:sdtContent>
                    </w:sdt>
                    <w:p w14:paraId="7DBC3984" w14:textId="77777777" w:rsidR="00745F6D" w:rsidRDefault="00745F6D" w:rsidP="00857F23">
                      <w:pPr>
                        <w:jc w:val="center"/>
                      </w:pPr>
                    </w:p>
                    <w:p w14:paraId="38F7822D" w14:textId="6B52AD89" w:rsidR="00745F6D" w:rsidRDefault="00745F6D" w:rsidP="00DF1A6E">
                      <w:pPr>
                        <w:tabs>
                          <w:tab w:val="left" w:pos="180"/>
                          <w:tab w:val="right" w:pos="6210"/>
                        </w:tabs>
                        <w:jc w:val="left"/>
                      </w:pPr>
                      <w:r>
                        <w:t xml:space="preserve">Thesis Advisor: </w:t>
                      </w:r>
                      <w:r>
                        <w:tab/>
                        <w:t>Marcus Stefanou</w:t>
                      </w:r>
                    </w:p>
                    <w:p w14:paraId="0A49D0B1" w14:textId="0C3CF59B" w:rsidR="00745F6D" w:rsidRDefault="00745F6D" w:rsidP="00DF1A6E">
                      <w:pPr>
                        <w:tabs>
                          <w:tab w:val="left" w:pos="180"/>
                          <w:tab w:val="right" w:pos="6210"/>
                        </w:tabs>
                        <w:spacing w:after="120"/>
                        <w:jc w:val="left"/>
                      </w:pPr>
                      <w:r>
                        <w:t>Co-Advisor:</w:t>
                      </w:r>
                      <w:r>
                        <w:tab/>
                        <w:t>Jim Horning</w:t>
                      </w:r>
                    </w:p>
                  </w:txbxContent>
                </v:textbox>
                <w10:wrap type="topAndBottom"/>
              </v:shape>
            </w:pict>
          </mc:Fallback>
        </mc:AlternateContent>
      </w:r>
    </w:p>
    <w:sdt>
      <w:sdtPr>
        <w:rPr>
          <w:b/>
        </w:rPr>
        <w:alias w:val="Category"/>
        <w:tag w:val=""/>
        <w:id w:val="611946088"/>
        <w:lock w:val="sdtLocked"/>
        <w:placeholder>
          <w:docPart w:val="46B9ACB763CB4B64BFB26010A86217EC"/>
        </w:placeholder>
        <w:dataBinding w:prefixMappings="xmlns:ns0='http://purl.org/dc/elements/1.1/' xmlns:ns1='http://schemas.openxmlformats.org/package/2006/metadata/core-properties' " w:xpath="/ns1:coreProperties[1]/ns1:category[1]" w:storeItemID="{6C3C8BC8-F283-45AE-878A-BAB7291924A1}"/>
        <w:text w:multiLine="1"/>
      </w:sdtPr>
      <w:sdtContent>
        <w:p w14:paraId="0F8A09BE" w14:textId="08AC5C05" w:rsidR="00DE1180" w:rsidRPr="002B76CB" w:rsidRDefault="00715984" w:rsidP="0024072A">
          <w:pPr>
            <w:spacing w:before="120"/>
            <w:jc w:val="center"/>
            <w:rPr>
              <w:b/>
            </w:rPr>
          </w:pPr>
          <w:r>
            <w:rPr>
              <w:b/>
            </w:rPr>
            <w:t>Approved for public release;Distribution is unlimited.</w:t>
          </w:r>
        </w:p>
      </w:sdtContent>
    </w:sdt>
    <w:p w14:paraId="3DA47D57" w14:textId="587F11DD" w:rsidR="00DE1180" w:rsidRPr="002B76CB" w:rsidRDefault="00DE1180" w:rsidP="00DE1180">
      <w:pPr>
        <w:pStyle w:val="BLANKPAGE"/>
      </w:pPr>
      <w:r w:rsidRPr="002B76CB">
        <w:br w:type="page"/>
      </w:r>
      <w:r w:rsidRPr="002B76CB">
        <w:lastRenderedPageBreak/>
        <w:t>THIS PAGE INTENTIONALLY LEFT BLANK</w:t>
      </w:r>
    </w:p>
    <w:p w14:paraId="6A6938BC" w14:textId="77777777" w:rsidR="00DE1180" w:rsidRPr="002B76CB" w:rsidRDefault="00DE1180" w:rsidP="00DE1180">
      <w:pPr>
        <w:pStyle w:val="BLANKPAGE"/>
        <w:sectPr w:rsidR="00DE1180" w:rsidRPr="002B76CB">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0" w:footer="1440" w:gutter="0"/>
          <w:pgNumType w:fmt="lowerRoman" w:start="0"/>
          <w:cols w:space="720"/>
          <w:titlePg/>
        </w:sectPr>
      </w:pPr>
    </w:p>
    <w:tbl>
      <w:tblPr>
        <w:tblW w:w="8820" w:type="dxa"/>
        <w:tblBorders>
          <w:top w:val="single" w:sz="18" w:space="0" w:color="auto"/>
          <w:left w:val="single" w:sz="18" w:space="0" w:color="auto"/>
          <w:bottom w:val="single" w:sz="18" w:space="0" w:color="auto"/>
          <w:right w:val="single" w:sz="18" w:space="0" w:color="auto"/>
        </w:tblBorders>
        <w:tblLayout w:type="fixed"/>
        <w:tblCellMar>
          <w:left w:w="120" w:type="dxa"/>
          <w:right w:w="120" w:type="dxa"/>
        </w:tblCellMar>
        <w:tblLook w:val="0000" w:firstRow="0" w:lastRow="0" w:firstColumn="0" w:lastColumn="0" w:noHBand="0" w:noVBand="0"/>
      </w:tblPr>
      <w:tblGrid>
        <w:gridCol w:w="2280"/>
        <w:gridCol w:w="330"/>
        <w:gridCol w:w="2280"/>
        <w:gridCol w:w="150"/>
        <w:gridCol w:w="1080"/>
        <w:gridCol w:w="990"/>
        <w:gridCol w:w="1710"/>
      </w:tblGrid>
      <w:tr w:rsidR="00B34C9D" w:rsidRPr="005C0773" w14:paraId="24846480"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61B2851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spacing w:after="54"/>
              <w:jc w:val="center"/>
              <w:rPr>
                <w:rFonts w:eastAsia="Arial Unicode MS"/>
                <w:color w:val="000000"/>
                <w:sz w:val="20"/>
                <w:lang w:eastAsia="ko-KR"/>
              </w:rPr>
            </w:pPr>
            <w:r w:rsidRPr="005C0773">
              <w:rPr>
                <w:rFonts w:eastAsia="Arial Unicode MS"/>
                <w:b/>
                <w:color w:val="000000"/>
                <w:sz w:val="20"/>
                <w:lang w:eastAsia="ko-KR"/>
              </w:rPr>
              <w:lastRenderedPageBreak/>
              <w:br w:type="page"/>
              <w:t>REPORT DOCUMENTATION PAGE</w:t>
            </w:r>
          </w:p>
        </w:tc>
        <w:tc>
          <w:tcPr>
            <w:tcW w:w="2700" w:type="dxa"/>
            <w:gridSpan w:val="2"/>
            <w:tcBorders>
              <w:top w:val="single" w:sz="18" w:space="0" w:color="000000"/>
              <w:left w:val="single" w:sz="18" w:space="0" w:color="000000"/>
              <w:bottom w:val="single" w:sz="18" w:space="0" w:color="000000"/>
              <w:right w:val="single" w:sz="18" w:space="0" w:color="000000"/>
            </w:tcBorders>
            <w:vAlign w:val="center"/>
          </w:tcPr>
          <w:p w14:paraId="18A8F324" w14:textId="77777777" w:rsidR="00B34C9D" w:rsidRPr="005C0773" w:rsidRDefault="00B34C9D" w:rsidP="00B611D4">
            <w:pPr>
              <w:tabs>
                <w:tab w:val="center" w:pos="1476"/>
              </w:tabs>
              <w:suppressAutoHyphens/>
              <w:spacing w:before="90"/>
              <w:jc w:val="center"/>
              <w:rPr>
                <w:rFonts w:eastAsia="Arial Unicode MS"/>
                <w:color w:val="000000"/>
                <w:lang w:eastAsia="ko-KR"/>
              </w:rPr>
            </w:pPr>
            <w:r w:rsidRPr="005C0773">
              <w:rPr>
                <w:rFonts w:eastAsia="Arial Unicode MS"/>
                <w:i/>
                <w:color w:val="000000"/>
                <w:sz w:val="18"/>
                <w:lang w:eastAsia="ko-KR"/>
              </w:rPr>
              <w:t xml:space="preserve">Form Approved OMB </w:t>
            </w:r>
            <w:r>
              <w:rPr>
                <w:rFonts w:eastAsia="Arial Unicode MS"/>
                <w:i/>
                <w:color w:val="000000"/>
                <w:sz w:val="18"/>
                <w:lang w:eastAsia="ko-KR"/>
              </w:rPr>
              <w:br/>
            </w:r>
            <w:r w:rsidRPr="005C0773">
              <w:rPr>
                <w:rFonts w:eastAsia="Arial Unicode MS"/>
                <w:i/>
                <w:color w:val="000000"/>
                <w:sz w:val="18"/>
                <w:lang w:eastAsia="ko-KR"/>
              </w:rPr>
              <w:t>No. 0704-0188</w:t>
            </w:r>
          </w:p>
        </w:tc>
      </w:tr>
      <w:tr w:rsidR="00B34C9D" w:rsidRPr="005C0773" w14:paraId="3B68B62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061053BA"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rPr>
                <w:rFonts w:eastAsia="Arial Unicode MS"/>
                <w:color w:val="000000"/>
                <w:sz w:val="18"/>
                <w:lang w:eastAsia="ko-KR"/>
              </w:rPr>
            </w:pPr>
            <w:r w:rsidRPr="005C0773">
              <w:rPr>
                <w:rFonts w:eastAsia="Arial Unicode MS"/>
                <w:color w:val="000000"/>
                <w:sz w:val="16"/>
                <w:lang w:eastAsia="ko-KR"/>
              </w:rPr>
              <w:t>Public reporting burden for this collection of information is estimated to average 1 hour per response, including the time for reviewing instruction,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Washington headquarters Services, Directorate for Information Operations and Reports, 1215 Jefferson Davis Highway, Suite 1204, Arlington, VA 22202-4302, and to the Office of Management and Budget, Paperwork Reduction Project (0704-0188) Washington DC 20503.</w:t>
            </w:r>
          </w:p>
        </w:tc>
      </w:tr>
      <w:tr w:rsidR="00B34C9D" w:rsidRPr="005C0773" w14:paraId="483BEB63" w14:textId="77777777" w:rsidTr="00DC6FAF">
        <w:trPr>
          <w:trHeight w:val="414"/>
        </w:trPr>
        <w:tc>
          <w:tcPr>
            <w:tcW w:w="2610" w:type="dxa"/>
            <w:gridSpan w:val="2"/>
            <w:tcBorders>
              <w:top w:val="single" w:sz="18" w:space="0" w:color="000000"/>
              <w:left w:val="single" w:sz="18" w:space="0" w:color="000000"/>
              <w:bottom w:val="single" w:sz="18" w:space="0" w:color="000000"/>
              <w:right w:val="single" w:sz="18" w:space="0" w:color="000000"/>
            </w:tcBorders>
          </w:tcPr>
          <w:p w14:paraId="3B20B6C2" w14:textId="77777777" w:rsidR="00B34C9D" w:rsidRPr="005C0773" w:rsidRDefault="00B34C9D" w:rsidP="00FF697C">
            <w:pPr>
              <w:tabs>
                <w:tab w:val="left" w:pos="2760"/>
              </w:tabs>
              <w:suppressAutoHyphens/>
              <w:ind w:left="-30"/>
              <w:jc w:val="left"/>
              <w:rPr>
                <w:rFonts w:eastAsia="Arial Unicode MS"/>
                <w:color w:val="000000"/>
                <w:sz w:val="18"/>
                <w:lang w:eastAsia="ko-KR"/>
              </w:rPr>
            </w:pPr>
            <w:r w:rsidRPr="005C0773">
              <w:rPr>
                <w:rFonts w:eastAsia="Arial Unicode MS"/>
                <w:b/>
                <w:color w:val="000000"/>
                <w:sz w:val="18"/>
                <w:lang w:eastAsia="ko-KR"/>
              </w:rPr>
              <w:t xml:space="preserve">1. AGENCY USE ONLY </w:t>
            </w:r>
            <w:r w:rsidRPr="005C0773">
              <w:rPr>
                <w:rFonts w:eastAsia="Arial Unicode MS"/>
                <w:b/>
                <w:i/>
                <w:color w:val="000000"/>
                <w:sz w:val="18"/>
                <w:lang w:eastAsia="ko-KR"/>
              </w:rPr>
              <w:t>(Leave blank)</w:t>
            </w:r>
          </w:p>
        </w:tc>
        <w:tc>
          <w:tcPr>
            <w:tcW w:w="2430" w:type="dxa"/>
            <w:gridSpan w:val="2"/>
            <w:tcBorders>
              <w:top w:val="single" w:sz="18" w:space="0" w:color="000000"/>
              <w:left w:val="single" w:sz="18" w:space="0" w:color="000000"/>
              <w:bottom w:val="single" w:sz="18" w:space="0" w:color="000000"/>
              <w:right w:val="single" w:sz="18" w:space="0" w:color="000000"/>
            </w:tcBorders>
          </w:tcPr>
          <w:p w14:paraId="710FF9FB" w14:textId="77777777" w:rsidR="00B34C9D" w:rsidRPr="005C0773" w:rsidRDefault="00B34C9D" w:rsidP="00B611D4">
            <w:pPr>
              <w:tabs>
                <w:tab w:val="left" w:pos="600"/>
                <w:tab w:val="left" w:pos="1320"/>
                <w:tab w:val="left" w:pos="2040"/>
                <w:tab w:val="left" w:pos="2760"/>
              </w:tabs>
              <w:suppressAutoHyphens/>
              <w:ind w:left="-30"/>
              <w:rPr>
                <w:rFonts w:eastAsia="Arial Unicode MS"/>
                <w:color w:val="000000"/>
                <w:sz w:val="18"/>
                <w:lang w:eastAsia="ko-KR"/>
              </w:rPr>
            </w:pPr>
            <w:r w:rsidRPr="005C0773">
              <w:rPr>
                <w:rFonts w:eastAsia="Arial Unicode MS"/>
                <w:b/>
                <w:color w:val="000000"/>
                <w:sz w:val="18"/>
                <w:lang w:eastAsia="ko-KR"/>
              </w:rPr>
              <w:t>2. REPORT DATE</w:t>
            </w:r>
            <w:r w:rsidRPr="005C0773">
              <w:rPr>
                <w:rFonts w:eastAsia="Arial Unicode MS"/>
                <w:color w:val="000000"/>
                <w:sz w:val="18"/>
                <w:lang w:eastAsia="ko-KR"/>
              </w:rPr>
              <w:t xml:space="preserve">  </w:t>
            </w:r>
          </w:p>
          <w:sdt>
            <w:sdtPr>
              <w:rPr>
                <w:sz w:val="18"/>
              </w:rPr>
              <w:alias w:val="Publish Date"/>
              <w:tag w:val=""/>
              <w:id w:val="934474379"/>
              <w:lock w:val="sdtLocked"/>
              <w:placeholder>
                <w:docPart w:val="CF308D67E0CD44BDAB0A057459CD8923"/>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CF5F34B" w14:textId="76D683D0" w:rsidR="00B34C9D" w:rsidRPr="00FF697C" w:rsidRDefault="007F1210" w:rsidP="00D37719">
                <w:pPr>
                  <w:jc w:val="center"/>
                  <w:rPr>
                    <w:sz w:val="18"/>
                    <w:szCs w:val="18"/>
                  </w:rPr>
                </w:pPr>
                <w:r>
                  <w:rPr>
                    <w:sz w:val="18"/>
                  </w:rPr>
                  <w:t>September 2017</w:t>
                </w:r>
              </w:p>
            </w:sdtContent>
          </w:sdt>
        </w:tc>
        <w:tc>
          <w:tcPr>
            <w:tcW w:w="3780" w:type="dxa"/>
            <w:gridSpan w:val="3"/>
            <w:tcBorders>
              <w:top w:val="single" w:sz="18" w:space="0" w:color="000000"/>
              <w:left w:val="single" w:sz="18" w:space="0" w:color="000000"/>
              <w:bottom w:val="single" w:sz="18" w:space="0" w:color="000000"/>
              <w:right w:val="single" w:sz="18" w:space="0" w:color="000000"/>
            </w:tcBorders>
          </w:tcPr>
          <w:p w14:paraId="5283474E" w14:textId="77777777" w:rsidR="00B34C9D" w:rsidRPr="005C0773" w:rsidRDefault="00B34C9D" w:rsidP="00B611D4">
            <w:pPr>
              <w:tabs>
                <w:tab w:val="left" w:pos="-3630"/>
                <w:tab w:val="left" w:pos="-2910"/>
                <w:tab w:val="left" w:pos="-2190"/>
                <w:tab w:val="left" w:pos="-1470"/>
                <w:tab w:val="left" w:pos="-750"/>
                <w:tab w:val="left" w:pos="1410"/>
                <w:tab w:val="left" w:pos="2130"/>
                <w:tab w:val="left" w:pos="2850"/>
                <w:tab w:val="left" w:pos="3570"/>
                <w:tab w:val="left" w:pos="4290"/>
                <w:tab w:val="left" w:pos="5010"/>
                <w:tab w:val="left" w:pos="5730"/>
              </w:tabs>
              <w:suppressAutoHyphens/>
              <w:ind w:left="-30"/>
              <w:jc w:val="left"/>
              <w:rPr>
                <w:rFonts w:eastAsia="Arial Unicode MS"/>
                <w:color w:val="000000"/>
                <w:sz w:val="18"/>
                <w:lang w:eastAsia="ko-KR"/>
              </w:rPr>
            </w:pPr>
            <w:r w:rsidRPr="005C0773">
              <w:rPr>
                <w:rFonts w:eastAsia="Arial Unicode MS"/>
                <w:b/>
                <w:color w:val="000000"/>
                <w:sz w:val="18"/>
                <w:lang w:eastAsia="ko-KR"/>
              </w:rPr>
              <w:t>3. REPORT TYPE AND DATES COVERED</w:t>
            </w:r>
          </w:p>
          <w:p w14:paraId="11536AFB" w14:textId="77777777" w:rsidR="00B34C9D" w:rsidRPr="005C0773" w:rsidRDefault="00FF697C" w:rsidP="00B34C9D">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center"/>
              <w:rPr>
                <w:rFonts w:eastAsia="Arial Unicode MS"/>
                <w:color w:val="000000"/>
                <w:sz w:val="18"/>
                <w:szCs w:val="18"/>
                <w:lang w:eastAsia="ko-KR"/>
              </w:rPr>
            </w:pPr>
            <w:r>
              <w:rPr>
                <w:rFonts w:eastAsia="Arial Unicode MS"/>
                <w:color w:val="000000"/>
                <w:sz w:val="18"/>
                <w:szCs w:val="18"/>
                <w:lang w:eastAsia="ko-KR"/>
              </w:rPr>
              <w:t>Master’s t</w:t>
            </w:r>
            <w:r w:rsidR="00B34C9D">
              <w:rPr>
                <w:rFonts w:eastAsia="Arial Unicode MS"/>
                <w:color w:val="000000"/>
                <w:sz w:val="18"/>
                <w:szCs w:val="18"/>
                <w:lang w:eastAsia="ko-KR"/>
              </w:rPr>
              <w:t>hesis</w:t>
            </w:r>
          </w:p>
        </w:tc>
      </w:tr>
      <w:tr w:rsidR="00B34C9D" w:rsidRPr="005C0773" w14:paraId="17225697" w14:textId="77777777" w:rsidTr="00DC6FAF">
        <w:trPr>
          <w:cantSplit/>
        </w:trPr>
        <w:tc>
          <w:tcPr>
            <w:tcW w:w="6120" w:type="dxa"/>
            <w:gridSpan w:val="5"/>
            <w:tcBorders>
              <w:top w:val="single" w:sz="18" w:space="0" w:color="000000"/>
              <w:left w:val="single" w:sz="18" w:space="0" w:color="000000"/>
              <w:bottom w:val="single" w:sz="18" w:space="0" w:color="000000"/>
              <w:right w:val="single" w:sz="18" w:space="0" w:color="000000"/>
            </w:tcBorders>
          </w:tcPr>
          <w:p w14:paraId="3DC20464" w14:textId="77777777" w:rsidR="00B34C9D" w:rsidRPr="005C0773" w:rsidRDefault="00B34C9D" w:rsidP="00B611D4">
            <w:pPr>
              <w:tabs>
                <w:tab w:val="left" w:pos="510"/>
                <w:tab w:val="left" w:pos="1320"/>
                <w:tab w:val="left" w:pos="2040"/>
                <w:tab w:val="left" w:pos="2760"/>
              </w:tabs>
              <w:suppressAutoHyphens/>
              <w:ind w:left="-30"/>
              <w:jc w:val="left"/>
              <w:rPr>
                <w:rFonts w:eastAsia="Arial Unicode MS"/>
                <w:b/>
                <w:color w:val="000000"/>
                <w:sz w:val="18"/>
                <w:lang w:eastAsia="ko-KR"/>
              </w:rPr>
            </w:pPr>
            <w:r w:rsidRPr="005C0773">
              <w:rPr>
                <w:rFonts w:eastAsia="Arial Unicode MS"/>
                <w:b/>
                <w:color w:val="000000"/>
                <w:sz w:val="18"/>
                <w:lang w:eastAsia="ko-KR"/>
              </w:rPr>
              <w:t xml:space="preserve">4. TITLE AND SUBTITLE  </w:t>
            </w:r>
          </w:p>
          <w:sdt>
            <w:sdtPr>
              <w:rPr>
                <w:sz w:val="18"/>
              </w:rPr>
              <w:alias w:val="Title"/>
              <w:tag w:val=""/>
              <w:id w:val="1475257073"/>
              <w:lock w:val="sdtLocked"/>
              <w:placeholder>
                <w:docPart w:val="775060213F254020AD542693D3FB44D0"/>
              </w:placeholder>
              <w:dataBinding w:prefixMappings="xmlns:ns0='http://purl.org/dc/elements/1.1/' xmlns:ns1='http://schemas.openxmlformats.org/package/2006/metadata/core-properties' " w:xpath="/ns1:coreProperties[1]/ns0:title[1]" w:storeItemID="{6C3C8BC8-F283-45AE-878A-BAB7291924A1}"/>
              <w:text/>
            </w:sdtPr>
            <w:sdtContent>
              <w:p w14:paraId="572F387C" w14:textId="45ABA2A6" w:rsidR="00B34C9D" w:rsidRPr="00D37719" w:rsidRDefault="007F1210" w:rsidP="00D37719">
                <w:pPr>
                  <w:jc w:val="left"/>
                  <w:rPr>
                    <w:sz w:val="20"/>
                  </w:rPr>
                </w:pPr>
                <w:r>
                  <w:rPr>
                    <w:sz w:val="18"/>
                  </w:rPr>
                  <w:t>DEVELOPMENT OF INFORMATION ASSURANCE PROTOCOL FOR LOW BANDWIDTH NANOSATELLITE COMMUNICATIONS</w:t>
                </w:r>
              </w:p>
            </w:sdtContent>
          </w:sdt>
        </w:tc>
        <w:tc>
          <w:tcPr>
            <w:tcW w:w="2700" w:type="dxa"/>
            <w:gridSpan w:val="2"/>
            <w:vMerge w:val="restart"/>
            <w:tcBorders>
              <w:top w:val="single" w:sz="18" w:space="0" w:color="000000"/>
              <w:left w:val="single" w:sz="18" w:space="0" w:color="000000"/>
              <w:bottom w:val="single" w:sz="18" w:space="0" w:color="000000"/>
              <w:right w:val="single" w:sz="18" w:space="0" w:color="000000"/>
            </w:tcBorders>
          </w:tcPr>
          <w:p w14:paraId="4996C3D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5. FUNDING NUMBERS</w:t>
            </w:r>
          </w:p>
          <w:p w14:paraId="37E2E971"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b/>
                <w:color w:val="000000"/>
                <w:sz w:val="18"/>
                <w:lang w:eastAsia="ko-KR"/>
              </w:rPr>
            </w:pPr>
          </w:p>
        </w:tc>
      </w:tr>
      <w:tr w:rsidR="00B34C9D" w:rsidRPr="005C0773" w14:paraId="70EA11FE" w14:textId="77777777" w:rsidTr="00250591">
        <w:trPr>
          <w:cantSplit/>
          <w:trHeight w:val="302"/>
        </w:trPr>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1B609DB9" w14:textId="7DB0955B" w:rsidR="00B34C9D" w:rsidRPr="00952E39" w:rsidRDefault="00B34C9D" w:rsidP="007F1210">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6. AUTHOR(S)</w:t>
            </w:r>
            <w:r w:rsidRPr="005C0773">
              <w:rPr>
                <w:rFonts w:eastAsia="Arial Unicode MS"/>
                <w:color w:val="000000"/>
                <w:sz w:val="18"/>
                <w:lang w:eastAsia="ko-KR"/>
              </w:rPr>
              <w:t xml:space="preserve">  </w:t>
            </w:r>
            <w:r w:rsidR="007F1210">
              <w:rPr>
                <w:rFonts w:eastAsia="Arial Unicode MS"/>
                <w:color w:val="000000"/>
                <w:sz w:val="18"/>
                <w:lang w:eastAsia="ko-KR"/>
              </w:rPr>
              <w:t>Cervando A. Banuelos II</w:t>
            </w:r>
          </w:p>
        </w:tc>
        <w:tc>
          <w:tcPr>
            <w:tcW w:w="2700" w:type="dxa"/>
            <w:gridSpan w:val="2"/>
            <w:vMerge/>
            <w:tcBorders>
              <w:top w:val="single" w:sz="18" w:space="0" w:color="000000"/>
              <w:left w:val="single" w:sz="18" w:space="0" w:color="000000"/>
              <w:bottom w:val="single" w:sz="18" w:space="0" w:color="000000"/>
              <w:right w:val="single" w:sz="18" w:space="0" w:color="000000"/>
            </w:tcBorders>
          </w:tcPr>
          <w:p w14:paraId="648F84E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color w:val="000000"/>
                <w:sz w:val="18"/>
                <w:lang w:eastAsia="ko-KR"/>
              </w:rPr>
            </w:pPr>
          </w:p>
        </w:tc>
      </w:tr>
      <w:tr w:rsidR="00B34C9D" w:rsidRPr="005C0773" w14:paraId="3ED315B1"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EC11E1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7. PERFORMING ORGANIZATION NAME(S) AND ADDRESS(ES)</w:t>
            </w:r>
          </w:p>
          <w:p w14:paraId="31ABD92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Naval Postgraduate School</w:t>
            </w:r>
          </w:p>
          <w:p w14:paraId="28B7937A" w14:textId="06052F40" w:rsidR="00B34C9D" w:rsidRPr="005C0773" w:rsidRDefault="00A40C7C"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Pr>
                <w:rFonts w:eastAsia="Arial Unicode MS"/>
                <w:color w:val="000000"/>
                <w:sz w:val="18"/>
                <w:lang w:eastAsia="ko-KR"/>
              </w:rPr>
              <w:t xml:space="preserve">Monterey, CA </w:t>
            </w:r>
            <w:r w:rsidR="00B34C9D" w:rsidRPr="005C0773">
              <w:rPr>
                <w:rFonts w:eastAsia="Arial Unicode MS"/>
                <w:color w:val="000000"/>
                <w:sz w:val="18"/>
                <w:lang w:eastAsia="ko-KR"/>
              </w:rPr>
              <w:t>93943-5000</w:t>
            </w:r>
          </w:p>
        </w:tc>
        <w:tc>
          <w:tcPr>
            <w:tcW w:w="2700" w:type="dxa"/>
            <w:gridSpan w:val="2"/>
            <w:tcBorders>
              <w:top w:val="single" w:sz="18" w:space="0" w:color="000000"/>
              <w:left w:val="single" w:sz="18" w:space="0" w:color="000000"/>
              <w:bottom w:val="single" w:sz="18" w:space="0" w:color="000000"/>
              <w:right w:val="single" w:sz="18" w:space="0" w:color="000000"/>
            </w:tcBorders>
          </w:tcPr>
          <w:p w14:paraId="25A17A0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8. PERFORMING ORGANIZATION REPORT NUMBER</w:t>
            </w:r>
            <w:r w:rsidRPr="005C0773">
              <w:rPr>
                <w:rFonts w:eastAsia="Arial Unicode MS"/>
                <w:color w:val="000000"/>
                <w:sz w:val="18"/>
                <w:lang w:eastAsia="ko-KR"/>
              </w:rPr>
              <w:t xml:space="preserve">    </w:t>
            </w:r>
          </w:p>
        </w:tc>
      </w:tr>
      <w:tr w:rsidR="00B34C9D" w:rsidRPr="005C0773" w14:paraId="56CF40DC" w14:textId="77777777" w:rsidTr="00DC6FAF">
        <w:trPr>
          <w:trHeight w:val="990"/>
        </w:trPr>
        <w:tc>
          <w:tcPr>
            <w:tcW w:w="6120" w:type="dxa"/>
            <w:gridSpan w:val="5"/>
            <w:tcBorders>
              <w:top w:val="single" w:sz="18" w:space="0" w:color="000000"/>
              <w:left w:val="single" w:sz="18" w:space="0" w:color="000000"/>
              <w:bottom w:val="single" w:sz="18" w:space="0" w:color="000000"/>
              <w:right w:val="single" w:sz="18" w:space="0" w:color="000000"/>
            </w:tcBorders>
          </w:tcPr>
          <w:p w14:paraId="42F3F52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9. SPONSORING /MONITORING AGENCY NAME(S) AND ADDRESS(ES)</w:t>
            </w:r>
          </w:p>
          <w:p w14:paraId="2410A872"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w:t>
            </w:r>
          </w:p>
        </w:tc>
        <w:tc>
          <w:tcPr>
            <w:tcW w:w="2700" w:type="dxa"/>
            <w:gridSpan w:val="2"/>
            <w:tcBorders>
              <w:top w:val="single" w:sz="18" w:space="0" w:color="000000"/>
              <w:left w:val="single" w:sz="18" w:space="0" w:color="000000"/>
              <w:bottom w:val="single" w:sz="18" w:space="0" w:color="000000"/>
              <w:right w:val="single" w:sz="18" w:space="0" w:color="000000"/>
            </w:tcBorders>
          </w:tcPr>
          <w:p w14:paraId="2E1AD7A3" w14:textId="77777777" w:rsidR="00B34C9D" w:rsidRPr="005C0773" w:rsidRDefault="00B34C9D" w:rsidP="00B611D4">
            <w:pPr>
              <w:tabs>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10.</w:t>
            </w:r>
            <w:r>
              <w:rPr>
                <w:rFonts w:eastAsia="Arial Unicode MS"/>
                <w:b/>
                <w:color w:val="000000"/>
                <w:sz w:val="18"/>
                <w:lang w:eastAsia="ko-KR"/>
              </w:rPr>
              <w:t xml:space="preserve"> S</w:t>
            </w:r>
            <w:r w:rsidRPr="005C0773">
              <w:rPr>
                <w:rFonts w:eastAsia="Arial Unicode MS"/>
                <w:b/>
                <w:color w:val="000000"/>
                <w:sz w:val="18"/>
                <w:lang w:eastAsia="ko-KR"/>
              </w:rPr>
              <w:t>PONSORING</w:t>
            </w:r>
            <w:r>
              <w:rPr>
                <w:rFonts w:eastAsia="Arial Unicode MS"/>
                <w:b/>
                <w:color w:val="000000"/>
                <w:sz w:val="18"/>
                <w:lang w:eastAsia="ko-KR"/>
              </w:rPr>
              <w:t xml:space="preserve"> </w:t>
            </w:r>
            <w:r w:rsidRPr="005C0773">
              <w:rPr>
                <w:rFonts w:eastAsia="Arial Unicode MS"/>
                <w:b/>
                <w:color w:val="000000"/>
                <w:sz w:val="18"/>
                <w:lang w:eastAsia="ko-KR"/>
              </w:rPr>
              <w:t>/</w:t>
            </w:r>
            <w:r>
              <w:rPr>
                <w:rFonts w:eastAsia="Arial Unicode MS"/>
                <w:b/>
                <w:color w:val="000000"/>
                <w:sz w:val="18"/>
                <w:lang w:eastAsia="ko-KR"/>
              </w:rPr>
              <w:t xml:space="preserve"> </w:t>
            </w:r>
            <w:r w:rsidRPr="005C0773">
              <w:rPr>
                <w:rFonts w:eastAsia="Arial Unicode MS"/>
                <w:b/>
                <w:color w:val="000000"/>
                <w:sz w:val="18"/>
                <w:lang w:eastAsia="ko-KR"/>
              </w:rPr>
              <w:t>MONITORING</w:t>
            </w:r>
            <w:r>
              <w:rPr>
                <w:rFonts w:eastAsia="Arial Unicode MS"/>
                <w:b/>
                <w:color w:val="000000"/>
                <w:sz w:val="18"/>
                <w:lang w:eastAsia="ko-KR"/>
              </w:rPr>
              <w:t xml:space="preserve"> </w:t>
            </w:r>
            <w:r w:rsidRPr="005C0773">
              <w:rPr>
                <w:rFonts w:eastAsia="Arial Unicode MS"/>
                <w:b/>
                <w:color w:val="000000"/>
                <w:sz w:val="18"/>
                <w:lang w:eastAsia="ko-KR"/>
              </w:rPr>
              <w:t xml:space="preserve"> AGENCY REPORT NUMBER</w:t>
            </w:r>
          </w:p>
        </w:tc>
      </w:tr>
      <w:tr w:rsidR="00B34C9D" w:rsidRPr="005C0773" w14:paraId="34A5A24E" w14:textId="77777777" w:rsidTr="00DC6FAF">
        <w:trPr>
          <w:trHeight w:val="477"/>
        </w:trPr>
        <w:tc>
          <w:tcPr>
            <w:tcW w:w="8820" w:type="dxa"/>
            <w:gridSpan w:val="7"/>
            <w:tcBorders>
              <w:top w:val="single" w:sz="18" w:space="0" w:color="000000"/>
              <w:left w:val="single" w:sz="18" w:space="0" w:color="000000"/>
              <w:bottom w:val="single" w:sz="18" w:space="0" w:color="000000"/>
              <w:right w:val="single" w:sz="18" w:space="0" w:color="000000"/>
            </w:tcBorders>
          </w:tcPr>
          <w:p w14:paraId="67F81E0C" w14:textId="0E4C3685" w:rsidR="00B34C9D" w:rsidRPr="005C0773" w:rsidRDefault="00B34C9D" w:rsidP="00DF54AF">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lang w:eastAsia="ko-KR"/>
              </w:rPr>
            </w:pPr>
            <w:r w:rsidRPr="005C0773">
              <w:rPr>
                <w:rFonts w:eastAsia="Arial Unicode MS"/>
                <w:b/>
                <w:color w:val="000000"/>
                <w:sz w:val="18"/>
                <w:lang w:eastAsia="ko-KR"/>
              </w:rPr>
              <w:t>11. SUPPLEMENTARY NOTES</w:t>
            </w:r>
            <w:r w:rsidRPr="005C0773">
              <w:rPr>
                <w:rFonts w:eastAsia="Arial Unicode MS"/>
                <w:color w:val="000000"/>
                <w:sz w:val="18"/>
                <w:lang w:eastAsia="ko-KR"/>
              </w:rPr>
              <w:t xml:space="preserve">  </w:t>
            </w:r>
            <w:r w:rsidRPr="005C0773">
              <w:rPr>
                <w:rFonts w:eastAsia="Arial Unicode MS"/>
                <w:color w:val="000000"/>
                <w:sz w:val="18"/>
                <w:szCs w:val="18"/>
                <w:lang w:eastAsia="ko-KR"/>
              </w:rPr>
              <w:t>The views expressed in this thesis are those of the author and do not reflect the official policy or position of the Department of D</w:t>
            </w:r>
            <w:r w:rsidR="009354D0">
              <w:rPr>
                <w:rFonts w:eastAsia="Arial Unicode MS"/>
                <w:color w:val="000000"/>
                <w:sz w:val="18"/>
                <w:szCs w:val="18"/>
                <w:lang w:eastAsia="ko-KR"/>
              </w:rPr>
              <w:t xml:space="preserve">efense or the U.S. Government. </w:t>
            </w:r>
            <w:r w:rsidRPr="005C0773">
              <w:rPr>
                <w:rFonts w:eastAsia="Arial Unicode MS"/>
                <w:color w:val="000000"/>
                <w:sz w:val="18"/>
                <w:szCs w:val="18"/>
                <w:lang w:eastAsia="ko-KR"/>
              </w:rPr>
              <w:t>IRB number ____</w:t>
            </w:r>
            <w:r w:rsidRPr="005C0773">
              <w:rPr>
                <w:rFonts w:eastAsia="Arial Unicode MS"/>
                <w:color w:val="000000"/>
                <w:sz w:val="18"/>
                <w:szCs w:val="18"/>
                <w:lang w:eastAsia="ko-KR"/>
              </w:rPr>
              <w:fldChar w:fldCharType="begin">
                <w:ffData>
                  <w:name w:val="Text13"/>
                  <w:enabled/>
                  <w:calcOnExit w:val="0"/>
                  <w:textInput>
                    <w:default w:val="N/A"/>
                  </w:textInput>
                </w:ffData>
              </w:fldChar>
            </w:r>
            <w:r w:rsidRPr="005C0773">
              <w:rPr>
                <w:rFonts w:eastAsia="Arial Unicode MS"/>
                <w:color w:val="000000"/>
                <w:sz w:val="18"/>
                <w:szCs w:val="18"/>
                <w:lang w:eastAsia="ko-KR"/>
              </w:rPr>
              <w:instrText xml:space="preserve"> FORMTEXT </w:instrText>
            </w:r>
            <w:r w:rsidRPr="005C0773">
              <w:rPr>
                <w:rFonts w:eastAsia="Arial Unicode MS"/>
                <w:color w:val="000000"/>
                <w:sz w:val="18"/>
                <w:szCs w:val="18"/>
                <w:lang w:eastAsia="ko-KR"/>
              </w:rPr>
            </w:r>
            <w:r w:rsidRPr="005C0773">
              <w:rPr>
                <w:rFonts w:eastAsia="Arial Unicode MS"/>
                <w:color w:val="000000"/>
                <w:sz w:val="18"/>
                <w:szCs w:val="18"/>
                <w:lang w:eastAsia="ko-KR"/>
              </w:rPr>
              <w:fldChar w:fldCharType="separate"/>
            </w:r>
            <w:r w:rsidR="00AF7D40">
              <w:rPr>
                <w:rFonts w:eastAsia="Arial Unicode MS"/>
                <w:noProof/>
                <w:color w:val="000000"/>
                <w:sz w:val="18"/>
                <w:szCs w:val="18"/>
                <w:lang w:eastAsia="ko-KR"/>
              </w:rPr>
              <w:t>N/A</w:t>
            </w:r>
            <w:r w:rsidRPr="005C0773">
              <w:rPr>
                <w:rFonts w:eastAsia="Arial Unicode MS"/>
                <w:color w:val="000000"/>
                <w:sz w:val="18"/>
                <w:szCs w:val="18"/>
                <w:lang w:eastAsia="ko-KR"/>
              </w:rPr>
              <w:fldChar w:fldCharType="end"/>
            </w:r>
            <w:r w:rsidRPr="005C0773">
              <w:rPr>
                <w:rFonts w:eastAsia="Arial Unicode MS"/>
                <w:color w:val="000000"/>
                <w:sz w:val="18"/>
                <w:szCs w:val="18"/>
                <w:lang w:eastAsia="ko-KR"/>
              </w:rPr>
              <w:t>____.</w:t>
            </w:r>
          </w:p>
        </w:tc>
      </w:tr>
      <w:tr w:rsidR="00B34C9D" w:rsidRPr="005C0773" w14:paraId="59154DC5"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1504C0C"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12a. DISTRIBUTION / AVAILABILITY STATEMENT</w:t>
            </w:r>
            <w:r w:rsidRPr="005C0773">
              <w:rPr>
                <w:rFonts w:eastAsia="Arial Unicode MS"/>
                <w:color w:val="000000"/>
                <w:sz w:val="18"/>
                <w:lang w:eastAsia="ko-KR"/>
              </w:rPr>
              <w:t xml:space="preserve">  </w:t>
            </w:r>
          </w:p>
          <w:sdt>
            <w:sdtPr>
              <w:rPr>
                <w:sz w:val="18"/>
              </w:rPr>
              <w:alias w:val="Category"/>
              <w:tag w:val=""/>
              <w:id w:val="-1250430512"/>
              <w:lock w:val="sdtLocked"/>
              <w:placeholder>
                <w:docPart w:val="484BD572C6164038A53A8640D02C7588"/>
              </w:placeholder>
              <w:dataBinding w:prefixMappings="xmlns:ns0='http://purl.org/dc/elements/1.1/' xmlns:ns1='http://schemas.openxmlformats.org/package/2006/metadata/core-properties' " w:xpath="/ns1:coreProperties[1]/ns1:category[1]" w:storeItemID="{6C3C8BC8-F283-45AE-878A-BAB7291924A1}"/>
              <w:text w:multiLine="1"/>
            </w:sdtPr>
            <w:sdtContent>
              <w:p w14:paraId="15E6C66A" w14:textId="4A41B1D3" w:rsidR="00D37719" w:rsidRPr="00D37719" w:rsidRDefault="00715984" w:rsidP="00D37719">
                <w:pPr>
                  <w:jc w:val="left"/>
                  <w:rPr>
                    <w:sz w:val="18"/>
                  </w:rPr>
                </w:pPr>
                <w:r>
                  <w:rPr>
                    <w:sz w:val="18"/>
                  </w:rPr>
                  <w:t>Approved for public release;Distribution is unlimited.</w:t>
                </w:r>
              </w:p>
            </w:sdtContent>
          </w:sdt>
          <w:p w14:paraId="10824DAA" w14:textId="7E21335A"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szCs w:val="18"/>
                <w:lang w:eastAsia="ko-KR"/>
              </w:rPr>
            </w:pPr>
          </w:p>
        </w:tc>
        <w:tc>
          <w:tcPr>
            <w:tcW w:w="2700" w:type="dxa"/>
            <w:gridSpan w:val="2"/>
            <w:tcBorders>
              <w:top w:val="single" w:sz="18" w:space="0" w:color="000000"/>
              <w:left w:val="single" w:sz="18" w:space="0" w:color="000000"/>
              <w:bottom w:val="single" w:sz="18" w:space="0" w:color="000000"/>
              <w:right w:val="single" w:sz="18" w:space="0" w:color="000000"/>
            </w:tcBorders>
          </w:tcPr>
          <w:p w14:paraId="71EA3C6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12b. DISTRIBUTION CODE</w:t>
            </w:r>
          </w:p>
          <w:p w14:paraId="421C773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140"/>
              <w:rPr>
                <w:rFonts w:eastAsia="Arial Unicode MS"/>
                <w:color w:val="000000"/>
                <w:sz w:val="18"/>
                <w:lang w:eastAsia="ko-KR"/>
              </w:rPr>
            </w:pPr>
          </w:p>
        </w:tc>
      </w:tr>
      <w:tr w:rsidR="00B34C9D" w:rsidRPr="005C0773" w14:paraId="0D51541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21555689"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8"/>
                <w:lang w:eastAsia="ko-KR"/>
              </w:rPr>
            </w:pPr>
            <w:r w:rsidRPr="005C0773">
              <w:rPr>
                <w:rFonts w:eastAsia="Arial Unicode MS"/>
                <w:b/>
                <w:bCs/>
                <w:color w:val="000000"/>
                <w:sz w:val="18"/>
                <w:lang w:eastAsia="ko-KR"/>
              </w:rPr>
              <w:t xml:space="preserve">13. ABSTRACT (maximum </w:t>
            </w:r>
            <w:r w:rsidRPr="005C0773">
              <w:rPr>
                <w:rFonts w:eastAsia="Arial Unicode MS"/>
                <w:b/>
                <w:color w:val="000000"/>
                <w:sz w:val="18"/>
                <w:lang w:eastAsia="ko-KR"/>
              </w:rPr>
              <w:t>200</w:t>
            </w:r>
            <w:r w:rsidRPr="005C0773">
              <w:rPr>
                <w:rFonts w:eastAsia="Arial Unicode MS"/>
                <w:b/>
                <w:bCs/>
                <w:color w:val="000000"/>
                <w:sz w:val="18"/>
                <w:lang w:eastAsia="ko-KR"/>
              </w:rPr>
              <w:t xml:space="preserve"> </w:t>
            </w:r>
            <w:r w:rsidRPr="005C0773">
              <w:rPr>
                <w:rFonts w:eastAsia="Arial Unicode MS"/>
                <w:b/>
                <w:color w:val="000000"/>
                <w:sz w:val="18"/>
                <w:lang w:eastAsia="ko-KR"/>
              </w:rPr>
              <w:t>words</w:t>
            </w:r>
            <w:r w:rsidRPr="005C0773">
              <w:rPr>
                <w:rFonts w:eastAsia="Arial Unicode MS"/>
                <w:b/>
                <w:bCs/>
                <w:color w:val="000000"/>
                <w:sz w:val="18"/>
                <w:lang w:eastAsia="ko-KR"/>
              </w:rPr>
              <w:t xml:space="preserve">) </w:t>
            </w:r>
          </w:p>
          <w:p w14:paraId="61E582AF" w14:textId="77777777" w:rsidR="00B34C9D" w:rsidRPr="00EE189B"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6"/>
                <w:lang w:eastAsia="ko-KR"/>
              </w:rPr>
            </w:pPr>
          </w:p>
          <w:p w14:paraId="6F19F72E" w14:textId="5A26AEEE" w:rsidR="007543EF" w:rsidRPr="00E67C00" w:rsidRDefault="007543EF" w:rsidP="007543EF">
            <w:pPr>
              <w:rPr>
                <w:rFonts w:ascii="Times" w:hAnsi="Times" w:cs="Times"/>
                <w:sz w:val="20"/>
                <w:szCs w:val="20"/>
              </w:rPr>
            </w:pPr>
            <w:r w:rsidRPr="00E67C00">
              <w:rPr>
                <w:rFonts w:ascii="Times" w:hAnsi="Times" w:cs="Times"/>
                <w:sz w:val="20"/>
                <w:szCs w:val="20"/>
              </w:rPr>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rPr>
                <w:rFonts w:ascii="Times" w:hAnsi="Times" w:cs="Times"/>
                <w:sz w:val="20"/>
                <w:szCs w:val="20"/>
              </w:rPr>
              <w:t>Transmission</w:t>
            </w:r>
            <w:r w:rsidRPr="00E67C00">
              <w:rPr>
                <w:rFonts w:ascii="Times" w:hAnsi="Times" w:cs="Times"/>
                <w:sz w:val="20"/>
                <w:szCs w:val="20"/>
              </w:rPr>
              <w:t xml:space="preserve"> </w:t>
            </w:r>
            <w:r w:rsidR="001765BC">
              <w:rPr>
                <w:rFonts w:ascii="Times" w:hAnsi="Times" w:cs="Times"/>
                <w:sz w:val="20"/>
                <w:szCs w:val="20"/>
              </w:rPr>
              <w:t>C</w:t>
            </w:r>
            <w:r w:rsidRPr="00E67C00">
              <w:rPr>
                <w:rFonts w:ascii="Times" w:hAnsi="Times" w:cs="Times"/>
                <w:sz w:val="20"/>
                <w:szCs w:val="20"/>
              </w:rPr>
              <w:t xml:space="preserve">ontrol </w:t>
            </w:r>
            <w:r w:rsidR="001765BC">
              <w:rPr>
                <w:rFonts w:ascii="Times" w:hAnsi="Times" w:cs="Times"/>
                <w:sz w:val="20"/>
                <w:szCs w:val="20"/>
              </w:rPr>
              <w:t>P</w:t>
            </w:r>
            <w:r w:rsidRPr="00E67C00">
              <w:rPr>
                <w:rFonts w:ascii="Times" w:hAnsi="Times" w:cs="Times"/>
                <w:sz w:val="20"/>
                <w:szCs w:val="20"/>
              </w:rPr>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40E72B59" w14:textId="77777777" w:rsidR="007543EF" w:rsidRDefault="007543EF" w:rsidP="007543EF">
            <w:pPr>
              <w:rPr>
                <w:rFonts w:ascii="Times" w:hAnsi="Times" w:cs="Times"/>
                <w:sz w:val="20"/>
                <w:szCs w:val="20"/>
              </w:rPr>
            </w:pPr>
          </w:p>
          <w:p w14:paraId="522C8BFB" w14:textId="01414B02" w:rsidR="007543EF" w:rsidRPr="00E67C00" w:rsidRDefault="007543EF" w:rsidP="007543EF">
            <w:pPr>
              <w:rPr>
                <w:rFonts w:ascii="Times" w:hAnsi="Times" w:cs="Times"/>
              </w:rPr>
            </w:pPr>
            <w:r w:rsidRPr="00E67C00">
              <w:rPr>
                <w:rFonts w:ascii="Times" w:hAnsi="Times" w:cs="Times"/>
                <w:sz w:val="20"/>
                <w:szCs w:val="20"/>
              </w:rPr>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634947B8" w14:textId="119120D7" w:rsidR="00B34C9D" w:rsidRPr="005C0773" w:rsidRDefault="00B34C9D" w:rsidP="00B611D4">
            <w:pPr>
              <w:rPr>
                <w:rFonts w:eastAsia="Arial Unicode MS"/>
                <w:color w:val="000000"/>
                <w:sz w:val="20"/>
                <w:lang w:eastAsia="ko-KR"/>
              </w:rPr>
            </w:pPr>
          </w:p>
        </w:tc>
      </w:tr>
      <w:tr w:rsidR="00B34C9D" w:rsidRPr="005C0773" w14:paraId="4DCAF36D" w14:textId="77777777" w:rsidTr="00DC6FAF">
        <w:trPr>
          <w:cantSplit/>
          <w:trHeight w:val="468"/>
        </w:trPr>
        <w:tc>
          <w:tcPr>
            <w:tcW w:w="7110" w:type="dxa"/>
            <w:gridSpan w:val="6"/>
            <w:vMerge w:val="restart"/>
            <w:tcBorders>
              <w:top w:val="single" w:sz="18" w:space="0" w:color="000000"/>
              <w:left w:val="single" w:sz="18" w:space="0" w:color="000000"/>
              <w:bottom w:val="single" w:sz="18" w:space="0" w:color="000000"/>
              <w:right w:val="single" w:sz="18" w:space="0" w:color="000000"/>
            </w:tcBorders>
          </w:tcPr>
          <w:p w14:paraId="0413753C"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14. SUBJECT TERMS</w:t>
            </w:r>
            <w:r w:rsidRPr="005C0773">
              <w:rPr>
                <w:rFonts w:eastAsia="Arial Unicode MS"/>
                <w:color w:val="000000"/>
                <w:sz w:val="18"/>
                <w:lang w:eastAsia="ko-KR"/>
              </w:rPr>
              <w:t xml:space="preserve"> </w:t>
            </w:r>
          </w:p>
          <w:p w14:paraId="79853CD6" w14:textId="77777777" w:rsidR="00B34C9D" w:rsidRPr="005C0773" w:rsidRDefault="00FD0A1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color w:val="000000"/>
                <w:sz w:val="18"/>
                <w:lang w:eastAsia="ko-KR"/>
              </w:rPr>
              <w:fldChar w:fldCharType="begin">
                <w:ffData>
                  <w:name w:val="Text3"/>
                  <w:enabled/>
                  <w:calcOnExit w:val="0"/>
                  <w:textInput/>
                </w:ffData>
              </w:fldChar>
            </w:r>
            <w:r w:rsidRPr="005C0773">
              <w:rPr>
                <w:rFonts w:eastAsia="Arial Unicode MS"/>
                <w:color w:val="000000"/>
                <w:sz w:val="18"/>
                <w:lang w:eastAsia="ko-KR"/>
              </w:rPr>
              <w:instrText xml:space="preserve"> FORMTEXT </w:instrText>
            </w:r>
            <w:r w:rsidRPr="005C0773">
              <w:rPr>
                <w:rFonts w:eastAsia="Arial Unicode MS"/>
                <w:color w:val="000000"/>
                <w:sz w:val="18"/>
                <w:lang w:eastAsia="ko-KR"/>
              </w:rPr>
            </w:r>
            <w:r w:rsidRPr="005C0773">
              <w:rPr>
                <w:rFonts w:eastAsia="Arial Unicode MS"/>
                <w:color w:val="000000"/>
                <w:sz w:val="18"/>
                <w:lang w:eastAsia="ko-KR"/>
              </w:rPr>
              <w:fldChar w:fldCharType="separate"/>
            </w:r>
            <w:r>
              <w:rPr>
                <w:rFonts w:eastAsia="Arial Unicode MS"/>
                <w:noProof/>
                <w:color w:val="000000"/>
                <w:sz w:val="18"/>
                <w:lang w:eastAsia="ko-KR"/>
              </w:rPr>
              <w:t> </w:t>
            </w:r>
            <w:r>
              <w:rPr>
                <w:rFonts w:eastAsia="Arial Unicode MS"/>
                <w:noProof/>
                <w:color w:val="000000"/>
                <w:sz w:val="18"/>
                <w:lang w:eastAsia="ko-KR"/>
              </w:rPr>
              <w:t>lowercase all terms, except proper nouns</w:t>
            </w:r>
            <w:r>
              <w:rPr>
                <w:rFonts w:eastAsia="Arial Unicode MS"/>
                <w:noProof/>
                <w:color w:val="000000"/>
                <w:sz w:val="18"/>
                <w:lang w:eastAsia="ko-KR"/>
              </w:rPr>
              <w:t> </w:t>
            </w:r>
            <w:r>
              <w:rPr>
                <w:rFonts w:eastAsia="Arial Unicode MS"/>
                <w:noProof/>
                <w:color w:val="000000"/>
                <w:sz w:val="18"/>
                <w:lang w:eastAsia="ko-KR"/>
              </w:rPr>
              <w:t> </w:t>
            </w:r>
            <w:r w:rsidRPr="005C0773">
              <w:rPr>
                <w:rFonts w:eastAsia="Arial Unicode MS"/>
                <w:color w:val="000000"/>
                <w:sz w:val="18"/>
                <w:lang w:eastAsia="ko-KR"/>
              </w:rPr>
              <w:fldChar w:fldCharType="end"/>
            </w:r>
          </w:p>
        </w:tc>
        <w:tc>
          <w:tcPr>
            <w:tcW w:w="1710" w:type="dxa"/>
            <w:tcBorders>
              <w:top w:val="single" w:sz="18" w:space="0" w:color="000000"/>
              <w:left w:val="single" w:sz="18" w:space="0" w:color="000000"/>
              <w:bottom w:val="single" w:sz="18" w:space="0" w:color="000000"/>
              <w:right w:val="single" w:sz="18" w:space="0" w:color="000000"/>
            </w:tcBorders>
          </w:tcPr>
          <w:p w14:paraId="077BC6DF"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20"/>
                <w:szCs w:val="20"/>
                <w:lang w:eastAsia="ko-KR"/>
              </w:rPr>
            </w:pPr>
            <w:r w:rsidRPr="005C0773">
              <w:rPr>
                <w:rFonts w:eastAsia="Arial Unicode MS"/>
                <w:b/>
                <w:color w:val="000000"/>
                <w:sz w:val="18"/>
                <w:lang w:eastAsia="ko-KR"/>
              </w:rPr>
              <w:t>15. NUMBER OF PAGES</w:t>
            </w:r>
            <w:r w:rsidRPr="005C0773">
              <w:rPr>
                <w:rFonts w:eastAsia="Arial Unicode MS"/>
                <w:color w:val="000000"/>
                <w:sz w:val="18"/>
                <w:lang w:eastAsia="ko-KR"/>
              </w:rPr>
              <w:t xml:space="preserve"> </w:t>
            </w:r>
          </w:p>
          <w:p w14:paraId="3289067F" w14:textId="77777777" w:rsidR="00B34C9D" w:rsidRPr="005C0773" w:rsidRDefault="00745F6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jc w:val="center"/>
              <w:rPr>
                <w:rFonts w:eastAsia="Arial Unicode MS"/>
                <w:color w:val="000000"/>
                <w:sz w:val="18"/>
                <w:lang w:eastAsia="ko-KR"/>
              </w:rPr>
            </w:pPr>
            <w:fldSimple w:instr=" NUMPAGES  \* Arabic  \* MERGEFORMAT ">
              <w:r w:rsidR="009A5EAC" w:rsidRPr="009A5EAC">
                <w:rPr>
                  <w:noProof/>
                  <w:sz w:val="18"/>
                </w:rPr>
                <w:t>47</w:t>
              </w:r>
            </w:fldSimple>
          </w:p>
        </w:tc>
      </w:tr>
      <w:tr w:rsidR="00B34C9D" w:rsidRPr="005C0773" w14:paraId="7A1A7E3A" w14:textId="77777777" w:rsidTr="00DC6FAF">
        <w:trPr>
          <w:cantSplit/>
          <w:trHeight w:val="279"/>
        </w:trPr>
        <w:tc>
          <w:tcPr>
            <w:tcW w:w="7110" w:type="dxa"/>
            <w:gridSpan w:val="6"/>
            <w:vMerge/>
            <w:tcBorders>
              <w:top w:val="single" w:sz="18" w:space="0" w:color="000000"/>
              <w:left w:val="single" w:sz="18" w:space="0" w:color="000000"/>
              <w:bottom w:val="single" w:sz="18" w:space="0" w:color="000000"/>
              <w:right w:val="single" w:sz="18" w:space="0" w:color="000000"/>
            </w:tcBorders>
          </w:tcPr>
          <w:p w14:paraId="7DE98CC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rPr>
                <w:rFonts w:eastAsia="Arial Unicode MS"/>
                <w:color w:val="000000"/>
                <w:sz w:val="18"/>
                <w:lang w:eastAsia="ko-KR"/>
              </w:rPr>
            </w:pPr>
          </w:p>
        </w:tc>
        <w:tc>
          <w:tcPr>
            <w:tcW w:w="1710" w:type="dxa"/>
            <w:tcBorders>
              <w:top w:val="single" w:sz="18" w:space="0" w:color="000000"/>
              <w:left w:val="single" w:sz="18" w:space="0" w:color="000000"/>
              <w:bottom w:val="single" w:sz="18" w:space="0" w:color="000000"/>
              <w:right w:val="single" w:sz="18" w:space="0" w:color="000000"/>
            </w:tcBorders>
          </w:tcPr>
          <w:p w14:paraId="03CA11D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16. PRICE CODE</w:t>
            </w:r>
          </w:p>
        </w:tc>
      </w:tr>
      <w:tr w:rsidR="00B34C9D" w:rsidRPr="005C0773" w14:paraId="051A41C5" w14:textId="77777777" w:rsidTr="009A3F50">
        <w:trPr>
          <w:trHeight w:val="864"/>
        </w:trPr>
        <w:tc>
          <w:tcPr>
            <w:tcW w:w="2280" w:type="dxa"/>
            <w:tcBorders>
              <w:top w:val="single" w:sz="18" w:space="0" w:color="000000"/>
              <w:left w:val="single" w:sz="18" w:space="0" w:color="000000"/>
              <w:bottom w:val="single" w:sz="18" w:space="0" w:color="000000"/>
              <w:right w:val="single" w:sz="18" w:space="0" w:color="000000"/>
            </w:tcBorders>
          </w:tcPr>
          <w:p w14:paraId="65696836"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17. SECURITY CLASSIFICATION OF REPORT</w:t>
            </w:r>
          </w:p>
          <w:p w14:paraId="17CFC440" w14:textId="77777777" w:rsidR="00B34C9D" w:rsidRPr="005C0773" w:rsidRDefault="00B34C9D" w:rsidP="00FF697C">
            <w:pPr>
              <w:ind w:left="60"/>
              <w:jc w:val="center"/>
              <w:rPr>
                <w:rFonts w:eastAsia="Arial Unicode MS"/>
                <w:color w:val="000000"/>
                <w:sz w:val="18"/>
                <w:lang w:eastAsia="ko-KR"/>
              </w:rPr>
            </w:pPr>
            <w:r w:rsidRPr="005C0773">
              <w:rPr>
                <w:rFonts w:eastAsia="Arial Unicode MS"/>
                <w:color w:val="000000"/>
                <w:sz w:val="18"/>
                <w:lang w:eastAsia="ko-KR"/>
              </w:rPr>
              <w:t>Unclassified</w:t>
            </w:r>
          </w:p>
        </w:tc>
        <w:tc>
          <w:tcPr>
            <w:tcW w:w="2610" w:type="dxa"/>
            <w:gridSpan w:val="2"/>
            <w:tcBorders>
              <w:top w:val="single" w:sz="18" w:space="0" w:color="000000"/>
              <w:left w:val="single" w:sz="18" w:space="0" w:color="000000"/>
              <w:bottom w:val="single" w:sz="18" w:space="0" w:color="000000"/>
              <w:right w:val="single" w:sz="18" w:space="0" w:color="000000"/>
            </w:tcBorders>
          </w:tcPr>
          <w:p w14:paraId="18A87C8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18. SECURITY CLASSIFICATION OF THIS PAGE</w:t>
            </w:r>
          </w:p>
          <w:p w14:paraId="12BF1AFF"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2220" w:type="dxa"/>
            <w:gridSpan w:val="3"/>
            <w:tcBorders>
              <w:top w:val="single" w:sz="18" w:space="0" w:color="000000"/>
              <w:left w:val="single" w:sz="18" w:space="0" w:color="000000"/>
              <w:bottom w:val="single" w:sz="18" w:space="0" w:color="000000"/>
              <w:right w:val="single" w:sz="18" w:space="0" w:color="000000"/>
            </w:tcBorders>
          </w:tcPr>
          <w:p w14:paraId="487B6015"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19. SECURITY CLASSIFICATION OF ABSTRACT</w:t>
            </w:r>
          </w:p>
          <w:p w14:paraId="4021EF5A"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1710" w:type="dxa"/>
            <w:tcBorders>
              <w:top w:val="single" w:sz="18" w:space="0" w:color="000000"/>
              <w:left w:val="single" w:sz="18" w:space="0" w:color="000000"/>
              <w:bottom w:val="single" w:sz="18" w:space="0" w:color="000000"/>
              <w:right w:val="single" w:sz="18" w:space="0" w:color="000000"/>
            </w:tcBorders>
          </w:tcPr>
          <w:p w14:paraId="70E834D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20. LIMITATION OF ABSTRACT</w:t>
            </w:r>
          </w:p>
          <w:p w14:paraId="17404AEA" w14:textId="77777777" w:rsidR="00B34C9D" w:rsidRPr="005C0773" w:rsidRDefault="00B34C9D" w:rsidP="00B611D4">
            <w:pPr>
              <w:jc w:val="left"/>
              <w:rPr>
                <w:rFonts w:eastAsia="Arial Unicode MS"/>
                <w:b/>
                <w:color w:val="000000"/>
                <w:sz w:val="18"/>
                <w:lang w:eastAsia="ko-KR"/>
              </w:rPr>
            </w:pPr>
          </w:p>
          <w:p w14:paraId="1886C402" w14:textId="77777777" w:rsidR="00B34C9D" w:rsidRPr="005C0773" w:rsidRDefault="00B34C9D" w:rsidP="00B611D4">
            <w:pPr>
              <w:jc w:val="center"/>
              <w:rPr>
                <w:rFonts w:eastAsia="Arial Unicode MS"/>
                <w:color w:val="000000"/>
                <w:sz w:val="18"/>
                <w:lang w:eastAsia="ko-KR"/>
              </w:rPr>
            </w:pPr>
            <w:r w:rsidRPr="005C0773">
              <w:rPr>
                <w:rFonts w:eastAsia="Arial Unicode MS"/>
                <w:color w:val="000000"/>
                <w:sz w:val="18"/>
                <w:lang w:eastAsia="ko-KR"/>
              </w:rPr>
              <w:t>UU</w:t>
            </w:r>
          </w:p>
        </w:tc>
      </w:tr>
    </w:tbl>
    <w:p w14:paraId="5B59C927" w14:textId="77777777" w:rsidR="00DE1180" w:rsidRPr="00F402C9" w:rsidRDefault="00DE1180" w:rsidP="00131146">
      <w:pPr>
        <w:tabs>
          <w:tab w:val="left" w:pos="6660"/>
        </w:tabs>
        <w:suppressAutoHyphens/>
        <w:ind w:left="-90" w:right="-180"/>
        <w:rPr>
          <w:sz w:val="16"/>
          <w:szCs w:val="16"/>
        </w:rPr>
      </w:pPr>
      <w:r w:rsidRPr="00F402C9">
        <w:rPr>
          <w:sz w:val="16"/>
          <w:szCs w:val="16"/>
        </w:rPr>
        <w:t>NSN 7540-01-280-5500</w:t>
      </w:r>
      <w:r w:rsidRPr="00F402C9">
        <w:rPr>
          <w:sz w:val="16"/>
          <w:szCs w:val="16"/>
        </w:rPr>
        <w:tab/>
        <w:t xml:space="preserve">Standard Form 298 (Rev. 2-89) </w:t>
      </w:r>
    </w:p>
    <w:p w14:paraId="1E86CBEA" w14:textId="77777777" w:rsidR="00DE1180" w:rsidRPr="008F2A63" w:rsidRDefault="00DE1180" w:rsidP="0037298B">
      <w:pPr>
        <w:tabs>
          <w:tab w:val="left" w:pos="6570"/>
        </w:tabs>
        <w:suppressAutoHyphens/>
        <w:ind w:left="-270" w:right="-180"/>
        <w:rPr>
          <w:sz w:val="16"/>
          <w:szCs w:val="16"/>
        </w:rPr>
      </w:pPr>
      <w:r w:rsidRPr="00F402C9">
        <w:rPr>
          <w:sz w:val="16"/>
          <w:szCs w:val="16"/>
        </w:rPr>
        <w:tab/>
        <w:t>Prescribed by ANSI Std. 239-18</w:t>
      </w:r>
    </w:p>
    <w:p w14:paraId="34499551" w14:textId="1BFA53CC" w:rsidR="00DE1180" w:rsidRPr="002B76CB" w:rsidRDefault="00DE1180" w:rsidP="00DE1180">
      <w:pPr>
        <w:pStyle w:val="BLANKPAGE"/>
      </w:pPr>
      <w:r w:rsidRPr="002B76CB">
        <w:br w:type="page"/>
      </w:r>
      <w:r w:rsidRPr="002B76CB">
        <w:lastRenderedPageBreak/>
        <w:t>THIS PAGE INTENTIONALLY LEFT BLANK</w:t>
      </w:r>
    </w:p>
    <w:p w14:paraId="05F21EF1" w14:textId="77777777" w:rsidR="0079708D" w:rsidRDefault="00DE1180" w:rsidP="00DE1180">
      <w:pPr>
        <w:jc w:val="center"/>
      </w:pPr>
      <w:r w:rsidRPr="002B76CB">
        <w:br w:type="page"/>
      </w:r>
    </w:p>
    <w:p w14:paraId="3499C736" w14:textId="77777777" w:rsidR="0079708D" w:rsidRDefault="0079708D" w:rsidP="00DE1180">
      <w:pPr>
        <w:jc w:val="center"/>
      </w:pPr>
    </w:p>
    <w:sdt>
      <w:sdtPr>
        <w:rPr>
          <w:b/>
        </w:rPr>
        <w:alias w:val="Category"/>
        <w:tag w:val=""/>
        <w:id w:val="1189641419"/>
        <w:lock w:val="sdtLocked"/>
        <w:placeholder>
          <w:docPart w:val="C6ED5A2D2EB5433AA9D128D2EA8323FE"/>
        </w:placeholder>
        <w:dataBinding w:prefixMappings="xmlns:ns0='http://purl.org/dc/elements/1.1/' xmlns:ns1='http://schemas.openxmlformats.org/package/2006/metadata/core-properties' " w:xpath="/ns1:coreProperties[1]/ns1:category[1]" w:storeItemID="{6C3C8BC8-F283-45AE-878A-BAB7291924A1}"/>
        <w:text w:multiLine="1"/>
      </w:sdtPr>
      <w:sdtContent>
        <w:p w14:paraId="6FE333B6" w14:textId="7F3E98BA" w:rsidR="00D37719" w:rsidRDefault="00715984" w:rsidP="00D37719">
          <w:pPr>
            <w:jc w:val="center"/>
            <w:rPr>
              <w:b/>
            </w:rPr>
          </w:pPr>
          <w:r>
            <w:rPr>
              <w:b/>
            </w:rPr>
            <w:t>Approved for public release;Distribution is unlimited.</w:t>
          </w:r>
        </w:p>
      </w:sdtContent>
    </w:sdt>
    <w:p w14:paraId="5B47C4C0" w14:textId="77777777" w:rsidR="00DE1180" w:rsidRPr="002B76CB" w:rsidRDefault="00DE1180" w:rsidP="00DE1180">
      <w:pPr>
        <w:jc w:val="center"/>
      </w:pPr>
    </w:p>
    <w:p w14:paraId="6B53F288" w14:textId="77777777" w:rsidR="00DE1180" w:rsidRPr="002B76CB" w:rsidRDefault="00DE1180" w:rsidP="00DE1180">
      <w:pPr>
        <w:jc w:val="center"/>
      </w:pPr>
    </w:p>
    <w:sdt>
      <w:sdtPr>
        <w:rPr>
          <w:b/>
        </w:rPr>
        <w:alias w:val="Title"/>
        <w:tag w:val=""/>
        <w:id w:val="-663859209"/>
        <w:lock w:val="sdtLocked"/>
        <w:placeholder>
          <w:docPart w:val="A36CD274EDF84BC9B9F452E147BC2AFA"/>
        </w:placeholder>
        <w:dataBinding w:prefixMappings="xmlns:ns0='http://purl.org/dc/elements/1.1/' xmlns:ns1='http://schemas.openxmlformats.org/package/2006/metadata/core-properties' " w:xpath="/ns1:coreProperties[1]/ns0:title[1]" w:storeItemID="{6C3C8BC8-F283-45AE-878A-BAB7291924A1}"/>
        <w:text/>
      </w:sdtPr>
      <w:sdtContent>
        <w:p w14:paraId="09EBB1B2" w14:textId="067F3003" w:rsidR="00D37719" w:rsidRDefault="007F1210" w:rsidP="00672A45">
          <w:pPr>
            <w:jc w:val="center"/>
            <w:rPr>
              <w:b/>
            </w:rPr>
          </w:pPr>
          <w:r>
            <w:rPr>
              <w:b/>
            </w:rPr>
            <w:t>DEVELOPMENT OF INFORMATION ASSURANCE PROTOCOL FOR LOW BANDWIDTH NANOSATELLITE COMMUNICATIONS</w:t>
          </w:r>
        </w:p>
      </w:sdtContent>
    </w:sdt>
    <w:p w14:paraId="361DFE5A" w14:textId="77777777" w:rsidR="00DE1180" w:rsidRPr="002B76CB" w:rsidRDefault="00DE1180" w:rsidP="00DE1180">
      <w:pPr>
        <w:jc w:val="center"/>
      </w:pPr>
    </w:p>
    <w:p w14:paraId="37B3992A" w14:textId="77777777" w:rsidR="002E1689" w:rsidRPr="002B76CB" w:rsidRDefault="002E1689" w:rsidP="00DE1180">
      <w:pPr>
        <w:jc w:val="center"/>
      </w:pPr>
    </w:p>
    <w:p w14:paraId="0007AB44" w14:textId="6C8583FC" w:rsidR="00FD0A1D" w:rsidRPr="00600498" w:rsidRDefault="007543EF" w:rsidP="00FD0A1D">
      <w:pPr>
        <w:jc w:val="center"/>
        <w:rPr>
          <w:rFonts w:eastAsia="Arial Unicode MS"/>
          <w:color w:val="000000"/>
          <w:lang w:eastAsia="ko-KR"/>
        </w:rPr>
      </w:pPr>
      <w:r>
        <w:rPr>
          <w:rFonts w:eastAsia="Arial Unicode MS"/>
          <w:color w:val="000000"/>
          <w:lang w:eastAsia="ko-KR"/>
        </w:rPr>
        <w:t>Cervando A. Banuelos II</w:t>
      </w:r>
    </w:p>
    <w:p w14:paraId="4141FC5C" w14:textId="77777777" w:rsidR="00FD0A1D" w:rsidRDefault="00FD0A1D" w:rsidP="00FD0A1D">
      <w:pPr>
        <w:jc w:val="center"/>
      </w:pPr>
      <w:r w:rsidRPr="00600498">
        <w:rPr>
          <w:rFonts w:eastAsia="Arial Unicode MS"/>
          <w:color w:val="000000"/>
          <w:lang w:eastAsia="ko-KR"/>
        </w:rPr>
        <w:fldChar w:fldCharType="begin">
          <w:ffData>
            <w:name w:val="Text9"/>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Rank, Branch of Service (spell out completely)</w:t>
      </w:r>
      <w:r w:rsidRPr="00600498">
        <w:fldChar w:fldCharType="end"/>
      </w:r>
    </w:p>
    <w:p w14:paraId="1B7B3928" w14:textId="16F29DB4" w:rsidR="00FD0A1D" w:rsidRPr="00600498" w:rsidRDefault="007543EF" w:rsidP="00FD0A1D">
      <w:pPr>
        <w:jc w:val="center"/>
      </w:pPr>
      <w:r>
        <w:t>B.S., Texas A&amp;M University, 2013</w:t>
      </w:r>
    </w:p>
    <w:p w14:paraId="614C6B93" w14:textId="77777777" w:rsidR="00DE1180" w:rsidRPr="002B76CB" w:rsidRDefault="00DE1180" w:rsidP="00DE1180">
      <w:pPr>
        <w:jc w:val="center"/>
      </w:pPr>
    </w:p>
    <w:p w14:paraId="4BC7E182" w14:textId="77777777" w:rsidR="00DE1180" w:rsidRPr="002B76CB" w:rsidRDefault="00DE1180" w:rsidP="00DE1180">
      <w:pPr>
        <w:jc w:val="center"/>
      </w:pPr>
    </w:p>
    <w:p w14:paraId="4E2322C6" w14:textId="77777777" w:rsidR="00DE1180" w:rsidRPr="002B76CB" w:rsidRDefault="00DE1180" w:rsidP="00DE1180">
      <w:pPr>
        <w:jc w:val="center"/>
      </w:pPr>
      <w:r w:rsidRPr="002B76CB">
        <w:t>Submitted in partial fulfillment of the</w:t>
      </w:r>
    </w:p>
    <w:p w14:paraId="34F9EB02" w14:textId="77777777" w:rsidR="00DE1180" w:rsidRPr="002B76CB" w:rsidRDefault="00DE1180" w:rsidP="00DE1180">
      <w:pPr>
        <w:jc w:val="center"/>
      </w:pPr>
      <w:r w:rsidRPr="002B76CB">
        <w:t>requirements for the degree of</w:t>
      </w:r>
    </w:p>
    <w:p w14:paraId="72B986D6" w14:textId="77777777" w:rsidR="00DE1180" w:rsidRPr="002B76CB" w:rsidRDefault="00DE1180" w:rsidP="00DE1180">
      <w:pPr>
        <w:jc w:val="center"/>
      </w:pPr>
    </w:p>
    <w:p w14:paraId="5276BB26" w14:textId="77777777" w:rsidR="00DE1180" w:rsidRPr="002B76CB" w:rsidRDefault="00DE1180" w:rsidP="00DE1180">
      <w:pPr>
        <w:jc w:val="center"/>
      </w:pPr>
    </w:p>
    <w:p w14:paraId="2FF680F0" w14:textId="70CBA3A9" w:rsidR="00DE1180" w:rsidRPr="002B76CB" w:rsidRDefault="00DE1180" w:rsidP="00DE1180">
      <w:pPr>
        <w:jc w:val="center"/>
        <w:rPr>
          <w:b/>
        </w:rPr>
      </w:pPr>
      <w:r w:rsidRPr="002B76CB">
        <w:rPr>
          <w:b/>
        </w:rPr>
        <w:t xml:space="preserve">MASTER OF </w:t>
      </w:r>
      <w:r w:rsidRPr="007543EF">
        <w:rPr>
          <w:b/>
        </w:rPr>
        <w:t>SCIENCE</w:t>
      </w:r>
      <w:r w:rsidRPr="002B76CB">
        <w:rPr>
          <w:b/>
        </w:rPr>
        <w:t xml:space="preserve"> IN</w:t>
      </w:r>
      <w:r w:rsidR="009822B3" w:rsidRPr="002B76CB">
        <w:rPr>
          <w:b/>
        </w:rPr>
        <w:t xml:space="preserve"> </w:t>
      </w:r>
      <w:r w:rsidR="007543EF">
        <w:rPr>
          <w:b/>
        </w:rPr>
        <w:t>COMPUTER SCIENCE</w:t>
      </w:r>
    </w:p>
    <w:p w14:paraId="1EBD52C1" w14:textId="77777777" w:rsidR="00DE1180" w:rsidRPr="002B76CB" w:rsidRDefault="00DE1180" w:rsidP="00DE1180">
      <w:pPr>
        <w:jc w:val="center"/>
      </w:pPr>
    </w:p>
    <w:p w14:paraId="601C683D" w14:textId="77777777" w:rsidR="00DE1180" w:rsidRPr="002B76CB" w:rsidRDefault="00DE1180" w:rsidP="00DE1180">
      <w:pPr>
        <w:jc w:val="center"/>
      </w:pPr>
      <w:r w:rsidRPr="002B76CB">
        <w:t>from the</w:t>
      </w:r>
    </w:p>
    <w:p w14:paraId="3CD7D9DB" w14:textId="77777777" w:rsidR="00DE1180" w:rsidRPr="002B76CB" w:rsidRDefault="00DE1180" w:rsidP="00DE1180">
      <w:pPr>
        <w:jc w:val="center"/>
      </w:pPr>
    </w:p>
    <w:p w14:paraId="3FCD7D67" w14:textId="77777777" w:rsidR="00DE1180" w:rsidRPr="002B76CB" w:rsidRDefault="00DE1180" w:rsidP="00DE1180">
      <w:pPr>
        <w:jc w:val="center"/>
        <w:rPr>
          <w:b/>
        </w:rPr>
      </w:pPr>
      <w:r w:rsidRPr="002B76CB">
        <w:rPr>
          <w:b/>
        </w:rPr>
        <w:t>NAVAL POSTGRADUATE SCHOOL</w:t>
      </w:r>
    </w:p>
    <w:sdt>
      <w:sdtPr>
        <w:rPr>
          <w:b/>
        </w:rPr>
        <w:alias w:val="Publish Date"/>
        <w:tag w:val=""/>
        <w:id w:val="-1126542817"/>
        <w:lock w:val="sdtLocked"/>
        <w:placeholder>
          <w:docPart w:val="32BEE3CBE79E49DC8F170F6FE1B2779F"/>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5C3C7441" w14:textId="60EF09EF" w:rsidR="00672A45" w:rsidRDefault="007F1210" w:rsidP="00672A45">
          <w:pPr>
            <w:jc w:val="center"/>
            <w:rPr>
              <w:b/>
            </w:rPr>
          </w:pPr>
          <w:r>
            <w:rPr>
              <w:b/>
            </w:rPr>
            <w:t>September 2017</w:t>
          </w:r>
        </w:p>
      </w:sdtContent>
    </w:sdt>
    <w:p w14:paraId="35131F56" w14:textId="19933595" w:rsidR="00DE1180" w:rsidRPr="002B76CB" w:rsidRDefault="00DE1180" w:rsidP="00DE1180">
      <w:pPr>
        <w:jc w:val="center"/>
        <w:rPr>
          <w:b/>
        </w:rPr>
      </w:pPr>
    </w:p>
    <w:p w14:paraId="39A5E57B" w14:textId="77777777" w:rsidR="00DE1180" w:rsidRPr="002B76CB" w:rsidRDefault="00DE1180" w:rsidP="00DE1180">
      <w:pPr>
        <w:jc w:val="center"/>
      </w:pPr>
    </w:p>
    <w:p w14:paraId="2C618537" w14:textId="1F983043" w:rsidR="00A0327C" w:rsidRPr="002B76CB" w:rsidRDefault="00A0327C" w:rsidP="00FC14EB">
      <w:pPr>
        <w:jc w:val="center"/>
      </w:pPr>
    </w:p>
    <w:p w14:paraId="3440472D" w14:textId="0F93FDCE" w:rsidR="00A0327C" w:rsidRPr="002B76CB" w:rsidRDefault="00A0327C" w:rsidP="00FC14EB">
      <w:pPr>
        <w:jc w:val="center"/>
      </w:pPr>
    </w:p>
    <w:p w14:paraId="20F76C08" w14:textId="331130FB" w:rsidR="00DE1180" w:rsidRPr="002B76CB" w:rsidRDefault="00DE1180" w:rsidP="00DE1180">
      <w:pPr>
        <w:jc w:val="center"/>
      </w:pPr>
    </w:p>
    <w:p w14:paraId="4EF82AD9" w14:textId="13A66FC7" w:rsidR="00DE1180" w:rsidRPr="002B76CB" w:rsidRDefault="00DE1180" w:rsidP="00DE1180">
      <w:r w:rsidRPr="002B76CB">
        <w:t>Approved by:</w:t>
      </w:r>
      <w:r w:rsidRPr="002B76CB">
        <w:tab/>
      </w:r>
      <w:r w:rsidRPr="002B76CB">
        <w:tab/>
      </w:r>
      <w:r w:rsidR="007543EF">
        <w:t>Marcus Stefanou, Ph.D.</w:t>
      </w:r>
    </w:p>
    <w:p w14:paraId="2190ACA9" w14:textId="195B7AC5" w:rsidR="00DE1180" w:rsidRPr="002B76CB" w:rsidRDefault="00DE1180" w:rsidP="00DE1180">
      <w:pPr>
        <w:ind w:left="2160"/>
      </w:pPr>
      <w:r w:rsidRPr="002B76CB">
        <w:t>Thesis Advisor</w:t>
      </w:r>
    </w:p>
    <w:p w14:paraId="463CA377" w14:textId="77777777" w:rsidR="00DE1180" w:rsidRPr="002B76CB" w:rsidRDefault="00DE1180" w:rsidP="00DE1180">
      <w:pPr>
        <w:jc w:val="center"/>
      </w:pPr>
    </w:p>
    <w:p w14:paraId="1F57DE6E" w14:textId="77777777" w:rsidR="00DE1180" w:rsidRPr="002B76CB" w:rsidRDefault="00DE1180" w:rsidP="00DE1180">
      <w:pPr>
        <w:jc w:val="center"/>
      </w:pPr>
    </w:p>
    <w:p w14:paraId="08FCDF68" w14:textId="77777777" w:rsidR="00DE1180" w:rsidRPr="002B76CB" w:rsidRDefault="00DE1180" w:rsidP="00DE1180">
      <w:pPr>
        <w:jc w:val="center"/>
      </w:pPr>
    </w:p>
    <w:p w14:paraId="68134A28" w14:textId="3F06FD6B" w:rsidR="00DE1180" w:rsidRPr="002B76CB" w:rsidRDefault="007543EF" w:rsidP="00DE1180">
      <w:pPr>
        <w:ind w:left="2160"/>
      </w:pPr>
      <w:r>
        <w:t>Jim Horning</w:t>
      </w:r>
      <w:r w:rsidR="00DE1180" w:rsidRPr="002B76CB">
        <w:t xml:space="preserve"> </w:t>
      </w:r>
    </w:p>
    <w:p w14:paraId="4710D545" w14:textId="564711FE" w:rsidR="00DE1180" w:rsidRPr="002B76CB" w:rsidRDefault="00DE1180" w:rsidP="00DE1180">
      <w:pPr>
        <w:ind w:left="2160"/>
      </w:pPr>
      <w:r w:rsidRPr="002B76CB">
        <w:t>Co-Advisor</w:t>
      </w:r>
    </w:p>
    <w:p w14:paraId="6BD291C1" w14:textId="77777777" w:rsidR="00DE1180" w:rsidRPr="002B76CB" w:rsidRDefault="00DE1180" w:rsidP="00DE1180">
      <w:pPr>
        <w:jc w:val="center"/>
      </w:pPr>
    </w:p>
    <w:p w14:paraId="082E8337" w14:textId="77777777" w:rsidR="00DE1180" w:rsidRPr="002B76CB" w:rsidRDefault="00DE1180" w:rsidP="00DE1180">
      <w:pPr>
        <w:jc w:val="center"/>
      </w:pPr>
    </w:p>
    <w:p w14:paraId="7B6C903F" w14:textId="051771F3" w:rsidR="00DE1180" w:rsidRPr="002B76CB" w:rsidRDefault="00DE1180" w:rsidP="00DE1180">
      <w:pPr>
        <w:jc w:val="center"/>
      </w:pPr>
    </w:p>
    <w:p w14:paraId="0EE6B4BB" w14:textId="5E44E065" w:rsidR="00DE1180" w:rsidRPr="002B76CB" w:rsidRDefault="007543EF" w:rsidP="00DE1180">
      <w:pPr>
        <w:ind w:left="2160"/>
      </w:pPr>
      <w:r>
        <w:t>Peter Denning, Ph.D.</w:t>
      </w:r>
    </w:p>
    <w:p w14:paraId="43B01684" w14:textId="7D9C50EF" w:rsidR="00DE1180" w:rsidRPr="002B76CB" w:rsidRDefault="009822B3" w:rsidP="00DE1180">
      <w:pPr>
        <w:ind w:left="2160"/>
      </w:pPr>
      <w:r w:rsidRPr="002B76CB">
        <w:t xml:space="preserve">Chair, Department of </w:t>
      </w:r>
      <w:r w:rsidR="007543EF">
        <w:t>Computer Science</w:t>
      </w:r>
    </w:p>
    <w:p w14:paraId="5DDB1B5F" w14:textId="3BD86E67" w:rsidR="00DE1180" w:rsidRPr="002B76CB" w:rsidRDefault="00DE1180" w:rsidP="00DE1180">
      <w:pPr>
        <w:pStyle w:val="BLANKPAGE"/>
      </w:pPr>
      <w:r w:rsidRPr="002B76CB">
        <w:br w:type="page"/>
      </w:r>
      <w:r w:rsidRPr="002B76CB">
        <w:lastRenderedPageBreak/>
        <w:t>THIS PAGE INTENTIONALLY LEFT BLANK</w:t>
      </w:r>
    </w:p>
    <w:p w14:paraId="39B603FF" w14:textId="77777777" w:rsidR="00DE1180" w:rsidRPr="002B76CB" w:rsidRDefault="00DE1180" w:rsidP="00DE1180">
      <w:pPr>
        <w:jc w:val="center"/>
      </w:pPr>
      <w:r w:rsidRPr="002B76CB">
        <w:br w:type="page"/>
      </w:r>
    </w:p>
    <w:p w14:paraId="16C42A7A" w14:textId="77777777" w:rsidR="00945AF9" w:rsidRPr="002B76CB" w:rsidRDefault="00945AF9" w:rsidP="00945AF9">
      <w:pPr>
        <w:pStyle w:val="CoverPagesHeading"/>
      </w:pPr>
      <w:r w:rsidRPr="002B76CB">
        <w:lastRenderedPageBreak/>
        <w:t>ABSTRACT</w:t>
      </w:r>
    </w:p>
    <w:p w14:paraId="14DCE4E4" w14:textId="7E237627" w:rsidR="00E40F7C" w:rsidRPr="00E67C00" w:rsidRDefault="00E40F7C" w:rsidP="00E40F7C">
      <w:pPr>
        <w:pStyle w:val="ALLPARAGRAPH"/>
      </w:pPr>
      <w:r w:rsidRPr="00E67C00">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t>Transmission C</w:t>
      </w:r>
      <w:r w:rsidRPr="00E67C00">
        <w:t xml:space="preserve">ontrol </w:t>
      </w:r>
      <w:r w:rsidR="001765BC">
        <w:t>P</w:t>
      </w:r>
      <w:r w:rsidRPr="00E67C00">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7945B346" w14:textId="77777777" w:rsidR="00E40F7C" w:rsidRPr="00E67C00" w:rsidRDefault="00E40F7C" w:rsidP="00E40F7C">
      <w:pPr>
        <w:pStyle w:val="ALLPARAGRAPH"/>
      </w:pPr>
      <w:r w:rsidRPr="00E67C00">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4C53D92B" w14:textId="77777777" w:rsidR="00971D6F" w:rsidRPr="00971D6F" w:rsidRDefault="00971D6F" w:rsidP="00BE4F82">
      <w:pPr>
        <w:pStyle w:val="ALLPARAGRAPH"/>
      </w:pPr>
    </w:p>
    <w:p w14:paraId="47BF25EE" w14:textId="77777777" w:rsidR="00945AF9" w:rsidRPr="002B76CB" w:rsidRDefault="00945AF9" w:rsidP="006E5252">
      <w:pPr>
        <w:pStyle w:val="BLANKPAGE"/>
      </w:pPr>
      <w:r w:rsidRPr="002B76CB">
        <w:br w:type="page"/>
      </w:r>
      <w:r w:rsidRPr="002B76CB">
        <w:lastRenderedPageBreak/>
        <w:t>THIS PAGE INTENTIONALLY LEFT BLANK</w:t>
      </w:r>
    </w:p>
    <w:p w14:paraId="472CE7B0" w14:textId="77777777" w:rsidR="00C82207" w:rsidRDefault="00945AF9" w:rsidP="008E77FE">
      <w:pPr>
        <w:pStyle w:val="CoverPagesHeading"/>
        <w:rPr>
          <w:noProof/>
        </w:rPr>
      </w:pPr>
      <w:r w:rsidRPr="002B76CB">
        <w:br w:type="page"/>
      </w:r>
      <w:r w:rsidRPr="002B76CB">
        <w:lastRenderedPageBreak/>
        <w:t>TABLE OF CONTENTS</w:t>
      </w:r>
      <w:r w:rsidR="001C4933">
        <w:t xml:space="preserve"> </w:t>
      </w:r>
      <w:r w:rsidR="008E77FE">
        <w:fldChar w:fldCharType="begin"/>
      </w:r>
      <w:r w:rsidR="008E77FE">
        <w:instrText xml:space="preserve"> TOC \o "1-3" </w:instrText>
      </w:r>
      <w:r w:rsidR="008E77FE">
        <w:fldChar w:fldCharType="separate"/>
      </w:r>
    </w:p>
    <w:p w14:paraId="2906BE1B" w14:textId="1143F747" w:rsidR="00C82207" w:rsidRDefault="00C82207">
      <w:pPr>
        <w:pStyle w:val="TOC1"/>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_Toc488268796 \h </w:instrText>
      </w:r>
      <w:r>
        <w:fldChar w:fldCharType="separate"/>
      </w:r>
      <w:r>
        <w:t>1</w:t>
      </w:r>
      <w:r>
        <w:fldChar w:fldCharType="end"/>
      </w:r>
    </w:p>
    <w:p w14:paraId="02B7DFD0" w14:textId="09767DC4" w:rsidR="00C82207" w:rsidRDefault="00C8220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rESEARCH DOMAIN</w:t>
      </w:r>
      <w:r>
        <w:tab/>
      </w:r>
      <w:r>
        <w:fldChar w:fldCharType="begin"/>
      </w:r>
      <w:r>
        <w:instrText xml:space="preserve"> PAGEREF _Toc488268797 \h </w:instrText>
      </w:r>
      <w:r>
        <w:fldChar w:fldCharType="separate"/>
      </w:r>
      <w:r>
        <w:t>1</w:t>
      </w:r>
      <w:r>
        <w:fldChar w:fldCharType="end"/>
      </w:r>
    </w:p>
    <w:p w14:paraId="6311E568" w14:textId="3DBFA0CE" w:rsidR="00C82207" w:rsidRDefault="00C8220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Research problem and Motivation</w:t>
      </w:r>
      <w:r>
        <w:tab/>
      </w:r>
      <w:r>
        <w:fldChar w:fldCharType="begin"/>
      </w:r>
      <w:r>
        <w:instrText xml:space="preserve"> PAGEREF _Toc488268798 \h </w:instrText>
      </w:r>
      <w:r>
        <w:fldChar w:fldCharType="separate"/>
      </w:r>
      <w:r>
        <w:t>2</w:t>
      </w:r>
      <w:r>
        <w:fldChar w:fldCharType="end"/>
      </w:r>
    </w:p>
    <w:p w14:paraId="409AC57D" w14:textId="2132D44D" w:rsidR="00C82207" w:rsidRDefault="00C82207">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BODY TEXT STYLES</w:t>
      </w:r>
      <w:r>
        <w:tab/>
      </w:r>
      <w:r>
        <w:fldChar w:fldCharType="begin"/>
      </w:r>
      <w:r>
        <w:instrText xml:space="preserve"> PAGEREF _Toc488268799 \h </w:instrText>
      </w:r>
      <w:r>
        <w:fldChar w:fldCharType="separate"/>
      </w:r>
      <w:r>
        <w:t>3</w:t>
      </w:r>
      <w:r>
        <w:fldChar w:fldCharType="end"/>
      </w:r>
    </w:p>
    <w:p w14:paraId="0C971CD0" w14:textId="21FF5A8C" w:rsidR="00C82207" w:rsidRDefault="00C8220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Figures</w:t>
      </w:r>
      <w:r>
        <w:tab/>
      </w:r>
      <w:r>
        <w:fldChar w:fldCharType="begin"/>
      </w:r>
      <w:r>
        <w:instrText xml:space="preserve"> PAGEREF _Toc488268800 \h </w:instrText>
      </w:r>
      <w:r>
        <w:fldChar w:fldCharType="separate"/>
      </w:r>
      <w:r>
        <w:t>4</w:t>
      </w:r>
      <w:r>
        <w:fldChar w:fldCharType="end"/>
      </w:r>
    </w:p>
    <w:p w14:paraId="1C390738" w14:textId="56410227" w:rsidR="00C82207" w:rsidRDefault="00C82207">
      <w:pPr>
        <w:pStyle w:val="TOC3"/>
        <w:rPr>
          <w:rFonts w:asciiTheme="minorHAnsi" w:eastAsiaTheme="minorEastAsia" w:hAnsiTheme="minorHAnsi" w:cstheme="minorBidi"/>
          <w:b w:val="0"/>
          <w:sz w:val="22"/>
          <w:szCs w:val="22"/>
        </w:rPr>
      </w:pPr>
      <w:r w:rsidRPr="00DA0987">
        <w:rPr>
          <w:color w:val="000000" w:themeColor="text1"/>
        </w:rPr>
        <w:t>2.</w:t>
      </w:r>
      <w:r>
        <w:rPr>
          <w:rFonts w:asciiTheme="minorHAnsi" w:eastAsiaTheme="minorEastAsia" w:hAnsiTheme="minorHAnsi" w:cstheme="minorBidi"/>
          <w:b w:val="0"/>
          <w:sz w:val="22"/>
          <w:szCs w:val="22"/>
        </w:rPr>
        <w:tab/>
      </w:r>
      <w:r w:rsidRPr="00DA0987">
        <w:rPr>
          <w:color w:val="000000" w:themeColor="text1"/>
        </w:rPr>
        <w:t>Tables</w:t>
      </w:r>
      <w:r>
        <w:tab/>
      </w:r>
      <w:r>
        <w:fldChar w:fldCharType="begin"/>
      </w:r>
      <w:r>
        <w:instrText xml:space="preserve"> PAGEREF _Toc488268801 \h </w:instrText>
      </w:r>
      <w:r>
        <w:fldChar w:fldCharType="separate"/>
      </w:r>
      <w:r>
        <w:t>10</w:t>
      </w:r>
      <w:r>
        <w:fldChar w:fldCharType="end"/>
      </w:r>
    </w:p>
    <w:p w14:paraId="52D6B6E6" w14:textId="45D29225" w:rsidR="00C82207" w:rsidRDefault="00C82207">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Bulleted and Numbered Lists</w:t>
      </w:r>
      <w:r>
        <w:tab/>
      </w:r>
      <w:r>
        <w:fldChar w:fldCharType="begin"/>
      </w:r>
      <w:r>
        <w:instrText xml:space="preserve"> PAGEREF _Toc488268802 \h </w:instrText>
      </w:r>
      <w:r>
        <w:fldChar w:fldCharType="separate"/>
      </w:r>
      <w:r>
        <w:t>12</w:t>
      </w:r>
      <w:r>
        <w:fldChar w:fldCharType="end"/>
      </w:r>
    </w:p>
    <w:p w14:paraId="1233814E" w14:textId="098847A7" w:rsidR="00C82207" w:rsidRDefault="00C82207">
      <w:pPr>
        <w:pStyle w:val="TOC3"/>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Block Quotes</w:t>
      </w:r>
      <w:r>
        <w:tab/>
      </w:r>
      <w:r>
        <w:fldChar w:fldCharType="begin"/>
      </w:r>
      <w:r>
        <w:instrText xml:space="preserve"> PAGEREF _Toc488268803 \h </w:instrText>
      </w:r>
      <w:r>
        <w:fldChar w:fldCharType="separate"/>
      </w:r>
      <w:r>
        <w:t>13</w:t>
      </w:r>
      <w:r>
        <w:fldChar w:fldCharType="end"/>
      </w:r>
    </w:p>
    <w:p w14:paraId="5CF44874" w14:textId="0A96DB22" w:rsidR="00C82207" w:rsidRDefault="00C82207">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Table of contents</w:t>
      </w:r>
      <w:r>
        <w:tab/>
      </w:r>
      <w:r>
        <w:fldChar w:fldCharType="begin"/>
      </w:r>
      <w:r>
        <w:instrText xml:space="preserve"> PAGEREF _Toc488268804 \h </w:instrText>
      </w:r>
      <w:r>
        <w:fldChar w:fldCharType="separate"/>
      </w:r>
      <w:r>
        <w:t>13</w:t>
      </w:r>
      <w:r>
        <w:fldChar w:fldCharType="end"/>
      </w:r>
    </w:p>
    <w:p w14:paraId="228C700C" w14:textId="0CBC844B" w:rsidR="00C82207" w:rsidRDefault="00C82207">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zotero, refworks and the like</w:t>
      </w:r>
      <w:r>
        <w:tab/>
      </w:r>
      <w:r>
        <w:fldChar w:fldCharType="begin"/>
      </w:r>
      <w:r>
        <w:instrText xml:space="preserve"> PAGEREF _Toc488268805 \h </w:instrText>
      </w:r>
      <w:r>
        <w:fldChar w:fldCharType="separate"/>
      </w:r>
      <w:r>
        <w:t>15</w:t>
      </w:r>
      <w:r>
        <w:fldChar w:fldCharType="end"/>
      </w:r>
    </w:p>
    <w:p w14:paraId="00B3310A" w14:textId="5A65D8EB" w:rsidR="00C82207" w:rsidRDefault="00C82207">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blank pages</w:t>
      </w:r>
      <w:r>
        <w:tab/>
      </w:r>
      <w:r>
        <w:fldChar w:fldCharType="begin"/>
      </w:r>
      <w:r>
        <w:instrText xml:space="preserve"> PAGEREF _Toc488268806 \h </w:instrText>
      </w:r>
      <w:r>
        <w:fldChar w:fldCharType="separate"/>
      </w:r>
      <w:r>
        <w:t>15</w:t>
      </w:r>
      <w:r>
        <w:fldChar w:fldCharType="end"/>
      </w:r>
    </w:p>
    <w:p w14:paraId="756CF458" w14:textId="6B674235" w:rsidR="00C82207" w:rsidRDefault="00C82207">
      <w:pPr>
        <w:pStyle w:val="TOC2"/>
        <w:rPr>
          <w:rFonts w:asciiTheme="minorHAnsi" w:eastAsiaTheme="minorEastAsia" w:hAnsiTheme="minorHAnsi" w:cstheme="minorBidi"/>
          <w:b w:val="0"/>
          <w:caps w:val="0"/>
          <w:sz w:val="22"/>
          <w:szCs w:val="22"/>
        </w:rPr>
      </w:pPr>
      <w:r>
        <w:t>G.</w:t>
      </w:r>
      <w:r>
        <w:rPr>
          <w:rFonts w:asciiTheme="minorHAnsi" w:eastAsiaTheme="minorEastAsia" w:hAnsiTheme="minorHAnsi" w:cstheme="minorBidi"/>
          <w:b w:val="0"/>
          <w:caps w:val="0"/>
          <w:sz w:val="22"/>
          <w:szCs w:val="22"/>
        </w:rPr>
        <w:tab/>
      </w:r>
      <w:r>
        <w:t>Cross referencing</w:t>
      </w:r>
      <w:r>
        <w:tab/>
      </w:r>
      <w:r>
        <w:fldChar w:fldCharType="begin"/>
      </w:r>
      <w:r>
        <w:instrText xml:space="preserve"> PAGEREF _Toc488268807 \h </w:instrText>
      </w:r>
      <w:r>
        <w:fldChar w:fldCharType="separate"/>
      </w:r>
      <w:r>
        <w:t>16</w:t>
      </w:r>
      <w:r>
        <w:fldChar w:fldCharType="end"/>
      </w:r>
    </w:p>
    <w:p w14:paraId="6FE6B825" w14:textId="498D8533" w:rsidR="00C82207" w:rsidRDefault="00C82207">
      <w:pPr>
        <w:pStyle w:val="TOC2"/>
        <w:rPr>
          <w:rFonts w:asciiTheme="minorHAnsi" w:eastAsiaTheme="minorEastAsia" w:hAnsiTheme="minorHAnsi" w:cstheme="minorBidi"/>
          <w:b w:val="0"/>
          <w:caps w:val="0"/>
          <w:sz w:val="22"/>
          <w:szCs w:val="22"/>
        </w:rPr>
      </w:pPr>
      <w:r>
        <w:t>H.</w:t>
      </w:r>
      <w:r>
        <w:rPr>
          <w:rFonts w:asciiTheme="minorHAnsi" w:eastAsiaTheme="minorEastAsia" w:hAnsiTheme="minorHAnsi" w:cstheme="minorBidi"/>
          <w:b w:val="0"/>
          <w:caps w:val="0"/>
          <w:sz w:val="22"/>
          <w:szCs w:val="22"/>
        </w:rPr>
        <w:tab/>
      </w:r>
      <w:r>
        <w:t>equations</w:t>
      </w:r>
      <w:r>
        <w:tab/>
      </w:r>
      <w:r>
        <w:fldChar w:fldCharType="begin"/>
      </w:r>
      <w:r>
        <w:instrText xml:space="preserve"> PAGEREF _Toc488268808 \h </w:instrText>
      </w:r>
      <w:r>
        <w:fldChar w:fldCharType="separate"/>
      </w:r>
      <w:r>
        <w:t>16</w:t>
      </w:r>
      <w:r>
        <w:fldChar w:fldCharType="end"/>
      </w:r>
    </w:p>
    <w:p w14:paraId="013369A4" w14:textId="64CEB924" w:rsidR="00C82207" w:rsidRDefault="00C82207">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SAMPLE CHAPTER</w:t>
      </w:r>
      <w:r>
        <w:tab/>
      </w:r>
      <w:r>
        <w:fldChar w:fldCharType="begin"/>
      </w:r>
      <w:r>
        <w:instrText xml:space="preserve"> PAGEREF _Toc488268809 \h </w:instrText>
      </w:r>
      <w:r>
        <w:fldChar w:fldCharType="separate"/>
      </w:r>
      <w:r>
        <w:t>19</w:t>
      </w:r>
      <w:r>
        <w:fldChar w:fldCharType="end"/>
      </w:r>
    </w:p>
    <w:p w14:paraId="2C687858" w14:textId="2EB70164" w:rsidR="00C82207" w:rsidRDefault="00C8220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_Toc488268810 \h </w:instrText>
      </w:r>
      <w:r>
        <w:fldChar w:fldCharType="separate"/>
      </w:r>
      <w:r>
        <w:t>19</w:t>
      </w:r>
      <w:r>
        <w:fldChar w:fldCharType="end"/>
      </w:r>
    </w:p>
    <w:p w14:paraId="3EDD918D" w14:textId="4F16B77A" w:rsidR="00C82207" w:rsidRDefault="00C8220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Heading 3</w:t>
      </w:r>
      <w:r>
        <w:tab/>
      </w:r>
      <w:r>
        <w:fldChar w:fldCharType="begin"/>
      </w:r>
      <w:r>
        <w:instrText xml:space="preserve"> PAGEREF _Toc488268811 \h </w:instrText>
      </w:r>
      <w:r>
        <w:fldChar w:fldCharType="separate"/>
      </w:r>
      <w:r>
        <w:t>19</w:t>
      </w:r>
      <w:r>
        <w:fldChar w:fldCharType="end"/>
      </w:r>
    </w:p>
    <w:p w14:paraId="55259B6F" w14:textId="4EEF1C3F" w:rsidR="00C82207" w:rsidRDefault="00C82207">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Heading 3</w:t>
      </w:r>
      <w:r>
        <w:tab/>
      </w:r>
      <w:r>
        <w:fldChar w:fldCharType="begin"/>
      </w:r>
      <w:r>
        <w:instrText xml:space="preserve"> PAGEREF _Toc488268812 \h </w:instrText>
      </w:r>
      <w:r>
        <w:fldChar w:fldCharType="separate"/>
      </w:r>
      <w:r>
        <w:t>22</w:t>
      </w:r>
      <w:r>
        <w:fldChar w:fldCharType="end"/>
      </w:r>
    </w:p>
    <w:p w14:paraId="1EC8E551" w14:textId="6AB7E3B9" w:rsidR="00C82207" w:rsidRDefault="00C8220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_Toc488268813 \h </w:instrText>
      </w:r>
      <w:r>
        <w:fldChar w:fldCharType="separate"/>
      </w:r>
      <w:r>
        <w:t>23</w:t>
      </w:r>
      <w:r>
        <w:fldChar w:fldCharType="end"/>
      </w:r>
    </w:p>
    <w:p w14:paraId="1C120ECC" w14:textId="6AD1F750" w:rsidR="00C82207" w:rsidRDefault="00C82207">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_Toc488268814 \h </w:instrText>
      </w:r>
      <w:r>
        <w:fldChar w:fldCharType="separate"/>
      </w:r>
      <w:r>
        <w:t>25</w:t>
      </w:r>
      <w:r>
        <w:fldChar w:fldCharType="end"/>
      </w:r>
    </w:p>
    <w:p w14:paraId="7BCE6EB0" w14:textId="4E32C02B" w:rsidR="00C82207" w:rsidRDefault="00C82207">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_Toc488268815 \h </w:instrText>
      </w:r>
      <w:r>
        <w:fldChar w:fldCharType="separate"/>
      </w:r>
      <w:r>
        <w:t>27</w:t>
      </w:r>
      <w:r>
        <w:fldChar w:fldCharType="end"/>
      </w:r>
    </w:p>
    <w:p w14:paraId="39795A30" w14:textId="2DB707A5" w:rsidR="00C82207" w:rsidRDefault="00C82207">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_Toc488268816 \h </w:instrText>
      </w:r>
      <w:r>
        <w:fldChar w:fldCharType="separate"/>
      </w:r>
      <w:r>
        <w:t>29</w:t>
      </w:r>
      <w:r>
        <w:fldChar w:fldCharType="end"/>
      </w:r>
    </w:p>
    <w:p w14:paraId="152FFDC4" w14:textId="77777777" w:rsidR="00A24B57" w:rsidRPr="00A24B57" w:rsidRDefault="008E77FE" w:rsidP="00752536">
      <w:pPr>
        <w:pStyle w:val="ALLPARAGRAPH"/>
      </w:pPr>
      <w:r>
        <w:fldChar w:fldCharType="end"/>
      </w:r>
    </w:p>
    <w:p w14:paraId="6D26F2E9" w14:textId="6570149A" w:rsidR="001E5473" w:rsidRPr="002B76CB" w:rsidRDefault="000A7840">
      <w:pPr>
        <w:jc w:val="left"/>
        <w:rPr>
          <w:b/>
          <w:sz w:val="28"/>
        </w:rPr>
      </w:pPr>
      <w:r>
        <w:rPr>
          <w:noProof/>
        </w:rPr>
        <mc:AlternateContent>
          <mc:Choice Requires="wps">
            <w:drawing>
              <wp:anchor distT="0" distB="0" distL="114300" distR="114300" simplePos="0" relativeHeight="251667456" behindDoc="0" locked="0" layoutInCell="1" allowOverlap="1" wp14:anchorId="2FFEE49C" wp14:editId="17FA74AD">
                <wp:simplePos x="0" y="0"/>
                <wp:positionH relativeFrom="column">
                  <wp:posOffset>4031239</wp:posOffset>
                </wp:positionH>
                <wp:positionV relativeFrom="paragraph">
                  <wp:posOffset>214952</wp:posOffset>
                </wp:positionV>
                <wp:extent cx="2237591" cy="817245"/>
                <wp:effectExtent l="400050" t="495300" r="10795" b="20955"/>
                <wp:wrapNone/>
                <wp:docPr id="34" name="Line Callout 2 34"/>
                <wp:cNvGraphicFramePr/>
                <a:graphic xmlns:a="http://schemas.openxmlformats.org/drawingml/2006/main">
                  <a:graphicData uri="http://schemas.microsoft.com/office/word/2010/wordprocessingShape">
                    <wps:wsp>
                      <wps:cNvSpPr/>
                      <wps:spPr>
                        <a:xfrm>
                          <a:off x="0" y="0"/>
                          <a:ext cx="2237591" cy="817245"/>
                        </a:xfrm>
                        <a:prstGeom prst="borderCallout2">
                          <a:avLst>
                            <a:gd name="adj1" fmla="val 18750"/>
                            <a:gd name="adj2" fmla="val -3838"/>
                            <a:gd name="adj3" fmla="val -33645"/>
                            <a:gd name="adj4" fmla="val -14062"/>
                            <a:gd name="adj5" fmla="val -60097"/>
                            <a:gd name="adj6" fmla="val -17889"/>
                          </a:avLst>
                        </a:prstGeom>
                      </wps:spPr>
                      <wps:style>
                        <a:lnRef idx="2">
                          <a:schemeClr val="accent2"/>
                        </a:lnRef>
                        <a:fillRef idx="1">
                          <a:schemeClr val="lt1"/>
                        </a:fillRef>
                        <a:effectRef idx="0">
                          <a:schemeClr val="accent2"/>
                        </a:effectRef>
                        <a:fontRef idx="minor">
                          <a:schemeClr val="dk1"/>
                        </a:fontRef>
                      </wps:style>
                      <wps:txbx>
                        <w:txbxContent>
                          <w:p w14:paraId="7130699A" w14:textId="22E1B24D" w:rsidR="00745F6D" w:rsidRPr="001C4933" w:rsidRDefault="00745F6D"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EE49C"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34" o:spid="_x0000_s1027" type="#_x0000_t48" style="position:absolute;margin-left:317.4pt;margin-top:16.95pt;width:176.2pt;height:6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" adj="-3864,-12981,-3037,-7267,-829" fillcolor="white [3201]" strokecolor="#c0504d [3205]" strokeweight="2pt">
                <v:textbox>
                  <w:txbxContent>
                    <w:p w14:paraId="7130699A" w14:textId="22E1B24D" w:rsidR="00745F6D" w:rsidRPr="001C4933" w:rsidRDefault="00745F6D"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v:textbox>
              </v:shape>
            </w:pict>
          </mc:Fallback>
        </mc:AlternateContent>
      </w:r>
      <w:r w:rsidR="001E5473" w:rsidRPr="002B76CB">
        <w:br w:type="page"/>
      </w:r>
    </w:p>
    <w:p w14:paraId="0A41C304" w14:textId="08CA71B5" w:rsidR="001E5473" w:rsidRPr="002B76CB" w:rsidRDefault="001E5473" w:rsidP="001E5473">
      <w:pPr>
        <w:pStyle w:val="BLANKPAGE"/>
      </w:pPr>
      <w:r w:rsidRPr="002B76CB">
        <w:lastRenderedPageBreak/>
        <w:t>THIS PAGE INTENTIONALLY LEFT BLANK</w:t>
      </w:r>
    </w:p>
    <w:p w14:paraId="17E3395C" w14:textId="77777777" w:rsidR="00945AF9" w:rsidRPr="002B76CB" w:rsidRDefault="00945AF9" w:rsidP="001E5473">
      <w:pPr>
        <w:pStyle w:val="CoverPagesHeading"/>
      </w:pPr>
      <w:r w:rsidRPr="002B76CB">
        <w:br w:type="page"/>
      </w:r>
      <w:r w:rsidR="00D33B0C">
        <w:rPr>
          <w:noProof/>
        </w:rPr>
        <w:lastRenderedPageBreak/>
        <mc:AlternateContent>
          <mc:Choice Requires="wps">
            <w:drawing>
              <wp:anchor distT="0" distB="0" distL="114300" distR="114300" simplePos="0" relativeHeight="251655168" behindDoc="0" locked="0" layoutInCell="1" allowOverlap="1" wp14:anchorId="4E668B46" wp14:editId="3AAC93DF">
                <wp:simplePos x="0" y="0"/>
                <wp:positionH relativeFrom="column">
                  <wp:posOffset>4137660</wp:posOffset>
                </wp:positionH>
                <wp:positionV relativeFrom="paragraph">
                  <wp:posOffset>-502920</wp:posOffset>
                </wp:positionV>
                <wp:extent cx="2065020" cy="1017270"/>
                <wp:effectExtent l="571500" t="0" r="11430" b="11430"/>
                <wp:wrapNone/>
                <wp:docPr id="17" name="Line Callout 2 17"/>
                <wp:cNvGraphicFramePr/>
                <a:graphic xmlns:a="http://schemas.openxmlformats.org/drawingml/2006/main">
                  <a:graphicData uri="http://schemas.microsoft.com/office/word/2010/wordprocessingShape">
                    <wps:wsp>
                      <wps:cNvSpPr/>
                      <wps:spPr>
                        <a:xfrm>
                          <a:off x="0" y="0"/>
                          <a:ext cx="206502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4346143A" w14:textId="1CFC14B1" w:rsidR="00745F6D" w:rsidRPr="001C4933" w:rsidRDefault="00745F6D"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8B46" id="Line Callout 2 17" o:spid="_x0000_s1028" type="#_x0000_t48" style="position:absolute;left:0;text-align:left;margin-left:325.8pt;margin-top:-39.6pt;width:162.6pt;height:8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" adj="-5925,10065,,,-829" fillcolor="white [3201]" strokecolor="#c0504d [3205]" strokeweight="2pt">
                <v:textbox>
                  <w:txbxContent>
                    <w:p w14:paraId="4346143A" w14:textId="1CFC14B1" w:rsidR="00745F6D" w:rsidRPr="001C4933" w:rsidRDefault="00745F6D"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FIGURES</w:t>
      </w:r>
      <w:r w:rsidR="00D33B0C">
        <w:t xml:space="preserve"> </w:t>
      </w:r>
    </w:p>
    <w:p w14:paraId="3B7E4837" w14:textId="77777777" w:rsidR="004B4271" w:rsidRDefault="002E4D39">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4B4271">
        <w:t>Figure 1.</w:t>
      </w:r>
      <w:r w:rsidR="004B4271">
        <w:rPr>
          <w:rFonts w:asciiTheme="minorHAnsi" w:eastAsiaTheme="minorEastAsia" w:hAnsiTheme="minorHAnsi" w:cstheme="minorBidi"/>
          <w:sz w:val="22"/>
          <w:szCs w:val="22"/>
        </w:rPr>
        <w:tab/>
      </w:r>
      <w:r w:rsidR="004B4271">
        <w:t>Heading Levels and Their Associated Styles. Adapted from Hawks (2015).</w:t>
      </w:r>
      <w:r w:rsidR="004B4271">
        <w:tab/>
      </w:r>
      <w:r w:rsidR="004B4271">
        <w:fldChar w:fldCharType="begin"/>
      </w:r>
      <w:r w:rsidR="004B4271">
        <w:instrText xml:space="preserve"> PAGEREF _Toc486835523 \h </w:instrText>
      </w:r>
      <w:r w:rsidR="004B4271">
        <w:fldChar w:fldCharType="separate"/>
      </w:r>
      <w:r w:rsidR="004B4271">
        <w:t>2</w:t>
      </w:r>
      <w:r w:rsidR="004B4271">
        <w:fldChar w:fldCharType="end"/>
      </w:r>
    </w:p>
    <w:p w14:paraId="76A5462F" w14:textId="77777777" w:rsidR="004B4271" w:rsidRDefault="004B4271">
      <w:pPr>
        <w:pStyle w:val="TableofFigures"/>
        <w:rPr>
          <w:rFonts w:asciiTheme="minorHAnsi" w:eastAsiaTheme="minorEastAsia" w:hAnsiTheme="minorHAnsi" w:cstheme="minorBidi"/>
          <w:sz w:val="22"/>
          <w:szCs w:val="22"/>
        </w:rPr>
      </w:pPr>
      <w:r>
        <w:rPr>
          <w:lang w:eastAsia="ko-KR"/>
        </w:rPr>
        <w:t>Figure 2.</w:t>
      </w:r>
      <w:r>
        <w:rPr>
          <w:rFonts w:asciiTheme="minorHAnsi" w:eastAsiaTheme="minorEastAsia" w:hAnsiTheme="minorHAnsi" w:cstheme="minorBidi"/>
          <w:sz w:val="22"/>
          <w:szCs w:val="22"/>
        </w:rPr>
        <w:tab/>
      </w:r>
      <w:r>
        <w:rPr>
          <w:lang w:eastAsia="ko-KR"/>
        </w:rPr>
        <w:t>A Basic Figure</w:t>
      </w:r>
      <w:r>
        <w:tab/>
      </w:r>
      <w:r>
        <w:fldChar w:fldCharType="begin"/>
      </w:r>
      <w:r>
        <w:instrText xml:space="preserve"> PAGEREF _Toc486835524 \h </w:instrText>
      </w:r>
      <w:r>
        <w:fldChar w:fldCharType="separate"/>
      </w:r>
      <w:r>
        <w:t>3</w:t>
      </w:r>
      <w:r>
        <w:fldChar w:fldCharType="end"/>
      </w:r>
    </w:p>
    <w:p w14:paraId="3D8281F8" w14:textId="77777777" w:rsidR="004B4271" w:rsidRDefault="004B4271">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 xml:space="preserve">A Figure with a Title and a Citation in APA Style. </w:t>
      </w:r>
      <w:r w:rsidRPr="004B4271">
        <w:t>Source: Doe (2017).</w:t>
      </w:r>
      <w:r>
        <w:tab/>
      </w:r>
      <w:r>
        <w:fldChar w:fldCharType="begin"/>
      </w:r>
      <w:r>
        <w:instrText xml:space="preserve"> PAGEREF _Toc486835525 \h </w:instrText>
      </w:r>
      <w:r>
        <w:fldChar w:fldCharType="separate"/>
      </w:r>
      <w:r>
        <w:t>5</w:t>
      </w:r>
      <w:r>
        <w:fldChar w:fldCharType="end"/>
      </w:r>
    </w:p>
    <w:p w14:paraId="52C0DB8A" w14:textId="77777777" w:rsidR="004B4271" w:rsidRDefault="004B4271">
      <w:pPr>
        <w:pStyle w:val="TableofFigures"/>
        <w:rPr>
          <w:rFonts w:asciiTheme="minorHAnsi" w:eastAsiaTheme="minorEastAsia" w:hAnsiTheme="minorHAnsi" w:cstheme="minorBidi"/>
          <w:sz w:val="22"/>
          <w:szCs w:val="22"/>
        </w:rPr>
      </w:pPr>
      <w:r w:rsidRPr="00493CE3">
        <w:rPr>
          <w:color w:val="000000" w:themeColor="text1"/>
        </w:rPr>
        <w:t>Figure 4.</w:t>
      </w:r>
      <w:r>
        <w:rPr>
          <w:rFonts w:asciiTheme="minorHAnsi" w:eastAsiaTheme="minorEastAsia" w:hAnsiTheme="minorHAnsi" w:cstheme="minorBidi"/>
          <w:sz w:val="22"/>
          <w:szCs w:val="22"/>
        </w:rPr>
        <w:tab/>
      </w:r>
      <w:r w:rsidRPr="00493CE3">
        <w:rPr>
          <w:color w:val="000000" w:themeColor="text1"/>
        </w:rPr>
        <w:t>Placement of Optional Secondary Captions in Figure Title</w:t>
      </w:r>
      <w:r>
        <w:tab/>
      </w:r>
      <w:r>
        <w:fldChar w:fldCharType="begin"/>
      </w:r>
      <w:r>
        <w:instrText xml:space="preserve"> PAGEREF _Toc486835526 \h </w:instrText>
      </w:r>
      <w:r>
        <w:fldChar w:fldCharType="separate"/>
      </w:r>
      <w:r>
        <w:t>6</w:t>
      </w:r>
      <w:r>
        <w:fldChar w:fldCharType="end"/>
      </w:r>
    </w:p>
    <w:p w14:paraId="4BB30BCF" w14:textId="77777777" w:rsidR="004B4271" w:rsidRDefault="004B4271">
      <w:pPr>
        <w:pStyle w:val="TableofFigures"/>
        <w:rPr>
          <w:rFonts w:asciiTheme="minorHAnsi" w:eastAsiaTheme="minorEastAsia" w:hAnsiTheme="minorHAnsi" w:cstheme="minorBidi"/>
          <w:sz w:val="22"/>
          <w:szCs w:val="22"/>
        </w:rPr>
      </w:pPr>
      <w:r>
        <w:rPr>
          <w:specVanish/>
        </w:rPr>
        <w:t>Figure 5.</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_Toc486835527 \h </w:instrText>
      </w:r>
      <w:r>
        <w:fldChar w:fldCharType="separate"/>
      </w:r>
      <w:r>
        <w:t>7</w:t>
      </w:r>
      <w:r>
        <w:fldChar w:fldCharType="end"/>
      </w:r>
    </w:p>
    <w:p w14:paraId="2ED8D366" w14:textId="77777777" w:rsidR="004B4271" w:rsidRDefault="004B4271">
      <w:pPr>
        <w:pStyle w:val="TableofFigures"/>
        <w:rPr>
          <w:rFonts w:asciiTheme="minorHAnsi" w:eastAsiaTheme="minorEastAsia" w:hAnsiTheme="minorHAnsi" w:cstheme="minorBidi"/>
          <w:sz w:val="22"/>
          <w:szCs w:val="22"/>
        </w:rPr>
      </w:pPr>
      <w:r>
        <w:t>Figure 6.</w:t>
      </w:r>
      <w:r>
        <w:rPr>
          <w:rFonts w:asciiTheme="minorHAnsi" w:eastAsiaTheme="minorEastAsia" w:hAnsiTheme="minorHAnsi" w:cstheme="minorBidi"/>
          <w:sz w:val="22"/>
          <w:szCs w:val="22"/>
        </w:rPr>
        <w:tab/>
      </w:r>
      <w:r>
        <w:t xml:space="preserve">Variation—Figure Title </w:t>
      </w:r>
      <w:r w:rsidRPr="00493CE3">
        <w:rPr>
          <w:u w:val="single"/>
        </w:rPr>
        <w:t>above</w:t>
      </w:r>
      <w:r>
        <w:t xml:space="preserve"> Figure</w:t>
      </w:r>
      <w:r>
        <w:tab/>
      </w:r>
      <w:r>
        <w:fldChar w:fldCharType="begin"/>
      </w:r>
      <w:r>
        <w:instrText xml:space="preserve"> PAGEREF _Toc486835528 \h </w:instrText>
      </w:r>
      <w:r>
        <w:fldChar w:fldCharType="separate"/>
      </w:r>
      <w:r>
        <w:t>8</w:t>
      </w:r>
      <w:r>
        <w:fldChar w:fldCharType="end"/>
      </w:r>
    </w:p>
    <w:p w14:paraId="30AA189D" w14:textId="77777777" w:rsidR="00945AF9" w:rsidRPr="002B76CB" w:rsidRDefault="002E4D39" w:rsidP="004A2AB7">
      <w:pPr>
        <w:pStyle w:val="TableofFigures"/>
      </w:pPr>
      <w:r>
        <w:fldChar w:fldCharType="end"/>
      </w:r>
    </w:p>
    <w:p w14:paraId="087F17C1" w14:textId="77777777" w:rsidR="00945AF9" w:rsidRPr="002B76CB" w:rsidRDefault="00945AF9" w:rsidP="00945AF9">
      <w:pPr>
        <w:pStyle w:val="BLANKPAGE"/>
      </w:pPr>
      <w:r w:rsidRPr="002B76CB">
        <w:br w:type="page"/>
      </w:r>
      <w:r w:rsidRPr="002B76CB">
        <w:lastRenderedPageBreak/>
        <w:t>THIS PAGE INTENTIONALLY LEFT BLANK</w:t>
      </w:r>
    </w:p>
    <w:p w14:paraId="0EBEFCFD" w14:textId="77777777" w:rsidR="00945AF9" w:rsidRPr="002B76CB" w:rsidRDefault="00945AF9" w:rsidP="00945AF9">
      <w:pPr>
        <w:pStyle w:val="CoverPagesHeading"/>
      </w:pPr>
      <w:r w:rsidRPr="002B76CB">
        <w:br w:type="page"/>
      </w:r>
      <w:r w:rsidR="00D33B0C">
        <w:rPr>
          <w:noProof/>
        </w:rPr>
        <w:lastRenderedPageBreak/>
        <mc:AlternateContent>
          <mc:Choice Requires="wps">
            <w:drawing>
              <wp:anchor distT="0" distB="0" distL="114300" distR="114300" simplePos="0" relativeHeight="251656192" behindDoc="0" locked="0" layoutInCell="1" allowOverlap="1" wp14:anchorId="62FF76D4" wp14:editId="09B19AC3">
                <wp:simplePos x="0" y="0"/>
                <wp:positionH relativeFrom="column">
                  <wp:posOffset>4114800</wp:posOffset>
                </wp:positionH>
                <wp:positionV relativeFrom="paragraph">
                  <wp:posOffset>-525780</wp:posOffset>
                </wp:positionV>
                <wp:extent cx="2194560" cy="1017270"/>
                <wp:effectExtent l="609600" t="0" r="15240" b="11430"/>
                <wp:wrapNone/>
                <wp:docPr id="18" name="Line Callout 2 18"/>
                <wp:cNvGraphicFramePr/>
                <a:graphic xmlns:a="http://schemas.openxmlformats.org/drawingml/2006/main">
                  <a:graphicData uri="http://schemas.microsoft.com/office/word/2010/wordprocessingShape">
                    <wps:wsp>
                      <wps:cNvSpPr/>
                      <wps:spPr>
                        <a:xfrm>
                          <a:off x="0" y="0"/>
                          <a:ext cx="219456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203167D8" w14:textId="4543D9A8" w:rsidR="00745F6D" w:rsidRPr="001C4933" w:rsidRDefault="00745F6D"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F76D4" id="Line Callout 2 18" o:spid="_x0000_s1029" type="#_x0000_t48" style="position:absolute;left:0;text-align:left;margin-left:324pt;margin-top:-41.4pt;width:172.8pt;height:8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" adj="-5925,10065,,,-829" fillcolor="white [3201]" strokecolor="#c0504d [3205]" strokeweight="2pt">
                <v:textbox>
                  <w:txbxContent>
                    <w:p w14:paraId="203167D8" w14:textId="4543D9A8" w:rsidR="00745F6D" w:rsidRPr="001C4933" w:rsidRDefault="00745F6D"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TABLES</w:t>
      </w:r>
      <w:r w:rsidR="00D33B0C">
        <w:t xml:space="preserve"> </w:t>
      </w:r>
    </w:p>
    <w:p w14:paraId="4B0C9967" w14:textId="77777777" w:rsidR="00441469" w:rsidRDefault="002E4D39">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441469">
        <w:t>Table 1.</w:t>
      </w:r>
      <w:r w:rsidR="00441469">
        <w:rPr>
          <w:rFonts w:asciiTheme="minorHAnsi" w:eastAsiaTheme="minorEastAsia" w:hAnsiTheme="minorHAnsi" w:cstheme="minorBidi"/>
          <w:sz w:val="22"/>
          <w:szCs w:val="22"/>
        </w:rPr>
        <w:tab/>
      </w:r>
      <w:r w:rsidR="00441469">
        <w:t>Styles to Use and Element Placement for Figures and Tables</w:t>
      </w:r>
      <w:r w:rsidR="00441469">
        <w:tab/>
      </w:r>
      <w:r w:rsidR="00441469">
        <w:fldChar w:fldCharType="begin"/>
      </w:r>
      <w:r w:rsidR="00441469">
        <w:instrText xml:space="preserve"> PAGEREF _Toc476037039 \h </w:instrText>
      </w:r>
      <w:r w:rsidR="00441469">
        <w:fldChar w:fldCharType="separate"/>
      </w:r>
      <w:r w:rsidR="00441469">
        <w:t>6</w:t>
      </w:r>
      <w:r w:rsidR="00441469">
        <w:fldChar w:fldCharType="end"/>
      </w:r>
    </w:p>
    <w:p w14:paraId="1B3F04F0" w14:textId="77777777" w:rsidR="000544D8" w:rsidRPr="002B76CB" w:rsidRDefault="002E4D39" w:rsidP="004A2AB7">
      <w:pPr>
        <w:pStyle w:val="TableofFigures"/>
      </w:pPr>
      <w:r>
        <w:fldChar w:fldCharType="end"/>
      </w:r>
    </w:p>
    <w:p w14:paraId="5BAD1F09" w14:textId="77777777" w:rsidR="00945AF9" w:rsidRPr="002B76CB" w:rsidRDefault="00945AF9" w:rsidP="00945AF9">
      <w:pPr>
        <w:pStyle w:val="BLANKPAGE"/>
      </w:pPr>
      <w:r w:rsidRPr="002B76CB">
        <w:br w:type="page"/>
      </w:r>
      <w:r w:rsidRPr="002B76CB">
        <w:lastRenderedPageBreak/>
        <w:t>THIS PAGE INTENTIONALLY LEFT BLANK</w:t>
      </w:r>
    </w:p>
    <w:p w14:paraId="2F1F35F0" w14:textId="1F9EE075" w:rsidR="007C634E" w:rsidRPr="001765BC" w:rsidRDefault="00945AF9" w:rsidP="001765BC">
      <w:pPr>
        <w:pStyle w:val="CoverPagesHeading"/>
      </w:pPr>
      <w:r w:rsidRPr="002B76CB">
        <w:br w:type="page"/>
      </w:r>
      <w:r w:rsidR="00074542" w:rsidRPr="002B76CB">
        <w:lastRenderedPageBreak/>
        <w:t>LIST OF ACRONYMS AND ABBREVIATIONS</w:t>
      </w:r>
    </w:p>
    <w:p w14:paraId="2431CFB9" w14:textId="196E555E" w:rsidR="001765BC" w:rsidRPr="003D522E" w:rsidRDefault="001765BC" w:rsidP="001765BC">
      <w:pPr>
        <w:tabs>
          <w:tab w:val="left" w:pos="2160"/>
        </w:tabs>
        <w:spacing w:after="120"/>
        <w:ind w:left="2160" w:hanging="2160"/>
        <w:jc w:val="left"/>
        <w:rPr>
          <w:color w:val="943634" w:themeColor="accent2" w:themeShade="BF"/>
        </w:rPr>
      </w:pPr>
      <w:r>
        <w:rPr>
          <w:color w:val="943634" w:themeColor="accent2" w:themeShade="BF"/>
        </w:rPr>
        <w:t>COTS</w:t>
      </w:r>
      <w:r w:rsidRPr="003D522E">
        <w:rPr>
          <w:color w:val="943634" w:themeColor="accent2" w:themeShade="BF"/>
        </w:rPr>
        <w:t xml:space="preserve"> </w:t>
      </w:r>
      <w:r w:rsidRPr="003D522E">
        <w:rPr>
          <w:color w:val="943634" w:themeColor="accent2" w:themeShade="BF"/>
        </w:rPr>
        <w:tab/>
      </w:r>
      <w:r>
        <w:rPr>
          <w:color w:val="943634" w:themeColor="accent2" w:themeShade="BF"/>
        </w:rPr>
        <w:t>commercial off-the-shelf</w:t>
      </w:r>
    </w:p>
    <w:p w14:paraId="5B64F268" w14:textId="0045D6B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IP</w:t>
      </w:r>
      <w:r w:rsidR="007C634E" w:rsidRPr="003D522E">
        <w:rPr>
          <w:color w:val="943634" w:themeColor="accent2" w:themeShade="BF"/>
        </w:rPr>
        <w:tab/>
      </w:r>
      <w:r>
        <w:rPr>
          <w:color w:val="943634" w:themeColor="accent2" w:themeShade="BF"/>
        </w:rPr>
        <w:t>Internet Protocol</w:t>
      </w:r>
    </w:p>
    <w:p w14:paraId="04A55184" w14:textId="6F5CA5A1"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TCP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Transmission Control Protocol</w:t>
      </w:r>
    </w:p>
    <w:p w14:paraId="5534D82B" w14:textId="6375EF5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UHF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ultra-high frequency</w:t>
      </w:r>
    </w:p>
    <w:p w14:paraId="6755D1B2" w14:textId="4DE17D3B"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VHF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very-high frequency</w:t>
      </w:r>
    </w:p>
    <w:p w14:paraId="625A7EF7" w14:textId="5E7D2057" w:rsidR="007C634E" w:rsidRDefault="001765BC" w:rsidP="004E07A2">
      <w:pPr>
        <w:tabs>
          <w:tab w:val="left" w:pos="2160"/>
        </w:tabs>
        <w:spacing w:after="120"/>
        <w:ind w:left="2160" w:hanging="2160"/>
        <w:jc w:val="left"/>
        <w:rPr>
          <w:color w:val="943634" w:themeColor="accent2" w:themeShade="BF"/>
        </w:rPr>
      </w:pPr>
      <w:r>
        <w:rPr>
          <w:color w:val="943634" w:themeColor="accent2" w:themeShade="BF"/>
        </w:rPr>
        <w:t>UDP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User Datagram Protocol</w:t>
      </w:r>
    </w:p>
    <w:p w14:paraId="014E81E0" w14:textId="355786B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NERDP</w:t>
      </w:r>
      <w:r>
        <w:rPr>
          <w:color w:val="943634" w:themeColor="accent2" w:themeShade="BF"/>
        </w:rPr>
        <w:tab/>
        <w:t>Nanosatellite Encrypted Reliable Datagram Protocol</w:t>
      </w:r>
    </w:p>
    <w:p w14:paraId="79D813F0" w14:textId="3A2D72D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LEO</w:t>
      </w:r>
      <w:r>
        <w:rPr>
          <w:color w:val="943634" w:themeColor="accent2" w:themeShade="BF"/>
        </w:rPr>
        <w:tab/>
        <w:t>low Earth orbit</w:t>
      </w:r>
    </w:p>
    <w:p w14:paraId="7C9B938B" w14:textId="474DB8D2"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 xml:space="preserve">CSP </w:t>
      </w:r>
      <w:r>
        <w:rPr>
          <w:color w:val="943634" w:themeColor="accent2" w:themeShade="BF"/>
        </w:rPr>
        <w:tab/>
        <w:t>CubeSat Space Protocol</w:t>
      </w:r>
    </w:p>
    <w:p w14:paraId="0BB8226A" w14:textId="394BCE55"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OSI</w:t>
      </w:r>
    </w:p>
    <w:p w14:paraId="2C37581D" w14:textId="25F57C9C"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ISO</w:t>
      </w:r>
    </w:p>
    <w:p w14:paraId="55BA42FD" w14:textId="2466E90C" w:rsidR="00380E67" w:rsidRPr="003D522E" w:rsidRDefault="00380E67" w:rsidP="004E07A2">
      <w:pPr>
        <w:tabs>
          <w:tab w:val="left" w:pos="2160"/>
        </w:tabs>
        <w:spacing w:after="120"/>
        <w:ind w:left="2160" w:hanging="2160"/>
        <w:jc w:val="left"/>
        <w:rPr>
          <w:color w:val="943634" w:themeColor="accent2" w:themeShade="BF"/>
        </w:rPr>
      </w:pPr>
      <w:r>
        <w:rPr>
          <w:color w:val="943634" w:themeColor="accent2" w:themeShade="BF"/>
        </w:rPr>
        <w:t>BER</w:t>
      </w:r>
      <w:r>
        <w:rPr>
          <w:color w:val="943634" w:themeColor="accent2" w:themeShade="BF"/>
        </w:rPr>
        <w:tab/>
        <w:t>bit error rate</w:t>
      </w:r>
    </w:p>
    <w:p w14:paraId="1E2B1F6E" w14:textId="2A55E50B" w:rsidR="0096060E" w:rsidRDefault="0096060E">
      <w:pPr>
        <w:jc w:val="left"/>
        <w:rPr>
          <w:color w:val="943634" w:themeColor="accent2" w:themeShade="BF"/>
        </w:rPr>
      </w:pPr>
      <w:r>
        <w:rPr>
          <w:color w:val="943634" w:themeColor="accent2" w:themeShade="BF"/>
        </w:rPr>
        <w:br w:type="page"/>
      </w:r>
    </w:p>
    <w:p w14:paraId="3C40A5BF" w14:textId="77777777" w:rsidR="007C634E" w:rsidRDefault="007C634E" w:rsidP="004E07A2">
      <w:pPr>
        <w:tabs>
          <w:tab w:val="left" w:pos="2160"/>
        </w:tabs>
        <w:spacing w:after="120"/>
        <w:ind w:left="2160" w:hanging="2160"/>
        <w:jc w:val="left"/>
        <w:rPr>
          <w:color w:val="943634" w:themeColor="accent2" w:themeShade="BF"/>
        </w:rPr>
      </w:pPr>
    </w:p>
    <w:p w14:paraId="5D58C6F4" w14:textId="77777777" w:rsidR="00A07CB2" w:rsidRPr="003D522E" w:rsidRDefault="00A07CB2" w:rsidP="004E07A2">
      <w:pPr>
        <w:tabs>
          <w:tab w:val="left" w:pos="2160"/>
        </w:tabs>
        <w:spacing w:after="120"/>
        <w:ind w:left="2160" w:hanging="2160"/>
        <w:jc w:val="left"/>
        <w:rPr>
          <w:color w:val="943634" w:themeColor="accent2" w:themeShade="BF"/>
        </w:rPr>
      </w:pPr>
    </w:p>
    <w:p w14:paraId="6FEBCA4E" w14:textId="77777777" w:rsidR="001E5473" w:rsidRPr="002B76CB" w:rsidRDefault="001E5473" w:rsidP="001E5473">
      <w:pPr>
        <w:pStyle w:val="BLANKPAGE"/>
      </w:pPr>
      <w:r w:rsidRPr="002B76CB">
        <w:t>THIS PAGE INTENTIONALLY LEFT BLANK</w:t>
      </w:r>
    </w:p>
    <w:p w14:paraId="43BD0FD7" w14:textId="77777777" w:rsidR="001E5473" w:rsidRPr="002B76CB" w:rsidRDefault="001E5473">
      <w:pPr>
        <w:jc w:val="left"/>
        <w:rPr>
          <w:caps/>
        </w:rPr>
      </w:pPr>
      <w:r w:rsidRPr="002B76CB">
        <w:br w:type="page"/>
      </w:r>
    </w:p>
    <w:p w14:paraId="47158E89" w14:textId="77777777" w:rsidR="00945AF9" w:rsidRPr="002B76CB" w:rsidRDefault="00945AF9" w:rsidP="001E5473">
      <w:pPr>
        <w:pStyle w:val="CoverPagesHeading"/>
      </w:pPr>
      <w:r w:rsidRPr="002B76CB">
        <w:lastRenderedPageBreak/>
        <w:t>EXECUTIVE SUMMARY</w:t>
      </w:r>
    </w:p>
    <w:p w14:paraId="2109F909" w14:textId="2E47FD06" w:rsidR="00384402" w:rsidRDefault="00384402" w:rsidP="00384402">
      <w:pPr>
        <w:pStyle w:val="ALLPARAGRAPH"/>
      </w:pPr>
      <w:r w:rsidRPr="003D522E">
        <w:rPr>
          <w:color w:val="943634" w:themeColor="accent2" w:themeShade="BF"/>
        </w:rPr>
        <w:t xml:space="preserve">Required or recommended for the departments listed in </w:t>
      </w:r>
      <w:r w:rsidR="00340A64">
        <w:rPr>
          <w:color w:val="943634" w:themeColor="accent2" w:themeShade="BF"/>
          <w:szCs w:val="24"/>
        </w:rPr>
        <w:t xml:space="preserve">our </w:t>
      </w:r>
      <w:r w:rsidR="002F1419">
        <w:rPr>
          <w:color w:val="943634" w:themeColor="accent2" w:themeShade="BF"/>
          <w:szCs w:val="24"/>
        </w:rPr>
        <w:t xml:space="preserve">Abstracts versus Executive Summaries guidance </w:t>
      </w:r>
      <w:hyperlink r:id="rId17" w:history="1">
        <w:r w:rsidR="00340A64" w:rsidRPr="00340A64">
          <w:rPr>
            <w:rStyle w:val="Hyperlink"/>
            <w:szCs w:val="24"/>
          </w:rPr>
          <w:t>here</w:t>
        </w:r>
      </w:hyperlink>
      <w:r w:rsidR="00340A64">
        <w:rPr>
          <w:color w:val="943634" w:themeColor="accent2" w:themeShade="BF"/>
          <w:szCs w:val="24"/>
        </w:rPr>
        <w:t xml:space="preserve">, under </w:t>
      </w:r>
      <w:r w:rsidR="00FE177A">
        <w:rPr>
          <w:color w:val="943634" w:themeColor="accent2" w:themeShade="BF"/>
          <w:szCs w:val="24"/>
        </w:rPr>
        <w:t xml:space="preserve">the </w:t>
      </w:r>
      <w:r w:rsidR="00340A64">
        <w:rPr>
          <w:color w:val="943634" w:themeColor="accent2" w:themeShade="BF"/>
          <w:szCs w:val="24"/>
        </w:rPr>
        <w:t>“Style and Grammar</w:t>
      </w:r>
      <w:r w:rsidR="00340A64">
        <w:rPr>
          <w:color w:val="943634" w:themeColor="accent2" w:themeShade="BF"/>
        </w:rPr>
        <w:t>”</w:t>
      </w:r>
      <w:r w:rsidR="00FE177A">
        <w:rPr>
          <w:color w:val="943634" w:themeColor="accent2" w:themeShade="BF"/>
        </w:rPr>
        <w:t xml:space="preserve"> section.</w:t>
      </w:r>
      <w:r w:rsidRPr="003D522E">
        <w:rPr>
          <w:color w:val="943634" w:themeColor="accent2" w:themeShade="BF"/>
        </w:rPr>
        <w:t xml:space="preserve"> Please consult your advisors for their preferences regarding length and style.</w:t>
      </w:r>
      <w:r>
        <w:t xml:space="preserve"> </w:t>
      </w:r>
    </w:p>
    <w:p w14:paraId="43E541FF" w14:textId="4BC52AA7" w:rsidR="00465FF9" w:rsidRDefault="00465FF9" w:rsidP="00465FF9">
      <w:pPr>
        <w:pStyle w:val="ALLPARAGRAPH"/>
        <w:rPr>
          <w:rFonts w:cs="Arial"/>
          <w:color w:val="943634" w:themeColor="accent2" w:themeShade="BF"/>
        </w:rPr>
      </w:pPr>
      <w:r>
        <w:rPr>
          <w:rFonts w:cs="Arial"/>
          <w:color w:val="943634" w:themeColor="accent2" w:themeShade="BF"/>
        </w:rPr>
        <w:t xml:space="preserve">The executive summary should be able to stand apart from the thesis. Therefore, if you include figures or tables in your executive summary, do not apply the figure or table styles to the titles. Instead, use </w:t>
      </w:r>
      <w:r w:rsidR="00473ABD">
        <w:rPr>
          <w:rFonts w:cs="Arial"/>
          <w:b/>
          <w:color w:val="943634" w:themeColor="accent2" w:themeShade="BF"/>
        </w:rPr>
        <w:t xml:space="preserve">NORMAL </w:t>
      </w:r>
      <w:r>
        <w:rPr>
          <w:rFonts w:cs="Arial"/>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4D219978" w14:textId="77777777" w:rsidR="00465FF9" w:rsidRDefault="00465FF9" w:rsidP="00465FF9">
      <w:pPr>
        <w:pStyle w:val="ALLPARAGRAPH"/>
        <w:rPr>
          <w:rFonts w:cs="Arial"/>
          <w:color w:val="943634" w:themeColor="accent2" w:themeShade="BF"/>
        </w:rPr>
      </w:pPr>
      <w:r>
        <w:rPr>
          <w:rFonts w:cs="Arial"/>
          <w:color w:val="943634" w:themeColor="accent2" w:themeShade="BF"/>
        </w:rPr>
        <w:t xml:space="preserve">If you include </w:t>
      </w:r>
      <w:r>
        <w:rPr>
          <w:rFonts w:cs="Arial"/>
          <w:i/>
          <w:color w:val="943634" w:themeColor="accent2" w:themeShade="BF"/>
        </w:rPr>
        <w:t>parenthetical</w:t>
      </w:r>
      <w:r>
        <w:rPr>
          <w:rFonts w:cs="Arial"/>
          <w:color w:val="943634" w:themeColor="accent2" w:themeShade="BF"/>
        </w:rPr>
        <w:t xml:space="preserve"> citations (APA style, for example) in the executive summary (but weaving your sources directly into your sentences is preferable), include a separate reference list at the bottom of the last page of the summary. Use the same citation/reference format as in the body of the thesis.</w:t>
      </w:r>
    </w:p>
    <w:p w14:paraId="1D097586" w14:textId="77777777" w:rsidR="00465FF9" w:rsidRDefault="00465FF9" w:rsidP="00465FF9">
      <w:pPr>
        <w:pStyle w:val="ALLPARAGRAPH"/>
        <w:spacing w:line="240" w:lineRule="auto"/>
        <w:ind w:firstLine="0"/>
        <w:rPr>
          <w:rFonts w:cs="Arial"/>
          <w:b/>
          <w:color w:val="943634" w:themeColor="accent2" w:themeShade="BF"/>
        </w:rPr>
      </w:pPr>
    </w:p>
    <w:p w14:paraId="0EEE62DC" w14:textId="77777777" w:rsidR="00465FF9" w:rsidRDefault="00465FF9" w:rsidP="00465FF9">
      <w:pPr>
        <w:rPr>
          <w:b/>
          <w:color w:val="943634" w:themeColor="accent2" w:themeShade="BF"/>
          <w:szCs w:val="20"/>
        </w:rPr>
      </w:pPr>
      <w:r>
        <w:rPr>
          <w:b/>
          <w:color w:val="943634" w:themeColor="accent2" w:themeShade="BF"/>
          <w:szCs w:val="20"/>
        </w:rPr>
        <w:t>References</w:t>
      </w:r>
    </w:p>
    <w:p w14:paraId="6A5348D8" w14:textId="77777777" w:rsidR="00465FF9" w:rsidRPr="003C7EBB" w:rsidRDefault="00465FF9" w:rsidP="007E1625">
      <w:pPr>
        <w:pStyle w:val="REFERENCELIST"/>
        <w:rPr>
          <w:rFonts w:cs="Arial"/>
          <w:color w:val="943634" w:themeColor="accent2" w:themeShade="BF"/>
          <w:szCs w:val="20"/>
        </w:rPr>
      </w:pPr>
      <w:r w:rsidRPr="003C7EBB">
        <w:rPr>
          <w:rFonts w:cs="Arial"/>
          <w:color w:val="943634" w:themeColor="accent2" w:themeShade="BF"/>
          <w:szCs w:val="20"/>
        </w:rPr>
        <w:t>You may include a separate reference list for the executive summary or weave your sources into the narrative.</w:t>
      </w:r>
    </w:p>
    <w:p w14:paraId="0D0BB7A7" w14:textId="77777777" w:rsidR="00971D6F" w:rsidRPr="00971D6F" w:rsidRDefault="00971D6F" w:rsidP="00384402">
      <w:pPr>
        <w:pStyle w:val="ALLPARAGRAPH"/>
      </w:pPr>
    </w:p>
    <w:p w14:paraId="1591397E" w14:textId="77777777" w:rsidR="00945AF9" w:rsidRPr="002B76CB" w:rsidRDefault="00945AF9" w:rsidP="00945AF9">
      <w:pPr>
        <w:pStyle w:val="BLANKPAGE"/>
      </w:pPr>
      <w:r w:rsidRPr="002B76CB">
        <w:br w:type="page"/>
      </w:r>
      <w:r w:rsidRPr="002B76CB">
        <w:lastRenderedPageBreak/>
        <w:t>THIS PAGE INTENTIONALLY LEFT BLANK</w:t>
      </w:r>
    </w:p>
    <w:p w14:paraId="7F57569C" w14:textId="77777777" w:rsidR="00945AF9" w:rsidRDefault="00945AF9" w:rsidP="00E23CE1">
      <w:pPr>
        <w:pStyle w:val="CoverPagesHeading"/>
      </w:pPr>
      <w:r w:rsidRPr="002B76CB">
        <w:br w:type="page"/>
      </w:r>
      <w:r w:rsidRPr="002B76CB">
        <w:lastRenderedPageBreak/>
        <w:t>ACKNOWLEDGMENTS</w:t>
      </w:r>
    </w:p>
    <w:p w14:paraId="54A29595" w14:textId="77777777" w:rsidR="003720EC" w:rsidRPr="003720EC" w:rsidRDefault="003720EC" w:rsidP="003720EC">
      <w:pPr>
        <w:pStyle w:val="ALLPARAGRAPH"/>
        <w:rPr>
          <w:color w:val="943634" w:themeColor="accent2" w:themeShade="BF"/>
        </w:rPr>
      </w:pPr>
      <w:r w:rsidRPr="003720EC">
        <w:rPr>
          <w:color w:val="943634" w:themeColor="accent2" w:themeShade="BF"/>
        </w:rPr>
        <w:t>Optional for all departments. Acknowledgments may be more informal in</w:t>
      </w:r>
      <w:r w:rsidR="00B17B36">
        <w:rPr>
          <w:color w:val="943634" w:themeColor="accent2" w:themeShade="BF"/>
        </w:rPr>
        <w:t xml:space="preserve"> tone than the main thesis text</w:t>
      </w:r>
      <w:r w:rsidRPr="003720EC">
        <w:rPr>
          <w:color w:val="943634" w:themeColor="accent2" w:themeShade="BF"/>
        </w:rPr>
        <w:t xml:space="preserve"> but should still follow correct use of sentence structure, grammar, and punctuation. </w:t>
      </w:r>
    </w:p>
    <w:p w14:paraId="7C515928" w14:textId="77777777" w:rsidR="001E5473" w:rsidRPr="002B76CB" w:rsidRDefault="001E5473" w:rsidP="005D4B81">
      <w:pPr>
        <w:pStyle w:val="ALLPARAGRAPH"/>
      </w:pPr>
    </w:p>
    <w:p w14:paraId="57D6402D" w14:textId="77777777" w:rsidR="00322D0D" w:rsidRPr="002B76CB" w:rsidRDefault="00945AF9" w:rsidP="00945AF9">
      <w:pPr>
        <w:pStyle w:val="BLANKPAGE"/>
      </w:pPr>
      <w:r w:rsidRPr="002B76CB">
        <w:br w:type="page"/>
      </w:r>
      <w:r w:rsidRPr="002B76CB">
        <w:lastRenderedPageBreak/>
        <w:t>THIS PAGE INTENTIONALLY LEFT BLANK</w:t>
      </w:r>
    </w:p>
    <w:p w14:paraId="5168E6DF" w14:textId="77777777" w:rsidR="00322D0D" w:rsidRPr="002B76CB" w:rsidRDefault="00322D0D" w:rsidP="00322D0D"/>
    <w:p w14:paraId="406DE1C3" w14:textId="77777777" w:rsidR="00322D0D" w:rsidRPr="002B76CB" w:rsidRDefault="00322D0D" w:rsidP="00322D0D">
      <w:pPr>
        <w:sectPr w:rsidR="00322D0D" w:rsidRPr="002B76CB">
          <w:footerReference w:type="even" r:id="rId18"/>
          <w:footerReference w:type="default" r:id="rId19"/>
          <w:endnotePr>
            <w:numFmt w:val="decimal"/>
          </w:endnotePr>
          <w:pgSz w:w="12240" w:h="15840" w:code="1"/>
          <w:pgMar w:top="1440" w:right="1800" w:bottom="1440" w:left="1800" w:header="0" w:footer="1440" w:gutter="0"/>
          <w:pgNumType w:fmt="lowerRoman" w:start="1"/>
          <w:cols w:space="720"/>
        </w:sectPr>
      </w:pPr>
    </w:p>
    <w:p w14:paraId="74EDB7FF" w14:textId="170B1FC0" w:rsidR="00611CF9" w:rsidRPr="00611CF9" w:rsidRDefault="0096060E" w:rsidP="00611CF9">
      <w:pPr>
        <w:pStyle w:val="Heading1"/>
      </w:pPr>
      <w:bookmarkStart w:id="2" w:name="_Toc488268796"/>
      <w:bookmarkStart w:id="3" w:name="_Toc330471036"/>
      <w:bookmarkStart w:id="4" w:name="_Toc408401047"/>
      <w:bookmarkStart w:id="5" w:name="_Toc422821070"/>
      <w:bookmarkStart w:id="6" w:name="_Toc519588790"/>
      <w:bookmarkStart w:id="7" w:name="_Toc330465425"/>
      <w:bookmarkStart w:id="8" w:name="_Toc330471034"/>
      <w:bookmarkStart w:id="9" w:name="_Toc519588785"/>
      <w:bookmarkStart w:id="10" w:name="_Toc330465421"/>
      <w:bookmarkEnd w:id="0"/>
      <w:bookmarkEnd w:id="1"/>
      <w:r>
        <w:lastRenderedPageBreak/>
        <w:t>INTRODUCTION</w:t>
      </w:r>
      <w:bookmarkEnd w:id="2"/>
    </w:p>
    <w:p w14:paraId="5EB8B6EF" w14:textId="54DDD2C0" w:rsidR="00611CF9" w:rsidRDefault="0096060E" w:rsidP="00611CF9">
      <w:pPr>
        <w:pStyle w:val="Heading2"/>
        <w:spacing w:before="360"/>
      </w:pPr>
      <w:bookmarkStart w:id="11" w:name="_Toc488268797"/>
      <w:r>
        <w:t>rESEARCH DOMAIN</w:t>
      </w:r>
      <w:bookmarkEnd w:id="11"/>
    </w:p>
    <w:p w14:paraId="504F5386" w14:textId="58D2A2CD" w:rsidR="00A47C1F" w:rsidRDefault="0096060E" w:rsidP="003954CE">
      <w:pPr>
        <w:pStyle w:val="ALLPARAGRAPH"/>
      </w:pPr>
      <w:r>
        <w:t xml:space="preserve">Nanosatellites are small low Earth orbit (LEO) devices used to undertake space-based research in a cost effective </w:t>
      </w:r>
      <w:r w:rsidR="00A47C1F">
        <w:t xml:space="preserve">manner. Nanosatellites </w:t>
      </w:r>
      <w:r>
        <w:t>typically ha</w:t>
      </w:r>
      <w:r w:rsidR="003954CE">
        <w:t>ve a mass of 1-10 kilograms,</w:t>
      </w:r>
      <w:r>
        <w:t xml:space="preserve"> </w:t>
      </w:r>
      <w:r w:rsidR="00A47C1F">
        <w:t>have a short life time of a few weeks or months in orbit</w:t>
      </w:r>
      <w:r w:rsidR="003954CE">
        <w:t>, and</w:t>
      </w:r>
      <w:r w:rsidR="00A47C1F">
        <w:t xml:space="preserve"> are often constructed using commercial off-the-shelf (COTS) components. COTS</w:t>
      </w:r>
      <w:r w:rsidR="003954CE">
        <w:t xml:space="preserve"> components are </w:t>
      </w:r>
      <w:r w:rsidR="00A47C1F">
        <w:t>typically inexpensive, readily available, and can be easily repu</w:t>
      </w:r>
      <w:r w:rsidR="003954CE">
        <w:t>rposed for space missions. The use of these components helps keep the mission prices low and allows for a larger number of research institutions to carry out experiments and demonstrations in LEO.</w:t>
      </w:r>
    </w:p>
    <w:p w14:paraId="0AF3EA21" w14:textId="213DB2E1" w:rsidR="00610C48" w:rsidRDefault="00610C48" w:rsidP="0096060E">
      <w:pPr>
        <w:pStyle w:val="ALLPARAGRAPH"/>
      </w:pPr>
      <w:r>
        <w:t xml:space="preserve">Currently, nanosatellites and their COTS components rely heavily on pre-existing and well established communication protocols. These protocols are the same ones used in ground based internet communications and build on the Internet Protocol (IP) stack. Specifically, researchers will use two of the most common protocols: Transmission Control Protocol (TCP) and User Datagram Protocol (UDP). These protocols operate at a network level on all computers on the ground, and provide a framework for communication to automate the transmission and receipt of data. </w:t>
      </w:r>
    </w:p>
    <w:p w14:paraId="57042373" w14:textId="6F9DD1A2" w:rsidR="00610C48" w:rsidRDefault="00610C48" w:rsidP="0096060E">
      <w:pPr>
        <w:pStyle w:val="ALLPARAGRAPH"/>
      </w:pPr>
      <w:r>
        <w:t xml:space="preserve">TCP is a connection-based protocol, meaning that it relies heavily on a </w:t>
      </w:r>
      <w:r w:rsidR="00DB4F67">
        <w:t xml:space="preserve">persistent connection even if the connection is noisy or prone to errors in the data. TCP provides key services that are fundamental to the transmission of data such as retransmission of lost or deformed packets, acknowledgement of data received, integrity checks, and the ability to assemble the packets of data in the correct order. To achieve this, each TCP packet will contain anywhere between 20 to 60 bytes of data as a header containing the relevant information needed by the receiver to carry out these functions. </w:t>
      </w:r>
    </w:p>
    <w:p w14:paraId="43F8460B" w14:textId="068EB43A" w:rsidR="00DB4F67" w:rsidRDefault="00DB4F67" w:rsidP="0096060E">
      <w:pPr>
        <w:pStyle w:val="ALLPARAGRAPH"/>
      </w:pPr>
      <w:r>
        <w:t xml:space="preserve">UDP on the other hand is a lighter protocol that does not rely on a persistent connection. UDP is a unidirectional packet sent by a transmitter to a receiver without any information for retransmission, or correct packet ordering. If an object is fragmented into discrete packets and transmitted with UDP, unlike TCP, these packets may or may not arrive, and they may or may not arrive in the right order without any mechanism to verify </w:t>
      </w:r>
      <w:r>
        <w:lastRenderedPageBreak/>
        <w:t xml:space="preserve">their order, without a mechanism to acknowledge their successful arrival to the recipient, and no way for the recipient to request the retransmission of a specific packet. </w:t>
      </w:r>
      <w:r w:rsidR="0068526C">
        <w:t xml:space="preserve">UDP does provide a checksum for integrity validation of the packet, but not much more data is transmitted in its 8-byte header. </w:t>
      </w:r>
    </w:p>
    <w:p w14:paraId="66FB780A" w14:textId="36F0294C" w:rsidR="0068526C" w:rsidRDefault="0068526C" w:rsidP="0096060E">
      <w:pPr>
        <w:pStyle w:val="ALLPARAGRAPH"/>
      </w:pPr>
      <w:r>
        <w:t xml:space="preserve">These data packets are frequently transmitted by nanosatellites over ultra-high and very-high frequency (UHF and VHF) bands. These radio frequencies allow researchers and </w:t>
      </w:r>
      <w:r w:rsidR="009D4847">
        <w:t xml:space="preserve">the </w:t>
      </w:r>
      <w:r>
        <w:t>operators of the nanosatellites to communicate with the devices in</w:t>
      </w:r>
      <w:r w:rsidR="009D4847">
        <w:t xml:space="preserve"> orbit at a low financial cost as transmitting and receiving equipment is COTS. By using these bands, nanosatellite operators can also reduce the power consumption and internal space footprint of the communications components within the nanosatellite. </w:t>
      </w:r>
    </w:p>
    <w:p w14:paraId="366D1DF4" w14:textId="153880EB" w:rsidR="009D4847" w:rsidRDefault="00DD13C9" w:rsidP="0096060E">
      <w:pPr>
        <w:pStyle w:val="ALLPARAGRAPH"/>
      </w:pPr>
      <w:r>
        <w:t>Nanosatellites provide an accessible opportunity for more institutions to carry out space-based research. The devices have lower expenses than other space missions, small, and the components are readily available to anyone. Since the launch of the first nanosatellites in the early 2000’s, the benefits provided rely heavily on the low cost and profile of the devices. Furthermore, the ability to transmit and receive the data from the devices is beneficial to research institutions who would otherwise have no way to extend their research projects to spa</w:t>
      </w:r>
      <w:r w:rsidR="00A86129">
        <w:t xml:space="preserve">ce exploration. To this end, it is important that a standard in data communication and transmission for nanosatellites be established to broaden the scope of the research capabilities of the nanosatellites. Said standard should take into account the technical limitations of the nanosatellites, be flexible in its application due to the various nanosatellite designs, be a software based solution, and provide an efficient mechanism for communication that improves upon existing communications protocols. </w:t>
      </w:r>
    </w:p>
    <w:p w14:paraId="7808E371" w14:textId="2AA35697" w:rsidR="00611CF9" w:rsidRPr="00611CF9" w:rsidRDefault="009E16B1" w:rsidP="00611CF9">
      <w:pPr>
        <w:pStyle w:val="Heading2"/>
        <w:spacing w:before="360"/>
      </w:pPr>
      <w:bookmarkStart w:id="12" w:name="_Toc488268798"/>
      <w:r>
        <w:t>Research problem and Motivation</w:t>
      </w:r>
      <w:bookmarkEnd w:id="12"/>
    </w:p>
    <w:p w14:paraId="4C3DF1FB" w14:textId="0C90D939" w:rsidR="00273C7F" w:rsidRDefault="004C18AC" w:rsidP="00611CF9">
      <w:pPr>
        <w:pStyle w:val="ALLPARAGRAPH"/>
      </w:pPr>
      <w:r>
        <w:t>The popularity of nanosatellites is due to largely to their relative simplicity and affordability. Unfortunately, these benefits come at a cost.</w:t>
      </w:r>
      <w:r w:rsidR="00273C7F">
        <w:t xml:space="preserve"> These costs translate to signal noise, low-bandwidth, high packet drop rates, and low overall mission data transfers. These costs exacerbate the situation by limiting the range and length of experiments accessible and available, and by limiting the usage of well-established IP communication schemes and encryption methods</w:t>
      </w:r>
    </w:p>
    <w:p w14:paraId="721AD6DF" w14:textId="7266F28F" w:rsidR="00C82207" w:rsidRDefault="004C18AC" w:rsidP="00611CF9">
      <w:pPr>
        <w:pStyle w:val="ALLPARAGRAPH"/>
      </w:pPr>
      <w:r>
        <w:lastRenderedPageBreak/>
        <w:t>To make nanosatellite</w:t>
      </w:r>
      <w:r w:rsidR="00273C7F">
        <w:t>s more accessible to multiple research institutions</w:t>
      </w:r>
      <w:r>
        <w:t xml:space="preserve">, </w:t>
      </w:r>
      <w:r w:rsidR="00E065F8">
        <w:t xml:space="preserve">and to simplify the communication schemes, </w:t>
      </w:r>
      <w:r w:rsidR="00273C7F">
        <w:t>researchers have designed nanosatellites to</w:t>
      </w:r>
      <w:r>
        <w:t xml:space="preserve"> communicate over amateur radio bands in UHF and VHF using a variety of </w:t>
      </w:r>
      <w:r w:rsidR="00273C7F">
        <w:t xml:space="preserve">radio </w:t>
      </w:r>
      <w:r>
        <w:t xml:space="preserve">protocols. </w:t>
      </w:r>
      <w:r w:rsidR="00273C7F">
        <w:t xml:space="preserve">As mentioned above, the use of these protocols and these bands means that there is a relatively low data transmission rate accessible for space to ground communications. </w:t>
      </w:r>
      <w:r w:rsidR="003846AE">
        <w:t>Surve</w:t>
      </w:r>
      <w:r w:rsidR="00273C7F">
        <w:t>ys done by two teams, Bryan Klofas et al. in 2008, and Paul Muri and Janis McNair in 2012</w:t>
      </w:r>
      <w:r w:rsidR="003846AE">
        <w:t xml:space="preserve">, show that nanosatellites, specifically CubeSats operating in the UHF band, typically have a baud rate ranging from 1200-9600 </w:t>
      </w:r>
      <w:sdt>
        <w:sdtPr>
          <w:id w:val="146862231"/>
          <w:citation/>
        </w:sdtPr>
        <w:sdtContent>
          <w:r w:rsidR="003846AE">
            <w:fldChar w:fldCharType="begin"/>
          </w:r>
          <w:r w:rsidR="00697258">
            <w:instrText xml:space="preserve">CITATION 2008CubeSat \l 1033 </w:instrText>
          </w:r>
          <w:r w:rsidR="003846AE">
            <w:fldChar w:fldCharType="separate"/>
          </w:r>
          <w:r w:rsidR="00697258">
            <w:rPr>
              <w:noProof/>
            </w:rPr>
            <w:t>[1]</w:t>
          </w:r>
          <w:r w:rsidR="003846AE">
            <w:fldChar w:fldCharType="end"/>
          </w:r>
        </w:sdtContent>
      </w:sdt>
      <w:r w:rsidR="00BC1D4B">
        <w:t xml:space="preserve">, </w:t>
      </w:r>
      <w:sdt>
        <w:sdtPr>
          <w:id w:val="-46919549"/>
          <w:citation/>
        </w:sdtPr>
        <w:sdtContent>
          <w:r w:rsidR="00BC1D4B">
            <w:fldChar w:fldCharType="begin"/>
          </w:r>
          <w:r w:rsidR="00BC1D4B">
            <w:instrText xml:space="preserve"> CITATION CubeSats2012 \l 1033 </w:instrText>
          </w:r>
          <w:r w:rsidR="00BC1D4B">
            <w:fldChar w:fldCharType="separate"/>
          </w:r>
          <w:r w:rsidR="00BC1D4B">
            <w:rPr>
              <w:noProof/>
            </w:rPr>
            <w:t>[2]</w:t>
          </w:r>
          <w:r w:rsidR="00BC1D4B">
            <w:fldChar w:fldCharType="end"/>
          </w:r>
        </w:sdtContent>
      </w:sdt>
      <w:r w:rsidR="00717ADF">
        <w:t xml:space="preserve">. </w:t>
      </w:r>
      <w:r w:rsidR="00E065F8">
        <w:t xml:space="preserve">Regardless of whether these satellites use transceivers either custom-built for the specific mission by the research institute, or use prefabricated COTS transceivers, if operating on the UHF or VHF band, a common communication protocol employed is the AX.25 protocol. </w:t>
      </w:r>
    </w:p>
    <w:p w14:paraId="47C276ED" w14:textId="6350941F" w:rsidR="003E3057" w:rsidRDefault="00E065F8" w:rsidP="00611CF9">
      <w:pPr>
        <w:pStyle w:val="ALLPARAGRAPH"/>
      </w:pPr>
      <w:r>
        <w:t>Klofas’</w:t>
      </w:r>
      <w:r w:rsidR="00C425E2">
        <w:t xml:space="preserve"> survey, dated in 2008, </w:t>
      </w:r>
      <w:r>
        <w:t xml:space="preserve">shows a </w:t>
      </w:r>
      <w:r w:rsidR="00C425E2">
        <w:t xml:space="preserve">comparison summary of the various communication transceivers, frequencies, in addition to the baud rate of 18 different satellites operating in UHF and VHF bands. </w:t>
      </w:r>
      <w:r w:rsidR="009D27D7">
        <w:t>This survey also specifies the data link layer protocol</w:t>
      </w:r>
      <w:r w:rsidR="00D67E6E">
        <w:t>, Open Systems Interconnection (OSI) Layer 2 as defined by the International Organization for Standardization (ISO),</w:t>
      </w:r>
      <w:r w:rsidR="009D27D7">
        <w:t xml:space="preserve"> used by these satellites</w:t>
      </w:r>
      <w:r w:rsidR="00D67E6E">
        <w:t>. More s</w:t>
      </w:r>
      <w:r w:rsidR="009D27D7">
        <w:t>pecifically</w:t>
      </w:r>
      <w:r w:rsidR="00D67E6E">
        <w:t>, the survey shows that out of the 18 satellites included in the paper, 14 devices utilize</w:t>
      </w:r>
      <w:r w:rsidR="009D27D7">
        <w:t xml:space="preserve"> the AX.25 protocol </w:t>
      </w:r>
      <w:r w:rsidR="00D67E6E">
        <w:t xml:space="preserve">for amateur packet radio </w:t>
      </w:r>
      <w:sdt>
        <w:sdtPr>
          <w:id w:val="136694100"/>
          <w:citation/>
        </w:sdtPr>
        <w:sdtContent>
          <w:r w:rsidR="009D27D7">
            <w:fldChar w:fldCharType="begin"/>
          </w:r>
          <w:r w:rsidR="009D27D7">
            <w:instrText xml:space="preserve"> CITATION 2008CubeSat \l 1033 </w:instrText>
          </w:r>
          <w:r w:rsidR="009D27D7">
            <w:fldChar w:fldCharType="separate"/>
          </w:r>
          <w:r w:rsidR="009D27D7">
            <w:rPr>
              <w:noProof/>
            </w:rPr>
            <w:t>[1]</w:t>
          </w:r>
          <w:r w:rsidR="009D27D7">
            <w:fldChar w:fldCharType="end"/>
          </w:r>
        </w:sdtContent>
      </w:sdt>
      <w:r w:rsidR="009D27D7">
        <w:t>.</w:t>
      </w:r>
      <w:r w:rsidR="003E3057">
        <w:t xml:space="preserve"> Muri and McNair’s survey, shows a database of 30 satellites launched in the 2009-2011 timeframe; of these devices 16 utilized the AX.25 protocol </w:t>
      </w:r>
      <w:sdt>
        <w:sdtPr>
          <w:id w:val="-2072486389"/>
          <w:citation/>
        </w:sdtPr>
        <w:sdtContent>
          <w:r w:rsidR="003E3057">
            <w:fldChar w:fldCharType="begin"/>
          </w:r>
          <w:r w:rsidR="003E3057">
            <w:instrText xml:space="preserve"> CITATION CubeSats2012 \l 1033 </w:instrText>
          </w:r>
          <w:r w:rsidR="003E3057">
            <w:fldChar w:fldCharType="separate"/>
          </w:r>
          <w:r w:rsidR="003E3057">
            <w:rPr>
              <w:noProof/>
            </w:rPr>
            <w:t>[2]</w:t>
          </w:r>
          <w:r w:rsidR="003E3057">
            <w:fldChar w:fldCharType="end"/>
          </w:r>
        </w:sdtContent>
      </w:sdt>
      <w:r w:rsidR="003E3057">
        <w:t xml:space="preserve">. </w:t>
      </w:r>
    </w:p>
    <w:p w14:paraId="6BD4CA75" w14:textId="45622FB5" w:rsidR="00C82207" w:rsidRDefault="009D27D7" w:rsidP="00611CF9">
      <w:pPr>
        <w:pStyle w:val="ALLPARAGRAPH"/>
      </w:pPr>
      <w:r>
        <w:t xml:space="preserve"> </w:t>
      </w:r>
      <w:r w:rsidR="00D67E6E">
        <w:t>The AX.25 packet radio protocol ensu</w:t>
      </w:r>
      <w:r w:rsidR="003E3057">
        <w:t>res the delivery of packet data encapsulated in frames and managed by the transceiver.</w:t>
      </w:r>
      <w:r w:rsidR="00D67E6E">
        <w:t xml:space="preserve"> </w:t>
      </w:r>
      <w:r w:rsidR="003E3057">
        <w:t>This protocol</w:t>
      </w:r>
      <w:r w:rsidR="00D67E6E">
        <w:t xml:space="preserve"> provides a standard for the intercommunication between various ground stations and satellites in either half or full-duplex schemes.</w:t>
      </w:r>
      <w:r w:rsidR="00496F6E">
        <w:t xml:space="preserve"> Unfortunately, this protocol does not intrinsically provide any support for the implementation of the IP protocols</w:t>
      </w:r>
      <w:r w:rsidR="00D67E6E">
        <w:t xml:space="preserve"> </w:t>
      </w:r>
      <w:r w:rsidR="00496F6E">
        <w:t xml:space="preserve">such as TCP or UDP, as those operate on the OSI Layer 3, the Network Layer </w:t>
      </w:r>
      <w:sdt>
        <w:sdtPr>
          <w:id w:val="-375856874"/>
          <w:citation/>
        </w:sdtPr>
        <w:sdtContent>
          <w:r w:rsidR="00496F6E">
            <w:fldChar w:fldCharType="begin"/>
          </w:r>
          <w:r w:rsidR="00496F6E">
            <w:instrText xml:space="preserve">CITATION AX25 \l 1033 </w:instrText>
          </w:r>
          <w:r w:rsidR="00496F6E">
            <w:fldChar w:fldCharType="separate"/>
          </w:r>
          <w:r w:rsidR="00496F6E">
            <w:rPr>
              <w:noProof/>
            </w:rPr>
            <w:t>[3]</w:t>
          </w:r>
          <w:r w:rsidR="00496F6E">
            <w:fldChar w:fldCharType="end"/>
          </w:r>
        </w:sdtContent>
      </w:sdt>
      <w:r w:rsidR="00496F6E">
        <w:t xml:space="preserve">. </w:t>
      </w:r>
      <w:r w:rsidR="003E3057">
        <w:t xml:space="preserve">The lack of network packet management functionality provided by TCP or UDP in the AX.25 protocol means that these protocols typically have to be added on top of the existing OSI Layer 2 much like those same IP protocols have to be used in addition to the Ethernet frames in standard internet communications. </w:t>
      </w:r>
    </w:p>
    <w:p w14:paraId="12733B00" w14:textId="421739AB" w:rsidR="004810BB" w:rsidRDefault="007D56A2" w:rsidP="004810BB">
      <w:pPr>
        <w:pStyle w:val="ALLPARAGRAPH"/>
      </w:pPr>
      <w:r>
        <w:lastRenderedPageBreak/>
        <w:t>From a security perspective, nanosatellite communication schemes lack a cryptographic method that ensures the confidentiality of the data transmitted. While there are some solutions that provide encryption of data, such as CubeSec and GndSec solutions devised by Challa et al.</w:t>
      </w:r>
      <w:r w:rsidR="000B1593">
        <w:t xml:space="preserve"> in </w:t>
      </w:r>
      <w:sdt>
        <w:sdtPr>
          <w:id w:val="-1065409742"/>
          <w:citation/>
        </w:sdtPr>
        <w:sdtContent>
          <w:r w:rsidR="000B1593">
            <w:fldChar w:fldCharType="begin"/>
          </w:r>
          <w:r w:rsidR="000B1593">
            <w:instrText xml:space="preserve"> CITATION Challa \l 1033 </w:instrText>
          </w:r>
          <w:r w:rsidR="000B1593">
            <w:fldChar w:fldCharType="separate"/>
          </w:r>
          <w:r w:rsidR="000B1593">
            <w:rPr>
              <w:noProof/>
            </w:rPr>
            <w:t>[4]</w:t>
          </w:r>
          <w:r w:rsidR="000B1593">
            <w:fldChar w:fldCharType="end"/>
          </w:r>
        </w:sdtContent>
      </w:sdt>
      <w:r>
        <w:t xml:space="preserve">, </w:t>
      </w:r>
      <w:r w:rsidR="000B1593">
        <w:t xml:space="preserve">these solutions are hardware based. Limiting communications to specific hardware configurations places a constraint in the design and flexibility of nanosatellites. </w:t>
      </w:r>
      <w:r w:rsidR="004810BB">
        <w:t xml:space="preserve">While hardware implementation of encryption may be faster for certain encryption methods as stated in </w:t>
      </w:r>
      <w:sdt>
        <w:sdtPr>
          <w:id w:val="1731189089"/>
          <w:citation/>
        </w:sdtPr>
        <w:sdtContent>
          <w:r w:rsidR="004810BB">
            <w:fldChar w:fldCharType="begin"/>
          </w:r>
          <w:r w:rsidR="004810BB">
            <w:instrText xml:space="preserve"> CITATION Challa \l 1033 </w:instrText>
          </w:r>
          <w:r w:rsidR="004810BB">
            <w:fldChar w:fldCharType="separate"/>
          </w:r>
          <w:r w:rsidR="004810BB">
            <w:rPr>
              <w:noProof/>
            </w:rPr>
            <w:t>[4]</w:t>
          </w:r>
          <w:r w:rsidR="004810BB">
            <w:fldChar w:fldCharType="end"/>
          </w:r>
        </w:sdtContent>
      </w:sdt>
      <w:r w:rsidR="004810BB">
        <w:t xml:space="preserve">, a low impact software encryption mechanism would be more favorable as it can be independent of specific hardware constraints. </w:t>
      </w:r>
      <w:r w:rsidR="00D65066">
        <w:t xml:space="preserve">Additionally, using encryption methods such as AES means that if a large file is encrypted and transmitted, the receiver would have to wait to receive the whole object before decryption can begin which may not be in the best interests of the mission. </w:t>
      </w:r>
    </w:p>
    <w:p w14:paraId="62CD1F66" w14:textId="3DCABC7B" w:rsidR="003E3057" w:rsidRDefault="003E3057" w:rsidP="00611CF9">
      <w:pPr>
        <w:pStyle w:val="ALLPARAGRAPH"/>
      </w:pPr>
      <w:r>
        <w:t>As mentioned above, TCP and UDP ha</w:t>
      </w:r>
      <w:r w:rsidR="004810BB">
        <w:t>ve their drawbacks in design and</w:t>
      </w:r>
      <w:r>
        <w:t xml:space="preserve"> </w:t>
      </w:r>
      <w:r w:rsidR="004810BB">
        <w:t>applicability</w:t>
      </w:r>
      <w:r>
        <w:t xml:space="preserve">. TCP is heavily connection based </w:t>
      </w:r>
      <w:r w:rsidR="004810BB">
        <w:t>protocol that requires a persistent, connection, ideally running in full duplex mode. This allows the transmitter to receive acknowledgements while it transmits data packets. Unfortunately, due to the limitations of the AX.25 protocol in the amount o</w:t>
      </w:r>
      <w:r w:rsidR="00D65066">
        <w:t>f possible data transmitted per frame</w:t>
      </w:r>
      <w:r w:rsidR="004810BB">
        <w:t xml:space="preserve">, the relatively higher noise rate of the UHF and VHF bands, </w:t>
      </w:r>
      <w:r w:rsidR="00D65066">
        <w:t>and the size of the TCP header, TCP become unwieldly for nanosatellites with lower baud. At 9600 baud, a nanosatellite can tran</w:t>
      </w:r>
      <w:r w:rsidR="00D74826">
        <w:t xml:space="preserve">smit 9600 bits per second, and at half duplex this could present a large data cost to an already limited bandwidth. </w:t>
      </w:r>
    </w:p>
    <w:p w14:paraId="25ADA0BD" w14:textId="64BED7E0" w:rsidR="00D74826" w:rsidRDefault="00D74826" w:rsidP="00611CF9">
      <w:pPr>
        <w:pStyle w:val="ALLPARAGRAPH"/>
      </w:pPr>
      <w:r>
        <w:t xml:space="preserve">An OSI Layer </w:t>
      </w:r>
      <w:r w:rsidR="009C51E4">
        <w:t>4</w:t>
      </w:r>
      <w:r>
        <w:t xml:space="preserve">, </w:t>
      </w:r>
      <w:r w:rsidR="009C51E4">
        <w:t>Transport</w:t>
      </w:r>
      <w:r>
        <w:t xml:space="preserve"> Layer, solution has been proposed by members of Aalborg University in Denmark called the CubeSat Space Protocol (CSP) </w:t>
      </w:r>
      <w:sdt>
        <w:sdtPr>
          <w:id w:val="1561974297"/>
          <w:citation/>
        </w:sdtPr>
        <w:sdtContent>
          <w:r>
            <w:fldChar w:fldCharType="begin"/>
          </w:r>
          <w:r>
            <w:instrText xml:space="preserve"> CITATION Cub08 \l 1033 </w:instrText>
          </w:r>
          <w:r>
            <w:fldChar w:fldCharType="separate"/>
          </w:r>
          <w:r>
            <w:rPr>
              <w:noProof/>
            </w:rPr>
            <w:t>[5]</w:t>
          </w:r>
          <w:r>
            <w:fldChar w:fldCharType="end"/>
          </w:r>
        </w:sdtContent>
      </w:sdt>
      <w:r>
        <w:t>. This protocol was developed in C and modeled after the IP TCP standard and includes a header that is only 4 bytes long and supports eXtended Tiny Encryption Algorithm (XTEA) encryption</w:t>
      </w:r>
      <w:r w:rsidR="00BC6BEF">
        <w:t xml:space="preserve"> and is</w:t>
      </w:r>
      <w:r w:rsidR="002A5820">
        <w:t xml:space="preserve"> designed to </w:t>
      </w:r>
      <w:r w:rsidR="00BC6BEF">
        <w:t>successfully integrate with several physical layer technologies. While thi</w:t>
      </w:r>
      <w:r w:rsidR="00763FE3">
        <w:t xml:space="preserve">s protocol does provide some additional functionality at a lower cost, it is limited to the specific physical layer drivers and is more centered towards network operations. This is reflected by looking at the packet structure and noticing that it uses 22 bits out of the available 32 just to establish a source, destination, and their corresponding </w:t>
      </w:r>
      <w:r w:rsidR="00660B5C">
        <w:t xml:space="preserve">ports </w:t>
      </w:r>
      <w:sdt>
        <w:sdtPr>
          <w:id w:val="-1865195742"/>
          <w:citation/>
        </w:sdtPr>
        <w:sdtContent>
          <w:r w:rsidR="00660B5C">
            <w:fldChar w:fldCharType="begin"/>
          </w:r>
          <w:r w:rsidR="00660B5C">
            <w:instrText xml:space="preserve"> CITATION Cub08 \l 1033 </w:instrText>
          </w:r>
          <w:r w:rsidR="00660B5C">
            <w:fldChar w:fldCharType="separate"/>
          </w:r>
          <w:r w:rsidR="00660B5C">
            <w:rPr>
              <w:noProof/>
            </w:rPr>
            <w:t>[5]</w:t>
          </w:r>
          <w:r w:rsidR="00660B5C">
            <w:fldChar w:fldCharType="end"/>
          </w:r>
        </w:sdtContent>
      </w:sdt>
      <w:r w:rsidR="00660B5C">
        <w:t xml:space="preserve">. Since most of the source and destination addressing can be done </w:t>
      </w:r>
      <w:r w:rsidR="00660B5C">
        <w:lastRenderedPageBreak/>
        <w:t xml:space="preserve">at the OSI Layer 2 for most radios, it is inefficient to use that much of the packet header in a redundant manner. Furthermore, CSP reserves several ports for buffer status, pings, and other network functions that may not be a priority for researchers or can again be derived from the radio protocol used. The use of XTEA does not allow partial decryption, as described above, and limits data validation to only after the entirety of the object has been downloaded. CSP documentation found in </w:t>
      </w:r>
      <w:sdt>
        <w:sdtPr>
          <w:id w:val="1282846022"/>
          <w:citation/>
        </w:sdtPr>
        <w:sdtContent>
          <w:r w:rsidR="00660B5C">
            <w:fldChar w:fldCharType="begin"/>
          </w:r>
          <w:r w:rsidR="00660B5C">
            <w:instrText xml:space="preserve"> CITATION Cub08 \l 1033 </w:instrText>
          </w:r>
          <w:r w:rsidR="00660B5C">
            <w:fldChar w:fldCharType="separate"/>
          </w:r>
          <w:r w:rsidR="00660B5C">
            <w:rPr>
              <w:noProof/>
            </w:rPr>
            <w:t>[5]</w:t>
          </w:r>
          <w:r w:rsidR="00660B5C">
            <w:fldChar w:fldCharType="end"/>
          </w:r>
        </w:sdtContent>
      </w:sdt>
      <w:r w:rsidR="00660B5C">
        <w:t xml:space="preserve"> does not readily outline the mechanism for packet receipt acknowledgement, packet retransmission</w:t>
      </w:r>
      <w:r w:rsidR="00055469">
        <w:t xml:space="preserve">, or data integrity checksums. </w:t>
      </w:r>
    </w:p>
    <w:p w14:paraId="19B3FA26" w14:textId="6B1627F7" w:rsidR="00055469" w:rsidRDefault="00055469" w:rsidP="00055469">
      <w:pPr>
        <w:pStyle w:val="Heading2"/>
      </w:pPr>
      <w:r>
        <w:t>Research Questions</w:t>
      </w:r>
    </w:p>
    <w:p w14:paraId="4C081DA0" w14:textId="2EEB1E85" w:rsidR="00055469" w:rsidRDefault="00055469" w:rsidP="00055469">
      <w:pPr>
        <w:pStyle w:val="ALLPARAGRAPH"/>
      </w:pPr>
      <w:r>
        <w:t>The following questions are key for this investigation:</w:t>
      </w:r>
    </w:p>
    <w:p w14:paraId="0CFEA2FF" w14:textId="77D9EC49" w:rsidR="00055469" w:rsidRDefault="00055469" w:rsidP="00307BE5">
      <w:pPr>
        <w:pStyle w:val="Heading5"/>
      </w:pPr>
      <w:r>
        <w:t>What are the processing, data overhead, and encryption costs of current communication protocols?</w:t>
      </w:r>
    </w:p>
    <w:p w14:paraId="2E489303" w14:textId="2E9C234B" w:rsidR="00055469" w:rsidRDefault="00055469" w:rsidP="00307BE5">
      <w:pPr>
        <w:pStyle w:val="Heading5"/>
      </w:pPr>
      <w:r>
        <w:t>What are the processing and storage costs associated with using a one-time pad for encryption in nanosatellite communications, and how do they compare to CSP and XTEA?</w:t>
      </w:r>
    </w:p>
    <w:p w14:paraId="3702C099" w14:textId="0EA768AA" w:rsidR="00055469" w:rsidRPr="00055469" w:rsidRDefault="00055469" w:rsidP="00307BE5">
      <w:pPr>
        <w:pStyle w:val="Heading5"/>
      </w:pPr>
      <w:r>
        <w:t>Does the NERDP</w:t>
      </w:r>
      <w:r w:rsidR="00307BE5">
        <w:t xml:space="preserve"> reduce the amount of data overhead and result in faster transfer times and/or a reduced number of packet exchanges than TCP?</w:t>
      </w:r>
    </w:p>
    <w:p w14:paraId="52422DA3" w14:textId="728E65EB" w:rsidR="00C425E2" w:rsidRDefault="00660B5C" w:rsidP="00660B5C">
      <w:pPr>
        <w:pStyle w:val="Heading2"/>
      </w:pPr>
      <w:r>
        <w:t>scope</w:t>
      </w:r>
    </w:p>
    <w:p w14:paraId="5BE8EC8B" w14:textId="22D80F43" w:rsidR="00660B5C" w:rsidRDefault="00230C72" w:rsidP="00660B5C">
      <w:pPr>
        <w:pStyle w:val="ALLPARAGRAPH"/>
      </w:pPr>
      <w:r>
        <w:t>The scope of this thesis is to investigate the technical needs of the small satellite and nanosatellite community operating in the UHF and VHF bands, focusing on their bandwidth their limitations and developing a versatile lightweight software solution that can meet those needs and increase the productivity of the satellite</w:t>
      </w:r>
      <w:r w:rsidR="00055469">
        <w:t>, labeled as the Nanosatellite Encrypted Reliable Datagram Protocol (NERDP)</w:t>
      </w:r>
      <w:r>
        <w:t>. Focus will also include invest</w:t>
      </w:r>
      <w:r w:rsidR="003F0ADB">
        <w:t>igating the addition of confidentiality to the data payloads using a pre-loaded one-time pad (OTP) increasing the cybersecurity strength of the communications scheme.</w:t>
      </w:r>
      <w:r>
        <w:t xml:space="preserve"> Development will target a software solution tha</w:t>
      </w:r>
      <w:r w:rsidR="003F0ADB">
        <w:t xml:space="preserve">t can be run on COTS components, measure the performance of the OTP encryption, add integrity checks for the data transmitted, and add reliability to the data transmissions while maintaining hardware limitations in mind. </w:t>
      </w:r>
    </w:p>
    <w:p w14:paraId="7A6D3450" w14:textId="01E1A0E0" w:rsidR="00B700F5" w:rsidRDefault="00B700F5" w:rsidP="00B700F5">
      <w:pPr>
        <w:pStyle w:val="Heading2"/>
      </w:pPr>
      <w:r>
        <w:lastRenderedPageBreak/>
        <w:t>Approach</w:t>
      </w:r>
    </w:p>
    <w:p w14:paraId="47E56C0B" w14:textId="135D7ECD" w:rsidR="00B700F5" w:rsidRDefault="00B700F5" w:rsidP="00B700F5">
      <w:pPr>
        <w:pStyle w:val="ALLPARAGRAPH"/>
      </w:pPr>
      <w:r>
        <w:t>The process used for this investigation determined the curre</w:t>
      </w:r>
      <w:r w:rsidR="003C69B6">
        <w:t>nt limitations in the transfer of data from nanosatellites deployed by the Naval Postgraduate School Space Systems Academic Group, and a survey of protocols used and the challenges encountered. This focused primarily on the application of TCP and UDP as the main protocols for data transfer, as none of these satellites support encryption. The</w:t>
      </w:r>
      <w:r w:rsidR="00055469">
        <w:t xml:space="preserve"> NERDP</w:t>
      </w:r>
      <w:r w:rsidR="003C69B6">
        <w:t xml:space="preserve"> prototype developed then focused on demonstrating TCP-like functionality in data packet reliability and retransmission at a lower cost in data and performance in UHF and VHF. This prototype was developed to operate as a proof of concept in a virtual network with limited applications, but with a modular approach that and support the addition of increased functionality depending on </w:t>
      </w:r>
      <w:r w:rsidR="00055469">
        <w:t>mission requirements. NERDP</w:t>
      </w:r>
      <w:r w:rsidR="003C69B6">
        <w:t xml:space="preserve"> was designed to operate strictly in OSI Layer 3 and higher, leaving the Data Link Layer to the hardware specifications. For the information assurance component of the prototype, and independent module using OTP encryption was developed and its performance was measured. This was done independently of the overall protocol as the protocol can support it and other types of encryption, but does not necessarily require it. The conclusions and performance assessments can be found in Chapters VI and VII.</w:t>
      </w:r>
    </w:p>
    <w:p w14:paraId="465D09C9" w14:textId="6DEE2083" w:rsidR="003C69B6" w:rsidRDefault="003C69B6" w:rsidP="003C69B6">
      <w:pPr>
        <w:pStyle w:val="Heading2"/>
      </w:pPr>
      <w:r>
        <w:t>Thesis Structure</w:t>
      </w:r>
    </w:p>
    <w:p w14:paraId="63623AD2" w14:textId="3C1DA0D8" w:rsidR="003C69B6" w:rsidRDefault="00130719" w:rsidP="003C69B6">
      <w:pPr>
        <w:pStyle w:val="ALLPARAGRAPH"/>
      </w:pPr>
      <w:r>
        <w:t>The remainder of this thesis is structured as follows:</w:t>
      </w:r>
    </w:p>
    <w:p w14:paraId="2BC7EF36" w14:textId="77777777" w:rsidR="00130719" w:rsidRDefault="00130719" w:rsidP="003C69B6">
      <w:pPr>
        <w:pStyle w:val="ALLPARAGRAPH"/>
      </w:pPr>
      <w:r>
        <w:t>Chapter II continues the discussion of bandwidth in UHF and VHF bands further outlining the problem space, includes a brief survey of current communication schemes and notable nanosatellites and CubeSats relevant to this thesis, discusses the need for cybersecurity in nanosatellites and outlines the status quo, and discusses the different methods of encryption with a particular focus on OTP.</w:t>
      </w:r>
    </w:p>
    <w:p w14:paraId="57B049B2" w14:textId="6CC0448F" w:rsidR="00130719" w:rsidRDefault="00130719" w:rsidP="003C69B6">
      <w:pPr>
        <w:pStyle w:val="ALLPARAGRAPH"/>
      </w:pPr>
      <w:r>
        <w:t xml:space="preserve">Chapter III discusses </w:t>
      </w:r>
      <w:r w:rsidR="006F67C5">
        <w:t>the methodology</w:t>
      </w:r>
      <w:r w:rsidR="006F67C5">
        <w:t xml:space="preserve"> for development, </w:t>
      </w:r>
      <w:r>
        <w:t xml:space="preserve">goals, </w:t>
      </w:r>
      <w:r w:rsidR="006F67C5">
        <w:t xml:space="preserve">and </w:t>
      </w:r>
      <w:r>
        <w:t>robustness of the OTP encryption algorithm designed for this thesis.</w:t>
      </w:r>
    </w:p>
    <w:p w14:paraId="33EF0AF1" w14:textId="132C9AA6" w:rsidR="00130719" w:rsidRDefault="00130719" w:rsidP="006F67C5">
      <w:pPr>
        <w:pStyle w:val="ALLPARAGRAPH"/>
      </w:pPr>
      <w:r>
        <w:t xml:space="preserve">Chapter IV discusses the </w:t>
      </w:r>
      <w:r w:rsidR="006F67C5">
        <w:t xml:space="preserve">methodology of the development of the NERDP, </w:t>
      </w:r>
      <w:r>
        <w:t xml:space="preserve">the structure, reliability mechanisms, and the data overhead reduction of the Network Layer </w:t>
      </w:r>
      <w:r>
        <w:lastRenderedPageBreak/>
        <w:t>software based protocol proposed in this thesis</w:t>
      </w:r>
      <w:r w:rsidR="00055469">
        <w:t>, NERDP</w:t>
      </w:r>
      <w:r>
        <w:t>, and includes a comparison to other IP protocols</w:t>
      </w:r>
      <w:r w:rsidR="00055469">
        <w:t>.</w:t>
      </w:r>
    </w:p>
    <w:p w14:paraId="31359B23" w14:textId="2D81C7E1" w:rsidR="006F67C5" w:rsidRDefault="006F67C5" w:rsidP="006F67C5">
      <w:pPr>
        <w:pStyle w:val="ALLPARAGRAPH"/>
      </w:pPr>
      <w:r>
        <w:t xml:space="preserve">Chapter V discusses </w:t>
      </w:r>
      <w:r>
        <w:t>the data analysis of the error propagation simulated in the encryption algorithm, and the data collected in the FM band testing.</w:t>
      </w:r>
    </w:p>
    <w:p w14:paraId="76C70F4E" w14:textId="31FE25B7" w:rsidR="00130719" w:rsidRDefault="00130719" w:rsidP="00130719">
      <w:pPr>
        <w:pStyle w:val="ALLPARAGRAPH"/>
      </w:pPr>
      <w:r>
        <w:t>Chapter VI summarizes the results o</w:t>
      </w:r>
      <w:r w:rsidR="00055469">
        <w:t>f the encryption scheme and NERDP as functions of overall system performance. This will evaluate the systems costs and their feasibility along with any potential cybersecurity vulnerabilities.</w:t>
      </w:r>
    </w:p>
    <w:p w14:paraId="7DF9B944" w14:textId="7449B75A" w:rsidR="00055469" w:rsidRDefault="00055469" w:rsidP="00130719">
      <w:pPr>
        <w:pStyle w:val="ALLPARAGRAPH"/>
      </w:pPr>
      <w:r>
        <w:t xml:space="preserve">Chapter VII will provide main conclusions arrived on the applicability of the prototype and encryption scheme proposed, and outline the future work and next steps. </w:t>
      </w:r>
    </w:p>
    <w:p w14:paraId="4B0BEE28" w14:textId="75EEC448" w:rsidR="00307BE5" w:rsidRDefault="00307BE5" w:rsidP="00307BE5">
      <w:pPr>
        <w:pStyle w:val="Heading1"/>
      </w:pPr>
      <w:r>
        <w:lastRenderedPageBreak/>
        <w:t>Background</w:t>
      </w:r>
    </w:p>
    <w:p w14:paraId="63ECFA9C" w14:textId="236B4B19" w:rsidR="00637616" w:rsidRPr="00637616" w:rsidRDefault="000017A3" w:rsidP="00637616">
      <w:pPr>
        <w:pStyle w:val="ALLPARAGRAPH"/>
      </w:pPr>
      <w:r>
        <w:t xml:space="preserve">This chapter discusses bandwidth limitations in the UHF and VHF bands by exploring typical nanosatellite communication schemes. The root of the issues is discussed, and notable nanosatellites and CubeSats are explored. These surveys provide further context of the problem space and the limitations currently encountered by nanosatellite developers. </w:t>
      </w:r>
      <w:r w:rsidR="00E10A63">
        <w:t xml:space="preserve">The text also provides a brief overview of cybersecurity and information assurance in nanosatellites, and a discussion on encryption with a focus on one-time pads. </w:t>
      </w:r>
    </w:p>
    <w:p w14:paraId="7AC86F40" w14:textId="1EBE13B5" w:rsidR="00637616" w:rsidRDefault="00E10A63" w:rsidP="00E10A63">
      <w:pPr>
        <w:pStyle w:val="Heading2"/>
      </w:pPr>
      <w:r>
        <w:t>Problem Space: Low Bandidth in UHF and VHF bands</w:t>
      </w:r>
    </w:p>
    <w:p w14:paraId="1D26A5A4" w14:textId="54FB754A" w:rsidR="00B429CE" w:rsidRDefault="00B429CE" w:rsidP="00611CF9">
      <w:pPr>
        <w:pStyle w:val="ALLPARAGRAPH"/>
      </w:pPr>
      <w:r>
        <w:t xml:space="preserve">As described in </w:t>
      </w:r>
      <w:sdt>
        <w:sdtPr>
          <w:id w:val="1921054055"/>
          <w:citation/>
        </w:sdtPr>
        <w:sdtContent>
          <w:r>
            <w:fldChar w:fldCharType="begin"/>
          </w:r>
          <w:r>
            <w:instrText xml:space="preserve"> CITATION 2008CubeSat \l 1033 </w:instrText>
          </w:r>
          <w:r>
            <w:fldChar w:fldCharType="separate"/>
          </w:r>
          <w:r>
            <w:rPr>
              <w:noProof/>
            </w:rPr>
            <w:t>[1]</w:t>
          </w:r>
          <w:r>
            <w:fldChar w:fldCharType="end"/>
          </w:r>
        </w:sdtContent>
      </w:sdt>
      <w:r>
        <w:t xml:space="preserve"> and </w:t>
      </w:r>
      <w:sdt>
        <w:sdtPr>
          <w:id w:val="1914896992"/>
          <w:citation/>
        </w:sdtPr>
        <w:sdtContent>
          <w:r>
            <w:fldChar w:fldCharType="begin"/>
          </w:r>
          <w:r>
            <w:instrText xml:space="preserve"> CITATION CubeSats2012 \l 1033 </w:instrText>
          </w:r>
          <w:r>
            <w:fldChar w:fldCharType="separate"/>
          </w:r>
          <w:r>
            <w:rPr>
              <w:noProof/>
            </w:rPr>
            <w:t>[2]</w:t>
          </w:r>
          <w:r>
            <w:fldChar w:fldCharType="end"/>
          </w:r>
        </w:sdtContent>
      </w:sdt>
      <w:r>
        <w:t>, most nanosatellites communicate in the UHF range and have a baud rate typically of 1200 to 9600. Several factors limiting this baud rate include, but are not limited to the hardware used, the power available to the communications array, antenna type,</w:t>
      </w:r>
      <w:r w:rsidR="00C0536B">
        <w:t xml:space="preserve"> time window for communication,</w:t>
      </w:r>
      <w:r>
        <w:t xml:space="preserve"> and angle on the horizon. Variations in all of these factors can create not only fluctuations in the baud rate but also in the quality of the signal. Lower signal quality introduces random noise and errors, typically in the form of flipped bits in the payload, and </w:t>
      </w:r>
      <w:r w:rsidR="00C0536B">
        <w:t xml:space="preserve">can compromise the integrity of the overall object being transmitted. This loss of packets due to signal noise, measured as bit error rate, is part of the reason some nanosatellites use protocols like TCP or CSP as they allow for the retransmission of lost packets and packets deemed too compromised. </w:t>
      </w:r>
    </w:p>
    <w:p w14:paraId="4DCF7FCF" w14:textId="0DFD34D1" w:rsidR="00C0536B" w:rsidRDefault="00FD7BC0" w:rsidP="007B68BD">
      <w:pPr>
        <w:pStyle w:val="Heading3"/>
      </w:pPr>
      <w:r>
        <w:t>C</w:t>
      </w:r>
      <w:r w:rsidR="00236169">
        <w:t>ommon N</w:t>
      </w:r>
      <w:r>
        <w:t xml:space="preserve">anosatellite </w:t>
      </w:r>
      <w:r w:rsidR="00236169">
        <w:t>F</w:t>
      </w:r>
      <w:r>
        <w:t xml:space="preserve">requency and </w:t>
      </w:r>
      <w:r w:rsidR="00236169">
        <w:t>B</w:t>
      </w:r>
      <w:r>
        <w:t xml:space="preserve">it </w:t>
      </w:r>
      <w:r w:rsidR="00236169">
        <w:t>R</w:t>
      </w:r>
      <w:r>
        <w:t xml:space="preserve">ate </w:t>
      </w:r>
      <w:r w:rsidR="00236169">
        <w:t>R</w:t>
      </w:r>
      <w:r>
        <w:t>anges</w:t>
      </w:r>
    </w:p>
    <w:p w14:paraId="22DFDC64" w14:textId="7694232D" w:rsidR="00B441EC" w:rsidRDefault="008710E8" w:rsidP="00B441EC">
      <w:pPr>
        <w:pStyle w:val="3rdOrderPara"/>
      </w:pPr>
      <w:r>
        <w:t xml:space="preserve">The UHF an VHF bands are defined by radar-frequency letter band nomenclature, and also by the International Telecommunications Union (ITU). These nomenclatures, while similar, </w:t>
      </w:r>
      <w:r w:rsidR="00991BA1">
        <w:t xml:space="preserve">can lead to some confusion. Radar nomenclature identifies the VHF band as a frequency range of 30-300 MHz, the UHF band as 200-1000MHz, the L-band as 1 - 2 GHz, and the S band as 2 - 4 GHz. Meanwhile The ITU nomenclature, while maintaining the same definition of the VHF band range, groups any frequency between 300 Mhz - 3 GHz as UHF </w:t>
      </w:r>
      <w:sdt>
        <w:sdtPr>
          <w:id w:val="-581449063"/>
          <w:citation/>
        </w:sdtPr>
        <w:sdtContent>
          <w:r w:rsidR="00991BA1">
            <w:fldChar w:fldCharType="begin"/>
          </w:r>
          <w:r w:rsidR="00991BA1">
            <w:instrText xml:space="preserve"> CITATION Rad02 \l 1033 </w:instrText>
          </w:r>
          <w:r w:rsidR="00991BA1">
            <w:fldChar w:fldCharType="separate"/>
          </w:r>
          <w:r w:rsidR="00991BA1">
            <w:rPr>
              <w:noProof/>
            </w:rPr>
            <w:t>[6]</w:t>
          </w:r>
          <w:r w:rsidR="00991BA1">
            <w:fldChar w:fldCharType="end"/>
          </w:r>
        </w:sdtContent>
      </w:sdt>
      <w:r w:rsidR="00991BA1">
        <w:t xml:space="preserve">. Revisiting the surveys by </w:t>
      </w:r>
      <w:r w:rsidR="00F913F0">
        <w:t>Klofas</w:t>
      </w:r>
      <w:r w:rsidR="00991BA1">
        <w:t xml:space="preserve"> et al., and </w:t>
      </w:r>
      <w:r w:rsidR="00C014C8">
        <w:t xml:space="preserve">Muri and </w:t>
      </w:r>
      <w:r w:rsidR="00C014C8">
        <w:lastRenderedPageBreak/>
        <w:t xml:space="preserve">McNair, shows that most CubeSats and nanosatellites transmit at the 435 MHz frequency </w:t>
      </w:r>
      <w:sdt>
        <w:sdtPr>
          <w:id w:val="165372693"/>
          <w:citation/>
        </w:sdtPr>
        <w:sdtContent>
          <w:r w:rsidR="00C014C8">
            <w:fldChar w:fldCharType="begin"/>
          </w:r>
          <w:r w:rsidR="00C014C8">
            <w:instrText xml:space="preserve"> CITATION 2008CubeSat \l 1033 </w:instrText>
          </w:r>
          <w:r w:rsidR="00C014C8">
            <w:fldChar w:fldCharType="separate"/>
          </w:r>
          <w:r w:rsidR="00C014C8">
            <w:rPr>
              <w:noProof/>
            </w:rPr>
            <w:t>[1]</w:t>
          </w:r>
          <w:r w:rsidR="00C014C8">
            <w:fldChar w:fldCharType="end"/>
          </w:r>
        </w:sdtContent>
      </w:sdt>
      <w:r w:rsidR="00C014C8">
        <w:t xml:space="preserve">, </w:t>
      </w:r>
      <w:sdt>
        <w:sdtPr>
          <w:id w:val="1675528269"/>
          <w:citation/>
        </w:sdtPr>
        <w:sdtContent>
          <w:r w:rsidR="00C014C8">
            <w:fldChar w:fldCharType="begin"/>
          </w:r>
          <w:r w:rsidR="00C014C8">
            <w:instrText xml:space="preserve"> CITATION CubeSats2012 \l 1033 </w:instrText>
          </w:r>
          <w:r w:rsidR="00C014C8">
            <w:fldChar w:fldCharType="separate"/>
          </w:r>
          <w:r w:rsidR="00C014C8">
            <w:rPr>
              <w:noProof/>
            </w:rPr>
            <w:t>[2]</w:t>
          </w:r>
          <w:r w:rsidR="00C014C8">
            <w:fldChar w:fldCharType="end"/>
          </w:r>
        </w:sdtContent>
      </w:sdt>
      <w:r w:rsidR="00C014C8">
        <w:t xml:space="preserve">. In the </w:t>
      </w:r>
      <w:r w:rsidR="00F913F0">
        <w:t>Klofas</w:t>
      </w:r>
      <w:r w:rsidR="00C014C8">
        <w:t xml:space="preserve"> survey, of the 18 satellites examined, all but 3 devices operated on the range between 400.375 – 437.880 MHz with the outliers operating at 902 – 928 MHz and 2.4 GHz </w:t>
      </w:r>
      <w:sdt>
        <w:sdtPr>
          <w:id w:val="-1438518103"/>
          <w:citation/>
        </w:sdtPr>
        <w:sdtContent>
          <w:r w:rsidR="00C014C8">
            <w:fldChar w:fldCharType="begin"/>
          </w:r>
          <w:r w:rsidR="00C014C8">
            <w:instrText xml:space="preserve"> CITATION 2008CubeSat \l 1033 </w:instrText>
          </w:r>
          <w:r w:rsidR="00C014C8">
            <w:fldChar w:fldCharType="separate"/>
          </w:r>
          <w:r w:rsidR="00C014C8">
            <w:rPr>
              <w:noProof/>
            </w:rPr>
            <w:t>[1]</w:t>
          </w:r>
          <w:r w:rsidR="00C014C8">
            <w:fldChar w:fldCharType="end"/>
          </w:r>
        </w:sdtContent>
      </w:sdt>
      <w:r w:rsidR="00C014C8">
        <w:t xml:space="preserve">. Muri and McNair, also showed similar results, with only </w:t>
      </w:r>
      <w:r w:rsidR="00B441EC">
        <w:t>10</w:t>
      </w:r>
      <w:r w:rsidR="00C014C8">
        <w:t xml:space="preserve"> out of the 30 satellites recorded not operating in the </w:t>
      </w:r>
      <w:r w:rsidR="00B441EC">
        <w:t xml:space="preserve">~437 MHz. frequency </w:t>
      </w:r>
      <w:sdt>
        <w:sdtPr>
          <w:id w:val="1968693538"/>
          <w:citation/>
        </w:sdtPr>
        <w:sdtContent>
          <w:r w:rsidR="00B441EC">
            <w:fldChar w:fldCharType="begin"/>
          </w:r>
          <w:r w:rsidR="00B441EC">
            <w:instrText xml:space="preserve"> CITATION CubeSats2012 \l 1033 </w:instrText>
          </w:r>
          <w:r w:rsidR="00B441EC">
            <w:fldChar w:fldCharType="separate"/>
          </w:r>
          <w:r w:rsidR="00B441EC">
            <w:rPr>
              <w:noProof/>
            </w:rPr>
            <w:t>[2]</w:t>
          </w:r>
          <w:r w:rsidR="00B441EC">
            <w:fldChar w:fldCharType="end"/>
          </w:r>
        </w:sdtContent>
      </w:sdt>
      <w:r w:rsidR="00B441EC">
        <w:t xml:space="preserve">. Researching this distribution further reveals that in an update to the </w:t>
      </w:r>
      <w:r w:rsidR="00F913F0">
        <w:t>Klofas’</w:t>
      </w:r>
      <w:r w:rsidR="00B441EC">
        <w:t xml:space="preserve"> survey to include CubeSats launched between 2003 - 2014, 112 out of 172 total transmitters recorded operated in the 437 MHz amateur radio frequency range, with an additional 40 devices still operating below 1000 MHz </w:t>
      </w:r>
      <w:sdt>
        <w:sdtPr>
          <w:id w:val="-1713265577"/>
          <w:citation/>
        </w:sdtPr>
        <w:sdtContent>
          <w:r w:rsidR="00B441EC">
            <w:fldChar w:fldCharType="begin"/>
          </w:r>
          <w:r w:rsidR="00B441EC">
            <w:instrText xml:space="preserve"> CITATION Bry14 \l 1033 </w:instrText>
          </w:r>
          <w:r w:rsidR="00B441EC">
            <w:fldChar w:fldCharType="separate"/>
          </w:r>
          <w:r w:rsidR="00B441EC">
            <w:rPr>
              <w:noProof/>
            </w:rPr>
            <w:t>[7]</w:t>
          </w:r>
          <w:r w:rsidR="00B441EC">
            <w:fldChar w:fldCharType="end"/>
          </w:r>
        </w:sdtContent>
      </w:sdt>
      <w:r w:rsidR="00B441EC">
        <w:t xml:space="preserve">. </w:t>
      </w:r>
    </w:p>
    <w:p w14:paraId="7E6EF612" w14:textId="2AF279E1" w:rsidR="00F913F0" w:rsidRDefault="00F913F0" w:rsidP="00B441EC">
      <w:pPr>
        <w:pStyle w:val="3rdOrderPara"/>
      </w:pPr>
      <w:r>
        <w:t xml:space="preserve">Bit rate is measured in amount of bits transmitted per second </w:t>
      </w:r>
      <w:r w:rsidR="005D0A93">
        <w:t>(b</w:t>
      </w:r>
      <w:r>
        <w:t xml:space="preserve">ps) or baud rate, </w:t>
      </w:r>
      <w:r w:rsidR="005D0A93">
        <w:t xml:space="preserve">and is used to </w:t>
      </w:r>
      <w:r>
        <w:t>determine the rate at which data can be tr</w:t>
      </w:r>
      <w:r w:rsidR="005D0A93">
        <w:t>ansmitted. On ground based systems, such as the internet, speed is typicall</w:t>
      </w:r>
      <w:r w:rsidR="00C922BA">
        <w:t>y measured in the megabit range</w:t>
      </w:r>
      <w:r w:rsidR="005D0A93">
        <w:t xml:space="preserve"> </w:t>
      </w:r>
      <w:r w:rsidR="00C922BA">
        <w:t>(</w:t>
      </w:r>
      <w:r w:rsidR="005D0A93">
        <w:t>million</w:t>
      </w:r>
      <w:r w:rsidR="00C922BA">
        <w:t>s of bits per second)</w:t>
      </w:r>
      <w:r w:rsidR="005D0A93">
        <w:t xml:space="preserve"> but due to the low power and the limited hardware of the </w:t>
      </w:r>
      <w:r w:rsidR="00C922BA">
        <w:t xml:space="preserve">nanosatellites, these ranges typically fall into the (kilobits per second) range. Again, the Klofas, and Muri and McNair surveys expose the data rates of several satellites. More specifically, out of 144 transmitters recorded by Klofas, including the other surveys, 121 transmitters operated at 9600 baud or less, with the second most common rate being 1200 bps </w:t>
      </w:r>
      <w:sdt>
        <w:sdtPr>
          <w:id w:val="-927732817"/>
          <w:citation/>
        </w:sdtPr>
        <w:sdtContent>
          <w:r w:rsidR="00C922BA">
            <w:fldChar w:fldCharType="begin"/>
          </w:r>
          <w:r w:rsidR="00C922BA">
            <w:instrText xml:space="preserve"> CITATION 2008CubeSat \l 1033 </w:instrText>
          </w:r>
          <w:r w:rsidR="00C922BA">
            <w:fldChar w:fldCharType="separate"/>
          </w:r>
          <w:r w:rsidR="00C922BA">
            <w:rPr>
              <w:noProof/>
            </w:rPr>
            <w:t>[1]</w:t>
          </w:r>
          <w:r w:rsidR="00C922BA">
            <w:fldChar w:fldCharType="end"/>
          </w:r>
        </w:sdtContent>
      </w:sdt>
      <w:r w:rsidR="00C922BA">
        <w:t>,</w:t>
      </w:r>
      <w:sdt>
        <w:sdtPr>
          <w:id w:val="627435543"/>
          <w:citation/>
        </w:sdtPr>
        <w:sdtContent>
          <w:r w:rsidR="00C922BA">
            <w:fldChar w:fldCharType="begin"/>
          </w:r>
          <w:r w:rsidR="00C922BA">
            <w:instrText xml:space="preserve"> CITATION CubeSats2012 \l 1033 </w:instrText>
          </w:r>
          <w:r w:rsidR="00C922BA">
            <w:fldChar w:fldCharType="separate"/>
          </w:r>
          <w:r w:rsidR="00C922BA">
            <w:rPr>
              <w:noProof/>
            </w:rPr>
            <w:t xml:space="preserve"> [2]</w:t>
          </w:r>
          <w:r w:rsidR="00C922BA">
            <w:fldChar w:fldCharType="end"/>
          </w:r>
        </w:sdtContent>
      </w:sdt>
      <w:r w:rsidR="00C922BA">
        <w:t>,</w:t>
      </w:r>
      <w:sdt>
        <w:sdtPr>
          <w:id w:val="2122338758"/>
          <w:citation/>
        </w:sdtPr>
        <w:sdtContent>
          <w:r w:rsidR="00C922BA">
            <w:fldChar w:fldCharType="begin"/>
          </w:r>
          <w:r w:rsidR="00C922BA">
            <w:instrText xml:space="preserve"> CITATION Bry14 \l 1033 </w:instrText>
          </w:r>
          <w:r w:rsidR="00C922BA">
            <w:fldChar w:fldCharType="separate"/>
          </w:r>
          <w:r w:rsidR="00C922BA">
            <w:rPr>
              <w:noProof/>
            </w:rPr>
            <w:t xml:space="preserve"> [7]</w:t>
          </w:r>
          <w:r w:rsidR="00C922BA">
            <w:fldChar w:fldCharType="end"/>
          </w:r>
        </w:sdtContent>
      </w:sdt>
      <w:r w:rsidR="00C922BA">
        <w:t>.</w:t>
      </w:r>
      <w:r w:rsidR="00BC5885">
        <w:t xml:space="preserve"> These low bit rates are why these devices are labeled as low-bandwidth for the sake of this problem space and part of the reason why reducing data overhead is so important and significant. </w:t>
      </w:r>
    </w:p>
    <w:p w14:paraId="51BD5DA4" w14:textId="4F858434" w:rsidR="00B441EC" w:rsidRDefault="00B441EC" w:rsidP="00B441EC">
      <w:pPr>
        <w:pStyle w:val="3rdOrderPara"/>
      </w:pPr>
      <w:r>
        <w:t>Due to the prevalence of the 437 MHz frequency and a typical baud rate of 9600</w:t>
      </w:r>
      <w:r w:rsidR="00BC5885">
        <w:t xml:space="preserve"> or less</w:t>
      </w:r>
      <w:r>
        <w:t xml:space="preserve"> in both early and more current nanosatellites, research and development of communication protocols should strive to operate at those target specifications. These specifications seem to provide the most cost effective hardware and communication packages for nanosatellites, as reflected by their popularity, but simultaneously also </w:t>
      </w:r>
      <w:r w:rsidR="00F913F0">
        <w:t xml:space="preserve">limit the </w:t>
      </w:r>
      <w:r w:rsidR="00BC5885">
        <w:t xml:space="preserve">usefulness of these devices. If experiments collect too much data, then it may be unfeasible for the data to be transmitted to the ground recipient. The problem is only exacerbated when a large portion of this limited bandwidth is needed to retransmit a large number of packets due to poor connection, and each of these packets has an unnecessarily large header attached to it. </w:t>
      </w:r>
    </w:p>
    <w:p w14:paraId="502DAE29" w14:textId="5A3F10CB" w:rsidR="00BC5885" w:rsidRPr="00236169" w:rsidRDefault="00BC5885" w:rsidP="00236169">
      <w:pPr>
        <w:pStyle w:val="Heading3"/>
      </w:pPr>
      <w:r w:rsidRPr="00236169">
        <w:lastRenderedPageBreak/>
        <w:t xml:space="preserve">Bit </w:t>
      </w:r>
      <w:r w:rsidR="00236169">
        <w:t>E</w:t>
      </w:r>
      <w:r w:rsidRPr="00236169">
        <w:t xml:space="preserve">rror </w:t>
      </w:r>
      <w:r w:rsidR="00236169">
        <w:t>R</w:t>
      </w:r>
      <w:r w:rsidRPr="00236169">
        <w:t xml:space="preserve">ate and </w:t>
      </w:r>
      <w:r w:rsidR="00236169">
        <w:t>P</w:t>
      </w:r>
      <w:r w:rsidRPr="00236169">
        <w:t xml:space="preserve">acket </w:t>
      </w:r>
      <w:r w:rsidR="00236169">
        <w:t>L</w:t>
      </w:r>
      <w:r w:rsidRPr="00236169">
        <w:t>oss</w:t>
      </w:r>
    </w:p>
    <w:p w14:paraId="6EFEE667" w14:textId="707597CE" w:rsidR="00745F6D" w:rsidRDefault="00745F6D" w:rsidP="00745F6D">
      <w:pPr>
        <w:pStyle w:val="3rdOrderPara"/>
      </w:pPr>
      <w:r>
        <w:t xml:space="preserve">Data rates in </w:t>
      </w:r>
      <w:r w:rsidR="00241FA9">
        <w:t>satellites</w:t>
      </w:r>
      <w:r>
        <w:t xml:space="preserve"> are dictated by the available power to the communications system, signal quality, distance between receiver and transmitter</w:t>
      </w:r>
      <w:r w:rsidR="00380E67">
        <w:t>, atmospheric conditions</w:t>
      </w:r>
      <w:r>
        <w:t xml:space="preserve">, and many other factors. These factors impact the already limited bandwidth </w:t>
      </w:r>
      <w:r w:rsidR="006F67C5">
        <w:t>of the COTS components</w:t>
      </w:r>
      <w:r w:rsidR="00380E67">
        <w:t xml:space="preserve"> in nanosatellites and introduce errors in the bits transmitted. These errors can be resolved through error correcting schemes, and through data retransmission. These unavoidable occasional retransmissions is why protocols like TCP are preferred over protocols like UDP. </w:t>
      </w:r>
    </w:p>
    <w:p w14:paraId="36550DED" w14:textId="3A1D43C4" w:rsidR="00380E67" w:rsidRDefault="00380E67" w:rsidP="00E146C6">
      <w:pPr>
        <w:pStyle w:val="3rdOrderPara"/>
      </w:pPr>
      <w:r>
        <w:t xml:space="preserve">Error rates in data transmissions are known as bit error rate (BER), and are defined as the ratio of incorrect bits received divided by the total number of bits transmitted. </w:t>
      </w:r>
      <w:r w:rsidR="00E146C6">
        <w:t xml:space="preserve">This ratio is useful in evaluating the performance of the communication systems and to estimate the need for retransmission and error correction. In a 2012 report, authors Selva and Krejci </w:t>
      </w:r>
      <w:r w:rsidR="009F2073">
        <w:t>utilize an estimated BER for calculations of approximately 10</w:t>
      </w:r>
      <w:r w:rsidR="009F2073">
        <w:rPr>
          <w:vertAlign w:val="superscript"/>
        </w:rPr>
        <w:t>-5</w:t>
      </w:r>
      <w:r w:rsidR="009F2073">
        <w:t xml:space="preserve"> </w:t>
      </w:r>
      <w:sdt>
        <w:sdtPr>
          <w:id w:val="1087887533"/>
          <w:citation/>
        </w:sdtPr>
        <w:sdtContent>
          <w:r w:rsidR="009F2073">
            <w:fldChar w:fldCharType="begin"/>
          </w:r>
          <w:r w:rsidR="009F2073">
            <w:instrText xml:space="preserve"> CITATION Dan12 \l 1033 </w:instrText>
          </w:r>
          <w:r w:rsidR="009F2073">
            <w:fldChar w:fldCharType="separate"/>
          </w:r>
          <w:r w:rsidR="009F2073">
            <w:rPr>
              <w:noProof/>
            </w:rPr>
            <w:t>[8]</w:t>
          </w:r>
          <w:r w:rsidR="009F2073">
            <w:fldChar w:fldCharType="end"/>
          </w:r>
        </w:sdtContent>
      </w:sdt>
      <w:r w:rsidR="009F2073">
        <w:t xml:space="preserve">. While this estimate is only valid for a specific modulation used by the authors, it does give insight into the minimum BER expected for satisfactory performance by the communication devices. </w:t>
      </w:r>
    </w:p>
    <w:p w14:paraId="0FBD7645" w14:textId="72233E42" w:rsidR="009F2073" w:rsidRPr="009F2073" w:rsidRDefault="009F2073" w:rsidP="00E146C6">
      <w:pPr>
        <w:pStyle w:val="3rdOrderPara"/>
      </w:pPr>
      <w:r>
        <w:t>BER impacts the integrity of specific bits that are transmitted, these bits then compromise entire bytes, and these result in compromised packets. Due to the low power of the transmissions, it is also possible for packets to not reach the ground station at all. These total packet losses result in missing</w:t>
      </w:r>
      <w:r w:rsidR="00850D2B">
        <w:t xml:space="preserve"> data and, in the case of TCP, result in the ground station requesting multiple retransmission of packets. This constant change of state of the radio from receiving to transmitting accrues a time loss if the signal quality is poor enough to require multiple </w:t>
      </w:r>
      <w:r w:rsidR="00E14BBD">
        <w:t>retransmissions. Furthermore, nanosatellites have a limited window of approximately 45 minutes of contact with the ground station per day. If changing states of the radio takes 1 second to transition between states, then the two seconds it takes to request a retransmission is 0.074% of the total time available per day. If an object requires multiple retransmissions to e</w:t>
      </w:r>
      <w:r w:rsidR="00FB5917">
        <w:t xml:space="preserve">nsure integrity, then this accrued time from state switching is detrimental to the performance of the communication system. As described above, BER is unavoidable and by consequence so are retransmissions. </w:t>
      </w:r>
      <w:r w:rsidR="00FB5917">
        <w:lastRenderedPageBreak/>
        <w:t xml:space="preserve">Therefore, to ensure optimal data transfers, a protocol that improves on the TCP model and reduces the number of state changes </w:t>
      </w:r>
      <w:r w:rsidR="003158F4">
        <w:t>w</w:t>
      </w:r>
      <w:r w:rsidR="00D87235">
        <w:t>ould provide a better solution.</w:t>
      </w:r>
    </w:p>
    <w:p w14:paraId="31765801" w14:textId="58969259" w:rsidR="00380E67" w:rsidRDefault="000C5E89" w:rsidP="000C5E89">
      <w:pPr>
        <w:pStyle w:val="Heading2"/>
      </w:pPr>
      <w:r>
        <w:t>Curren</w:t>
      </w:r>
      <w:r w:rsidR="00D87235">
        <w:t>t</w:t>
      </w:r>
      <w:r>
        <w:t xml:space="preserve"> nanosatellite communication standards</w:t>
      </w:r>
    </w:p>
    <w:p w14:paraId="3F37CD01" w14:textId="1F871058" w:rsidR="00380E67" w:rsidRDefault="00FB5917" w:rsidP="00745F6D">
      <w:pPr>
        <w:pStyle w:val="3rdOrderPara"/>
      </w:pPr>
      <w:r>
        <w:t>Current nanosatellites</w:t>
      </w:r>
      <w:r w:rsidR="00D87235">
        <w:t xml:space="preserve"> typically</w:t>
      </w:r>
      <w:r>
        <w:t xml:space="preserve"> use the AX.25</w:t>
      </w:r>
      <w:r w:rsidR="00D87235">
        <w:t xml:space="preserve"> packet radio</w:t>
      </w:r>
      <w:r>
        <w:t xml:space="preserve"> protocol, as discussed above, an</w:t>
      </w:r>
      <w:r w:rsidR="00236169">
        <w:t>d will sometimes encapsulate a L</w:t>
      </w:r>
      <w:r w:rsidR="009C51E4">
        <w:t>ayer 4</w:t>
      </w:r>
      <w:r>
        <w:t xml:space="preserve"> protocol such as CSP</w:t>
      </w:r>
      <w:r w:rsidR="00D87235">
        <w:t>, TCP, or UDP. Each of these</w:t>
      </w:r>
      <w:r w:rsidR="009C51E4">
        <w:t xml:space="preserve"> Layer 4</w:t>
      </w:r>
      <w:r w:rsidR="00D87235">
        <w:t xml:space="preserve"> protocols has advantages, disadvantages, </w:t>
      </w:r>
      <w:r w:rsidR="00236169">
        <w:t>and applicability, but all have a data overheads required in transmission. This overhead reduces the amount of data that can be transmitted by the satellite, and adds functionality not always needed in from the nanosatellite. Additionally, some of these Laye</w:t>
      </w:r>
      <w:r w:rsidR="009C51E4">
        <w:t>r 4</w:t>
      </w:r>
      <w:r w:rsidR="00236169">
        <w:t xml:space="preserve"> protocols cause connectivity problems if the connection is unstable or reliable and compound the problem of reliability and retransmission, further increasing the accrued data overhead. </w:t>
      </w:r>
    </w:p>
    <w:p w14:paraId="6ABF650D" w14:textId="4D26AE33" w:rsidR="00236169" w:rsidRDefault="00236169" w:rsidP="00236169">
      <w:pPr>
        <w:pStyle w:val="Heading3"/>
      </w:pPr>
      <w:r>
        <w:t>Data Overhead</w:t>
      </w:r>
    </w:p>
    <w:p w14:paraId="29501483" w14:textId="67236194" w:rsidR="00380E67" w:rsidRDefault="00520E39" w:rsidP="00745F6D">
      <w:pPr>
        <w:pStyle w:val="3rdOrderPara"/>
      </w:pPr>
      <w:r>
        <w:t>Due to the various designs and OSI Layer 2 implementations, such as AX.25, the calculations for optimizing data overhead focus o</w:t>
      </w:r>
      <w:r w:rsidR="009C51E4">
        <w:t xml:space="preserve">n Layers 3 and 4. These layers, the networking and transport layers, provide the infrastructure for transferring data packets, and for dictating their behavior. In typical internet applications, Layer 3 is responsible for routing and packet forwarding structures like IPv4, while Layer 4 provides the architecture for the connection behavior in protocols such as TCP and UDP. </w:t>
      </w:r>
      <w:r w:rsidR="005F3315">
        <w:t xml:space="preserve">Anything higher than Layer 4, for all intents and purposes in nanosatellites, can be considered payload data, though it should be noted that the header of Layers 3-4 is often included as part of the payload along with Layers 5+ when viewed in reference to the Layer 2 protocol. </w:t>
      </w:r>
    </w:p>
    <w:p w14:paraId="53636832" w14:textId="247A56FD" w:rsidR="005F3315" w:rsidRDefault="005F3315" w:rsidP="00745F6D">
      <w:pPr>
        <w:pStyle w:val="3rdOrderPara"/>
      </w:pPr>
      <w:r>
        <w:t xml:space="preserve">Since nanosatellites use AX.25 for the delivery of packets, and are largely </w:t>
      </w:r>
      <w:r w:rsidR="00D229B8">
        <w:t>point-to-</w:t>
      </w:r>
      <w:r>
        <w:t>point communication schemes, a networking layer that includes routing in</w:t>
      </w:r>
      <w:r w:rsidR="00D229B8">
        <w:t>formation can be foregone as t</w:t>
      </w:r>
      <w:r>
        <w:t xml:space="preserve">his layer can be used to route packets to various IP addresses in the same network, </w:t>
      </w:r>
      <w:r w:rsidR="00D229B8">
        <w:t xml:space="preserve">and even make the transition through different routers. Point-to-point communication through packet radio carried out through AX.25 does not require routing or communication with multiple nodes, therefore the implementation of a header, such as an IPv4 is not necessary and abandoning it can reduce the overhead by 20–60 bytes </w:t>
      </w:r>
      <w:sdt>
        <w:sdtPr>
          <w:id w:val="-573357584"/>
          <w:citation/>
        </w:sdtPr>
        <w:sdtContent>
          <w:r w:rsidR="00D229B8">
            <w:fldChar w:fldCharType="begin"/>
          </w:r>
          <w:r w:rsidR="001F1A7D">
            <w:instrText xml:space="preserve">CITATION RFC791 \l 1033 </w:instrText>
          </w:r>
          <w:r w:rsidR="00D229B8">
            <w:fldChar w:fldCharType="separate"/>
          </w:r>
          <w:r w:rsidR="001F1A7D">
            <w:rPr>
              <w:noProof/>
            </w:rPr>
            <w:t>[9]</w:t>
          </w:r>
          <w:r w:rsidR="00D229B8">
            <w:fldChar w:fldCharType="end"/>
          </w:r>
        </w:sdtContent>
      </w:sdt>
      <w:r w:rsidR="0072486C">
        <w:t>.</w:t>
      </w:r>
    </w:p>
    <w:p w14:paraId="4FAE9004" w14:textId="1CB152C2" w:rsidR="005F3315" w:rsidRDefault="0072486C" w:rsidP="00745F6D">
      <w:pPr>
        <w:pStyle w:val="3rdOrderPara"/>
      </w:pPr>
      <w:r>
        <w:lastRenderedPageBreak/>
        <w:t xml:space="preserve">Abandoning the need for a Layer 3 protocol introduces some challenges for IP based transport layer protocols. TCP is reliant on a persistent IPv4 based connection, </w:t>
      </w:r>
      <w:r w:rsidR="00682689">
        <w:t xml:space="preserve">and its data header includes information on the source and destination IP addresses </w:t>
      </w:r>
      <w:r w:rsidR="001F1A7D">
        <w:t xml:space="preserve">and ports. This information supporting the range of functionality of TCP results in a header of 20-60 bytes </w:t>
      </w:r>
      <w:sdt>
        <w:sdtPr>
          <w:id w:val="-251821915"/>
          <w:citation/>
        </w:sdtPr>
        <w:sdtContent>
          <w:r w:rsidR="001F1A7D">
            <w:fldChar w:fldCharType="begin"/>
          </w:r>
          <w:r w:rsidR="001F1A7D">
            <w:instrText xml:space="preserve"> CITATION Inf811 \l 1033 </w:instrText>
          </w:r>
          <w:r w:rsidR="001F1A7D">
            <w:fldChar w:fldCharType="separate"/>
          </w:r>
          <w:r w:rsidR="001F1A7D">
            <w:rPr>
              <w:noProof/>
            </w:rPr>
            <w:t>[10]</w:t>
          </w:r>
          <w:r w:rsidR="001F1A7D">
            <w:fldChar w:fldCharType="end"/>
          </w:r>
        </w:sdtContent>
      </w:sdt>
      <w:r w:rsidR="001F1A7D">
        <w:t>. Using the above information, a transport layer protocol that is independent of the network layer can reduce the data overhead of each packet transmitted by 40-120 bytes. In relation to packet loss and retransmission, the costs of IP/TCP overhead accrue q</w:t>
      </w:r>
      <w:r w:rsidR="006D64CD">
        <w:t xml:space="preserve">uickly. A time diagram of TCP transmission with packet loss, either from integrity failure or packet drop, </w:t>
      </w:r>
      <w:r w:rsidR="00942326">
        <w:t>(Figure 1)</w:t>
      </w:r>
      <w:r w:rsidR="006D64CD">
        <w:t xml:space="preserve"> demonstrates the overly verbose nature of TCP that leads to a large amount of packet transmissions. </w:t>
      </w:r>
    </w:p>
    <w:p w14:paraId="0306F988" w14:textId="6934981D" w:rsidR="006D64CD" w:rsidRDefault="00C01064" w:rsidP="00C01064">
      <w:pPr>
        <w:pStyle w:val="IMAGE"/>
      </w:pPr>
      <w:r>
        <w:drawing>
          <wp:inline distT="0" distB="0" distL="0" distR="0" wp14:anchorId="21BC78B0" wp14:editId="67F476A0">
            <wp:extent cx="5486400" cy="3187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187065"/>
                    </a:xfrm>
                    <a:prstGeom prst="rect">
                      <a:avLst/>
                    </a:prstGeom>
                  </pic:spPr>
                </pic:pic>
              </a:graphicData>
            </a:graphic>
          </wp:inline>
        </w:drawing>
      </w:r>
    </w:p>
    <w:p w14:paraId="126D368A" w14:textId="6F9B96E5" w:rsidR="005F3315" w:rsidRDefault="00C01064" w:rsidP="00C01064">
      <w:pPr>
        <w:pStyle w:val="FIGURETITLE"/>
      </w:pPr>
      <w:r>
        <w:t>TCP time diagram for transmission of 8 packets with retransmission of packet 4.</w:t>
      </w:r>
    </w:p>
    <w:p w14:paraId="01BF4323" w14:textId="6D3A713D" w:rsidR="005F3315" w:rsidRDefault="00CD242B" w:rsidP="00CD242B">
      <w:pPr>
        <w:pStyle w:val="ALLPARAGRAPH"/>
      </w:pPr>
      <w:r>
        <w:t xml:space="preserve">Each packet transmitted under TCP will have an IP header and a TCP header. Assuming no options, the total headers for Layers 3-4 in this scheme is 40 bytes, or 320 bits, per packet. In 8 packets this data accounts for 2560 bits. At 9600 bits per second the </w:t>
      </w:r>
      <w:r>
        <w:lastRenderedPageBreak/>
        <w:t xml:space="preserve">data overhead accounts for 26.7% of the data transmitted per second, assuming the baud rate is negligibly affected by the Layer 2 AX.25 protocol. </w:t>
      </w:r>
    </w:p>
    <w:p w14:paraId="76172C0A" w14:textId="0BF8CE24" w:rsidR="00FA7A5B" w:rsidRDefault="00FA7A5B" w:rsidP="00CD242B">
      <w:pPr>
        <w:pStyle w:val="ALLPARAGRAPH"/>
      </w:pPr>
      <w:r>
        <w:t>UDP, the other popular IP protocol in nanosatellites, is a connectionless protocol that still relies on the IP infrastructure of Layer 3. This Layer 4 protocol uses one-way datagrams to transmit data between two nodes. These datagrams provide a header per packet that includes source and destination ports, much like TCP, and also provides and integrity check for the data transmitted. The drawbacks of this protocol include the lack of functionality for retransmission</w:t>
      </w:r>
      <w:r w:rsidR="00F80C74">
        <w:t xml:space="preserve"> and correct packet assembly order. TCP utilizes sequence numbers in the headers to assemble the packets in the correct order and detect if a packet is dropped. UDP’s lack of sequence check creates a challenge for data retransmission and object reconstruction. TCP also provides functionality to ensure the delivery of the packets through the form of acknowledgements per packet, while UDP has no such mechanisms. The advantage of UDP is its simplicity and significantly smaller header than TCP. Assuming 20 bytes are still used for the IP header, UDP only requires an additional 8 bytes as a header as opposed to the 20 required by TCP </w:t>
      </w:r>
      <w:sdt>
        <w:sdtPr>
          <w:id w:val="-56789793"/>
          <w:citation/>
        </w:sdtPr>
        <w:sdtContent>
          <w:r w:rsidR="00F80C74">
            <w:fldChar w:fldCharType="begin"/>
          </w:r>
          <w:r w:rsidR="00F80C74">
            <w:instrText xml:space="preserve"> CITATION JPo80 \l 1033 </w:instrText>
          </w:r>
          <w:r w:rsidR="00F80C74">
            <w:fldChar w:fldCharType="separate"/>
          </w:r>
          <w:r w:rsidR="00F80C74">
            <w:rPr>
              <w:noProof/>
            </w:rPr>
            <w:t>[11]</w:t>
          </w:r>
          <w:r w:rsidR="00F80C74">
            <w:fldChar w:fldCharType="end"/>
          </w:r>
        </w:sdtContent>
      </w:sdt>
      <w:r w:rsidR="00F80C74">
        <w:t xml:space="preserve">. </w:t>
      </w:r>
    </w:p>
    <w:p w14:paraId="6308F632" w14:textId="200E951D" w:rsidR="00F80C74" w:rsidRPr="00F80C74" w:rsidRDefault="00F80C74" w:rsidP="00CD242B">
      <w:pPr>
        <w:pStyle w:val="ALLPARAGRAPH"/>
      </w:pPr>
      <w:r>
        <w:t>It should also be noted that the standards for both UDP and TCP outline 2 bytes for each of the destination and source ports in the protocol. These two bytes, or 16 bits, are unsigned integers and result in 2</w:t>
      </w:r>
      <w:r>
        <w:rPr>
          <w:vertAlign w:val="superscript"/>
        </w:rPr>
        <w:t>16</w:t>
      </w:r>
      <w:r>
        <w:t xml:space="preserve">, or 65536, possible ports for data receipt and transmission </w:t>
      </w:r>
      <w:sdt>
        <w:sdtPr>
          <w:id w:val="1540318818"/>
          <w:citation/>
        </w:sdtPr>
        <w:sdtContent>
          <w:r>
            <w:fldChar w:fldCharType="begin"/>
          </w:r>
          <w:r>
            <w:instrText xml:space="preserve"> CITATION Inf811 \l 1033 </w:instrText>
          </w:r>
          <w:r>
            <w:fldChar w:fldCharType="separate"/>
          </w:r>
          <w:r>
            <w:rPr>
              <w:noProof/>
            </w:rPr>
            <w:t>[10]</w:t>
          </w:r>
          <w:r>
            <w:fldChar w:fldCharType="end"/>
          </w:r>
        </w:sdtContent>
      </w:sdt>
      <w:r>
        <w:t>,</w:t>
      </w:r>
      <w:sdt>
        <w:sdtPr>
          <w:id w:val="-1454398448"/>
          <w:citation/>
        </w:sdtPr>
        <w:sdtContent>
          <w:r>
            <w:fldChar w:fldCharType="begin"/>
          </w:r>
          <w:r>
            <w:instrText xml:space="preserve"> CITATION JPo80 \l 1033 </w:instrText>
          </w:r>
          <w:r>
            <w:fldChar w:fldCharType="separate"/>
          </w:r>
          <w:r>
            <w:rPr>
              <w:noProof/>
            </w:rPr>
            <w:t xml:space="preserve"> [11]</w:t>
          </w:r>
          <w:r>
            <w:fldChar w:fldCharType="end"/>
          </w:r>
        </w:sdtContent>
      </w:sdt>
      <w:r>
        <w:t>. Such a large number of ports is useful in internet and network communication</w:t>
      </w:r>
      <w:r w:rsidR="00E158F1">
        <w:t>s, but may be excessive for use in nanosatellites. A protocol with a reduced number of ports would reduce the overhead in headers at little to no cost in functionality.</w:t>
      </w:r>
      <w:bookmarkStart w:id="13" w:name="_GoBack"/>
      <w:bookmarkEnd w:id="13"/>
    </w:p>
    <w:p w14:paraId="2662E3DD" w14:textId="6970DFC8" w:rsidR="005F3315" w:rsidRDefault="0072486C" w:rsidP="00745F6D">
      <w:pPr>
        <w:pStyle w:val="3rdOrderPara"/>
      </w:pPr>
      <w:r>
        <w:t xml:space="preserve"> </w:t>
      </w:r>
    </w:p>
    <w:p w14:paraId="53EC8649" w14:textId="1B420B76" w:rsidR="005F3315" w:rsidRDefault="005F3315" w:rsidP="00745F6D">
      <w:pPr>
        <w:pStyle w:val="3rdOrderPara"/>
      </w:pPr>
    </w:p>
    <w:p w14:paraId="4FBE6BAF" w14:textId="77777777" w:rsidR="005F3315" w:rsidRPr="00745F6D" w:rsidRDefault="005F3315" w:rsidP="00745F6D">
      <w:pPr>
        <w:pStyle w:val="3rdOrderPara"/>
      </w:pPr>
    </w:p>
    <w:p w14:paraId="080A6821" w14:textId="430B2210" w:rsidR="00611CF9" w:rsidRPr="00611CF9" w:rsidRDefault="00611CF9" w:rsidP="00611CF9">
      <w:pPr>
        <w:pStyle w:val="ALLPARAGRAPH"/>
      </w:pPr>
      <w:r w:rsidRPr="00611CF9">
        <w:t>To each heading topic, apply the heading style (</w:t>
      </w:r>
      <w:r w:rsidRPr="00611CF9">
        <w:rPr>
          <w:b/>
        </w:rPr>
        <w:t>Heading 1</w:t>
      </w:r>
      <w:r w:rsidRPr="00611CF9">
        <w:t xml:space="preserve">, </w:t>
      </w:r>
      <w:r w:rsidRPr="00611CF9">
        <w:rPr>
          <w:b/>
        </w:rPr>
        <w:t>2</w:t>
      </w:r>
      <w:r w:rsidRPr="00611CF9">
        <w:t xml:space="preserve">, </w:t>
      </w:r>
      <w:r w:rsidRPr="00611CF9">
        <w:rPr>
          <w:b/>
        </w:rPr>
        <w:t>3</w:t>
      </w:r>
      <w:r w:rsidRPr="00611CF9">
        <w:t xml:space="preserve">, </w:t>
      </w:r>
      <w:r w:rsidRPr="00611CF9">
        <w:rPr>
          <w:b/>
        </w:rPr>
        <w:t>4</w:t>
      </w:r>
      <w:r w:rsidRPr="00611CF9">
        <w:t>,</w:t>
      </w:r>
      <w:r w:rsidRPr="00611CF9">
        <w:rPr>
          <w:b/>
        </w:rPr>
        <w:t xml:space="preserve"> </w:t>
      </w:r>
      <w:r w:rsidRPr="00611CF9">
        <w:t>or</w:t>
      </w:r>
      <w:r w:rsidRPr="00611CF9">
        <w:rPr>
          <w:b/>
        </w:rPr>
        <w:t xml:space="preserve"> 5</w:t>
      </w:r>
      <w:r w:rsidRPr="00611CF9">
        <w:t xml:space="preserve">) that corresponds to its level in your outline (see Figure 1). When you apply each heading style, the proper letter or number will automatically appear, and formatting will be applied. Figure 1 shows how the heading styles display your thesis outline in the Table of </w:t>
      </w:r>
      <w:r w:rsidRPr="00611CF9">
        <w:lastRenderedPageBreak/>
        <w:t xml:space="preserve">Contents, once they are applied to thesis text. Use headings only to introduce a new section of thesis text. </w:t>
      </w:r>
      <w:r w:rsidRPr="00611CF9">
        <w:rPr>
          <w:u w:val="single"/>
        </w:rPr>
        <w:t>Place paragraph text under each heading</w:t>
      </w:r>
      <w:r w:rsidRPr="00611CF9">
        <w:t xml:space="preserve"> before introducing the next level of heading. There must be at least two headings for each heading level  (A and B, 1 and 2, </w:t>
      </w:r>
      <w:r w:rsidRPr="00611CF9">
        <w:rPr>
          <w:i/>
        </w:rPr>
        <w:t xml:space="preserve">a </w:t>
      </w:r>
      <w:r w:rsidRPr="00611CF9">
        <w:t xml:space="preserve">and </w:t>
      </w:r>
      <w:r w:rsidRPr="00611CF9">
        <w:rPr>
          <w:i/>
        </w:rPr>
        <w:t>b</w:t>
      </w:r>
      <w:r w:rsidRPr="00611CF9">
        <w:t>, at minimum), or do not use the heading.</w:t>
      </w:r>
    </w:p>
    <w:p w14:paraId="12497A0E" w14:textId="77777777" w:rsidR="00611CF9" w:rsidRPr="00611CF9" w:rsidRDefault="00611CF9" w:rsidP="00611CF9">
      <w:pPr>
        <w:pStyle w:val="ALLPARAGRAPH"/>
      </w:pPr>
      <w:r w:rsidRPr="00611CF9">
        <w:t xml:space="preserve">Note that </w:t>
      </w:r>
      <w:r w:rsidRPr="00611CF9">
        <w:rPr>
          <w:b/>
        </w:rPr>
        <w:t>Heading 3s</w:t>
      </w:r>
      <w:r w:rsidRPr="00611CF9">
        <w:t xml:space="preserve"> and </w:t>
      </w:r>
      <w:r w:rsidRPr="00611CF9">
        <w:rPr>
          <w:b/>
        </w:rPr>
        <w:t>Heading 4s</w:t>
      </w:r>
      <w:r w:rsidRPr="00611CF9">
        <w:t xml:space="preserve"> must be typed in uppercase and lowercase letters. Do not use </w:t>
      </w:r>
      <w:r w:rsidRPr="00611CF9">
        <w:rPr>
          <w:b/>
        </w:rPr>
        <w:t xml:space="preserve">Heading 3s </w:t>
      </w:r>
      <w:r w:rsidRPr="00611CF9">
        <w:t xml:space="preserve">to make a numbered list; use the </w:t>
      </w:r>
      <w:r w:rsidRPr="00611CF9">
        <w:rPr>
          <w:b/>
        </w:rPr>
        <w:t>List Number</w:t>
      </w:r>
      <w:r w:rsidRPr="00611CF9">
        <w:t xml:space="preserve"> style or </w:t>
      </w:r>
      <w:r w:rsidRPr="00611CF9">
        <w:rPr>
          <w:b/>
        </w:rPr>
        <w:t>List Bullet</w:t>
      </w:r>
      <w:r w:rsidRPr="00611CF9">
        <w:t xml:space="preserve"> style to accomplish that task.</w:t>
      </w:r>
    </w:p>
    <w:p w14:paraId="27DC2A2D" w14:textId="77777777" w:rsidR="00611CF9" w:rsidRPr="00611CF9" w:rsidRDefault="00611CF9" w:rsidP="00611CF9">
      <w:pPr>
        <w:pStyle w:val="ALLPARAGRAPH"/>
      </w:pPr>
      <w:r w:rsidRPr="00611CF9">
        <w:rPr>
          <w:b/>
        </w:rPr>
        <w:t>Heading 5</w:t>
      </w:r>
      <w:r w:rsidRPr="00611CF9">
        <w:t xml:space="preserve"> typically is used for subsections below the </w:t>
      </w:r>
      <w:r w:rsidRPr="00611CF9">
        <w:rPr>
          <w:b/>
        </w:rPr>
        <w:t>Heading 4</w:t>
      </w:r>
      <w:r w:rsidRPr="00611CF9">
        <w:t xml:space="preserve"> level (see Chapter II, pp. 12–13). </w:t>
      </w:r>
      <w:r w:rsidRPr="00611CF9">
        <w:rPr>
          <w:b/>
        </w:rPr>
        <w:t>Heading 5</w:t>
      </w:r>
      <w:r w:rsidRPr="00611CF9">
        <w:t xml:space="preserve"> also may be used under any heading level to number a series of single paragraphs (see Chapter II, p. 15–16).</w:t>
      </w:r>
    </w:p>
    <w:p w14:paraId="444AD7F0" w14:textId="781220EB" w:rsidR="00611CF9" w:rsidRPr="00611CF9" w:rsidRDefault="00611CF9" w:rsidP="00611CF9">
      <w:pPr>
        <w:pStyle w:val="ALLPARAGRAPH"/>
      </w:pPr>
    </w:p>
    <w:p w14:paraId="064AF8FE" w14:textId="77777777" w:rsidR="00611CF9" w:rsidRPr="00611CF9" w:rsidRDefault="00611CF9" w:rsidP="00611CF9">
      <w:pPr>
        <w:pStyle w:val="IMAGE"/>
        <w:rPr>
          <w:color w:val="auto"/>
        </w:rPr>
      </w:pPr>
      <w:r w:rsidRPr="00611CF9">
        <w:rPr>
          <w:color w:val="auto"/>
          <w:lang w:eastAsia="en-US"/>
        </w:rPr>
        <w:drawing>
          <wp:inline distT="0" distB="0" distL="0" distR="0" wp14:anchorId="29C6E018" wp14:editId="4D8FCC1D">
            <wp:extent cx="5486400" cy="2388198"/>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227"/>
                    <a:stretch/>
                  </pic:blipFill>
                  <pic:spPr bwMode="auto">
                    <a:xfrm>
                      <a:off x="0" y="0"/>
                      <a:ext cx="5486400" cy="238819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3EE3D8" w14:textId="77777777" w:rsidR="00611CF9" w:rsidRPr="00611CF9" w:rsidRDefault="00611CF9" w:rsidP="00611CF9">
      <w:pPr>
        <w:pStyle w:val="FigureSecondaryCaption"/>
        <w:rPr>
          <w:rFonts w:cs="Arial"/>
          <w:szCs w:val="24"/>
        </w:rPr>
      </w:pPr>
      <w:r w:rsidRPr="00611CF9">
        <w:rPr>
          <w:rFonts w:cs="Arial"/>
        </w:rPr>
        <w:t>When heading styles 1 through 3 are applied to text, they will appear in the Table of Contents.</w:t>
      </w:r>
    </w:p>
    <w:p w14:paraId="58B79874" w14:textId="77777777" w:rsidR="00611CF9" w:rsidRPr="00611CF9" w:rsidRDefault="00611CF9" w:rsidP="00611CF9">
      <w:pPr>
        <w:pStyle w:val="FIGURETITLE"/>
      </w:pPr>
      <w:bookmarkStart w:id="14" w:name="_Toc486585401"/>
      <w:bookmarkStart w:id="15" w:name="_Toc486835523"/>
      <w:r w:rsidRPr="00611CF9">
        <w:t>Heading Levels and Their Associated Styles. Adapted from</w:t>
      </w:r>
      <w:r w:rsidRPr="00611CF9">
        <w:br/>
        <w:t>Hawks (2015).</w:t>
      </w:r>
      <w:bookmarkEnd w:id="14"/>
      <w:bookmarkEnd w:id="15"/>
    </w:p>
    <w:p w14:paraId="166082D1" w14:textId="77777777" w:rsidR="00611CF9" w:rsidRPr="00611CF9" w:rsidRDefault="00611CF9" w:rsidP="00611CF9">
      <w:pPr>
        <w:pStyle w:val="Heading2"/>
        <w:spacing w:before="360"/>
      </w:pPr>
      <w:bookmarkStart w:id="16" w:name="_Toc408401044"/>
      <w:bookmarkStart w:id="17" w:name="_Toc422821067"/>
      <w:bookmarkStart w:id="18" w:name="_Toc486494037"/>
      <w:bookmarkStart w:id="19" w:name="_Toc488268799"/>
      <w:r w:rsidRPr="00611CF9">
        <w:lastRenderedPageBreak/>
        <w:t>BODY TEXT STYLES</w:t>
      </w:r>
      <w:bookmarkEnd w:id="16"/>
      <w:bookmarkEnd w:id="17"/>
      <w:bookmarkEnd w:id="18"/>
      <w:bookmarkEnd w:id="19"/>
    </w:p>
    <w:p w14:paraId="0F875C41" w14:textId="77777777" w:rsidR="00611CF9" w:rsidRPr="00611CF9" w:rsidRDefault="00611CF9" w:rsidP="00611CF9">
      <w:pPr>
        <w:pStyle w:val="ALLPARAGRAPH"/>
      </w:pPr>
      <w:r w:rsidRPr="00611CF9">
        <w:t xml:space="preserve">To all paragraphs in the document, apply </w:t>
      </w:r>
      <w:r w:rsidRPr="00611CF9">
        <w:rPr>
          <w:b/>
        </w:rPr>
        <w:t>ALL PARAGRAPH</w:t>
      </w:r>
      <w:r w:rsidRPr="00611CF9">
        <w:t xml:space="preserve"> style. There are styles for other elements (e.g., </w:t>
      </w:r>
      <w:r w:rsidRPr="00611CF9">
        <w:rPr>
          <w:b/>
        </w:rPr>
        <w:t>FIGURE TITLE</w:t>
      </w:r>
      <w:r w:rsidRPr="00611CF9">
        <w:t xml:space="preserve">, </w:t>
      </w:r>
      <w:r w:rsidRPr="00611CF9">
        <w:rPr>
          <w:b/>
        </w:rPr>
        <w:t>List Bullet</w:t>
      </w:r>
      <w:r w:rsidRPr="00611CF9">
        <w:t xml:space="preserve">, </w:t>
      </w:r>
      <w:r w:rsidRPr="00611CF9">
        <w:rPr>
          <w:b/>
        </w:rPr>
        <w:t>List Number, Quote</w:t>
      </w:r>
      <w:r w:rsidRPr="00611CF9">
        <w:t xml:space="preserve">) used within the body text. </w:t>
      </w:r>
    </w:p>
    <w:p w14:paraId="56EAD24C" w14:textId="77777777" w:rsidR="00611CF9" w:rsidRPr="00B140C8" w:rsidRDefault="00611CF9" w:rsidP="00611CF9">
      <w:pPr>
        <w:pStyle w:val="Heading3"/>
        <w:ind w:left="720"/>
      </w:pPr>
      <w:bookmarkStart w:id="20" w:name="_Toc486494038"/>
      <w:bookmarkStart w:id="21" w:name="_Toc488268800"/>
      <w:bookmarkStart w:id="22" w:name="_Toc408401045"/>
      <w:bookmarkStart w:id="23" w:name="_Toc422821068"/>
      <w:r w:rsidRPr="00B140C8">
        <w:t>Figures</w:t>
      </w:r>
      <w:bookmarkEnd w:id="20"/>
      <w:bookmarkEnd w:id="21"/>
      <w:r w:rsidRPr="00B140C8">
        <w:t xml:space="preserve"> </w:t>
      </w:r>
    </w:p>
    <w:p w14:paraId="09929FA7" w14:textId="77777777" w:rsidR="00611CF9" w:rsidRPr="004E17F1" w:rsidRDefault="00611CF9" w:rsidP="00611CF9">
      <w:pPr>
        <w:pStyle w:val="ALLPARAGRAPH"/>
      </w:pPr>
      <w:r w:rsidRPr="004E17F1">
        <w:t xml:space="preserve">Formatting for figures in NPS theses may be different from what you are used to; therefore, please read and follow these instructions carefully. </w:t>
      </w:r>
      <w:r w:rsidRPr="00546292">
        <w:t>Figures 1 through 4</w:t>
      </w:r>
      <w:r w:rsidRPr="004E17F1">
        <w:t xml:space="preserve"> of this template show examples of the preferred format</w:t>
      </w:r>
      <w:r>
        <w:t xml:space="preserve"> in various combinations of the possible elements</w:t>
      </w:r>
      <w:r w:rsidRPr="004E17F1">
        <w:t xml:space="preserve">. </w:t>
      </w:r>
      <w:r w:rsidRPr="00546292">
        <w:t>Figures 5 and 6</w:t>
      </w:r>
      <w:r>
        <w:t xml:space="preserve"> </w:t>
      </w:r>
      <w:r w:rsidRPr="004E17F1">
        <w:t>show accepted format variations.</w:t>
      </w:r>
    </w:p>
    <w:p w14:paraId="59038EAD" w14:textId="77777777" w:rsidR="00611CF9" w:rsidRDefault="00611CF9" w:rsidP="00611CF9">
      <w:pPr>
        <w:pStyle w:val="ListBullet"/>
        <w:numPr>
          <w:ilvl w:val="0"/>
          <w:numId w:val="2"/>
        </w:numPr>
        <w:tabs>
          <w:tab w:val="clear" w:pos="360"/>
          <w:tab w:val="num" w:pos="1440"/>
        </w:tabs>
        <w:ind w:left="1440" w:hanging="720"/>
      </w:pPr>
      <w:r w:rsidRPr="003D407F">
        <w:t xml:space="preserve">Figures should be styled as </w:t>
      </w:r>
      <w:r w:rsidRPr="003D407F">
        <w:rPr>
          <w:b/>
        </w:rPr>
        <w:t>IMAGE</w:t>
      </w:r>
      <w:r w:rsidRPr="003D407F">
        <w:t xml:space="preserve">. This centers the image and applies even white space. </w:t>
      </w:r>
    </w:p>
    <w:p w14:paraId="788567D9" w14:textId="77777777" w:rsidR="00611CF9" w:rsidRDefault="00611CF9" w:rsidP="00611CF9">
      <w:pPr>
        <w:pStyle w:val="ListBullet"/>
        <w:numPr>
          <w:ilvl w:val="0"/>
          <w:numId w:val="2"/>
        </w:numPr>
        <w:tabs>
          <w:tab w:val="clear" w:pos="360"/>
          <w:tab w:val="num" w:pos="1440"/>
        </w:tabs>
        <w:ind w:left="1440" w:hanging="720"/>
      </w:pPr>
      <w:r w:rsidRPr="003D407F">
        <w:t xml:space="preserve">Do </w:t>
      </w:r>
      <w:r w:rsidRPr="003D407F">
        <w:rPr>
          <w:i/>
        </w:rPr>
        <w:t>not</w:t>
      </w:r>
      <w:r w:rsidRPr="003D407F">
        <w:t xml:space="preserve"> include a </w:t>
      </w:r>
      <w:r>
        <w:t>t</w:t>
      </w:r>
      <w:r w:rsidRPr="003D407F">
        <w:t xml:space="preserve">itle within your image, since it will be written in the figure’s </w:t>
      </w:r>
      <w:r>
        <w:t xml:space="preserve">caption, </w:t>
      </w:r>
      <w:r w:rsidRPr="00885920">
        <w:rPr>
          <w:b/>
        </w:rPr>
        <w:t>hereafter called a “Figure Title.”</w:t>
      </w:r>
      <w:r w:rsidRPr="003D407F">
        <w:t xml:space="preserve"> </w:t>
      </w:r>
      <w:r>
        <w:t xml:space="preserve">If a </w:t>
      </w:r>
      <w:r w:rsidRPr="001A2FCC">
        <w:rPr>
          <w:i/>
        </w:rPr>
        <w:t>borrowed</w:t>
      </w:r>
      <w:r>
        <w:t xml:space="preserve"> figure contains a title inside it, your Figure Title must be different.</w:t>
      </w:r>
    </w:p>
    <w:p w14:paraId="30EDEA57" w14:textId="77777777" w:rsidR="00611CF9" w:rsidRPr="003D407F" w:rsidRDefault="00611CF9" w:rsidP="00611CF9">
      <w:pPr>
        <w:pStyle w:val="ListBullet"/>
        <w:numPr>
          <w:ilvl w:val="0"/>
          <w:numId w:val="2"/>
        </w:numPr>
        <w:tabs>
          <w:tab w:val="clear" w:pos="360"/>
          <w:tab w:val="num" w:pos="1440"/>
        </w:tabs>
        <w:ind w:left="1440" w:hanging="720"/>
      </w:pPr>
      <w:r w:rsidRPr="003D407F">
        <w:t xml:space="preserve">All figures should be readable if the words in them are meant to be read. You may need to re-create images when the source text is too fuzzy to read. Or, you may need to enlarge the image and place it on a horizontal page. Do this by inserting a “Continuous Section Break” at the start </w:t>
      </w:r>
      <w:r w:rsidRPr="003D407F">
        <w:rPr>
          <w:i/>
        </w:rPr>
        <w:t>and</w:t>
      </w:r>
      <w:r w:rsidRPr="003D407F">
        <w:t xml:space="preserve"> end of your horizontally aligned information and changing the page orientation to “landscape.” Section breaks are available in Word’s “Page Layout” tab.</w:t>
      </w:r>
    </w:p>
    <w:bookmarkEnd w:id="22"/>
    <w:bookmarkEnd w:id="23"/>
    <w:p w14:paraId="3243E4D9"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In the body text, each figure must be referred to by its number prior to displaying the figure. Refer, for example, to Figure 23, without </w:t>
      </w:r>
      <w:r>
        <w:t xml:space="preserve">including </w:t>
      </w:r>
      <w:r w:rsidRPr="004E17F1">
        <w:t xml:space="preserve">its title. </w:t>
      </w:r>
    </w:p>
    <w:p w14:paraId="71AF191E" w14:textId="77777777" w:rsidR="00611CF9" w:rsidRPr="004E17F1" w:rsidRDefault="00611CF9" w:rsidP="00611CF9">
      <w:pPr>
        <w:pStyle w:val="ListBullet"/>
        <w:numPr>
          <w:ilvl w:val="0"/>
          <w:numId w:val="2"/>
        </w:numPr>
        <w:tabs>
          <w:tab w:val="clear" w:pos="360"/>
          <w:tab w:val="num" w:pos="1440"/>
        </w:tabs>
        <w:ind w:left="1440" w:hanging="720"/>
      </w:pPr>
      <w:r w:rsidRPr="004E17F1">
        <w:t>Although your figures must be explained in yo</w:t>
      </w:r>
      <w:r>
        <w:t>ur text before they appear, their</w:t>
      </w:r>
      <w:r w:rsidRPr="004E17F1">
        <w:t xml:space="preserve"> </w:t>
      </w:r>
      <w:r>
        <w:t xml:space="preserve">meaning must </w:t>
      </w:r>
      <w:r w:rsidRPr="004E17F1">
        <w:t xml:space="preserve">also be </w:t>
      </w:r>
      <w:r>
        <w:t xml:space="preserve">clear enough to </w:t>
      </w:r>
      <w:r w:rsidRPr="004E17F1">
        <w:t>stand alone.</w:t>
      </w:r>
    </w:p>
    <w:p w14:paraId="65638E41" w14:textId="77777777" w:rsidR="00611CF9" w:rsidRDefault="00611CF9" w:rsidP="00611CF9">
      <w:pPr>
        <w:pStyle w:val="ListBullet"/>
        <w:numPr>
          <w:ilvl w:val="0"/>
          <w:numId w:val="2"/>
        </w:numPr>
        <w:tabs>
          <w:tab w:val="clear" w:pos="360"/>
          <w:tab w:val="num" w:pos="1440"/>
        </w:tabs>
        <w:ind w:left="1440" w:hanging="720"/>
      </w:pPr>
      <w:r w:rsidRPr="004E17F1">
        <w:lastRenderedPageBreak/>
        <w:t xml:space="preserve">In your text, </w:t>
      </w:r>
      <w:r w:rsidRPr="004E17F1">
        <w:rPr>
          <w:i/>
        </w:rPr>
        <w:t xml:space="preserve">do not </w:t>
      </w:r>
      <w:r w:rsidRPr="004E17F1">
        <w:t>use descriptive words such as “above” or “below” when referring to figures.</w:t>
      </w:r>
    </w:p>
    <w:p w14:paraId="37554548" w14:textId="77777777" w:rsidR="00611CF9" w:rsidRDefault="00611CF9" w:rsidP="00611CF9">
      <w:pPr>
        <w:pStyle w:val="ALLPARAGRAPH"/>
      </w:pPr>
    </w:p>
    <w:p w14:paraId="5D4FA3AF" w14:textId="77777777" w:rsidR="00611CF9" w:rsidRDefault="00611CF9" w:rsidP="00611CF9">
      <w:pPr>
        <w:pStyle w:val="IMAGE"/>
      </w:pPr>
      <w:r w:rsidRPr="004E17F1">
        <w:rPr>
          <w:lang w:eastAsia="en-US"/>
        </w:rPr>
        <mc:AlternateContent>
          <mc:Choice Requires="wps">
            <w:drawing>
              <wp:anchor distT="0" distB="0" distL="114300" distR="114300" simplePos="0" relativeHeight="251686912" behindDoc="0" locked="0" layoutInCell="1" allowOverlap="1" wp14:anchorId="209654BF" wp14:editId="423DDF8E">
                <wp:simplePos x="0" y="0"/>
                <wp:positionH relativeFrom="column">
                  <wp:posOffset>-734060</wp:posOffset>
                </wp:positionH>
                <wp:positionV relativeFrom="paragraph">
                  <wp:posOffset>15277</wp:posOffset>
                </wp:positionV>
                <wp:extent cx="1702435" cy="716653"/>
                <wp:effectExtent l="0" t="0" r="412115" b="26670"/>
                <wp:wrapNone/>
                <wp:docPr id="30" name="Line Callout 2 30"/>
                <wp:cNvGraphicFramePr/>
                <a:graphic xmlns:a="http://schemas.openxmlformats.org/drawingml/2006/main">
                  <a:graphicData uri="http://schemas.microsoft.com/office/word/2010/wordprocessingShape">
                    <wps:wsp>
                      <wps:cNvSpPr/>
                      <wps:spPr>
                        <a:xfrm>
                          <a:off x="0" y="0"/>
                          <a:ext cx="1702435" cy="716653"/>
                        </a:xfrm>
                        <a:prstGeom prst="borderCallout2">
                          <a:avLst>
                            <a:gd name="adj1" fmla="val 50857"/>
                            <a:gd name="adj2" fmla="val 103690"/>
                            <a:gd name="adj3" fmla="val 70973"/>
                            <a:gd name="adj4" fmla="val 117737"/>
                            <a:gd name="adj5" fmla="val 77456"/>
                            <a:gd name="adj6" fmla="val 123012"/>
                          </a:avLst>
                        </a:prstGeom>
                      </wps:spPr>
                      <wps:style>
                        <a:lnRef idx="2">
                          <a:schemeClr val="accent2"/>
                        </a:lnRef>
                        <a:fillRef idx="1">
                          <a:schemeClr val="lt1"/>
                        </a:fillRef>
                        <a:effectRef idx="0">
                          <a:schemeClr val="accent2"/>
                        </a:effectRef>
                        <a:fontRef idx="minor">
                          <a:schemeClr val="dk1"/>
                        </a:fontRef>
                      </wps:style>
                      <wps:txbx>
                        <w:txbxContent>
                          <w:p w14:paraId="64404D1F" w14:textId="77777777" w:rsidR="00745F6D" w:rsidRPr="00264A66" w:rsidRDefault="00745F6D"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654BF" id="Line Callout 2 30" o:spid="_x0000_s1030" type="#_x0000_t48" style="position:absolute;left:0;text-align:left;margin-left:-57.8pt;margin-top:1.2pt;width:134.05pt;height:5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" adj="26571,16730,25431,15330,22397,10985" fillcolor="white [3201]" strokecolor="#c0504d [3205]" strokeweight="2pt">
                <v:textbox>
                  <w:txbxContent>
                    <w:p w14:paraId="64404D1F" w14:textId="77777777" w:rsidR="00745F6D" w:rsidRPr="00264A66" w:rsidRDefault="00745F6D"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v:textbox>
                <o:callout v:ext="edit" minusx="t" minusy="t"/>
              </v:shape>
            </w:pict>
          </mc:Fallback>
        </mc:AlternateContent>
      </w:r>
      <w:r w:rsidRPr="004E17F1">
        <w:rPr>
          <w:lang w:eastAsia="en-US"/>
        </w:rPr>
        <mc:AlternateContent>
          <mc:Choice Requires="wps">
            <w:drawing>
              <wp:anchor distT="0" distB="0" distL="114300" distR="114300" simplePos="0" relativeHeight="251687936" behindDoc="0" locked="0" layoutInCell="1" allowOverlap="1" wp14:anchorId="5AB61EF4" wp14:editId="17CE64B7">
                <wp:simplePos x="0" y="0"/>
                <wp:positionH relativeFrom="column">
                  <wp:posOffset>4267237</wp:posOffset>
                </wp:positionH>
                <wp:positionV relativeFrom="paragraph">
                  <wp:posOffset>1994535</wp:posOffset>
                </wp:positionV>
                <wp:extent cx="1849755" cy="795655"/>
                <wp:effectExtent l="742950" t="0" r="17145" b="23495"/>
                <wp:wrapNone/>
                <wp:docPr id="7" name="Line Callout 2 7"/>
                <wp:cNvGraphicFramePr/>
                <a:graphic xmlns:a="http://schemas.openxmlformats.org/drawingml/2006/main">
                  <a:graphicData uri="http://schemas.microsoft.com/office/word/2010/wordprocessingShape">
                    <wps:wsp>
                      <wps:cNvSpPr/>
                      <wps:spPr>
                        <a:xfrm>
                          <a:off x="0" y="0"/>
                          <a:ext cx="1849755" cy="795655"/>
                        </a:xfrm>
                        <a:prstGeom prst="borderCallout2">
                          <a:avLst>
                            <a:gd name="adj1" fmla="val 48005"/>
                            <a:gd name="adj2" fmla="val -57"/>
                            <a:gd name="adj3" fmla="val 48150"/>
                            <a:gd name="adj4" fmla="val -28643"/>
                            <a:gd name="adj5" fmla="val 48532"/>
                            <a:gd name="adj6" fmla="val -40267"/>
                          </a:avLst>
                        </a:prstGeom>
                      </wps:spPr>
                      <wps:style>
                        <a:lnRef idx="2">
                          <a:schemeClr val="accent2"/>
                        </a:lnRef>
                        <a:fillRef idx="1">
                          <a:schemeClr val="lt1"/>
                        </a:fillRef>
                        <a:effectRef idx="0">
                          <a:schemeClr val="accent2"/>
                        </a:effectRef>
                        <a:fontRef idx="minor">
                          <a:schemeClr val="dk1"/>
                        </a:fontRef>
                      </wps:style>
                      <wps:txbx>
                        <w:txbxContent>
                          <w:p w14:paraId="11DB78C7" w14:textId="77777777" w:rsidR="00745F6D" w:rsidRPr="00264A66" w:rsidRDefault="00745F6D"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745F6D" w:rsidRPr="00B01D28" w:rsidRDefault="00745F6D"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1EF4" id="Line Callout 2 7" o:spid="_x0000_s1031" type="#_x0000_t48" style="position:absolute;left:0;text-align:left;margin-left:336pt;margin-top:157.05pt;width:145.65pt;height:6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" adj="-8698,10483,-6187,10400,-12,10369" fillcolor="white [3201]" strokecolor="#c0504d [3205]" strokeweight="2pt">
                <v:textbox>
                  <w:txbxContent>
                    <w:p w14:paraId="11DB78C7" w14:textId="77777777" w:rsidR="00745F6D" w:rsidRPr="00264A66" w:rsidRDefault="00745F6D"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745F6D" w:rsidRPr="00B01D28" w:rsidRDefault="00745F6D"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63FA6D70" wp14:editId="19453AEE">
            <wp:extent cx="2686050" cy="1885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6050" cy="1885950"/>
                    </a:xfrm>
                    <a:prstGeom prst="rect">
                      <a:avLst/>
                    </a:prstGeom>
                  </pic:spPr>
                </pic:pic>
              </a:graphicData>
            </a:graphic>
          </wp:inline>
        </w:drawing>
      </w:r>
    </w:p>
    <w:p w14:paraId="53476A2F" w14:textId="77777777" w:rsidR="00611CF9" w:rsidRDefault="00611CF9" w:rsidP="00611CF9">
      <w:pPr>
        <w:pStyle w:val="FIGURETITLE"/>
        <w:spacing w:before="120"/>
        <w:rPr>
          <w:lang w:eastAsia="ko-KR"/>
        </w:rPr>
      </w:pPr>
      <w:bookmarkStart w:id="24" w:name="_Toc486585402"/>
      <w:bookmarkStart w:id="25" w:name="_Toc486835524"/>
      <w:r>
        <w:rPr>
          <w:lang w:eastAsia="ko-KR"/>
        </w:rPr>
        <w:t>A Basic Figure</w:t>
      </w:r>
      <w:bookmarkEnd w:id="24"/>
      <w:bookmarkEnd w:id="25"/>
      <w:r>
        <w:rPr>
          <w:lang w:eastAsia="ko-KR"/>
        </w:rPr>
        <w:t xml:space="preserve"> </w:t>
      </w:r>
    </w:p>
    <w:p w14:paraId="75C15F58" w14:textId="77777777" w:rsidR="00611CF9" w:rsidRPr="000E4D88" w:rsidRDefault="00611CF9" w:rsidP="00611CF9">
      <w:pPr>
        <w:rPr>
          <w:lang w:eastAsia="ko-KR"/>
        </w:rPr>
      </w:pPr>
    </w:p>
    <w:p w14:paraId="16739DBF" w14:textId="77777777" w:rsidR="00611CF9" w:rsidRPr="004E17F1" w:rsidRDefault="00611CF9" w:rsidP="00611CF9">
      <w:pPr>
        <w:pStyle w:val="Heading4"/>
      </w:pPr>
      <w:r w:rsidRPr="004E17F1">
        <w:t xml:space="preserve">Figure Titles </w:t>
      </w:r>
    </w:p>
    <w:p w14:paraId="6C7755B7" w14:textId="77777777" w:rsidR="00611CF9" w:rsidRDefault="00611CF9" w:rsidP="00611CF9">
      <w:pPr>
        <w:pStyle w:val="ALLPARAGRAPH"/>
      </w:pPr>
      <w:r w:rsidRPr="004E17F1">
        <w:rPr>
          <w:color w:val="000000" w:themeColor="text1"/>
        </w:rPr>
        <w:t>Each figure must have</w:t>
      </w:r>
      <w:r>
        <w:rPr>
          <w:color w:val="000000" w:themeColor="text1"/>
        </w:rPr>
        <w:t xml:space="preserve"> </w:t>
      </w:r>
      <w:r w:rsidRPr="004E17F1">
        <w:rPr>
          <w:color w:val="000000" w:themeColor="text1"/>
        </w:rPr>
        <w:t>a title</w:t>
      </w:r>
      <w:r>
        <w:rPr>
          <w:color w:val="000000" w:themeColor="text1"/>
        </w:rPr>
        <w:t xml:space="preserve">. </w:t>
      </w:r>
      <w:r>
        <w:t xml:space="preserve">Type the title </w:t>
      </w:r>
      <w:r w:rsidRPr="008C6B2B">
        <w:rPr>
          <w:i/>
        </w:rPr>
        <w:t>outside</w:t>
      </w:r>
      <w:r>
        <w:t xml:space="preserve"> of the actual figure. Follow these NPS thesis style guidelines for Figure Titles, which, in some disciplines, are referred to as captions: </w:t>
      </w:r>
    </w:p>
    <w:p w14:paraId="39204990" w14:textId="77777777" w:rsidR="00611CF9" w:rsidRPr="004177D5" w:rsidRDefault="00611CF9" w:rsidP="00611CF9">
      <w:pPr>
        <w:pStyle w:val="ListBullet"/>
        <w:numPr>
          <w:ilvl w:val="0"/>
          <w:numId w:val="2"/>
        </w:numPr>
        <w:tabs>
          <w:tab w:val="clear" w:pos="360"/>
          <w:tab w:val="num" w:pos="1440"/>
        </w:tabs>
        <w:ind w:left="1440" w:hanging="720"/>
      </w:pPr>
      <w:r w:rsidRPr="004E17F1">
        <w:t xml:space="preserve">Type your Figure Title </w:t>
      </w:r>
      <w:r w:rsidRPr="004E17F1">
        <w:rPr>
          <w:i/>
        </w:rPr>
        <w:t>below</w:t>
      </w:r>
      <w:r w:rsidRPr="004E17F1">
        <w:t xml:space="preserve"> the figure itself</w:t>
      </w:r>
      <w:r>
        <w:t xml:space="preserve">, as shown in </w:t>
      </w:r>
      <w:r w:rsidRPr="004177D5">
        <w:t>Figure 2.</w:t>
      </w:r>
    </w:p>
    <w:p w14:paraId="26B2EB5C" w14:textId="77777777" w:rsidR="00611CF9" w:rsidRPr="004E17F1" w:rsidRDefault="00611CF9" w:rsidP="00611CF9">
      <w:pPr>
        <w:pStyle w:val="ListBullet"/>
        <w:numPr>
          <w:ilvl w:val="0"/>
          <w:numId w:val="2"/>
        </w:numPr>
        <w:tabs>
          <w:tab w:val="clear" w:pos="360"/>
          <w:tab w:val="num" w:pos="1440"/>
        </w:tabs>
        <w:ind w:left="1440" w:hanging="720"/>
      </w:pPr>
      <w:r w:rsidRPr="004E17F1">
        <w:t>Use a short, definitive title that tells your reader the main topic and the main takeaway from your image.</w:t>
      </w:r>
    </w:p>
    <w:p w14:paraId="38FBFE4A"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Try to limit your title to fewer than 12 words, since these will appear in your List of Figures. </w:t>
      </w:r>
    </w:p>
    <w:p w14:paraId="36573CDE"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sentence fragments, </w:t>
      </w:r>
      <w:r w:rsidRPr="004E17F1">
        <w:rPr>
          <w:i/>
        </w:rPr>
        <w:t>not</w:t>
      </w:r>
      <w:r w:rsidRPr="004E17F1">
        <w:t xml:space="preserve"> complete sentences. </w:t>
      </w:r>
    </w:p>
    <w:p w14:paraId="4BC6DE4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t xml:space="preserve">either </w:t>
      </w:r>
      <w:r w:rsidRPr="004E17F1">
        <w:t>title case or sentence case—</w:t>
      </w:r>
      <w:r w:rsidRPr="004E17F1">
        <w:rPr>
          <w:i/>
        </w:rPr>
        <w:t>just be consistent with all your Figure Titles</w:t>
      </w:r>
      <w:r w:rsidRPr="004E17F1">
        <w:t xml:space="preserve">. If you use title case, capitalize all words </w:t>
      </w:r>
      <w:r w:rsidRPr="004E17F1">
        <w:rPr>
          <w:i/>
        </w:rPr>
        <w:t>except</w:t>
      </w:r>
      <w:r w:rsidRPr="004E17F1">
        <w:t xml:space="preserve"> prepositions, </w:t>
      </w:r>
      <w:r w:rsidRPr="004E17F1">
        <w:lastRenderedPageBreak/>
        <w:t xml:space="preserve">articles, and conjunctions. </w:t>
      </w:r>
      <w:r>
        <w:t>If you use sentence case, capitalize the first word, any proper nouns, and any word after a colon.</w:t>
      </w:r>
    </w:p>
    <w:p w14:paraId="274A042A" w14:textId="77777777" w:rsidR="00611CF9" w:rsidRPr="004E17F1" w:rsidRDefault="00611CF9" w:rsidP="00611CF9">
      <w:pPr>
        <w:pStyle w:val="ListBullet"/>
        <w:numPr>
          <w:ilvl w:val="0"/>
          <w:numId w:val="2"/>
        </w:numPr>
        <w:tabs>
          <w:tab w:val="clear" w:pos="360"/>
          <w:tab w:val="num" w:pos="1440"/>
        </w:tabs>
        <w:ind w:left="1440" w:hanging="720"/>
      </w:pPr>
      <w:r>
        <w:t xml:space="preserve">Do not end a Figure Title with a period, </w:t>
      </w:r>
      <w:r w:rsidRPr="002F43AE">
        <w:rPr>
          <w:i/>
        </w:rPr>
        <w:t>unless</w:t>
      </w:r>
      <w:r>
        <w:t xml:space="preserve"> </w:t>
      </w:r>
      <w:r w:rsidRPr="004E17F1">
        <w:t>the title is followed by a citation; adding citations to Figure Titles</w:t>
      </w:r>
      <w:r>
        <w:t xml:space="preserve"> is covered next in S</w:t>
      </w:r>
      <w:r w:rsidRPr="004E17F1">
        <w:t xml:space="preserve">ection </w:t>
      </w:r>
      <w:r>
        <w:t>b</w:t>
      </w:r>
      <w:r w:rsidRPr="004E17F1">
        <w:t>.</w:t>
      </w:r>
    </w:p>
    <w:p w14:paraId="5D8E85D7" w14:textId="77777777" w:rsidR="00611CF9" w:rsidRDefault="00611CF9" w:rsidP="00611CF9">
      <w:pPr>
        <w:pStyle w:val="ALLPARAGRAPH"/>
      </w:pPr>
      <w:r w:rsidRPr="004E17F1">
        <w:rPr>
          <w:color w:val="000000" w:themeColor="text1"/>
        </w:rPr>
        <w:t xml:space="preserve">Once you have your title typed in, apply </w:t>
      </w:r>
      <w:r w:rsidRPr="004E17F1">
        <w:rPr>
          <w:b/>
          <w:color w:val="000000" w:themeColor="text1"/>
        </w:rPr>
        <w:t>FIGURE TITLE</w:t>
      </w:r>
      <w:r w:rsidRPr="004E17F1">
        <w:rPr>
          <w:color w:val="000000" w:themeColor="text1"/>
        </w:rPr>
        <w:t xml:space="preserve"> style to the title. </w:t>
      </w:r>
      <w:r>
        <w:t>Word automatically inserts the word “Figure,” a sequential number, and a tab space for you</w:t>
      </w:r>
      <w:r w:rsidRPr="006774B0">
        <w:t xml:space="preserve">, </w:t>
      </w:r>
      <w:r w:rsidRPr="004177D5">
        <w:t>as shown previously in Figure 2.</w:t>
      </w:r>
    </w:p>
    <w:p w14:paraId="3FB166FE" w14:textId="77777777" w:rsidR="00611CF9" w:rsidRPr="004E17F1" w:rsidRDefault="00611CF9" w:rsidP="00611CF9">
      <w:pPr>
        <w:pStyle w:val="Heading4"/>
      </w:pPr>
      <w:r w:rsidRPr="004E17F1">
        <w:t>Figure Citations</w:t>
      </w:r>
    </w:p>
    <w:p w14:paraId="13C8E89B" w14:textId="77777777" w:rsidR="00611CF9" w:rsidRPr="004E17F1" w:rsidRDefault="00611CF9" w:rsidP="00611CF9">
      <w:pPr>
        <w:pStyle w:val="ALLPARAGRAPH"/>
      </w:pPr>
      <w:r w:rsidRPr="004E17F1">
        <w:t xml:space="preserve">A citation is </w:t>
      </w:r>
      <w:r w:rsidRPr="004E17F1">
        <w:rPr>
          <w:i/>
        </w:rPr>
        <w:t>required</w:t>
      </w:r>
      <w:r w:rsidRPr="004E17F1">
        <w:t xml:space="preserve"> if you did not wholly create the</w:t>
      </w:r>
      <w:r>
        <w:t xml:space="preserve"> image or information yourself; placement of the citation is shown in </w:t>
      </w:r>
      <w:r>
        <w:rPr>
          <w:szCs w:val="24"/>
        </w:rPr>
        <w:t xml:space="preserve">Figure 3. </w:t>
      </w:r>
      <w:r w:rsidRPr="004E17F1">
        <w:t xml:space="preserve">A citation is not needed when all elements of the figure are your own creation. </w:t>
      </w:r>
    </w:p>
    <w:p w14:paraId="1D903CFB" w14:textId="77777777" w:rsidR="00611CF9" w:rsidRPr="004E17F1" w:rsidRDefault="00611CF9" w:rsidP="00611CF9">
      <w:pPr>
        <w:pStyle w:val="ALLPARAGRAPH"/>
      </w:pPr>
      <w:r w:rsidRPr="004E17F1">
        <w:t>For any figure</w:t>
      </w:r>
      <w:r>
        <w:t xml:space="preserve"> that</w:t>
      </w:r>
      <w:r w:rsidRPr="004E17F1">
        <w:t xml:space="preserve"> is not your original work, you must cite the source as part of the </w:t>
      </w:r>
      <w:r w:rsidRPr="004E17F1">
        <w:rPr>
          <w:b/>
        </w:rPr>
        <w:t>FIGURE TITLE</w:t>
      </w:r>
      <w:r w:rsidRPr="004E17F1">
        <w:t xml:space="preserve">, using the short-form citation for your chosen citation style. </w:t>
      </w:r>
    </w:p>
    <w:p w14:paraId="41802547" w14:textId="77777777" w:rsidR="00611CF9" w:rsidRPr="004E17F1" w:rsidRDefault="00611CF9" w:rsidP="00611CF9">
      <w:pPr>
        <w:pStyle w:val="ListBullet"/>
        <w:numPr>
          <w:ilvl w:val="0"/>
          <w:numId w:val="2"/>
        </w:numPr>
        <w:tabs>
          <w:tab w:val="clear" w:pos="360"/>
          <w:tab w:val="num" w:pos="1440"/>
        </w:tabs>
        <w:ind w:left="1440" w:hanging="720"/>
      </w:pPr>
      <w:r>
        <w:t>P</w:t>
      </w:r>
      <w:r w:rsidRPr="004E17F1">
        <w:t xml:space="preserve">lace a period and space after the </w:t>
      </w:r>
      <w:r>
        <w:t>Figure Title</w:t>
      </w:r>
      <w:r w:rsidRPr="004E17F1">
        <w:t xml:space="preserve"> but before the citation. </w:t>
      </w:r>
    </w:p>
    <w:p w14:paraId="6C22E231"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figure </w:t>
      </w:r>
      <w:r w:rsidRPr="004E17F1">
        <w:t xml:space="preserve">is directly reproduced from a reference, use “Source: ___.” </w:t>
      </w:r>
    </w:p>
    <w:p w14:paraId="114C63FF" w14:textId="77777777" w:rsidR="00611CF9" w:rsidRDefault="00611CF9" w:rsidP="00611CF9">
      <w:pPr>
        <w:pStyle w:val="ListBullet"/>
        <w:numPr>
          <w:ilvl w:val="0"/>
          <w:numId w:val="2"/>
        </w:numPr>
        <w:tabs>
          <w:tab w:val="clear" w:pos="360"/>
          <w:tab w:val="num" w:pos="1440"/>
        </w:tabs>
        <w:ind w:left="1440" w:hanging="720"/>
      </w:pPr>
      <w:r w:rsidRPr="004E17F1">
        <w:t xml:space="preserve">If you </w:t>
      </w:r>
      <w:r>
        <w:t>changed</w:t>
      </w:r>
      <w:r w:rsidRPr="004E17F1">
        <w:t xml:space="preserve"> the original</w:t>
      </w:r>
      <w:r>
        <w:t xml:space="preserve"> figure</w:t>
      </w:r>
      <w:r w:rsidRPr="004E17F1">
        <w:t xml:space="preserve">, use “Adapted from ___.” </w:t>
      </w:r>
    </w:p>
    <w:p w14:paraId="3AA4DA38" w14:textId="77777777" w:rsidR="00611CF9" w:rsidRDefault="00611CF9" w:rsidP="00611CF9">
      <w:pPr>
        <w:pStyle w:val="ListBullet"/>
        <w:numPr>
          <w:ilvl w:val="0"/>
          <w:numId w:val="2"/>
        </w:numPr>
        <w:tabs>
          <w:tab w:val="clear" w:pos="360"/>
          <w:tab w:val="num" w:pos="1440"/>
        </w:tabs>
        <w:ind w:left="1440" w:hanging="720"/>
      </w:pPr>
      <w:r w:rsidRPr="004E17F1">
        <w:t xml:space="preserve">Chicago Notes and Bibliography </w:t>
      </w:r>
      <w:r>
        <w:t xml:space="preserve">users </w:t>
      </w:r>
      <w:r w:rsidRPr="004E17F1">
        <w:t xml:space="preserve">may use </w:t>
      </w:r>
      <w:r>
        <w:t>a footnote after the Figure Title instead of “Source:” of “Adapted from”: Figure 3. Caption Here</w:t>
      </w:r>
      <w:r w:rsidRPr="000355D2">
        <w:rPr>
          <w:vertAlign w:val="superscript"/>
        </w:rPr>
        <w:t>12</w:t>
      </w:r>
    </w:p>
    <w:p w14:paraId="6154731A" w14:textId="77777777" w:rsidR="00611CF9" w:rsidRDefault="00611CF9" w:rsidP="00611CF9">
      <w:pPr>
        <w:pStyle w:val="ListBullet"/>
        <w:numPr>
          <w:ilvl w:val="0"/>
          <w:numId w:val="2"/>
        </w:numPr>
        <w:tabs>
          <w:tab w:val="clear" w:pos="360"/>
          <w:tab w:val="num" w:pos="1440"/>
        </w:tabs>
        <w:ind w:left="1440" w:hanging="720"/>
      </w:pPr>
      <w:r>
        <w:t>When the source is a webpage, include</w:t>
      </w:r>
      <w:r w:rsidRPr="004E17F1">
        <w:t xml:space="preserve"> the name of the website </w:t>
      </w:r>
      <w:r>
        <w:t>owner</w:t>
      </w:r>
      <w:r w:rsidRPr="004E17F1">
        <w:t>; the URL alone is not sufficient.</w:t>
      </w:r>
    </w:p>
    <w:p w14:paraId="7FD0A7B3" w14:textId="77777777" w:rsidR="00611CF9" w:rsidRPr="004E17F1" w:rsidRDefault="00611CF9" w:rsidP="00611CF9">
      <w:pPr>
        <w:pStyle w:val="IMAGE"/>
      </w:pPr>
      <w:r w:rsidRPr="004E17F1">
        <w:rPr>
          <w:lang w:eastAsia="en-US"/>
        </w:rPr>
        <w:lastRenderedPageBreak/>
        <mc:AlternateContent>
          <mc:Choice Requires="wps">
            <w:drawing>
              <wp:anchor distT="0" distB="0" distL="114300" distR="114300" simplePos="0" relativeHeight="251688960" behindDoc="0" locked="0" layoutInCell="1" allowOverlap="1" wp14:anchorId="0FF27CC1" wp14:editId="64A8A5BE">
                <wp:simplePos x="0" y="0"/>
                <wp:positionH relativeFrom="column">
                  <wp:posOffset>4375673</wp:posOffset>
                </wp:positionH>
                <wp:positionV relativeFrom="paragraph">
                  <wp:posOffset>298338</wp:posOffset>
                </wp:positionV>
                <wp:extent cx="2118995" cy="1807210"/>
                <wp:effectExtent l="0" t="0" r="14605" b="193040"/>
                <wp:wrapNone/>
                <wp:docPr id="14" name="Line Callout 2 14"/>
                <wp:cNvGraphicFramePr/>
                <a:graphic xmlns:a="http://schemas.openxmlformats.org/drawingml/2006/main">
                  <a:graphicData uri="http://schemas.microsoft.com/office/word/2010/wordprocessingShape">
                    <wps:wsp>
                      <wps:cNvSpPr/>
                      <wps:spPr>
                        <a:xfrm>
                          <a:off x="0" y="0"/>
                          <a:ext cx="2118995" cy="1807210"/>
                        </a:xfrm>
                        <a:prstGeom prst="borderCallout2">
                          <a:avLst>
                            <a:gd name="adj1" fmla="val 101019"/>
                            <a:gd name="adj2" fmla="val 15886"/>
                            <a:gd name="adj3" fmla="val 105188"/>
                            <a:gd name="adj4" fmla="val 14148"/>
                            <a:gd name="adj5" fmla="val 109350"/>
                            <a:gd name="adj6" fmla="val 12302"/>
                          </a:avLst>
                        </a:prstGeom>
                      </wps:spPr>
                      <wps:style>
                        <a:lnRef idx="2">
                          <a:schemeClr val="accent2"/>
                        </a:lnRef>
                        <a:fillRef idx="1">
                          <a:schemeClr val="lt1"/>
                        </a:fillRef>
                        <a:effectRef idx="0">
                          <a:schemeClr val="accent2"/>
                        </a:effectRef>
                        <a:fontRef idx="minor">
                          <a:schemeClr val="dk1"/>
                        </a:fontRef>
                      </wps:style>
                      <wps:txbx>
                        <w:txbxContent>
                          <w:p w14:paraId="60B0C44D" w14:textId="77777777" w:rsidR="00745F6D" w:rsidRDefault="00745F6D"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745F6D" w:rsidRPr="004F0566" w:rsidRDefault="00745F6D" w:rsidP="00611CF9">
                            <w:pPr>
                              <w:jc w:val="center"/>
                              <w:rPr>
                                <w:rFonts w:asciiTheme="minorHAnsi" w:hAnsiTheme="minorHAnsi" w:cstheme="minorHAnsi"/>
                                <w:sz w:val="6"/>
                              </w:rPr>
                            </w:pPr>
                          </w:p>
                          <w:p w14:paraId="3DBB643F" w14:textId="77777777" w:rsidR="00745F6D" w:rsidRDefault="00745F6D"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745F6D" w:rsidRPr="000134F1" w:rsidRDefault="00745F6D" w:rsidP="00611CF9">
                            <w:pPr>
                              <w:jc w:val="center"/>
                              <w:rPr>
                                <w:rFonts w:asciiTheme="minorHAnsi" w:hAnsiTheme="minorHAnsi" w:cstheme="minorHAnsi"/>
                                <w:sz w:val="6"/>
                              </w:rPr>
                            </w:pPr>
                          </w:p>
                          <w:p w14:paraId="2D13A42D" w14:textId="77777777" w:rsidR="00745F6D" w:rsidRPr="00264A66" w:rsidRDefault="00745F6D"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745F6D" w:rsidRPr="00264A66" w:rsidRDefault="00745F6D" w:rsidP="00611CF9">
                            <w:pPr>
                              <w:jc w:val="center"/>
                              <w:rPr>
                                <w:sz w:val="22"/>
                              </w:rPr>
                            </w:pPr>
                          </w:p>
                          <w:p w14:paraId="18B550F6" w14:textId="77777777" w:rsidR="00745F6D" w:rsidRPr="00264A66" w:rsidRDefault="00745F6D" w:rsidP="00611CF9">
                            <w:pPr>
                              <w:jc w:val="center"/>
                              <w:rPr>
                                <w:rFonts w:asciiTheme="minorHAnsi" w:hAnsiTheme="minorHAnsi" w:cstheme="minorHAnsi"/>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27CC1" id="Line Callout 2 14" o:spid="_x0000_s1032" type="#_x0000_t48" style="position:absolute;left:0;text-align:left;margin-left:344.55pt;margin-top:23.5pt;width:166.85pt;height:14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" adj="2657,23620,3056,22721,3431,21820" fillcolor="white [3201]" strokecolor="#c0504d [3205]" strokeweight="2pt">
                <v:textbox>
                  <w:txbxContent>
                    <w:p w14:paraId="60B0C44D" w14:textId="77777777" w:rsidR="00745F6D" w:rsidRDefault="00745F6D"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745F6D" w:rsidRPr="004F0566" w:rsidRDefault="00745F6D" w:rsidP="00611CF9">
                      <w:pPr>
                        <w:jc w:val="center"/>
                        <w:rPr>
                          <w:rFonts w:asciiTheme="minorHAnsi" w:hAnsiTheme="minorHAnsi" w:cstheme="minorHAnsi"/>
                          <w:sz w:val="6"/>
                        </w:rPr>
                      </w:pPr>
                    </w:p>
                    <w:p w14:paraId="3DBB643F" w14:textId="77777777" w:rsidR="00745F6D" w:rsidRDefault="00745F6D"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745F6D" w:rsidRPr="000134F1" w:rsidRDefault="00745F6D" w:rsidP="00611CF9">
                      <w:pPr>
                        <w:jc w:val="center"/>
                        <w:rPr>
                          <w:rFonts w:asciiTheme="minorHAnsi" w:hAnsiTheme="minorHAnsi" w:cstheme="minorHAnsi"/>
                          <w:sz w:val="6"/>
                        </w:rPr>
                      </w:pPr>
                    </w:p>
                    <w:p w14:paraId="2D13A42D" w14:textId="77777777" w:rsidR="00745F6D" w:rsidRPr="00264A66" w:rsidRDefault="00745F6D"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745F6D" w:rsidRPr="00264A66" w:rsidRDefault="00745F6D" w:rsidP="00611CF9">
                      <w:pPr>
                        <w:jc w:val="center"/>
                        <w:rPr>
                          <w:sz w:val="22"/>
                        </w:rPr>
                      </w:pPr>
                    </w:p>
                    <w:p w14:paraId="18B550F6" w14:textId="77777777" w:rsidR="00745F6D" w:rsidRPr="00264A66" w:rsidRDefault="00745F6D" w:rsidP="00611CF9">
                      <w:pPr>
                        <w:jc w:val="center"/>
                        <w:rPr>
                          <w:rFonts w:asciiTheme="minorHAnsi" w:hAnsiTheme="minorHAnsi" w:cstheme="minorHAnsi"/>
                          <w:sz w:val="20"/>
                        </w:rPr>
                      </w:pPr>
                    </w:p>
                  </w:txbxContent>
                </v:textbox>
                <o:callout v:ext="edit" minusy="t"/>
              </v:shape>
            </w:pict>
          </mc:Fallback>
        </mc:AlternateContent>
      </w:r>
      <w:r w:rsidRPr="004E17F1">
        <w:rPr>
          <w:lang w:eastAsia="en-US"/>
        </w:rPr>
        <w:drawing>
          <wp:inline distT="0" distB="0" distL="0" distR="0" wp14:anchorId="34EB5B9E" wp14:editId="44267DF6">
            <wp:extent cx="2911084" cy="204395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0353" cy="2050461"/>
                    </a:xfrm>
                    <a:prstGeom prst="rect">
                      <a:avLst/>
                    </a:prstGeom>
                  </pic:spPr>
                </pic:pic>
              </a:graphicData>
            </a:graphic>
          </wp:inline>
        </w:drawing>
      </w:r>
    </w:p>
    <w:p w14:paraId="02BE7684" w14:textId="77777777" w:rsidR="00611CF9" w:rsidRDefault="00611CF9" w:rsidP="00611CF9">
      <w:pPr>
        <w:pStyle w:val="FIGURETITLE"/>
        <w:spacing w:before="120"/>
      </w:pPr>
      <w:bookmarkStart w:id="26" w:name="_Toc486585403"/>
      <w:bookmarkStart w:id="27" w:name="_Toc486835525"/>
      <w:r>
        <w:t xml:space="preserve">A Figure with a Title and a Citation in APA Style. </w:t>
      </w:r>
      <w:r w:rsidRPr="007C3403">
        <w:rPr>
          <w:highlight w:val="yellow"/>
        </w:rPr>
        <w:t>Source:</w:t>
      </w:r>
      <w:r w:rsidRPr="007C3403">
        <w:rPr>
          <w:highlight w:val="yellow"/>
        </w:rPr>
        <w:br/>
        <w:t>Doe (2017).</w:t>
      </w:r>
      <w:bookmarkEnd w:id="26"/>
      <w:bookmarkEnd w:id="27"/>
    </w:p>
    <w:p w14:paraId="5FD55C6D" w14:textId="77777777" w:rsidR="00611CF9" w:rsidRDefault="00611CF9" w:rsidP="00611CF9">
      <w:pPr>
        <w:pStyle w:val="ALLPARAGRAPH"/>
      </w:pPr>
      <w:r w:rsidRPr="004E17F1">
        <w:t xml:space="preserve">NOTE: If you need to </w:t>
      </w:r>
      <w:r>
        <w:t xml:space="preserve">provide a </w:t>
      </w:r>
      <w:r w:rsidRPr="004E17F1">
        <w:t xml:space="preserve">full citation, </w:t>
      </w:r>
      <w:r>
        <w:t xml:space="preserve">or your sources are numerous, </w:t>
      </w:r>
      <w:r w:rsidRPr="004E17F1">
        <w:t xml:space="preserve">place it in </w:t>
      </w:r>
      <w:r>
        <w:t>a Secondary Caption (covered next in Section c),</w:t>
      </w:r>
      <w:r w:rsidRPr="004E17F1">
        <w:t xml:space="preserve"> not with the Figure Title. </w:t>
      </w:r>
    </w:p>
    <w:p w14:paraId="17479D77" w14:textId="77777777" w:rsidR="00611CF9" w:rsidRPr="004E17F1" w:rsidRDefault="00611CF9" w:rsidP="00611CF9">
      <w:pPr>
        <w:pStyle w:val="ALLPARAGRAPH"/>
      </w:pPr>
      <w:r>
        <w:rPr>
          <w:lang w:val="en"/>
        </w:rPr>
        <w:t xml:space="preserve">NPS theses and dissertations </w:t>
      </w:r>
      <w:r w:rsidRPr="004E17F1">
        <w:rPr>
          <w:lang w:val="en"/>
        </w:rPr>
        <w:t xml:space="preserve">must comply with U.S. copyright law when using figures, illustrations, and images created by others. </w:t>
      </w:r>
      <w:r w:rsidRPr="004E17F1">
        <w:t>Those found in U.S. federal government documents are rarely copyrighted, but this should not be assumed.</w:t>
      </w:r>
    </w:p>
    <w:p w14:paraId="31709CDF" w14:textId="77777777" w:rsidR="00611CF9" w:rsidRPr="004E17F1" w:rsidRDefault="00611CF9" w:rsidP="00611CF9">
      <w:pPr>
        <w:pStyle w:val="ALLPARAGRAPH"/>
      </w:pPr>
      <w:r w:rsidRPr="004E17F1">
        <w:t>You have several options when incorporating another person’s copyrighted work into your document: 1) obtain permission from the copyright owner, 2) follow item-specific licensing rights and restrictions, or 3) determine fair use, an exemption provided in U.S. copyright law for education and research. </w:t>
      </w:r>
      <w:r w:rsidRPr="004E17F1">
        <w:rPr>
          <w:lang w:val="en"/>
        </w:rPr>
        <w:t xml:space="preserve">A determination of fair use must be made on an image-by-image basis, using a </w:t>
      </w:r>
      <w:hyperlink r:id="rId23" w:history="1">
        <w:r w:rsidRPr="00483FD1">
          <w:rPr>
            <w:rStyle w:val="Hyperlink"/>
            <w:szCs w:val="24"/>
            <w:lang w:val="en"/>
          </w:rPr>
          <w:t>four-factor fair use test</w:t>
        </w:r>
      </w:hyperlink>
      <w:r w:rsidRPr="004E17F1">
        <w:rPr>
          <w:lang w:val="en"/>
        </w:rPr>
        <w:t xml:space="preserve">.  </w:t>
      </w:r>
      <w:r w:rsidRPr="004E17F1">
        <w:t xml:space="preserve">For more fair use guidance, visit the </w:t>
      </w:r>
      <w:hyperlink r:id="rId24" w:history="1">
        <w:r w:rsidRPr="00483FD1">
          <w:rPr>
            <w:rStyle w:val="Hyperlink"/>
          </w:rPr>
          <w:t xml:space="preserve">Dudley Knox Library’s </w:t>
        </w:r>
        <w:r w:rsidRPr="00483FD1">
          <w:rPr>
            <w:rStyle w:val="Hyperlink"/>
            <w:szCs w:val="24"/>
          </w:rPr>
          <w:t>Fair Use page</w:t>
        </w:r>
      </w:hyperlink>
      <w:r w:rsidRPr="004E17F1">
        <w:t xml:space="preserve">. For more information on copyright at NPS, visit the </w:t>
      </w:r>
      <w:hyperlink r:id="rId25" w:history="1">
        <w:r w:rsidRPr="00483FD1">
          <w:rPr>
            <w:rStyle w:val="Hyperlink"/>
          </w:rPr>
          <w:t xml:space="preserve">Dudley Knox Library’s </w:t>
        </w:r>
        <w:r w:rsidRPr="00483FD1">
          <w:rPr>
            <w:rStyle w:val="Hyperlink"/>
            <w:szCs w:val="24"/>
          </w:rPr>
          <w:t>Copyright page</w:t>
        </w:r>
      </w:hyperlink>
      <w:r w:rsidRPr="004E17F1">
        <w:t>.</w:t>
      </w:r>
    </w:p>
    <w:p w14:paraId="483EEB28" w14:textId="77777777" w:rsidR="00611CF9" w:rsidRPr="004E17F1" w:rsidRDefault="00611CF9" w:rsidP="00611CF9">
      <w:pPr>
        <w:pStyle w:val="Heading4"/>
      </w:pPr>
      <w:r w:rsidRPr="004E17F1">
        <w:t>Figure Secondary Captions</w:t>
      </w:r>
      <w:r>
        <w:t>, Separate from Figure Title</w:t>
      </w:r>
      <w:r w:rsidRPr="004E17F1">
        <w:t xml:space="preserve"> (Optional)</w:t>
      </w:r>
    </w:p>
    <w:p w14:paraId="30D036B2" w14:textId="77777777" w:rsidR="00611CF9" w:rsidRDefault="00611CF9" w:rsidP="00611CF9">
      <w:pPr>
        <w:pStyle w:val="ALLPARAGRAPH"/>
      </w:pPr>
      <w:r w:rsidRPr="004E17F1">
        <w:t xml:space="preserve">Depending upon your discipline’s norms, you may need more </w:t>
      </w:r>
      <w:r>
        <w:t xml:space="preserve">than </w:t>
      </w:r>
      <w:r w:rsidRPr="004E17F1">
        <w:t xml:space="preserve">a </w:t>
      </w:r>
      <w:r>
        <w:t xml:space="preserve">summary </w:t>
      </w:r>
      <w:r w:rsidRPr="004E17F1">
        <w:t>Figure Title, whether to include justification for using the source, explain why certain data were presented and other data omitted, or provide more information about methodology used, for example</w:t>
      </w:r>
      <w:r>
        <w:t>.</w:t>
      </w:r>
      <w:r w:rsidRPr="004E17F1">
        <w:t xml:space="preserve"> </w:t>
      </w:r>
      <w:r>
        <w:t xml:space="preserve">This </w:t>
      </w:r>
      <w:r w:rsidRPr="004E17F1">
        <w:t>additional information must be placed in a “secondary caption</w:t>
      </w:r>
      <w:r>
        <w:t>.</w:t>
      </w:r>
      <w:r w:rsidRPr="004E17F1">
        <w:t>”</w:t>
      </w:r>
      <w:r>
        <w:t xml:space="preserve"> </w:t>
      </w:r>
      <w:r w:rsidRPr="00F74EAF">
        <w:t>Refer to Figure 4 for an example of the format.</w:t>
      </w:r>
    </w:p>
    <w:p w14:paraId="3ECF2A59" w14:textId="77777777" w:rsidR="00611CF9" w:rsidRPr="004E17F1" w:rsidRDefault="00611CF9" w:rsidP="00611CF9">
      <w:pPr>
        <w:pStyle w:val="IMAGE"/>
      </w:pPr>
      <w:r w:rsidRPr="004E17F1">
        <w:rPr>
          <w:lang w:eastAsia="en-US"/>
        </w:rPr>
        <w:lastRenderedPageBreak/>
        <mc:AlternateContent>
          <mc:Choice Requires="wps">
            <w:drawing>
              <wp:anchor distT="0" distB="0" distL="114300" distR="114300" simplePos="0" relativeHeight="251689984" behindDoc="0" locked="0" layoutInCell="1" allowOverlap="1" wp14:anchorId="13BB1DBD" wp14:editId="0C708732">
                <wp:simplePos x="0" y="0"/>
                <wp:positionH relativeFrom="column">
                  <wp:posOffset>4332642</wp:posOffset>
                </wp:positionH>
                <wp:positionV relativeFrom="paragraph">
                  <wp:posOffset>1009874</wp:posOffset>
                </wp:positionV>
                <wp:extent cx="2008505" cy="805815"/>
                <wp:effectExtent l="0" t="0" r="10795" b="584835"/>
                <wp:wrapNone/>
                <wp:docPr id="15" name="Line Callout 2 15"/>
                <wp:cNvGraphicFramePr/>
                <a:graphic xmlns:a="http://schemas.openxmlformats.org/drawingml/2006/main">
                  <a:graphicData uri="http://schemas.microsoft.com/office/word/2010/wordprocessingShape">
                    <wps:wsp>
                      <wps:cNvSpPr/>
                      <wps:spPr>
                        <a:xfrm>
                          <a:off x="0" y="0"/>
                          <a:ext cx="2008505" cy="805815"/>
                        </a:xfrm>
                        <a:prstGeom prst="borderCallout2">
                          <a:avLst>
                            <a:gd name="adj1" fmla="val 103819"/>
                            <a:gd name="adj2" fmla="val 45608"/>
                            <a:gd name="adj3" fmla="val 144605"/>
                            <a:gd name="adj4" fmla="val 34371"/>
                            <a:gd name="adj5" fmla="val 171459"/>
                            <a:gd name="adj6" fmla="val 26720"/>
                          </a:avLst>
                        </a:prstGeom>
                      </wps:spPr>
                      <wps:style>
                        <a:lnRef idx="2">
                          <a:schemeClr val="accent2"/>
                        </a:lnRef>
                        <a:fillRef idx="1">
                          <a:schemeClr val="lt1"/>
                        </a:fillRef>
                        <a:effectRef idx="0">
                          <a:schemeClr val="accent2"/>
                        </a:effectRef>
                        <a:fontRef idx="minor">
                          <a:schemeClr val="dk1"/>
                        </a:fontRef>
                      </wps:style>
                      <wps:txbx>
                        <w:txbxContent>
                          <w:p w14:paraId="7EEF99A5" w14:textId="77777777" w:rsidR="00745F6D" w:rsidRPr="00264A66" w:rsidRDefault="00745F6D"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745F6D" w:rsidRPr="00B01D28" w:rsidRDefault="00745F6D"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B1DBD" id="Line Callout 2 15" o:spid="_x0000_s1033" type="#_x0000_t48" style="position:absolute;left:0;text-align:left;margin-left:341.15pt;margin-top:79.5pt;width:158.15pt;height:6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" adj="5772,37035,7424,31235,9851,22425" fillcolor="white [3201]" strokecolor="#c0504d [3205]" strokeweight="2pt">
                <v:textbox>
                  <w:txbxContent>
                    <w:p w14:paraId="7EEF99A5" w14:textId="77777777" w:rsidR="00745F6D" w:rsidRPr="00264A66" w:rsidRDefault="00745F6D"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745F6D" w:rsidRPr="00B01D28" w:rsidRDefault="00745F6D"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53FF5118" wp14:editId="04D6EDF3">
            <wp:extent cx="2893482" cy="203159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3848" cy="2045892"/>
                    </a:xfrm>
                    <a:prstGeom prst="rect">
                      <a:avLst/>
                    </a:prstGeom>
                  </pic:spPr>
                </pic:pic>
              </a:graphicData>
            </a:graphic>
          </wp:inline>
        </w:drawing>
      </w:r>
    </w:p>
    <w:p w14:paraId="2C987073" w14:textId="77777777" w:rsidR="00611CF9" w:rsidRPr="004E17F1" w:rsidRDefault="00611CF9" w:rsidP="00611CF9">
      <w:pPr>
        <w:pStyle w:val="FigureSecondaryCaption"/>
        <w:rPr>
          <w:color w:val="000000" w:themeColor="text1"/>
        </w:rPr>
      </w:pPr>
      <w:r w:rsidRPr="004E17F1">
        <w:rPr>
          <w:color w:val="000000" w:themeColor="text1"/>
        </w:rPr>
        <w:t xml:space="preserve">If you would like to provide more information than what is in the </w:t>
      </w:r>
      <w:r>
        <w:rPr>
          <w:color w:val="000000" w:themeColor="text1"/>
        </w:rPr>
        <w:t>Figure Title</w:t>
      </w:r>
      <w:r w:rsidRPr="004E17F1">
        <w:rPr>
          <w:color w:val="000000" w:themeColor="text1"/>
        </w:rPr>
        <w:t xml:space="preserve">, provide it here, in a Secondary Caption. Apply </w:t>
      </w:r>
      <w:r w:rsidRPr="004E17F1">
        <w:rPr>
          <w:b/>
          <w:color w:val="000000" w:themeColor="text1"/>
        </w:rPr>
        <w:t xml:space="preserve">Figure Secondary Caption </w:t>
      </w:r>
      <w:r w:rsidRPr="004E17F1">
        <w:rPr>
          <w:color w:val="000000" w:themeColor="text1"/>
        </w:rPr>
        <w:t>style to Secondary Caption</w:t>
      </w:r>
      <w:r>
        <w:rPr>
          <w:color w:val="000000" w:themeColor="text1"/>
        </w:rPr>
        <w:t>s</w:t>
      </w:r>
      <w:r w:rsidRPr="004E17F1">
        <w:rPr>
          <w:color w:val="000000" w:themeColor="text1"/>
        </w:rPr>
        <w:t>.</w:t>
      </w:r>
    </w:p>
    <w:p w14:paraId="6F1EB6A1" w14:textId="77777777" w:rsidR="00611CF9" w:rsidRPr="004E17F1" w:rsidRDefault="00611CF9" w:rsidP="00611CF9">
      <w:pPr>
        <w:pStyle w:val="FIGURETITLE"/>
        <w:rPr>
          <w:color w:val="000000" w:themeColor="text1"/>
        </w:rPr>
      </w:pPr>
      <w:bookmarkStart w:id="28" w:name="_Toc486585404"/>
      <w:bookmarkStart w:id="29" w:name="_Toc486835526"/>
      <w:r>
        <w:rPr>
          <w:color w:val="000000" w:themeColor="text1"/>
        </w:rPr>
        <w:t>Placement of Optional Secondary Captions in Figure Title</w:t>
      </w:r>
      <w:bookmarkEnd w:id="28"/>
      <w:bookmarkEnd w:id="29"/>
    </w:p>
    <w:p w14:paraId="085129F0" w14:textId="77777777" w:rsidR="00611CF9" w:rsidRPr="004E17F1" w:rsidRDefault="00611CF9" w:rsidP="00611CF9">
      <w:pPr>
        <w:pStyle w:val="ALLPARAGRAPH"/>
      </w:pPr>
      <w:r>
        <w:t>Y</w:t>
      </w:r>
      <w:r w:rsidRPr="004E17F1">
        <w:t xml:space="preserve">ou may add </w:t>
      </w:r>
      <w:r>
        <w:t xml:space="preserve">a </w:t>
      </w:r>
      <w:r w:rsidRPr="004E17F1">
        <w:t xml:space="preserve">Secondary Caption </w:t>
      </w:r>
      <w:r w:rsidRPr="004E17F1">
        <w:rPr>
          <w:i/>
        </w:rPr>
        <w:t xml:space="preserve">between </w:t>
      </w:r>
      <w:r w:rsidRPr="004E17F1">
        <w:t>the figure and the Figure Title:</w:t>
      </w:r>
    </w:p>
    <w:p w14:paraId="2CC2A1CC"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41C5DF22"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r>
        <w:t xml:space="preserve"> (capitalize first word and proper nouns only)</w:t>
      </w:r>
      <w:r w:rsidRPr="004E17F1">
        <w:t>.</w:t>
      </w:r>
    </w:p>
    <w:p w14:paraId="5F0DF4E4"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 xml:space="preserve">Figure Secondary Caption </w:t>
      </w:r>
      <w:r w:rsidRPr="004E17F1">
        <w:t>style to this secondary text by highlighting it and selecting</w:t>
      </w:r>
      <w:r>
        <w:t xml:space="preserve"> the style from your Styles palette</w:t>
      </w:r>
      <w:r w:rsidRPr="004E17F1">
        <w:t>.</w:t>
      </w:r>
    </w:p>
    <w:p w14:paraId="3578AAFE" w14:textId="77777777" w:rsidR="00611CF9" w:rsidRPr="004E17F1" w:rsidRDefault="00611CF9" w:rsidP="00611CF9">
      <w:pPr>
        <w:pStyle w:val="Heading4"/>
      </w:pPr>
      <w:r>
        <w:t xml:space="preserve">Optional Figure Format: </w:t>
      </w:r>
      <w:r w:rsidRPr="004E17F1">
        <w:t>Multi-Line Figure Titles</w:t>
      </w:r>
      <w:r>
        <w:t>, Combining Figure Title and Secondary Caption</w:t>
      </w:r>
    </w:p>
    <w:p w14:paraId="714495C8" w14:textId="77777777" w:rsidR="00611CF9" w:rsidRPr="004E17F1" w:rsidRDefault="00611CF9" w:rsidP="00611CF9">
      <w:pPr>
        <w:pStyle w:val="ALLPARAGRAPH"/>
      </w:pPr>
      <w:r w:rsidRPr="004E17F1">
        <w:t xml:space="preserve">Depending upon your discipline’s norms, Figure Titles may be composed of more than one sentence, to include justification for using the source, explanation on why certain data </w:t>
      </w:r>
      <w:r>
        <w:t xml:space="preserve">was </w:t>
      </w:r>
      <w:r w:rsidRPr="004E17F1">
        <w:t>presented and other data omitted, or more information abou</w:t>
      </w:r>
      <w:r>
        <w:t>t methodology used. See Figure 5</w:t>
      </w:r>
      <w:r w:rsidRPr="004E17F1">
        <w:t xml:space="preserve"> for an example of a multi-line Figure Title. </w:t>
      </w:r>
    </w:p>
    <w:p w14:paraId="6F330CBE" w14:textId="77777777" w:rsidR="00611CF9" w:rsidRPr="004E17F1" w:rsidRDefault="00611CF9" w:rsidP="00611CF9">
      <w:pPr>
        <w:pStyle w:val="ALLPARAGRAPH"/>
      </w:pPr>
      <w:r w:rsidRPr="004E17F1">
        <w:t xml:space="preserve">Create multi-line Figure Titles as follows: </w:t>
      </w:r>
    </w:p>
    <w:p w14:paraId="147CD53B" w14:textId="77777777" w:rsidR="00611CF9" w:rsidRPr="004E17F1" w:rsidRDefault="00611CF9" w:rsidP="00611CF9">
      <w:pPr>
        <w:pStyle w:val="ListBullet"/>
        <w:numPr>
          <w:ilvl w:val="0"/>
          <w:numId w:val="2"/>
        </w:numPr>
        <w:tabs>
          <w:tab w:val="clear" w:pos="360"/>
          <w:tab w:val="num" w:pos="1440"/>
        </w:tabs>
        <w:ind w:left="1440" w:hanging="720"/>
      </w:pPr>
      <w:r w:rsidRPr="004E17F1">
        <w:t>Use a sentence fragment, not a complete sentence,</w:t>
      </w:r>
      <w:r>
        <w:t xml:space="preserve"> for the first sentence, which summarizes the primary point of the image.</w:t>
      </w:r>
    </w:p>
    <w:p w14:paraId="140CE3D2" w14:textId="77777777" w:rsidR="00611CF9" w:rsidRPr="004E17F1" w:rsidRDefault="00611CF9" w:rsidP="00611CF9">
      <w:pPr>
        <w:pStyle w:val="ListBullet"/>
        <w:numPr>
          <w:ilvl w:val="0"/>
          <w:numId w:val="2"/>
        </w:numPr>
        <w:tabs>
          <w:tab w:val="clear" w:pos="360"/>
          <w:tab w:val="num" w:pos="1440"/>
        </w:tabs>
        <w:ind w:left="1440" w:hanging="720"/>
      </w:pPr>
      <w:r w:rsidRPr="004E17F1">
        <w:lastRenderedPageBreak/>
        <w:t xml:space="preserve">If you are adding source information, place a period and space after the first sentence and then </w:t>
      </w:r>
      <w:r>
        <w:t xml:space="preserve">type </w:t>
      </w:r>
      <w:r w:rsidRPr="004E17F1">
        <w:t xml:space="preserve">the citation in its own sentence. </w:t>
      </w:r>
    </w:p>
    <w:p w14:paraId="4D8CA948"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all other </w:t>
      </w:r>
      <w:r>
        <w:t xml:space="preserve">(secondary) </w:t>
      </w:r>
      <w:r w:rsidRPr="004E17F1">
        <w:t xml:space="preserve">sentences in </w:t>
      </w:r>
      <w:r w:rsidRPr="004E17F1">
        <w:rPr>
          <w:i/>
        </w:rPr>
        <w:t>complete</w:t>
      </w:r>
      <w:r w:rsidRPr="004E17F1">
        <w:t xml:space="preserve"> sentences, not fragments, unless you are listing legend elements. </w:t>
      </w:r>
    </w:p>
    <w:p w14:paraId="28471FA0"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 for all other sentences after the first and the citation.</w:t>
      </w:r>
    </w:p>
    <w:p w14:paraId="4B950940" w14:textId="0391ECF7" w:rsidR="00611CF9" w:rsidRPr="004E17F1" w:rsidRDefault="00611CF9" w:rsidP="00611CF9">
      <w:pPr>
        <w:pStyle w:val="ListBullet"/>
        <w:numPr>
          <w:ilvl w:val="0"/>
          <w:numId w:val="2"/>
        </w:numPr>
        <w:tabs>
          <w:tab w:val="clear" w:pos="360"/>
          <w:tab w:val="num" w:pos="1440"/>
        </w:tabs>
        <w:ind w:left="1440" w:hanging="720"/>
      </w:pPr>
      <w:r w:rsidRPr="004E17F1">
        <w:t xml:space="preserve">Insert a “style separator” </w:t>
      </w:r>
      <w:r w:rsidRPr="004E17F1">
        <w:rPr>
          <w:i/>
        </w:rPr>
        <w:t>before</w:t>
      </w:r>
      <w:r>
        <w:t xml:space="preserve"> secondary caption </w:t>
      </w:r>
      <w:r w:rsidRPr="004E17F1">
        <w:t xml:space="preserve">text. </w:t>
      </w:r>
      <w:hyperlink r:id="rId26" w:history="1">
        <w:r w:rsidR="00C32481">
          <w:rPr>
            <w:rStyle w:val="Hyperlink"/>
          </w:rPr>
          <w:t>Get the instructions here</w:t>
        </w:r>
      </w:hyperlink>
      <w:r w:rsidRPr="004E17F1">
        <w:t xml:space="preserve">. These secondary captions will remain in your text as a continuation of </w:t>
      </w:r>
      <w:r>
        <w:t>the Figure Title</w:t>
      </w:r>
      <w:r w:rsidRPr="004E17F1">
        <w:t xml:space="preserve"> but will </w:t>
      </w:r>
      <w:r w:rsidRPr="004E17F1">
        <w:rPr>
          <w:i/>
        </w:rPr>
        <w:t>not</w:t>
      </w:r>
      <w:r w:rsidRPr="004E17F1">
        <w:t xml:space="preserve"> appear in your List of Figures. </w:t>
      </w:r>
    </w:p>
    <w:p w14:paraId="2F90CB12" w14:textId="77777777" w:rsidR="00611CF9" w:rsidRDefault="00611CF9" w:rsidP="00611CF9">
      <w:bookmarkStart w:id="30" w:name="_Ref431889327"/>
      <w:r w:rsidRPr="004E17F1">
        <w:rPr>
          <w:noProof/>
        </w:rPr>
        <mc:AlternateContent>
          <mc:Choice Requires="wps">
            <w:drawing>
              <wp:anchor distT="0" distB="0" distL="114300" distR="114300" simplePos="0" relativeHeight="251685888" behindDoc="0" locked="0" layoutInCell="1" allowOverlap="1" wp14:anchorId="447329CA" wp14:editId="11171229">
                <wp:simplePos x="0" y="0"/>
                <wp:positionH relativeFrom="column">
                  <wp:posOffset>3568700</wp:posOffset>
                </wp:positionH>
                <wp:positionV relativeFrom="paragraph">
                  <wp:posOffset>123190</wp:posOffset>
                </wp:positionV>
                <wp:extent cx="2807970" cy="1066165"/>
                <wp:effectExtent l="0" t="0" r="11430" b="762635"/>
                <wp:wrapNone/>
                <wp:docPr id="11" name="Line Callout 2 11"/>
                <wp:cNvGraphicFramePr/>
                <a:graphic xmlns:a="http://schemas.openxmlformats.org/drawingml/2006/main">
                  <a:graphicData uri="http://schemas.microsoft.com/office/word/2010/wordprocessingShape">
                    <wps:wsp>
                      <wps:cNvSpPr/>
                      <wps:spPr>
                        <a:xfrm>
                          <a:off x="0" y="0"/>
                          <a:ext cx="2807970" cy="1066165"/>
                        </a:xfrm>
                        <a:prstGeom prst="borderCallout2">
                          <a:avLst>
                            <a:gd name="adj1" fmla="val 100342"/>
                            <a:gd name="adj2" fmla="val 63703"/>
                            <a:gd name="adj3" fmla="val 153107"/>
                            <a:gd name="adj4" fmla="val 53922"/>
                            <a:gd name="adj5" fmla="val 169923"/>
                            <a:gd name="adj6" fmla="val 50786"/>
                          </a:avLst>
                        </a:prstGeom>
                      </wps:spPr>
                      <wps:style>
                        <a:lnRef idx="2">
                          <a:schemeClr val="accent2"/>
                        </a:lnRef>
                        <a:fillRef idx="1">
                          <a:schemeClr val="lt1"/>
                        </a:fillRef>
                        <a:effectRef idx="0">
                          <a:schemeClr val="accent2"/>
                        </a:effectRef>
                        <a:fontRef idx="minor">
                          <a:schemeClr val="dk1"/>
                        </a:fontRef>
                      </wps:style>
                      <wps:txbx>
                        <w:txbxContent>
                          <w:p w14:paraId="487998F7" w14:textId="77777777" w:rsidR="00745F6D" w:rsidRPr="000279FE" w:rsidRDefault="00745F6D"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745F6D" w:rsidRPr="002E4993" w:rsidRDefault="00745F6D" w:rsidP="00611CF9">
                            <w:pPr>
                              <w:jc w:val="center"/>
                              <w:rPr>
                                <w:rFonts w:asciiTheme="minorHAnsi" w:hAnsiTheme="minorHAnsi" w:cstheme="minorHAnsi"/>
                                <w:i/>
                              </w:rPr>
                            </w:pPr>
                            <w:r>
                              <w:rPr>
                                <w:rFonts w:asciiTheme="minorHAnsi" w:hAnsiTheme="minorHAnsi" w:cstheme="minorHAnsi"/>
                                <w:i/>
                              </w:rPr>
                              <w:t>See Section d for format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329CA" id="Line Callout 2 11" o:spid="_x0000_s1034" type="#_x0000_t48" style="position:absolute;left:0;text-align:left;margin-left:281pt;margin-top:9.7pt;width:221.1pt;height:8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" adj="10970,36703,11647,33071,13760,21674" fillcolor="white [3201]" strokecolor="#c0504d [3205]" strokeweight="2pt">
                <v:textbox>
                  <w:txbxContent>
                    <w:p w14:paraId="487998F7" w14:textId="77777777" w:rsidR="00745F6D" w:rsidRPr="000279FE" w:rsidRDefault="00745F6D"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745F6D" w:rsidRPr="002E4993" w:rsidRDefault="00745F6D" w:rsidP="00611CF9">
                      <w:pPr>
                        <w:jc w:val="center"/>
                        <w:rPr>
                          <w:rFonts w:asciiTheme="minorHAnsi" w:hAnsiTheme="minorHAnsi" w:cstheme="minorHAnsi"/>
                          <w:i/>
                        </w:rPr>
                      </w:pPr>
                      <w:r>
                        <w:rPr>
                          <w:rFonts w:asciiTheme="minorHAnsi" w:hAnsiTheme="minorHAnsi" w:cstheme="minorHAnsi"/>
                          <w:i/>
                        </w:rPr>
                        <w:t>See Section d for format instructions</w:t>
                      </w:r>
                    </w:p>
                  </w:txbxContent>
                </v:textbox>
                <o:callout v:ext="edit" minusy="t"/>
              </v:shape>
            </w:pict>
          </mc:Fallback>
        </mc:AlternateContent>
      </w:r>
      <w:bookmarkEnd w:id="30"/>
    </w:p>
    <w:p w14:paraId="60CB3DD0" w14:textId="77777777" w:rsidR="00611CF9" w:rsidRDefault="00611CF9" w:rsidP="00611CF9"/>
    <w:p w14:paraId="700F5151" w14:textId="77777777" w:rsidR="00611CF9" w:rsidRPr="004E17F1" w:rsidRDefault="00611CF9" w:rsidP="00611CF9">
      <w:pPr>
        <w:pStyle w:val="IMAGE"/>
      </w:pPr>
      <w:r>
        <w:rPr>
          <w:lang w:eastAsia="en-US"/>
        </w:rPr>
        <w:drawing>
          <wp:inline distT="0" distB="0" distL="0" distR="0" wp14:anchorId="3D207853" wp14:editId="4F21D6F6">
            <wp:extent cx="3356385" cy="1111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60818" cy="1112548"/>
                    </a:xfrm>
                    <a:prstGeom prst="rect">
                      <a:avLst/>
                    </a:prstGeom>
                  </pic:spPr>
                </pic:pic>
              </a:graphicData>
            </a:graphic>
          </wp:inline>
        </w:drawing>
      </w:r>
    </w:p>
    <w:p w14:paraId="1B0B2B05" w14:textId="5FBD4FBB" w:rsidR="00236B23" w:rsidRPr="00236B23" w:rsidRDefault="00611CF9" w:rsidP="00236B23">
      <w:pPr>
        <w:pStyle w:val="FIGURETITLE"/>
        <w:rPr>
          <w:vanish/>
          <w:specVanish/>
        </w:rPr>
      </w:pPr>
      <w:bookmarkStart w:id="31" w:name="_Toc486585405"/>
      <w:bookmarkStart w:id="32" w:name="_Toc486835527"/>
      <w:r w:rsidRPr="00236B23">
        <w:t xml:space="preserve">Variation—Multi-Line Figure Title, </w:t>
      </w:r>
      <w:r w:rsidR="00EA5D10">
        <w:t xml:space="preserve">with </w:t>
      </w:r>
      <w:r w:rsidRPr="00236B23">
        <w:t>First Sentence Only in List of Figures. Adapted from Doe (2017).</w:t>
      </w:r>
      <w:bookmarkStart w:id="33" w:name="_Toc486585406"/>
      <w:bookmarkEnd w:id="31"/>
      <w:bookmarkEnd w:id="32"/>
    </w:p>
    <w:p w14:paraId="6507C7CB" w14:textId="60407F3F" w:rsidR="00611CF9" w:rsidRDefault="00236B23" w:rsidP="00236B23">
      <w:pPr>
        <w:ind w:left="720" w:right="720"/>
        <w:jc w:val="center"/>
      </w:pPr>
      <w:r>
        <w:t xml:space="preserve"> </w:t>
      </w:r>
      <w:r w:rsidR="00611CF9" w:rsidRPr="00236B23">
        <w:t xml:space="preserve">You will need to insert a style separator after the Figure Title and before secondary text; instructions are provided in Section d. </w:t>
      </w:r>
      <w:r w:rsidR="00611CF9">
        <w:t>Use sentence case in secondary text.</w:t>
      </w:r>
      <w:bookmarkEnd w:id="33"/>
    </w:p>
    <w:p w14:paraId="76889A19" w14:textId="77777777" w:rsidR="00611CF9" w:rsidRDefault="00611CF9" w:rsidP="00611CF9">
      <w:pPr>
        <w:pStyle w:val="Heading4"/>
      </w:pPr>
      <w:r>
        <w:t xml:space="preserve">Optional Figure Format: Figure Title </w:t>
      </w:r>
      <w:r w:rsidRPr="005C7BD8">
        <w:rPr>
          <w:u w:val="single"/>
        </w:rPr>
        <w:t>above</w:t>
      </w:r>
      <w:r>
        <w:t xml:space="preserve"> Figure</w:t>
      </w:r>
    </w:p>
    <w:p w14:paraId="718CABBD" w14:textId="77777777" w:rsidR="00611CF9" w:rsidRPr="004E17F1" w:rsidRDefault="00611CF9" w:rsidP="00611CF9">
      <w:pPr>
        <w:pStyle w:val="ALLPARAGRAPH"/>
      </w:pPr>
      <w:r>
        <w:t>You may elect to place</w:t>
      </w:r>
      <w:r w:rsidRPr="004E17F1">
        <w:t xml:space="preserve"> </w:t>
      </w:r>
      <w:r w:rsidRPr="000A187B">
        <w:rPr>
          <w:u w:val="single"/>
        </w:rPr>
        <w:t>all</w:t>
      </w:r>
      <w:r>
        <w:t xml:space="preserve"> of your </w:t>
      </w:r>
      <w:r w:rsidRPr="004E17F1">
        <w:t xml:space="preserve">Figure Titles </w:t>
      </w:r>
      <w:r w:rsidRPr="004E17F1">
        <w:rPr>
          <w:b/>
          <w:i/>
        </w:rPr>
        <w:t>above</w:t>
      </w:r>
      <w:r>
        <w:t xml:space="preserve"> your figures. In this case,</w:t>
      </w:r>
      <w:r w:rsidRPr="004E17F1">
        <w:t xml:space="preserve"> </w:t>
      </w:r>
      <w:r>
        <w:t xml:space="preserve">place </w:t>
      </w:r>
      <w:r w:rsidRPr="004E17F1">
        <w:t xml:space="preserve">the more detailed Secondary Caption </w:t>
      </w:r>
      <w:r w:rsidRPr="004E17F1">
        <w:rPr>
          <w:i/>
        </w:rPr>
        <w:t>below</w:t>
      </w:r>
      <w:r w:rsidRPr="004E17F1">
        <w:t xml:space="preserve"> the figure: </w:t>
      </w:r>
    </w:p>
    <w:p w14:paraId="3CA558D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2E4DE83A"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p>
    <w:p w14:paraId="7DD2D4C7" w14:textId="77777777" w:rsidR="00611CF9" w:rsidRDefault="00611CF9" w:rsidP="00611CF9">
      <w:pPr>
        <w:pStyle w:val="ListBullet"/>
        <w:numPr>
          <w:ilvl w:val="0"/>
          <w:numId w:val="2"/>
        </w:numPr>
        <w:tabs>
          <w:tab w:val="clear" w:pos="360"/>
          <w:tab w:val="num" w:pos="1440"/>
        </w:tabs>
        <w:ind w:left="1440" w:hanging="720"/>
      </w:pPr>
      <w:r w:rsidRPr="004E17F1">
        <w:t xml:space="preserve">Apply the </w:t>
      </w:r>
      <w:r w:rsidRPr="004E17F1">
        <w:rPr>
          <w:b/>
        </w:rPr>
        <w:t xml:space="preserve">Figure Secondary Caption </w:t>
      </w:r>
      <w:r w:rsidRPr="004E17F1">
        <w:t xml:space="preserve">style to this secondary text by </w:t>
      </w:r>
      <w:r>
        <w:t xml:space="preserve">clicking into </w:t>
      </w:r>
      <w:r w:rsidRPr="004E17F1">
        <w:t>it and selecting the style from your Styles list.</w:t>
      </w:r>
    </w:p>
    <w:p w14:paraId="1C39E316" w14:textId="77777777" w:rsidR="00611CF9" w:rsidRDefault="00611CF9" w:rsidP="00611CF9">
      <w:pPr>
        <w:pStyle w:val="ListBullet"/>
        <w:numPr>
          <w:ilvl w:val="0"/>
          <w:numId w:val="2"/>
        </w:numPr>
        <w:tabs>
          <w:tab w:val="clear" w:pos="360"/>
          <w:tab w:val="num" w:pos="1440"/>
        </w:tabs>
        <w:ind w:left="1440" w:hanging="720"/>
      </w:pPr>
      <w:r w:rsidRPr="004E17F1">
        <w:lastRenderedPageBreak/>
        <w:t xml:space="preserve">Your thesis processor will adjust your </w:t>
      </w:r>
      <w:r w:rsidRPr="00301D55">
        <w:rPr>
          <w:b/>
        </w:rPr>
        <w:t>IMAGE</w:t>
      </w:r>
      <w:r>
        <w:t xml:space="preserve">, </w:t>
      </w:r>
      <w:r>
        <w:rPr>
          <w:b/>
        </w:rPr>
        <w:t xml:space="preserve">Figure </w:t>
      </w:r>
      <w:r w:rsidRPr="00301D55">
        <w:rPr>
          <w:b/>
        </w:rPr>
        <w:t>Title</w:t>
      </w:r>
      <w:r>
        <w:rPr>
          <w:b/>
        </w:rPr>
        <w:t xml:space="preserve">, and Figure Secondary Caption </w:t>
      </w:r>
      <w:r w:rsidRPr="004E17F1">
        <w:t>styles to accommodat</w:t>
      </w:r>
      <w:r>
        <w:t>e this optional</w:t>
      </w:r>
      <w:r w:rsidRPr="004E17F1">
        <w:t xml:space="preserve"> format.</w:t>
      </w:r>
      <w:r>
        <w:t xml:space="preserve"> Please do not attempt to do this yourself.</w:t>
      </w:r>
    </w:p>
    <w:p w14:paraId="73C98227" w14:textId="77777777" w:rsidR="00611CF9" w:rsidRDefault="00611CF9" w:rsidP="00611CF9">
      <w:pPr>
        <w:pStyle w:val="ListBullet"/>
        <w:numPr>
          <w:ilvl w:val="0"/>
          <w:numId w:val="2"/>
        </w:numPr>
        <w:tabs>
          <w:tab w:val="clear" w:pos="360"/>
          <w:tab w:val="num" w:pos="1440"/>
        </w:tabs>
        <w:ind w:left="1440" w:hanging="720"/>
      </w:pPr>
      <w:r>
        <w:t>Refer to Figure 6</w:t>
      </w:r>
      <w:r w:rsidRPr="004E17F1">
        <w:t xml:space="preserve"> for an example of this format.</w:t>
      </w:r>
    </w:p>
    <w:p w14:paraId="14931718" w14:textId="77777777" w:rsidR="00611CF9" w:rsidRPr="004E17F1" w:rsidRDefault="00611CF9" w:rsidP="00611CF9">
      <w:pPr>
        <w:pStyle w:val="FIGURETITLE"/>
        <w:spacing w:before="480" w:after="120"/>
      </w:pPr>
      <w:bookmarkStart w:id="34" w:name="_Toc486585407"/>
      <w:bookmarkStart w:id="35" w:name="_Toc486835528"/>
      <w:r>
        <w:t xml:space="preserve">Variation—Figure </w:t>
      </w:r>
      <w:r w:rsidRPr="004E17F1">
        <w:t xml:space="preserve">Title </w:t>
      </w:r>
      <w:r w:rsidRPr="004E17F1">
        <w:rPr>
          <w:u w:val="single"/>
        </w:rPr>
        <w:t>above</w:t>
      </w:r>
      <w:r w:rsidRPr="004E17F1">
        <w:t xml:space="preserve"> Figure</w:t>
      </w:r>
      <w:bookmarkEnd w:id="34"/>
      <w:bookmarkEnd w:id="35"/>
    </w:p>
    <w:p w14:paraId="69E9B009" w14:textId="77777777" w:rsidR="00611CF9" w:rsidRPr="004E17F1" w:rsidRDefault="00611CF9" w:rsidP="00611CF9">
      <w:pPr>
        <w:jc w:val="center"/>
      </w:pPr>
      <w:r w:rsidRPr="004E17F1">
        <w:rPr>
          <w:noProof/>
        </w:rPr>
        <mc:AlternateContent>
          <mc:Choice Requires="wps">
            <w:drawing>
              <wp:anchor distT="0" distB="0" distL="114300" distR="114300" simplePos="0" relativeHeight="251691008" behindDoc="0" locked="0" layoutInCell="1" allowOverlap="1" wp14:anchorId="335A1E6E" wp14:editId="234E2ADE">
                <wp:simplePos x="0" y="0"/>
                <wp:positionH relativeFrom="column">
                  <wp:posOffset>-239358</wp:posOffset>
                </wp:positionH>
                <wp:positionV relativeFrom="paragraph">
                  <wp:posOffset>528581</wp:posOffset>
                </wp:positionV>
                <wp:extent cx="1357630" cy="1226185"/>
                <wp:effectExtent l="0" t="552450" r="71120" b="12065"/>
                <wp:wrapNone/>
                <wp:docPr id="38" name="Line Callout 2 38"/>
                <wp:cNvGraphicFramePr/>
                <a:graphic xmlns:a="http://schemas.openxmlformats.org/drawingml/2006/main">
                  <a:graphicData uri="http://schemas.microsoft.com/office/word/2010/wordprocessingShape">
                    <wps:wsp>
                      <wps:cNvSpPr/>
                      <wps:spPr>
                        <a:xfrm>
                          <a:off x="0" y="0"/>
                          <a:ext cx="1357630" cy="1226185"/>
                        </a:xfrm>
                        <a:prstGeom prst="borderCallout2">
                          <a:avLst>
                            <a:gd name="adj1" fmla="val -1010"/>
                            <a:gd name="adj2" fmla="val 66596"/>
                            <a:gd name="adj3" fmla="val -19082"/>
                            <a:gd name="adj4" fmla="val 81546"/>
                            <a:gd name="adj5" fmla="val -45276"/>
                            <a:gd name="adj6" fmla="val 104402"/>
                          </a:avLst>
                        </a:prstGeom>
                      </wps:spPr>
                      <wps:style>
                        <a:lnRef idx="2">
                          <a:schemeClr val="accent2"/>
                        </a:lnRef>
                        <a:fillRef idx="1">
                          <a:schemeClr val="lt1"/>
                        </a:fillRef>
                        <a:effectRef idx="0">
                          <a:schemeClr val="accent2"/>
                        </a:effectRef>
                        <a:fontRef idx="minor">
                          <a:schemeClr val="dk1"/>
                        </a:fontRef>
                      </wps:style>
                      <wps:txbx>
                        <w:txbxContent>
                          <w:p w14:paraId="765CC39D" w14:textId="77777777" w:rsidR="00745F6D" w:rsidRPr="00E95D3A" w:rsidRDefault="00745F6D"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745F6D" w:rsidRPr="00920AD1" w:rsidRDefault="00745F6D" w:rsidP="00611CF9">
                            <w:pPr>
                              <w:jc w:val="center"/>
                              <w:rPr>
                                <w:rFonts w:asciiTheme="minorHAnsi" w:hAnsiTheme="minorHAnsi" w:cstheme="minorHAnsi"/>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1E6E" id="Line Callout 2 38" o:spid="_x0000_s1035" type="#_x0000_t48" style="position:absolute;left:0;text-align:left;margin-left:-18.85pt;margin-top:41.6pt;width:106.9pt;height:9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" adj="22551,-9780,17614,-4122,14385,-218" fillcolor="white [3201]" strokecolor="#c0504d [3205]" strokeweight="2pt">
                <v:textbox>
                  <w:txbxContent>
                    <w:p w14:paraId="765CC39D" w14:textId="77777777" w:rsidR="00745F6D" w:rsidRPr="00E95D3A" w:rsidRDefault="00745F6D"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745F6D" w:rsidRPr="00920AD1" w:rsidRDefault="00745F6D" w:rsidP="00611CF9">
                      <w:pPr>
                        <w:jc w:val="center"/>
                        <w:rPr>
                          <w:rFonts w:asciiTheme="minorHAnsi" w:hAnsiTheme="minorHAnsi" w:cstheme="minorHAnsi"/>
                          <w:sz w:val="8"/>
                        </w:rPr>
                      </w:pPr>
                    </w:p>
                  </w:txbxContent>
                </v:textbox>
                <o:callout v:ext="edit" minusx="t"/>
              </v:shape>
            </w:pict>
          </mc:Fallback>
        </mc:AlternateContent>
      </w:r>
      <w:r w:rsidRPr="004E17F1">
        <w:rPr>
          <w:noProof/>
        </w:rPr>
        <w:drawing>
          <wp:inline distT="0" distB="0" distL="0" distR="0" wp14:anchorId="08CF5660" wp14:editId="15315E8B">
            <wp:extent cx="2969110" cy="2084694"/>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74412" cy="2088417"/>
                    </a:xfrm>
                    <a:prstGeom prst="rect">
                      <a:avLst/>
                    </a:prstGeom>
                  </pic:spPr>
                </pic:pic>
              </a:graphicData>
            </a:graphic>
          </wp:inline>
        </w:drawing>
      </w:r>
    </w:p>
    <w:p w14:paraId="45132B93" w14:textId="77777777" w:rsidR="00611CF9" w:rsidRDefault="00611CF9" w:rsidP="00611CF9">
      <w:pPr>
        <w:pStyle w:val="FigureSecondaryCaption"/>
        <w:spacing w:after="480"/>
        <w:rPr>
          <w:color w:val="000000" w:themeColor="text1"/>
        </w:rPr>
      </w:pPr>
      <w:r w:rsidRPr="004E17F1">
        <w:rPr>
          <w:color w:val="000000" w:themeColor="text1"/>
        </w:rPr>
        <w:t xml:space="preserve">If you placed all of your Figure Titles above your figures, then place the Secondary Caption </w:t>
      </w:r>
      <w:r w:rsidRPr="004E17F1">
        <w:rPr>
          <w:b/>
          <w:color w:val="000000" w:themeColor="text1"/>
        </w:rPr>
        <w:t>below</w:t>
      </w:r>
      <w:r w:rsidRPr="004E17F1">
        <w:rPr>
          <w:color w:val="000000" w:themeColor="text1"/>
        </w:rPr>
        <w:t xml:space="preserve"> the figure, as shown here</w:t>
      </w:r>
      <w:r>
        <w:rPr>
          <w:color w:val="000000" w:themeColor="text1"/>
        </w:rPr>
        <w:t xml:space="preserve">. </w:t>
      </w:r>
      <w:r w:rsidRPr="0010133E">
        <w:rPr>
          <w:color w:val="000000" w:themeColor="text1"/>
        </w:rPr>
        <w:t xml:space="preserve">Your thesis processor will adjust your </w:t>
      </w:r>
      <w:r w:rsidRPr="0010133E">
        <w:rPr>
          <w:b/>
          <w:color w:val="000000" w:themeColor="text1"/>
        </w:rPr>
        <w:t>IMAGE</w:t>
      </w:r>
      <w:r w:rsidRPr="0010133E">
        <w:rPr>
          <w:color w:val="000000" w:themeColor="text1"/>
        </w:rPr>
        <w:t xml:space="preserve">, </w:t>
      </w:r>
      <w:r w:rsidRPr="0010133E">
        <w:rPr>
          <w:b/>
          <w:color w:val="000000" w:themeColor="text1"/>
        </w:rPr>
        <w:t>Figure Title</w:t>
      </w:r>
      <w:r w:rsidRPr="0010133E">
        <w:rPr>
          <w:color w:val="000000" w:themeColor="text1"/>
        </w:rPr>
        <w:t xml:space="preserve">, and </w:t>
      </w:r>
      <w:r w:rsidRPr="0010133E">
        <w:rPr>
          <w:b/>
          <w:color w:val="000000" w:themeColor="text1"/>
        </w:rPr>
        <w:t>Figure Secondary Caption</w:t>
      </w:r>
      <w:r w:rsidRPr="0010133E">
        <w:rPr>
          <w:color w:val="000000" w:themeColor="text1"/>
        </w:rPr>
        <w:t xml:space="preserve"> styles</w:t>
      </w:r>
      <w:r>
        <w:rPr>
          <w:color w:val="000000" w:themeColor="text1"/>
        </w:rPr>
        <w:t xml:space="preserve"> during your Initial Review</w:t>
      </w:r>
      <w:r w:rsidRPr="0010133E">
        <w:rPr>
          <w:color w:val="000000" w:themeColor="text1"/>
        </w:rPr>
        <w:t xml:space="preserve"> to accommodate this format.</w:t>
      </w:r>
      <w:r w:rsidRPr="004E17F1">
        <w:rPr>
          <w:color w:val="000000" w:themeColor="text1"/>
        </w:rPr>
        <w:t xml:space="preserve"> </w:t>
      </w:r>
    </w:p>
    <w:p w14:paraId="0B7B8C3C" w14:textId="77777777" w:rsidR="00611CF9" w:rsidRDefault="00611CF9" w:rsidP="00611CF9">
      <w:pPr>
        <w:pStyle w:val="ALLPARAGRAPH"/>
      </w:pPr>
    </w:p>
    <w:p w14:paraId="1DBF8781" w14:textId="77777777" w:rsidR="00611CF9" w:rsidRPr="00AF60F8" w:rsidRDefault="00611CF9" w:rsidP="00611CF9">
      <w:pPr>
        <w:pStyle w:val="ALLPARAGRAPH"/>
      </w:pPr>
    </w:p>
    <w:p w14:paraId="57BE320F" w14:textId="77777777" w:rsidR="00611CF9" w:rsidRPr="004E17F1" w:rsidRDefault="00611CF9" w:rsidP="00611CF9">
      <w:pPr>
        <w:pStyle w:val="Heading3"/>
        <w:ind w:left="720"/>
        <w:rPr>
          <w:color w:val="000000" w:themeColor="text1"/>
        </w:rPr>
      </w:pPr>
      <w:bookmarkStart w:id="36" w:name="_Toc486494039"/>
      <w:bookmarkStart w:id="37" w:name="_Toc488268801"/>
      <w:r w:rsidRPr="004E17F1">
        <w:rPr>
          <w:color w:val="000000" w:themeColor="text1"/>
        </w:rPr>
        <w:t>Tables</w:t>
      </w:r>
      <w:bookmarkEnd w:id="36"/>
      <w:bookmarkEnd w:id="37"/>
    </w:p>
    <w:p w14:paraId="36934D41" w14:textId="77777777" w:rsidR="00611CF9" w:rsidRPr="004E17F1" w:rsidRDefault="00611CF9" w:rsidP="00611CF9">
      <w:pPr>
        <w:pStyle w:val="ALLPARAGRAPH"/>
      </w:pPr>
      <w:r w:rsidRPr="004E17F1">
        <w:t xml:space="preserve">Follow the NPS thesis style guidelines for Figure Titles, with these exceptions: </w:t>
      </w:r>
    </w:p>
    <w:p w14:paraId="4C078E5B" w14:textId="77777777" w:rsidR="00611CF9" w:rsidRPr="004E17F1" w:rsidRDefault="00611CF9" w:rsidP="00611CF9">
      <w:pPr>
        <w:pStyle w:val="ListBullet"/>
        <w:numPr>
          <w:ilvl w:val="0"/>
          <w:numId w:val="2"/>
        </w:numPr>
        <w:tabs>
          <w:tab w:val="clear" w:pos="360"/>
          <w:tab w:val="num" w:pos="1440"/>
        </w:tabs>
        <w:ind w:left="1440" w:hanging="720"/>
      </w:pPr>
      <w:r w:rsidRPr="002F43AE">
        <w:t>Table Titles</w:t>
      </w:r>
      <w:r w:rsidRPr="004E17F1">
        <w:t xml:space="preserve"> are to be placed </w:t>
      </w:r>
      <w:r w:rsidRPr="004E17F1">
        <w:rPr>
          <w:i/>
        </w:rPr>
        <w:t>above</w:t>
      </w:r>
      <w:r w:rsidRPr="004E17F1">
        <w:t xml:space="preserve"> the tables themselves, never below.</w:t>
      </w:r>
    </w:p>
    <w:p w14:paraId="58ED076F"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TABLE TITLE</w:t>
      </w:r>
      <w:r w:rsidRPr="004E17F1">
        <w:t xml:space="preserve"> style to each short, descriptive Table Title. The template will insert “Table” followed by the sequential number, a period, and a tab space before your descriptive title.</w:t>
      </w:r>
    </w:p>
    <w:p w14:paraId="18430704" w14:textId="77777777" w:rsidR="00611CF9" w:rsidRPr="00822E9D" w:rsidRDefault="00611CF9" w:rsidP="00611CF9">
      <w:pPr>
        <w:pStyle w:val="ListBullet"/>
        <w:numPr>
          <w:ilvl w:val="0"/>
          <w:numId w:val="2"/>
        </w:numPr>
        <w:tabs>
          <w:tab w:val="clear" w:pos="360"/>
          <w:tab w:val="num" w:pos="1440"/>
        </w:tabs>
        <w:ind w:left="1440" w:hanging="720"/>
      </w:pPr>
      <w:r>
        <w:t xml:space="preserve">Notes or legends should be placed </w:t>
      </w:r>
      <w:r w:rsidRPr="00822E9D">
        <w:rPr>
          <w:i/>
        </w:rPr>
        <w:t>underneath</w:t>
      </w:r>
      <w:r w:rsidRPr="00822E9D">
        <w:t xml:space="preserve"> the table</w:t>
      </w:r>
      <w:r>
        <w:t xml:space="preserve"> and </w:t>
      </w:r>
      <w:r w:rsidRPr="00822E9D">
        <w:t xml:space="preserve">must be aligned with the left side of the table and placed </w:t>
      </w:r>
      <w:r w:rsidRPr="00822E9D">
        <w:rPr>
          <w:i/>
        </w:rPr>
        <w:t>underneath</w:t>
      </w:r>
      <w:r w:rsidRPr="00822E9D">
        <w:t xml:space="preserve"> the table. </w:t>
      </w:r>
      <w:r w:rsidRPr="008D7E53">
        <w:lastRenderedPageBreak/>
        <w:t xml:space="preserve">Apply </w:t>
      </w:r>
      <w:r w:rsidRPr="00822E9D">
        <w:rPr>
          <w:b/>
        </w:rPr>
        <w:t>TABLE NOTES</w:t>
      </w:r>
      <w:r w:rsidRPr="008D7E53">
        <w:t xml:space="preserve"> style</w:t>
      </w:r>
      <w:r>
        <w:t xml:space="preserve"> to these additional descriptive details.</w:t>
      </w:r>
      <w:r w:rsidRPr="00822E9D">
        <w:t xml:space="preserve"> After applying the </w:t>
      </w:r>
      <w:r w:rsidRPr="00822E9D">
        <w:rPr>
          <w:b/>
        </w:rPr>
        <w:t>TABLE NOTES</w:t>
      </w:r>
      <w:r w:rsidRPr="00822E9D">
        <w:t xml:space="preserve"> style, on the “View” tab, check the “Ruler” box to see the ruler. Click on the square underneath the triangles to the left and</w:t>
      </w:r>
      <w:r>
        <w:t xml:space="preserve"> drag the notes in place.</w:t>
      </w:r>
    </w:p>
    <w:p w14:paraId="5E70E83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rsidRPr="004E17F1">
        <w:rPr>
          <w:b/>
        </w:rPr>
        <w:t xml:space="preserve">Normal </w:t>
      </w:r>
      <w:r w:rsidRPr="004E17F1">
        <w:t>style on the tables themselves, do not use IMAGE style.</w:t>
      </w:r>
    </w:p>
    <w:p w14:paraId="2C885B12" w14:textId="77777777" w:rsidR="00611CF9" w:rsidRDefault="00611CF9" w:rsidP="00611CF9">
      <w:pPr>
        <w:pStyle w:val="ListBullet"/>
        <w:numPr>
          <w:ilvl w:val="0"/>
          <w:numId w:val="2"/>
        </w:numPr>
        <w:tabs>
          <w:tab w:val="clear" w:pos="360"/>
          <w:tab w:val="num" w:pos="1440"/>
        </w:tabs>
        <w:ind w:left="1440" w:hanging="720"/>
      </w:pPr>
      <w:r>
        <w:t xml:space="preserve">Place </w:t>
      </w:r>
      <w:r w:rsidRPr="004E17F1">
        <w:t>citation</w:t>
      </w:r>
      <w:r>
        <w:t xml:space="preserve">, if any, after the </w:t>
      </w:r>
      <w:r w:rsidRPr="004E17F1">
        <w:t xml:space="preserve">Table </w:t>
      </w:r>
      <w:r>
        <w:t xml:space="preserve">Title, as its own sentence. See </w:t>
      </w:r>
      <w:r>
        <w:br/>
        <w:t>Table 1 for an example of where to place the citation.</w:t>
      </w:r>
    </w:p>
    <w:p w14:paraId="061A8F05"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table is </w:t>
      </w:r>
      <w:r w:rsidRPr="004E17F1">
        <w:t xml:space="preserve">directly reproduced from a reference, use “Source: ___.” </w:t>
      </w:r>
    </w:p>
    <w:p w14:paraId="43ED5F4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have </w:t>
      </w:r>
      <w:r>
        <w:t xml:space="preserve">made </w:t>
      </w:r>
      <w:r w:rsidRPr="004E17F1">
        <w:t>changes to the original</w:t>
      </w:r>
      <w:r>
        <w:t xml:space="preserve"> table</w:t>
      </w:r>
      <w:r w:rsidRPr="004E17F1">
        <w:t xml:space="preserve">, use “Adapted from ___.” </w:t>
      </w:r>
    </w:p>
    <w:p w14:paraId="046BE914" w14:textId="77777777" w:rsidR="00611CF9" w:rsidRDefault="00611CF9" w:rsidP="00611CF9">
      <w:pPr>
        <w:pStyle w:val="ListBullet"/>
        <w:numPr>
          <w:ilvl w:val="0"/>
          <w:numId w:val="2"/>
        </w:numPr>
        <w:tabs>
          <w:tab w:val="clear" w:pos="360"/>
          <w:tab w:val="num" w:pos="1440"/>
        </w:tabs>
        <w:ind w:left="1440" w:hanging="720"/>
      </w:pPr>
      <w:r w:rsidRPr="004E17F1">
        <w:t xml:space="preserve">If you need to use the full citation, </w:t>
      </w:r>
      <w:r>
        <w:t xml:space="preserve">or if your sources are numerous, </w:t>
      </w:r>
      <w:r w:rsidRPr="004E17F1">
        <w:t xml:space="preserve">place </w:t>
      </w:r>
      <w:r>
        <w:t xml:space="preserve">the citation </w:t>
      </w:r>
      <w:r w:rsidRPr="004E17F1">
        <w:t xml:space="preserve">in </w:t>
      </w:r>
      <w:r w:rsidRPr="00257ACA">
        <w:t>Table Notes</w:t>
      </w:r>
      <w:r w:rsidRPr="004E17F1">
        <w:t xml:space="preserve">. </w:t>
      </w:r>
    </w:p>
    <w:p w14:paraId="3AD95B0A" w14:textId="77777777" w:rsidR="00611CF9" w:rsidRDefault="00611CF9" w:rsidP="00611CF9">
      <w:pPr>
        <w:pStyle w:val="ListBullet"/>
        <w:numPr>
          <w:ilvl w:val="0"/>
          <w:numId w:val="0"/>
        </w:numPr>
        <w:ind w:left="1440" w:hanging="720"/>
      </w:pPr>
    </w:p>
    <w:p w14:paraId="3F866001" w14:textId="77777777" w:rsidR="00611CF9" w:rsidRDefault="00611CF9" w:rsidP="00611CF9">
      <w:pPr>
        <w:pStyle w:val="ListBullet"/>
        <w:numPr>
          <w:ilvl w:val="0"/>
          <w:numId w:val="0"/>
        </w:numPr>
        <w:ind w:left="1440" w:hanging="720"/>
      </w:pPr>
    </w:p>
    <w:p w14:paraId="211DEA3F" w14:textId="77777777" w:rsidR="00611CF9" w:rsidRDefault="00611CF9" w:rsidP="00611CF9">
      <w:pPr>
        <w:pStyle w:val="ListBullet"/>
        <w:numPr>
          <w:ilvl w:val="0"/>
          <w:numId w:val="0"/>
        </w:numPr>
        <w:ind w:left="1440" w:hanging="720"/>
      </w:pPr>
    </w:p>
    <w:p w14:paraId="13B02B3C" w14:textId="77777777" w:rsidR="00611CF9" w:rsidRDefault="00611CF9" w:rsidP="00611CF9">
      <w:pPr>
        <w:pStyle w:val="ListBullet"/>
        <w:numPr>
          <w:ilvl w:val="0"/>
          <w:numId w:val="0"/>
        </w:numPr>
        <w:ind w:left="1440" w:hanging="720"/>
      </w:pPr>
    </w:p>
    <w:p w14:paraId="6877670C" w14:textId="77777777" w:rsidR="00611CF9" w:rsidRDefault="00611CF9" w:rsidP="00611CF9">
      <w:pPr>
        <w:pStyle w:val="ListBullet"/>
        <w:numPr>
          <w:ilvl w:val="0"/>
          <w:numId w:val="0"/>
        </w:numPr>
        <w:ind w:left="1440" w:hanging="720"/>
      </w:pPr>
    </w:p>
    <w:p w14:paraId="47B937C9" w14:textId="77777777" w:rsidR="00611CF9" w:rsidRDefault="00611CF9" w:rsidP="00611CF9">
      <w:pPr>
        <w:pStyle w:val="ALLPARAGRAPH"/>
      </w:pPr>
    </w:p>
    <w:p w14:paraId="279E0099" w14:textId="77777777" w:rsidR="00611CF9" w:rsidRDefault="00611CF9" w:rsidP="00611CF9">
      <w:pPr>
        <w:pStyle w:val="ALLPARAGRAPH"/>
      </w:pPr>
    </w:p>
    <w:p w14:paraId="7389BA9B" w14:textId="77777777" w:rsidR="00611CF9" w:rsidRDefault="00611CF9" w:rsidP="00611CF9">
      <w:pPr>
        <w:pStyle w:val="ALLPARAGRAPH"/>
      </w:pPr>
    </w:p>
    <w:p w14:paraId="05C8C206" w14:textId="77777777" w:rsidR="00611CF9" w:rsidRPr="004E17F1" w:rsidRDefault="00611CF9" w:rsidP="00611CF9">
      <w:pPr>
        <w:pStyle w:val="ALLPARAGRAPH"/>
      </w:pPr>
      <w:r w:rsidRPr="004E17F1">
        <w:rPr>
          <w:noProof/>
        </w:rPr>
        <mc:AlternateContent>
          <mc:Choice Requires="wps">
            <w:drawing>
              <wp:anchor distT="0" distB="0" distL="114300" distR="114300" simplePos="0" relativeHeight="251680768" behindDoc="0" locked="0" layoutInCell="1" allowOverlap="1" wp14:anchorId="2204C0C8" wp14:editId="2B647AAB">
                <wp:simplePos x="0" y="0"/>
                <wp:positionH relativeFrom="column">
                  <wp:posOffset>3084195</wp:posOffset>
                </wp:positionH>
                <wp:positionV relativeFrom="paragraph">
                  <wp:posOffset>-427355</wp:posOffset>
                </wp:positionV>
                <wp:extent cx="2895600" cy="502285"/>
                <wp:effectExtent l="0" t="0" r="19050" b="640715"/>
                <wp:wrapNone/>
                <wp:docPr id="21" name="Line Callout 2 21"/>
                <wp:cNvGraphicFramePr/>
                <a:graphic xmlns:a="http://schemas.openxmlformats.org/drawingml/2006/main">
                  <a:graphicData uri="http://schemas.microsoft.com/office/word/2010/wordprocessingShape">
                    <wps:wsp>
                      <wps:cNvSpPr/>
                      <wps:spPr>
                        <a:xfrm>
                          <a:off x="0" y="0"/>
                          <a:ext cx="2895600" cy="502285"/>
                        </a:xfrm>
                        <a:prstGeom prst="borderCallout2">
                          <a:avLst>
                            <a:gd name="adj1" fmla="val 107439"/>
                            <a:gd name="adj2" fmla="val 71959"/>
                            <a:gd name="adj3" fmla="val 164520"/>
                            <a:gd name="adj4" fmla="val 70157"/>
                            <a:gd name="adj5" fmla="val 228268"/>
                            <a:gd name="adj6" fmla="val 67885"/>
                          </a:avLst>
                        </a:prstGeom>
                      </wps:spPr>
                      <wps:style>
                        <a:lnRef idx="2">
                          <a:schemeClr val="accent2"/>
                        </a:lnRef>
                        <a:fillRef idx="1">
                          <a:schemeClr val="lt1"/>
                        </a:fillRef>
                        <a:effectRef idx="0">
                          <a:schemeClr val="accent2"/>
                        </a:effectRef>
                        <a:fontRef idx="minor">
                          <a:schemeClr val="dk1"/>
                        </a:fontRef>
                      </wps:style>
                      <wps:txbx>
                        <w:txbxContent>
                          <w:p w14:paraId="4C5C0E75" w14:textId="77777777" w:rsidR="00745F6D" w:rsidRPr="00AC7307" w:rsidRDefault="00745F6D"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C0C8" id="Line Callout 2 21" o:spid="_x0000_s1036" type="#_x0000_t48" style="position:absolute;left:0;text-align:left;margin-left:242.85pt;margin-top:-33.65pt;width:228pt;height:3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" adj="14663,49306,15154,35536,15543,23207" fillcolor="white [3201]" strokecolor="#c0504d [3205]" strokeweight="2pt">
                <v:textbox>
                  <w:txbxContent>
                    <w:p w14:paraId="4C5C0E75" w14:textId="77777777" w:rsidR="00745F6D" w:rsidRPr="00AC7307" w:rsidRDefault="00745F6D"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v:textbox>
                <o:callout v:ext="edit" minusy="t"/>
              </v:shape>
            </w:pict>
          </mc:Fallback>
        </mc:AlternateContent>
      </w:r>
    </w:p>
    <w:p w14:paraId="01C82172" w14:textId="77777777" w:rsidR="00611CF9" w:rsidRPr="004E17F1" w:rsidRDefault="00611CF9" w:rsidP="00611CF9">
      <w:pPr>
        <w:pStyle w:val="TABLETITLE"/>
        <w:spacing w:before="120"/>
        <w:rPr>
          <w:color w:val="000000" w:themeColor="text1"/>
        </w:rPr>
      </w:pPr>
      <w:bookmarkStart w:id="38" w:name="_Toc392177335"/>
      <w:bookmarkStart w:id="39" w:name="_Toc392200811"/>
      <w:bookmarkStart w:id="40" w:name="_Toc476037039"/>
      <w:r w:rsidRPr="004E17F1">
        <w:rPr>
          <w:color w:val="000000" w:themeColor="text1"/>
        </w:rPr>
        <w:t>Styles to Use and Element Placement for Figures and Tables</w:t>
      </w:r>
      <w:bookmarkEnd w:id="38"/>
      <w:bookmarkEnd w:id="39"/>
      <w:bookmarkEnd w:id="40"/>
      <w:r w:rsidRPr="004E17F1">
        <w:rPr>
          <w:color w:val="000000" w:themeColor="text1"/>
        </w:rPr>
        <w:t>.</w:t>
      </w:r>
      <w:r>
        <w:rPr>
          <w:color w:val="000000" w:themeColor="text1"/>
        </w:rPr>
        <w:br/>
      </w:r>
      <w:r w:rsidRPr="004E17F1">
        <w:rPr>
          <w:color w:val="000000" w:themeColor="text1"/>
        </w:rPr>
        <w:t>Source: [5].</w:t>
      </w:r>
    </w:p>
    <w:tbl>
      <w:tblPr>
        <w:tblStyle w:val="TableGrid21"/>
        <w:tblW w:w="86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98"/>
        <w:gridCol w:w="1215"/>
        <w:gridCol w:w="1080"/>
        <w:gridCol w:w="1350"/>
        <w:gridCol w:w="2106"/>
        <w:gridCol w:w="1656"/>
      </w:tblGrid>
      <w:tr w:rsidR="00611CF9" w:rsidRPr="004E17F1" w14:paraId="3691149A" w14:textId="77777777" w:rsidTr="00D37719">
        <w:trPr>
          <w:trHeight w:val="744"/>
          <w:jc w:val="center"/>
        </w:trPr>
        <w:tc>
          <w:tcPr>
            <w:tcW w:w="1198" w:type="dxa"/>
            <w:tcBorders>
              <w:top w:val="single" w:sz="12" w:space="0" w:color="auto"/>
              <w:left w:val="single" w:sz="12" w:space="0" w:color="auto"/>
              <w:bottom w:val="single" w:sz="6" w:space="0" w:color="auto"/>
              <w:right w:val="single" w:sz="6" w:space="0" w:color="auto"/>
            </w:tcBorders>
            <w:shd w:val="clear" w:color="auto" w:fill="B6DDE8" w:themeFill="accent5" w:themeFillTint="66"/>
            <w:vAlign w:val="center"/>
          </w:tcPr>
          <w:p w14:paraId="75B7CDE7" w14:textId="77777777" w:rsidR="00611CF9" w:rsidRPr="004E17F1" w:rsidRDefault="00611CF9" w:rsidP="00D37719">
            <w:pPr>
              <w:jc w:val="center"/>
              <w:rPr>
                <w:color w:val="000000" w:themeColor="text1"/>
                <w:sz w:val="20"/>
                <w:szCs w:val="22"/>
              </w:rPr>
            </w:pPr>
          </w:p>
        </w:tc>
        <w:tc>
          <w:tcPr>
            <w:tcW w:w="1215"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7631FA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Picture</w:t>
            </w:r>
          </w:p>
        </w:tc>
        <w:tc>
          <w:tcPr>
            <w:tcW w:w="108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0C29A3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Title</w:t>
            </w:r>
          </w:p>
        </w:tc>
        <w:tc>
          <w:tcPr>
            <w:tcW w:w="135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64A2370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of Title</w:t>
            </w:r>
          </w:p>
        </w:tc>
        <w:tc>
          <w:tcPr>
            <w:tcW w:w="2106" w:type="dxa"/>
            <w:tcBorders>
              <w:top w:val="single" w:sz="12" w:space="0" w:color="auto"/>
              <w:left w:val="single" w:sz="6" w:space="0" w:color="auto"/>
              <w:bottom w:val="single" w:sz="6" w:space="0" w:color="auto"/>
              <w:right w:val="single" w:sz="6" w:space="0" w:color="auto"/>
            </w:tcBorders>
            <w:shd w:val="clear" w:color="auto" w:fill="E5B8B7" w:themeFill="accent2" w:themeFillTint="66"/>
            <w:vAlign w:val="center"/>
            <w:hideMark/>
          </w:tcPr>
          <w:p w14:paraId="3E269AC1"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p>
          <w:p w14:paraId="6A0BBE5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 xml:space="preserve">for </w:t>
            </w:r>
            <w:r w:rsidRPr="004E17F1">
              <w:rPr>
                <w:b/>
                <w:color w:val="000000" w:themeColor="text1"/>
                <w:sz w:val="20"/>
                <w:szCs w:val="22"/>
                <w:u w:val="single"/>
              </w:rPr>
              <w:t>Extra</w:t>
            </w:r>
            <w:r w:rsidRPr="004E17F1">
              <w:rPr>
                <w:b/>
                <w:color w:val="000000" w:themeColor="text1"/>
                <w:sz w:val="20"/>
                <w:szCs w:val="22"/>
              </w:rPr>
              <w:t xml:space="preserve"> Information</w:t>
            </w:r>
          </w:p>
        </w:tc>
        <w:tc>
          <w:tcPr>
            <w:tcW w:w="1656" w:type="dxa"/>
            <w:tcBorders>
              <w:top w:val="single" w:sz="12" w:space="0" w:color="auto"/>
              <w:left w:val="single" w:sz="6" w:space="0" w:color="auto"/>
              <w:bottom w:val="single" w:sz="6" w:space="0" w:color="auto"/>
              <w:right w:val="single" w:sz="12" w:space="0" w:color="auto"/>
            </w:tcBorders>
            <w:shd w:val="clear" w:color="auto" w:fill="E5B8B7" w:themeFill="accent2" w:themeFillTint="66"/>
            <w:vAlign w:val="center"/>
            <w:hideMark/>
          </w:tcPr>
          <w:p w14:paraId="5F913251" w14:textId="77777777" w:rsidR="00611CF9"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w:t>
            </w:r>
          </w:p>
          <w:p w14:paraId="60444828" w14:textId="77777777" w:rsidR="00611CF9" w:rsidRPr="004E17F1" w:rsidRDefault="00611CF9" w:rsidP="00D37719">
            <w:pPr>
              <w:jc w:val="center"/>
              <w:rPr>
                <w:b/>
                <w:color w:val="000000" w:themeColor="text1"/>
                <w:sz w:val="20"/>
                <w:szCs w:val="22"/>
              </w:rPr>
            </w:pPr>
            <w:r>
              <w:rPr>
                <w:b/>
                <w:color w:val="000000" w:themeColor="text1"/>
                <w:sz w:val="20"/>
                <w:szCs w:val="22"/>
              </w:rPr>
              <w:t>of Extra Information</w:t>
            </w:r>
          </w:p>
        </w:tc>
      </w:tr>
      <w:tr w:rsidR="00611CF9" w:rsidRPr="004E17F1" w14:paraId="2A5F5394" w14:textId="77777777" w:rsidTr="00D37719">
        <w:trPr>
          <w:trHeight w:val="1038"/>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76D02B43" w14:textId="77777777" w:rsidR="00611CF9" w:rsidRDefault="00611CF9" w:rsidP="00D37719">
            <w:pPr>
              <w:jc w:val="center"/>
              <w:rPr>
                <w:b/>
                <w:color w:val="000000" w:themeColor="text1"/>
                <w:sz w:val="20"/>
                <w:szCs w:val="22"/>
              </w:rPr>
            </w:pPr>
            <w:r w:rsidRPr="0088618F">
              <w:rPr>
                <w:b/>
                <w:color w:val="000000" w:themeColor="text1"/>
                <w:sz w:val="20"/>
                <w:szCs w:val="22"/>
              </w:rPr>
              <w:lastRenderedPageBreak/>
              <w:t xml:space="preserve">FIGURE </w:t>
            </w:r>
          </w:p>
          <w:p w14:paraId="2B18A8F2" w14:textId="77777777" w:rsidR="00611CF9" w:rsidRPr="004B5166" w:rsidRDefault="00611CF9" w:rsidP="00D37719">
            <w:pPr>
              <w:jc w:val="center"/>
              <w:rPr>
                <w:b/>
                <w:color w:val="000000" w:themeColor="text1"/>
                <w:sz w:val="2"/>
                <w:szCs w:val="22"/>
              </w:rPr>
            </w:pPr>
          </w:p>
          <w:p w14:paraId="6C160C46" w14:textId="77777777" w:rsidR="00611CF9" w:rsidRPr="004E17F1" w:rsidRDefault="00611CF9" w:rsidP="00D37719">
            <w:pPr>
              <w:jc w:val="center"/>
              <w:rPr>
                <w:b/>
                <w:color w:val="000000" w:themeColor="text1"/>
                <w:sz w:val="20"/>
                <w:szCs w:val="22"/>
              </w:rPr>
            </w:pPr>
            <w:r>
              <w:rPr>
                <w:b/>
                <w:color w:val="000000" w:themeColor="text1"/>
                <w:sz w:val="20"/>
                <w:szCs w:val="22"/>
              </w:rPr>
              <w:t>Preferred Format</w:t>
            </w:r>
            <w:r w:rsidRPr="001946B8">
              <w:rPr>
                <w:color w:val="000000" w:themeColor="text1"/>
                <w:sz w:val="20"/>
                <w:szCs w:val="22"/>
                <w:vertAlign w:val="superscript"/>
              </w:rPr>
              <w:t>a</w:t>
            </w:r>
          </w:p>
        </w:tc>
        <w:tc>
          <w:tcPr>
            <w:tcW w:w="1215" w:type="dxa"/>
            <w:tcBorders>
              <w:top w:val="single" w:sz="6" w:space="0" w:color="auto"/>
              <w:left w:val="single" w:sz="6" w:space="0" w:color="auto"/>
              <w:bottom w:val="single" w:sz="6" w:space="0" w:color="auto"/>
              <w:right w:val="single" w:sz="6" w:space="0" w:color="auto"/>
            </w:tcBorders>
            <w:vAlign w:val="center"/>
            <w:hideMark/>
          </w:tcPr>
          <w:p w14:paraId="24E1DAC2"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07920B96"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08D33B6F"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2A9BBECF" w14:textId="77777777" w:rsidR="00611CF9" w:rsidRPr="004E17F1" w:rsidRDefault="00611CF9" w:rsidP="00D37719">
            <w:pPr>
              <w:jc w:val="center"/>
              <w:rPr>
                <w:color w:val="000000" w:themeColor="text1"/>
                <w:sz w:val="20"/>
                <w:szCs w:val="22"/>
              </w:rPr>
            </w:pPr>
            <w:r w:rsidRPr="004E17F1">
              <w:rPr>
                <w:color w:val="000000" w:themeColor="text1"/>
                <w:sz w:val="20"/>
                <w:szCs w:val="22"/>
              </w:rPr>
              <w:t xml:space="preserve">Figure Secondary Caption </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33F3C87E" w14:textId="77777777" w:rsidR="00611CF9" w:rsidRPr="004E17F1" w:rsidRDefault="00611CF9" w:rsidP="00D37719">
            <w:pPr>
              <w:jc w:val="center"/>
              <w:rPr>
                <w:color w:val="000000" w:themeColor="text1"/>
                <w:sz w:val="20"/>
                <w:szCs w:val="22"/>
              </w:rPr>
            </w:pPr>
            <w:r>
              <w:rPr>
                <w:color w:val="000000" w:themeColor="text1"/>
                <w:sz w:val="20"/>
                <w:szCs w:val="22"/>
              </w:rPr>
              <w:t>Between figure and Figure Title</w:t>
            </w:r>
          </w:p>
        </w:tc>
      </w:tr>
      <w:tr w:rsidR="00611CF9" w:rsidRPr="004E17F1" w14:paraId="649FA5C9"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26162B62"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3B8B278B" w14:textId="77777777" w:rsidR="00611CF9" w:rsidRPr="004B5166" w:rsidRDefault="00611CF9" w:rsidP="00D37719">
            <w:pPr>
              <w:jc w:val="center"/>
              <w:rPr>
                <w:b/>
                <w:color w:val="000000" w:themeColor="text1"/>
                <w:sz w:val="2"/>
                <w:szCs w:val="22"/>
              </w:rPr>
            </w:pPr>
          </w:p>
          <w:p w14:paraId="6478CA46"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hideMark/>
          </w:tcPr>
          <w:p w14:paraId="08F4C3EA"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310C8B60"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494BB186" w14:textId="77777777" w:rsidR="00611CF9" w:rsidRPr="004E17F1" w:rsidRDefault="00611CF9" w:rsidP="00D37719">
            <w:pPr>
              <w:jc w:val="center"/>
              <w:rPr>
                <w:color w:val="000000" w:themeColor="text1"/>
                <w:sz w:val="20"/>
                <w:szCs w:val="22"/>
              </w:rPr>
            </w:pPr>
            <w:r>
              <w:rPr>
                <w:color w:val="000000" w:themeColor="text1"/>
                <w:sz w:val="20"/>
                <w:szCs w:val="22"/>
              </w:rPr>
              <w:t>Below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77E63EBD" w14:textId="77777777" w:rsidR="00611CF9" w:rsidRDefault="00611CF9" w:rsidP="00D37719">
            <w:pPr>
              <w:spacing w:line="276" w:lineRule="auto"/>
              <w:jc w:val="center"/>
              <w:rPr>
                <w:color w:val="000000" w:themeColor="text1"/>
                <w:sz w:val="20"/>
                <w:szCs w:val="22"/>
              </w:rPr>
            </w:pPr>
            <w:r>
              <w:rPr>
                <w:color w:val="000000" w:themeColor="text1"/>
                <w:sz w:val="20"/>
                <w:szCs w:val="22"/>
              </w:rPr>
              <w:t xml:space="preserve">None—Figure Title </w:t>
            </w:r>
          </w:p>
          <w:p w14:paraId="5701C96D" w14:textId="77777777" w:rsidR="00611CF9" w:rsidRPr="004E17F1" w:rsidRDefault="00611CF9" w:rsidP="00D37719">
            <w:pPr>
              <w:spacing w:line="276" w:lineRule="auto"/>
              <w:jc w:val="center"/>
              <w:rPr>
                <w:color w:val="000000" w:themeColor="text1"/>
                <w:sz w:val="20"/>
                <w:szCs w:val="22"/>
              </w:rPr>
            </w:pPr>
            <w:r>
              <w:rPr>
                <w:color w:val="000000" w:themeColor="text1"/>
                <w:sz w:val="20"/>
                <w:szCs w:val="22"/>
              </w:rPr>
              <w:t>is composed of multiple sentences</w:t>
            </w:r>
            <w:r w:rsidRPr="001946B8">
              <w:rPr>
                <w:color w:val="000000" w:themeColor="text1"/>
                <w:sz w:val="20"/>
                <w:szCs w:val="22"/>
                <w:vertAlign w:val="superscript"/>
              </w:rPr>
              <w:t>b</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7A9942AB" w14:textId="77777777" w:rsidR="00611CF9" w:rsidRPr="004E17F1" w:rsidRDefault="00611CF9" w:rsidP="00D37719">
            <w:pPr>
              <w:jc w:val="center"/>
              <w:rPr>
                <w:color w:val="000000" w:themeColor="text1"/>
                <w:sz w:val="20"/>
                <w:szCs w:val="22"/>
              </w:rPr>
            </w:pPr>
            <w:r>
              <w:rPr>
                <w:color w:val="000000" w:themeColor="text1"/>
                <w:sz w:val="20"/>
                <w:szCs w:val="22"/>
              </w:rPr>
              <w:t>N/A</w:t>
            </w:r>
          </w:p>
        </w:tc>
      </w:tr>
      <w:tr w:rsidR="00611CF9" w:rsidRPr="004E17F1" w14:paraId="5CDC2BF1"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tcPr>
          <w:p w14:paraId="5BA80009"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57164850" w14:textId="77777777" w:rsidR="00611CF9" w:rsidRPr="004B5166" w:rsidRDefault="00611CF9" w:rsidP="00D37719">
            <w:pPr>
              <w:jc w:val="center"/>
              <w:rPr>
                <w:b/>
                <w:color w:val="000000" w:themeColor="text1"/>
                <w:sz w:val="2"/>
                <w:szCs w:val="22"/>
              </w:rPr>
            </w:pPr>
          </w:p>
          <w:p w14:paraId="0CE1063F"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tcPr>
          <w:p w14:paraId="2FB968EB"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tcPr>
          <w:p w14:paraId="76FAC487"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tcPr>
          <w:p w14:paraId="0D5261FD"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tcPr>
          <w:p w14:paraId="2C85CC73"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Secondary Caption</w:t>
            </w:r>
          </w:p>
        </w:tc>
        <w:tc>
          <w:tcPr>
            <w:tcW w:w="1656" w:type="dxa"/>
            <w:tcBorders>
              <w:top w:val="single" w:sz="6" w:space="0" w:color="auto"/>
              <w:left w:val="single" w:sz="6" w:space="0" w:color="auto"/>
              <w:bottom w:val="single" w:sz="6" w:space="0" w:color="auto"/>
              <w:right w:val="single" w:sz="12" w:space="0" w:color="auto"/>
            </w:tcBorders>
            <w:vAlign w:val="center"/>
          </w:tcPr>
          <w:p w14:paraId="240131B1" w14:textId="77777777" w:rsidR="00611CF9" w:rsidRDefault="00611CF9" w:rsidP="00D37719">
            <w:pPr>
              <w:jc w:val="center"/>
              <w:rPr>
                <w:color w:val="000000" w:themeColor="text1"/>
                <w:sz w:val="20"/>
                <w:szCs w:val="22"/>
              </w:rPr>
            </w:pPr>
            <w:r>
              <w:rPr>
                <w:color w:val="000000" w:themeColor="text1"/>
                <w:sz w:val="20"/>
                <w:szCs w:val="22"/>
              </w:rPr>
              <w:t>Below f</w:t>
            </w:r>
            <w:r w:rsidRPr="004E17F1">
              <w:rPr>
                <w:color w:val="000000" w:themeColor="text1"/>
                <w:sz w:val="20"/>
                <w:szCs w:val="22"/>
              </w:rPr>
              <w:t>igure</w:t>
            </w:r>
          </w:p>
        </w:tc>
      </w:tr>
      <w:tr w:rsidR="00611CF9" w:rsidRPr="004E17F1" w14:paraId="0EF32E98" w14:textId="77777777" w:rsidTr="00D37719">
        <w:trPr>
          <w:trHeight w:val="1037"/>
          <w:jc w:val="center"/>
        </w:trPr>
        <w:tc>
          <w:tcPr>
            <w:tcW w:w="1198" w:type="dxa"/>
            <w:tcBorders>
              <w:top w:val="single" w:sz="6" w:space="0" w:color="auto"/>
              <w:left w:val="single" w:sz="12" w:space="0" w:color="auto"/>
              <w:bottom w:val="single" w:sz="12" w:space="0" w:color="auto"/>
              <w:right w:val="single" w:sz="6" w:space="0" w:color="auto"/>
            </w:tcBorders>
            <w:vAlign w:val="center"/>
            <w:hideMark/>
          </w:tcPr>
          <w:p w14:paraId="058E91D3" w14:textId="77777777" w:rsidR="00611CF9" w:rsidRPr="004E17F1" w:rsidRDefault="00611CF9" w:rsidP="00D37719">
            <w:pPr>
              <w:jc w:val="center"/>
              <w:rPr>
                <w:b/>
                <w:color w:val="000000" w:themeColor="text1"/>
                <w:sz w:val="20"/>
                <w:szCs w:val="22"/>
              </w:rPr>
            </w:pPr>
            <w:r w:rsidRPr="004E17F1">
              <w:rPr>
                <w:b/>
                <w:color w:val="000000" w:themeColor="text1"/>
                <w:sz w:val="20"/>
                <w:szCs w:val="22"/>
              </w:rPr>
              <w:t>TABLE</w:t>
            </w:r>
          </w:p>
        </w:tc>
        <w:tc>
          <w:tcPr>
            <w:tcW w:w="1215" w:type="dxa"/>
            <w:tcBorders>
              <w:top w:val="single" w:sz="6" w:space="0" w:color="auto"/>
              <w:left w:val="single" w:sz="6" w:space="0" w:color="auto"/>
              <w:bottom w:val="single" w:sz="12" w:space="0" w:color="auto"/>
              <w:right w:val="single" w:sz="6" w:space="0" w:color="auto"/>
            </w:tcBorders>
            <w:vAlign w:val="center"/>
            <w:hideMark/>
          </w:tcPr>
          <w:p w14:paraId="497CF3E3" w14:textId="77777777" w:rsidR="00611CF9" w:rsidRPr="004E17F1" w:rsidRDefault="00611CF9" w:rsidP="00D37719">
            <w:pPr>
              <w:jc w:val="center"/>
              <w:rPr>
                <w:color w:val="000000" w:themeColor="text1"/>
                <w:sz w:val="20"/>
                <w:szCs w:val="22"/>
              </w:rPr>
            </w:pPr>
            <w:r w:rsidRPr="004E17F1">
              <w:rPr>
                <w:color w:val="000000" w:themeColor="text1"/>
                <w:sz w:val="20"/>
                <w:szCs w:val="22"/>
              </w:rPr>
              <w:t>Normal</w:t>
            </w:r>
          </w:p>
        </w:tc>
        <w:tc>
          <w:tcPr>
            <w:tcW w:w="1080" w:type="dxa"/>
            <w:tcBorders>
              <w:top w:val="single" w:sz="6" w:space="0" w:color="auto"/>
              <w:left w:val="single" w:sz="6" w:space="0" w:color="auto"/>
              <w:bottom w:val="single" w:sz="12" w:space="0" w:color="auto"/>
              <w:right w:val="single" w:sz="6" w:space="0" w:color="auto"/>
            </w:tcBorders>
            <w:vAlign w:val="center"/>
            <w:hideMark/>
          </w:tcPr>
          <w:p w14:paraId="59A53A0F" w14:textId="77777777" w:rsidR="00611CF9" w:rsidRPr="004E17F1" w:rsidRDefault="00611CF9" w:rsidP="00D37719">
            <w:pPr>
              <w:jc w:val="center"/>
              <w:rPr>
                <w:color w:val="000000" w:themeColor="text1"/>
                <w:sz w:val="20"/>
                <w:szCs w:val="22"/>
              </w:rPr>
            </w:pPr>
            <w:r w:rsidRPr="004E17F1">
              <w:rPr>
                <w:color w:val="000000" w:themeColor="text1"/>
                <w:sz w:val="20"/>
                <w:szCs w:val="22"/>
              </w:rPr>
              <w:t>TABLE TITLE</w:t>
            </w:r>
          </w:p>
        </w:tc>
        <w:tc>
          <w:tcPr>
            <w:tcW w:w="1350" w:type="dxa"/>
            <w:tcBorders>
              <w:top w:val="single" w:sz="6" w:space="0" w:color="auto"/>
              <w:left w:val="single" w:sz="6" w:space="0" w:color="auto"/>
              <w:bottom w:val="single" w:sz="12" w:space="0" w:color="auto"/>
              <w:right w:val="single" w:sz="6" w:space="0" w:color="auto"/>
            </w:tcBorders>
            <w:vAlign w:val="center"/>
            <w:hideMark/>
          </w:tcPr>
          <w:p w14:paraId="32B12F30"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table</w:t>
            </w:r>
          </w:p>
        </w:tc>
        <w:tc>
          <w:tcPr>
            <w:tcW w:w="2106" w:type="dxa"/>
            <w:tcBorders>
              <w:top w:val="single" w:sz="6" w:space="0" w:color="auto"/>
              <w:left w:val="single" w:sz="6" w:space="0" w:color="auto"/>
              <w:bottom w:val="single" w:sz="12" w:space="0" w:color="auto"/>
              <w:right w:val="single" w:sz="6" w:space="0" w:color="auto"/>
            </w:tcBorders>
            <w:vAlign w:val="center"/>
            <w:hideMark/>
          </w:tcPr>
          <w:p w14:paraId="526C00D4" w14:textId="77777777" w:rsidR="00611CF9" w:rsidRPr="004E17F1" w:rsidRDefault="00611CF9" w:rsidP="00D37719">
            <w:pPr>
              <w:jc w:val="center"/>
              <w:rPr>
                <w:color w:val="000000" w:themeColor="text1"/>
                <w:sz w:val="20"/>
                <w:szCs w:val="22"/>
              </w:rPr>
            </w:pPr>
            <w:r w:rsidRPr="004E17F1">
              <w:rPr>
                <w:color w:val="000000" w:themeColor="text1"/>
                <w:sz w:val="20"/>
                <w:szCs w:val="22"/>
              </w:rPr>
              <w:t>TABLE NOTE</w:t>
            </w:r>
          </w:p>
        </w:tc>
        <w:tc>
          <w:tcPr>
            <w:tcW w:w="1656" w:type="dxa"/>
            <w:tcBorders>
              <w:top w:val="single" w:sz="6" w:space="0" w:color="auto"/>
              <w:left w:val="single" w:sz="6" w:space="0" w:color="auto"/>
              <w:bottom w:val="single" w:sz="12" w:space="0" w:color="auto"/>
              <w:right w:val="single" w:sz="12" w:space="0" w:color="auto"/>
            </w:tcBorders>
            <w:vAlign w:val="center"/>
            <w:hideMark/>
          </w:tcPr>
          <w:p w14:paraId="1468AE4B"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t</w:t>
            </w:r>
            <w:r w:rsidRPr="004E17F1">
              <w:rPr>
                <w:color w:val="000000" w:themeColor="text1"/>
                <w:sz w:val="20"/>
                <w:szCs w:val="22"/>
              </w:rPr>
              <w:t>able</w:t>
            </w:r>
          </w:p>
        </w:tc>
      </w:tr>
    </w:tbl>
    <w:p w14:paraId="224F2B4D" w14:textId="77777777" w:rsidR="00611CF9" w:rsidRPr="004057DB" w:rsidRDefault="00611CF9" w:rsidP="004057DB">
      <w:pPr>
        <w:pStyle w:val="TABLENOTE"/>
      </w:pPr>
      <w:bookmarkStart w:id="41" w:name="_Toc408401046"/>
      <w:bookmarkStart w:id="42" w:name="_Toc422821069"/>
      <w:r w:rsidRPr="004057DB">
        <w:t>You many include notes or a legend underneath a table. Align them with the left side of the table.</w:t>
      </w:r>
    </w:p>
    <w:p w14:paraId="523CF7A6" w14:textId="62903A12" w:rsidR="00611CF9" w:rsidRPr="004057DB" w:rsidRDefault="004057DB" w:rsidP="004057DB">
      <w:pPr>
        <w:pStyle w:val="TABLENOTE"/>
      </w:pPr>
      <w:r w:rsidRPr="004057DB">
        <w:rPr>
          <w:sz w:val="28"/>
          <w:szCs w:val="28"/>
          <w:vertAlign w:val="superscript"/>
        </w:rPr>
        <w:t>a</w:t>
      </w:r>
      <w:r w:rsidR="00611CF9" w:rsidRPr="004057DB">
        <w:t>Pick one of the figure formats offered in this table and use it consistently throughout your thesis.</w:t>
      </w:r>
    </w:p>
    <w:p w14:paraId="07F56A82" w14:textId="3DCBF8E2" w:rsidR="00611CF9" w:rsidRPr="004057DB" w:rsidRDefault="004057DB" w:rsidP="004057DB">
      <w:pPr>
        <w:pStyle w:val="TABLENOTE"/>
      </w:pPr>
      <w:r w:rsidRPr="004057DB">
        <w:rPr>
          <w:sz w:val="28"/>
          <w:szCs w:val="28"/>
          <w:vertAlign w:val="superscript"/>
        </w:rPr>
        <w:t>b</w:t>
      </w:r>
      <w:r w:rsidR="00611CF9" w:rsidRPr="004057DB">
        <w:t>See Section d for instructions on how to do multi-line Figure Titles.</w:t>
      </w:r>
    </w:p>
    <w:p w14:paraId="6D03B07A" w14:textId="6DF3EDE1" w:rsidR="00611CF9" w:rsidRDefault="00611CF9" w:rsidP="004057DB">
      <w:pPr>
        <w:pStyle w:val="TABLENOTE"/>
        <w:rPr>
          <w:noProof/>
        </w:rPr>
      </w:pPr>
      <w:r w:rsidRPr="004E17F1">
        <w:rPr>
          <w:noProof/>
          <w:lang w:eastAsia="en-US"/>
        </w:rPr>
        <mc:AlternateContent>
          <mc:Choice Requires="wps">
            <w:drawing>
              <wp:anchor distT="0" distB="0" distL="114300" distR="114300" simplePos="0" relativeHeight="251684864" behindDoc="0" locked="0" layoutInCell="1" allowOverlap="1" wp14:anchorId="48C2CCEF" wp14:editId="743CCC5B">
                <wp:simplePos x="0" y="0"/>
                <wp:positionH relativeFrom="column">
                  <wp:posOffset>-960120</wp:posOffset>
                </wp:positionH>
                <wp:positionV relativeFrom="paragraph">
                  <wp:posOffset>118782</wp:posOffset>
                </wp:positionV>
                <wp:extent cx="2538730" cy="494030"/>
                <wp:effectExtent l="0" t="76200" r="490220" b="20320"/>
                <wp:wrapNone/>
                <wp:docPr id="19" name="Line Callout 2 19"/>
                <wp:cNvGraphicFramePr/>
                <a:graphic xmlns:a="http://schemas.openxmlformats.org/drawingml/2006/main">
                  <a:graphicData uri="http://schemas.microsoft.com/office/word/2010/wordprocessingShape">
                    <wps:wsp>
                      <wps:cNvSpPr/>
                      <wps:spPr>
                        <a:xfrm>
                          <a:off x="0" y="0"/>
                          <a:ext cx="2538730" cy="494030"/>
                        </a:xfrm>
                        <a:prstGeom prst="borderCallout2">
                          <a:avLst>
                            <a:gd name="adj1" fmla="val 50694"/>
                            <a:gd name="adj2" fmla="val 103136"/>
                            <a:gd name="adj3" fmla="val 55159"/>
                            <a:gd name="adj4" fmla="val 111211"/>
                            <a:gd name="adj5" fmla="val -16251"/>
                            <a:gd name="adj6" fmla="val 118131"/>
                          </a:avLst>
                        </a:prstGeom>
                      </wps:spPr>
                      <wps:style>
                        <a:lnRef idx="2">
                          <a:schemeClr val="accent2"/>
                        </a:lnRef>
                        <a:fillRef idx="1">
                          <a:schemeClr val="lt1"/>
                        </a:fillRef>
                        <a:effectRef idx="0">
                          <a:schemeClr val="accent2"/>
                        </a:effectRef>
                        <a:fontRef idx="minor">
                          <a:schemeClr val="dk1"/>
                        </a:fontRef>
                      </wps:style>
                      <wps:txbx>
                        <w:txbxContent>
                          <w:p w14:paraId="02A37846" w14:textId="7FDDCED7" w:rsidR="00745F6D" w:rsidRPr="005D5A0A" w:rsidRDefault="00745F6D"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2CCEF" id="Line Callout 2 19" o:spid="_x0000_s1037" type="#_x0000_t48" style="position:absolute;left:0;text-align:left;margin-left:-75.6pt;margin-top:9.35pt;width:199.9pt;height:38.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" adj="25516,-3510,24022,11914,22277,10950" fillcolor="white [3201]" strokecolor="#c0504d [3205]" strokeweight="2pt">
                <v:textbox>
                  <w:txbxContent>
                    <w:p w14:paraId="02A37846" w14:textId="7FDDCED7" w:rsidR="00745F6D" w:rsidRPr="005D5A0A" w:rsidRDefault="00745F6D"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v:textbox>
                <o:callout v:ext="edit" minusx="t"/>
              </v:shape>
            </w:pict>
          </mc:Fallback>
        </mc:AlternateContent>
      </w:r>
    </w:p>
    <w:p w14:paraId="41961B73" w14:textId="41F9C1CE" w:rsidR="00611CF9" w:rsidRDefault="000B62AA" w:rsidP="004057DB">
      <w:pPr>
        <w:pStyle w:val="TABLENOTE"/>
        <w:rPr>
          <w:noProof/>
        </w:rPr>
      </w:pPr>
      <w:r w:rsidRPr="004E17F1">
        <w:rPr>
          <w:noProof/>
          <w:lang w:eastAsia="en-US"/>
        </w:rPr>
        <mc:AlternateContent>
          <mc:Choice Requires="wps">
            <w:drawing>
              <wp:anchor distT="0" distB="0" distL="114300" distR="114300" simplePos="0" relativeHeight="251683840" behindDoc="0" locked="0" layoutInCell="1" allowOverlap="1" wp14:anchorId="5B78AF99" wp14:editId="07445EA6">
                <wp:simplePos x="0" y="0"/>
                <wp:positionH relativeFrom="column">
                  <wp:posOffset>3504304</wp:posOffset>
                </wp:positionH>
                <wp:positionV relativeFrom="paragraph">
                  <wp:posOffset>20880</wp:posOffset>
                </wp:positionV>
                <wp:extent cx="2679065" cy="1105535"/>
                <wp:effectExtent l="285750" t="209550" r="26035" b="18415"/>
                <wp:wrapNone/>
                <wp:docPr id="8" name="Line Callout 2 8"/>
                <wp:cNvGraphicFramePr/>
                <a:graphic xmlns:a="http://schemas.openxmlformats.org/drawingml/2006/main">
                  <a:graphicData uri="http://schemas.microsoft.com/office/word/2010/wordprocessingShape">
                    <wps:wsp>
                      <wps:cNvSpPr/>
                      <wps:spPr>
                        <a:xfrm>
                          <a:off x="0" y="0"/>
                          <a:ext cx="2679065" cy="1105535"/>
                        </a:xfrm>
                        <a:prstGeom prst="borderCallout2">
                          <a:avLst>
                            <a:gd name="adj1" fmla="val 11449"/>
                            <a:gd name="adj2" fmla="val -1513"/>
                            <a:gd name="adj3" fmla="val 1994"/>
                            <a:gd name="adj4" fmla="val -4868"/>
                            <a:gd name="adj5" fmla="val -18975"/>
                            <a:gd name="adj6" fmla="val -10568"/>
                          </a:avLst>
                        </a:prstGeom>
                      </wps:spPr>
                      <wps:style>
                        <a:lnRef idx="2">
                          <a:schemeClr val="accent2"/>
                        </a:lnRef>
                        <a:fillRef idx="1">
                          <a:schemeClr val="lt1"/>
                        </a:fillRef>
                        <a:effectRef idx="0">
                          <a:schemeClr val="accent2"/>
                        </a:effectRef>
                        <a:fontRef idx="minor">
                          <a:schemeClr val="dk1"/>
                        </a:fontRef>
                      </wps:style>
                      <wps:txbx>
                        <w:txbxContent>
                          <w:p w14:paraId="5449B9C5" w14:textId="77777777" w:rsidR="00745F6D" w:rsidRPr="00AC7307" w:rsidRDefault="00745F6D"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745F6D" w:rsidRPr="00AC7307" w:rsidRDefault="00745F6D" w:rsidP="00611CF9">
                            <w:pPr>
                              <w:jc w:val="center"/>
                              <w:rPr>
                                <w:rFonts w:asciiTheme="minorHAnsi" w:hAnsiTheme="minorHAnsi" w:cstheme="minorHAnsi"/>
                                <w:sz w:val="12"/>
                              </w:rPr>
                            </w:pPr>
                          </w:p>
                          <w:p w14:paraId="669F1C1E" w14:textId="77777777" w:rsidR="00745F6D" w:rsidRPr="004030CF" w:rsidRDefault="00745F6D"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745F6D" w:rsidRPr="00B01D28" w:rsidRDefault="00745F6D"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AF99" id="Line Callout 2 8" o:spid="_x0000_s1038" type="#_x0000_t48" style="position:absolute;left:0;text-align:left;margin-left:275.95pt;margin-top:1.65pt;width:210.95pt;height:8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" adj="-2283,-4099,-1051,431,-327,2473" fillcolor="white [3201]" strokecolor="#c0504d [3205]" strokeweight="2pt">
                <v:textbox>
                  <w:txbxContent>
                    <w:p w14:paraId="5449B9C5" w14:textId="77777777" w:rsidR="00745F6D" w:rsidRPr="00AC7307" w:rsidRDefault="00745F6D"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745F6D" w:rsidRPr="00AC7307" w:rsidRDefault="00745F6D" w:rsidP="00611CF9">
                      <w:pPr>
                        <w:jc w:val="center"/>
                        <w:rPr>
                          <w:rFonts w:asciiTheme="minorHAnsi" w:hAnsiTheme="minorHAnsi" w:cstheme="minorHAnsi"/>
                          <w:sz w:val="12"/>
                        </w:rPr>
                      </w:pPr>
                    </w:p>
                    <w:p w14:paraId="669F1C1E" w14:textId="77777777" w:rsidR="00745F6D" w:rsidRPr="004030CF" w:rsidRDefault="00745F6D"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745F6D" w:rsidRPr="00B01D28" w:rsidRDefault="00745F6D" w:rsidP="00611CF9">
                      <w:pPr>
                        <w:jc w:val="center"/>
                        <w:rPr>
                          <w:rFonts w:asciiTheme="minorHAnsi" w:hAnsiTheme="minorHAnsi" w:cstheme="minorHAnsi"/>
                          <w:color w:val="000000" w:themeColor="text1"/>
                        </w:rPr>
                      </w:pPr>
                    </w:p>
                  </w:txbxContent>
                </v:textbox>
              </v:shape>
            </w:pict>
          </mc:Fallback>
        </mc:AlternateContent>
      </w:r>
    </w:p>
    <w:p w14:paraId="36A7F09B" w14:textId="77777777" w:rsidR="00611CF9" w:rsidRDefault="00611CF9" w:rsidP="004057DB">
      <w:pPr>
        <w:pStyle w:val="TABLENOTE"/>
        <w:rPr>
          <w:noProof/>
        </w:rPr>
      </w:pPr>
    </w:p>
    <w:p w14:paraId="63C63E60" w14:textId="77777777" w:rsidR="00611CF9" w:rsidRDefault="00611CF9" w:rsidP="004057DB">
      <w:pPr>
        <w:pStyle w:val="TABLENOTE"/>
        <w:rPr>
          <w:noProof/>
        </w:rPr>
      </w:pPr>
    </w:p>
    <w:p w14:paraId="4753E16F" w14:textId="77777777" w:rsidR="00611CF9" w:rsidRDefault="00611CF9" w:rsidP="004057DB">
      <w:pPr>
        <w:pStyle w:val="TABLENOTE"/>
        <w:rPr>
          <w:noProof/>
        </w:rPr>
      </w:pPr>
    </w:p>
    <w:p w14:paraId="77FC4320" w14:textId="77777777" w:rsidR="00611CF9" w:rsidRDefault="00611CF9" w:rsidP="004057DB">
      <w:pPr>
        <w:pStyle w:val="TABLENOTE"/>
        <w:rPr>
          <w:noProof/>
        </w:rPr>
      </w:pPr>
    </w:p>
    <w:p w14:paraId="23A820BB" w14:textId="77777777" w:rsidR="00611CF9" w:rsidRDefault="00611CF9" w:rsidP="004057DB">
      <w:pPr>
        <w:pStyle w:val="TABLENOTE"/>
        <w:rPr>
          <w:noProof/>
        </w:rPr>
      </w:pPr>
    </w:p>
    <w:p w14:paraId="03FC7463" w14:textId="77777777" w:rsidR="00611CF9" w:rsidRDefault="00611CF9" w:rsidP="004057DB">
      <w:pPr>
        <w:pStyle w:val="TABLENOTE"/>
        <w:rPr>
          <w:noProof/>
        </w:rPr>
      </w:pPr>
    </w:p>
    <w:p w14:paraId="0709B443" w14:textId="77777777" w:rsidR="00611CF9" w:rsidRDefault="00611CF9" w:rsidP="004057DB">
      <w:pPr>
        <w:pStyle w:val="TABLENOTE"/>
        <w:rPr>
          <w:noProof/>
        </w:rPr>
      </w:pPr>
    </w:p>
    <w:p w14:paraId="1A552DF5" w14:textId="77777777" w:rsidR="00611CF9" w:rsidRDefault="00611CF9" w:rsidP="004057DB">
      <w:pPr>
        <w:pStyle w:val="TABLENOTE"/>
        <w:rPr>
          <w:noProof/>
        </w:rPr>
      </w:pPr>
    </w:p>
    <w:p w14:paraId="50D0CBA5" w14:textId="77777777" w:rsidR="00611CF9" w:rsidRDefault="00611CF9" w:rsidP="004057DB">
      <w:pPr>
        <w:pStyle w:val="TABLENOTE"/>
        <w:rPr>
          <w:noProof/>
        </w:rPr>
      </w:pPr>
    </w:p>
    <w:p w14:paraId="2B02DA91" w14:textId="77777777" w:rsidR="00464B4B" w:rsidRPr="008D7E53" w:rsidRDefault="00464B4B" w:rsidP="006C37BF">
      <w:pPr>
        <w:pStyle w:val="Heading3"/>
      </w:pPr>
      <w:bookmarkStart w:id="43" w:name="_Toc488268802"/>
      <w:bookmarkEnd w:id="41"/>
      <w:bookmarkEnd w:id="42"/>
      <w:r w:rsidRPr="008D7E53">
        <w:t>Bulleted and Numbered Lists</w:t>
      </w:r>
      <w:bookmarkEnd w:id="3"/>
      <w:bookmarkEnd w:id="4"/>
      <w:bookmarkEnd w:id="5"/>
      <w:bookmarkEnd w:id="43"/>
    </w:p>
    <w:p w14:paraId="2787B2BC" w14:textId="77777777" w:rsidR="00464B4B" w:rsidRPr="008D7E53" w:rsidRDefault="00464B4B" w:rsidP="006E1EE5">
      <w:pPr>
        <w:pStyle w:val="ALLPARAGRAPH"/>
      </w:pPr>
      <w:r w:rsidRPr="008D7E53">
        <w:t>Guidance for bulleted or numbered lists is as follows:</w:t>
      </w:r>
    </w:p>
    <w:p w14:paraId="1BE0A9C5" w14:textId="77777777" w:rsidR="00464B4B" w:rsidRPr="008D7E53" w:rsidRDefault="00464B4B" w:rsidP="00464B4B">
      <w:pPr>
        <w:pStyle w:val="ListBullet"/>
        <w:numPr>
          <w:ilvl w:val="0"/>
          <w:numId w:val="2"/>
        </w:numPr>
        <w:tabs>
          <w:tab w:val="clear" w:pos="360"/>
          <w:tab w:val="num" w:pos="1440"/>
        </w:tabs>
        <w:ind w:left="1440" w:hanging="720"/>
      </w:pPr>
      <w:r w:rsidRPr="008D7E53">
        <w:t xml:space="preserve">Apply </w:t>
      </w:r>
      <w:r w:rsidRPr="008D7E53">
        <w:rPr>
          <w:b/>
        </w:rPr>
        <w:t>List Bullet</w:t>
      </w:r>
      <w:r w:rsidRPr="008D7E53">
        <w:t xml:space="preserve"> style to bulleted lists and </w:t>
      </w:r>
      <w:r w:rsidRPr="008D7E53">
        <w:rPr>
          <w:b/>
        </w:rPr>
        <w:t>List Number</w:t>
      </w:r>
      <w:r w:rsidRPr="008D7E53">
        <w:t xml:space="preserve"> style to numbered lists. </w:t>
      </w:r>
    </w:p>
    <w:p w14:paraId="14DDAB62" w14:textId="77777777" w:rsidR="00464B4B" w:rsidRPr="008D7E53" w:rsidRDefault="00464B4B" w:rsidP="00464B4B">
      <w:pPr>
        <w:pStyle w:val="ListBullet"/>
        <w:numPr>
          <w:ilvl w:val="0"/>
          <w:numId w:val="2"/>
        </w:numPr>
        <w:tabs>
          <w:tab w:val="clear" w:pos="360"/>
          <w:tab w:val="num" w:pos="1440"/>
        </w:tabs>
        <w:ind w:left="1440" w:hanging="720"/>
      </w:pPr>
      <w:r w:rsidRPr="008D7E53">
        <w:t>To restart a numbered list at “1,</w:t>
      </w:r>
      <w:r w:rsidR="00141E60" w:rsidRPr="008D7E53">
        <w:t>” right click on the first item</w:t>
      </w:r>
      <w:r w:rsidRPr="008D7E53">
        <w:t xml:space="preserve"> and choose “Restart at 1.”</w:t>
      </w:r>
    </w:p>
    <w:p w14:paraId="170486A7" w14:textId="77777777" w:rsidR="00464B4B" w:rsidRPr="008D7E53" w:rsidRDefault="00464B4B" w:rsidP="00464B4B">
      <w:pPr>
        <w:pStyle w:val="ListBullet"/>
        <w:numPr>
          <w:ilvl w:val="0"/>
          <w:numId w:val="2"/>
        </w:numPr>
        <w:tabs>
          <w:tab w:val="clear" w:pos="360"/>
          <w:tab w:val="num" w:pos="1440"/>
        </w:tabs>
        <w:ind w:left="1440" w:hanging="720"/>
      </w:pPr>
      <w:r w:rsidRPr="008D7E53">
        <w:lastRenderedPageBreak/>
        <w:t>Avoid using a mixture of bullets, numbers, or dashes, for different lists in your thesis.</w:t>
      </w:r>
    </w:p>
    <w:p w14:paraId="23AE630D" w14:textId="74E03717" w:rsidR="00464B4B" w:rsidRDefault="00464B4B" w:rsidP="00464B4B">
      <w:pPr>
        <w:pStyle w:val="ListBullet"/>
        <w:numPr>
          <w:ilvl w:val="0"/>
          <w:numId w:val="2"/>
        </w:numPr>
        <w:tabs>
          <w:tab w:val="clear" w:pos="360"/>
          <w:tab w:val="num" w:pos="1440"/>
        </w:tabs>
        <w:ind w:left="1440" w:hanging="720"/>
      </w:pPr>
      <w:r w:rsidRPr="008D7E53">
        <w:t xml:space="preserve">Generally, </w:t>
      </w:r>
      <w:r w:rsidR="005265F3" w:rsidRPr="008D7E53">
        <w:t xml:space="preserve">bulleted and numbered lists </w:t>
      </w:r>
      <w:r w:rsidRPr="008D7E53">
        <w:t>are punctuated with periods only if the bullets consist of complete sentences.</w:t>
      </w:r>
    </w:p>
    <w:p w14:paraId="3E8E825C" w14:textId="0B89BF64" w:rsidR="00A1578E" w:rsidRPr="008D7E53" w:rsidRDefault="00C1124D" w:rsidP="0034719D">
      <w:pPr>
        <w:pStyle w:val="Heading3"/>
      </w:pPr>
      <w:bookmarkStart w:id="44" w:name="_Toc408401050"/>
      <w:bookmarkStart w:id="45" w:name="_Toc422821073"/>
      <w:bookmarkStart w:id="46" w:name="_Toc488268803"/>
      <w:r w:rsidRPr="008D7E53">
        <w:t xml:space="preserve">Block </w:t>
      </w:r>
      <w:r w:rsidR="00A1578E" w:rsidRPr="008D7E53">
        <w:t>Quotes</w:t>
      </w:r>
      <w:bookmarkEnd w:id="44"/>
      <w:bookmarkEnd w:id="45"/>
      <w:bookmarkEnd w:id="46"/>
    </w:p>
    <w:p w14:paraId="7C2BDE9B" w14:textId="55ADB315" w:rsidR="00D618EF" w:rsidRPr="008D7E53" w:rsidRDefault="002E7D9C" w:rsidP="00D618EF">
      <w:pPr>
        <w:pStyle w:val="ALLPARAGRAPH"/>
      </w:pPr>
      <w:bookmarkStart w:id="47" w:name="_Toc330465427"/>
      <w:bookmarkStart w:id="48" w:name="_Toc330471038"/>
      <w:r>
        <w:rPr>
          <w:noProof/>
        </w:rPr>
        <mc:AlternateContent>
          <mc:Choice Requires="wps">
            <w:drawing>
              <wp:anchor distT="0" distB="0" distL="114300" distR="114300" simplePos="0" relativeHeight="251693056" behindDoc="0" locked="0" layoutInCell="1" allowOverlap="1" wp14:anchorId="48FA41E9" wp14:editId="68C192A2">
                <wp:simplePos x="0" y="0"/>
                <wp:positionH relativeFrom="column">
                  <wp:posOffset>5236285</wp:posOffset>
                </wp:positionH>
                <wp:positionV relativeFrom="paragraph">
                  <wp:posOffset>835473</wp:posOffset>
                </wp:positionV>
                <wp:extent cx="1019175" cy="1000125"/>
                <wp:effectExtent l="171450" t="0" r="28575" b="276225"/>
                <wp:wrapNone/>
                <wp:docPr id="24" name="Line Callout 2 24"/>
                <wp:cNvGraphicFramePr/>
                <a:graphic xmlns:a="http://schemas.openxmlformats.org/drawingml/2006/main">
                  <a:graphicData uri="http://schemas.microsoft.com/office/word/2010/wordprocessingShape">
                    <wps:wsp>
                      <wps:cNvSpPr/>
                      <wps:spPr>
                        <a:xfrm>
                          <a:off x="0" y="0"/>
                          <a:ext cx="1019175" cy="1000125"/>
                        </a:xfrm>
                        <a:prstGeom prst="borderCallout2">
                          <a:avLst>
                            <a:gd name="adj1" fmla="val 101338"/>
                            <a:gd name="adj2" fmla="val 20852"/>
                            <a:gd name="adj3" fmla="val 122879"/>
                            <a:gd name="adj4" fmla="val 21096"/>
                            <a:gd name="adj5" fmla="val 123576"/>
                            <a:gd name="adj6" fmla="val -16813"/>
                          </a:avLst>
                        </a:prstGeom>
                      </wps:spPr>
                      <wps:style>
                        <a:lnRef idx="2">
                          <a:schemeClr val="accent2"/>
                        </a:lnRef>
                        <a:fillRef idx="1">
                          <a:schemeClr val="lt1"/>
                        </a:fillRef>
                        <a:effectRef idx="0">
                          <a:schemeClr val="accent2"/>
                        </a:effectRef>
                        <a:fontRef idx="minor">
                          <a:schemeClr val="dk1"/>
                        </a:fontRef>
                      </wps:style>
                      <wps:txbx>
                        <w:txbxContent>
                          <w:p w14:paraId="3C845630" w14:textId="69356E75" w:rsidR="00745F6D" w:rsidRPr="00762A42" w:rsidRDefault="00745F6D"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41E9" id="Line Callout 2 24" o:spid="_x0000_s1039" type="#_x0000_t48" style="position:absolute;left:0;text-align:left;margin-left:412.3pt;margin-top:65.8pt;width:80.25pt;height:7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" adj="-3632,26692,4557,26542,4504,21889" fillcolor="white [3201]" strokecolor="#c0504d [3205]" strokeweight="2pt">
                <v:textbox>
                  <w:txbxContent>
                    <w:p w14:paraId="3C845630" w14:textId="69356E75" w:rsidR="00745F6D" w:rsidRPr="00762A42" w:rsidRDefault="00745F6D"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v:textbox>
                <o:callout v:ext="edit" minusy="t"/>
              </v:shape>
            </w:pict>
          </mc:Fallback>
        </mc:AlternateContent>
      </w:r>
      <w:r w:rsidR="003150D6">
        <w:t>Quotat</w:t>
      </w:r>
      <w:r w:rsidR="003150D6" w:rsidRPr="008D7E53">
        <w:t>ions</w:t>
      </w:r>
      <w:r w:rsidR="00D618EF" w:rsidRPr="008D7E53">
        <w:t xml:space="preserve"> of five or more lines are to be styled as </w:t>
      </w:r>
      <w:r w:rsidR="00D618EF" w:rsidRPr="008D7E53">
        <w:rPr>
          <w:b/>
        </w:rPr>
        <w:t>Quote</w:t>
      </w:r>
      <w:r w:rsidR="00D618EF" w:rsidRPr="008D7E53">
        <w:t xml:space="preserve"> style, with no quotation marks arou</w:t>
      </w:r>
      <w:r w:rsidR="00141E60" w:rsidRPr="008D7E53">
        <w:t xml:space="preserve">nd the quote. </w:t>
      </w:r>
      <w:r w:rsidR="00B776E9" w:rsidRPr="008D7E53">
        <w:t>This signals that the material is quoted. For formatting purposes only, the quotation becomes a separate paragraph. Citations go outside the period (block quotes only).</w:t>
      </w:r>
    </w:p>
    <w:p w14:paraId="3A07E2AF" w14:textId="15BC6A14" w:rsidR="00E865A9" w:rsidRPr="008D7E53" w:rsidRDefault="00D618EF" w:rsidP="00221188">
      <w:pPr>
        <w:pStyle w:val="Quote"/>
        <w:rPr>
          <w:rFonts w:eastAsia="Calibri"/>
        </w:rPr>
      </w:pPr>
      <w:r w:rsidRPr="008D7E53">
        <w:rPr>
          <w:rFonts w:eastAsia="Calibri"/>
        </w:rPr>
        <w:t xml:space="preserve">Quotations are understood to be excerpts; therefore, ellipses are usually not used at the beginning of a quotation. Ellipses </w:t>
      </w:r>
      <w:r w:rsidRPr="008D7E53">
        <w:rPr>
          <w:rFonts w:eastAsia="Calibri"/>
          <w:i/>
        </w:rPr>
        <w:t xml:space="preserve">are </w:t>
      </w:r>
      <w:r w:rsidRPr="008D7E53">
        <w:rPr>
          <w:rFonts w:eastAsia="Calibri"/>
        </w:rPr>
        <w:t xml:space="preserve">used in the middle of a quotation where a portion of the text has been omitted. This is an example </w:t>
      </w:r>
      <w:r w:rsidR="0034719D">
        <w:rPr>
          <w:rFonts w:eastAsia="Calibri"/>
        </w:rPr>
        <w:t>…</w:t>
      </w:r>
      <w:r w:rsidRPr="008D7E53">
        <w:rPr>
          <w:rFonts w:eastAsia="Calibri"/>
        </w:rPr>
        <w:t xml:space="preserve"> of correct use of ellipses. Ellipses may also be used at the end of a quote that is grammatically incomplete. For quoted material within a block quote, use double quotation marks. Citations go outside the period for bl</w:t>
      </w:r>
      <w:r w:rsidR="0093194C">
        <w:rPr>
          <w:rFonts w:eastAsia="Calibri"/>
        </w:rPr>
        <w:t>ock quotes only, like this.</w:t>
      </w:r>
      <w:r w:rsidR="000B62AA">
        <w:rPr>
          <w:rFonts w:eastAsia="Calibri"/>
        </w:rPr>
        <w:t xml:space="preserve"> (Naval Postgraduate School, 2017</w:t>
      </w:r>
      <w:r w:rsidR="0093194C">
        <w:rPr>
          <w:rFonts w:eastAsia="Calibri"/>
        </w:rPr>
        <w:t>)</w:t>
      </w:r>
      <w:r w:rsidR="0093194C" w:rsidRPr="0093194C">
        <w:rPr>
          <w:noProof/>
        </w:rPr>
        <w:t xml:space="preserve"> </w:t>
      </w:r>
    </w:p>
    <w:p w14:paraId="5B902F83" w14:textId="77777777" w:rsidR="00B776E9" w:rsidRPr="008D7E53" w:rsidRDefault="00E976A4" w:rsidP="00BF074C">
      <w:pPr>
        <w:pStyle w:val="ALLPARAGRAPH"/>
        <w:ind w:firstLine="0"/>
      </w:pPr>
      <w:r>
        <w:t>T</w:t>
      </w:r>
      <w:r w:rsidRPr="008D7E53">
        <w:t xml:space="preserve">o continue the paragraph visually </w:t>
      </w:r>
      <w:r>
        <w:t>(</w:t>
      </w:r>
      <w:r w:rsidRPr="008D7E53">
        <w:t>if desired</w:t>
      </w:r>
      <w:r>
        <w:t>)</w:t>
      </w:r>
      <w:r w:rsidRPr="008D7E53">
        <w:t xml:space="preserve">, </w:t>
      </w:r>
      <w:r>
        <w:t>r</w:t>
      </w:r>
      <w:r w:rsidR="00B776E9" w:rsidRPr="008D7E53">
        <w:t xml:space="preserve">emove the paragraph indent from text following a block quotation </w:t>
      </w:r>
      <w:r w:rsidR="00CE69D5" w:rsidRPr="008D7E53">
        <w:t>as shown here (</w:t>
      </w:r>
      <w:r w:rsidR="00B776E9" w:rsidRPr="008D7E53">
        <w:t>on the View tab, select Ruler. Click on top triangle ruler guide and slide 0.5 inch to left margin).</w:t>
      </w:r>
    </w:p>
    <w:p w14:paraId="457B898F" w14:textId="77777777" w:rsidR="00A1578E" w:rsidRPr="008D7E53" w:rsidRDefault="00A1578E" w:rsidP="00A1578E">
      <w:pPr>
        <w:pStyle w:val="Heading2"/>
      </w:pPr>
      <w:bookmarkStart w:id="49" w:name="_Toc408401051"/>
      <w:bookmarkStart w:id="50" w:name="_Toc422821074"/>
      <w:bookmarkStart w:id="51" w:name="_Toc488268804"/>
      <w:bookmarkStart w:id="52" w:name="_Toc519588792"/>
      <w:bookmarkEnd w:id="6"/>
      <w:bookmarkEnd w:id="7"/>
      <w:bookmarkEnd w:id="8"/>
      <w:bookmarkEnd w:id="47"/>
      <w:bookmarkEnd w:id="48"/>
      <w:r w:rsidRPr="008D7E53">
        <w:t>Table of contents</w:t>
      </w:r>
      <w:bookmarkEnd w:id="49"/>
      <w:bookmarkEnd w:id="50"/>
      <w:bookmarkEnd w:id="51"/>
    </w:p>
    <w:p w14:paraId="2F590C0A" w14:textId="77777777" w:rsidR="0021753D" w:rsidRPr="008D7E53" w:rsidRDefault="00A1578E" w:rsidP="00A1578E">
      <w:pPr>
        <w:pStyle w:val="ALLPARAGRAPH"/>
      </w:pPr>
      <w:r w:rsidRPr="008D7E53">
        <w:rPr>
          <w:i/>
        </w:rPr>
        <w:t>Do not manually type your own Table of Contents.</w:t>
      </w:r>
      <w:r w:rsidRPr="008D7E53">
        <w:t xml:space="preserve"> After styling all headings in your thesis, right-click on the Table of Contents (text field turns gray). </w:t>
      </w:r>
    </w:p>
    <w:p w14:paraId="062FB45A" w14:textId="77777777" w:rsidR="0021753D" w:rsidRPr="008D7E53" w:rsidRDefault="0021753D" w:rsidP="00A22487">
      <w:pPr>
        <w:pStyle w:val="Heading5"/>
      </w:pPr>
      <w:r w:rsidRPr="008D7E53">
        <w:lastRenderedPageBreak/>
        <w:t>Select Update Field</w:t>
      </w:r>
    </w:p>
    <w:p w14:paraId="6F269691" w14:textId="77777777" w:rsidR="008831E9" w:rsidRDefault="0093194C" w:rsidP="000C7C22">
      <w:pPr>
        <w:jc w:val="center"/>
      </w:pPr>
      <w:r>
        <w:rPr>
          <w:noProof/>
        </w:rPr>
        <mc:AlternateContent>
          <mc:Choice Requires="wps">
            <w:drawing>
              <wp:anchor distT="0" distB="0" distL="114300" distR="114300" simplePos="0" relativeHeight="251657216" behindDoc="0" locked="0" layoutInCell="1" allowOverlap="1" wp14:anchorId="7628E531" wp14:editId="318D1DF7">
                <wp:simplePos x="0" y="0"/>
                <wp:positionH relativeFrom="column">
                  <wp:posOffset>3730214</wp:posOffset>
                </wp:positionH>
                <wp:positionV relativeFrom="paragraph">
                  <wp:posOffset>2367990</wp:posOffset>
                </wp:positionV>
                <wp:extent cx="2307590" cy="527050"/>
                <wp:effectExtent l="266700" t="533400" r="16510" b="25400"/>
                <wp:wrapNone/>
                <wp:docPr id="23" name="Line Callout 2 23"/>
                <wp:cNvGraphicFramePr/>
                <a:graphic xmlns:a="http://schemas.openxmlformats.org/drawingml/2006/main">
                  <a:graphicData uri="http://schemas.microsoft.com/office/word/2010/wordprocessingShape">
                    <wps:wsp>
                      <wps:cNvSpPr/>
                      <wps:spPr>
                        <a:xfrm>
                          <a:off x="0" y="0"/>
                          <a:ext cx="2307590" cy="527050"/>
                        </a:xfrm>
                        <a:prstGeom prst="borderCallout2">
                          <a:avLst>
                            <a:gd name="adj1" fmla="val -1661"/>
                            <a:gd name="adj2" fmla="val 7007"/>
                            <a:gd name="adj3" fmla="val -52689"/>
                            <a:gd name="adj4" fmla="val -1975"/>
                            <a:gd name="adj5" fmla="val -99775"/>
                            <a:gd name="adj6" fmla="val -11655"/>
                          </a:avLst>
                        </a:prstGeom>
                      </wps:spPr>
                      <wps:style>
                        <a:lnRef idx="2">
                          <a:schemeClr val="accent2"/>
                        </a:lnRef>
                        <a:fillRef idx="1">
                          <a:schemeClr val="lt1"/>
                        </a:fillRef>
                        <a:effectRef idx="0">
                          <a:schemeClr val="accent2"/>
                        </a:effectRef>
                        <a:fontRef idx="minor">
                          <a:schemeClr val="dk1"/>
                        </a:fontRef>
                      </wps:style>
                      <wps:txbx>
                        <w:txbxContent>
                          <w:p w14:paraId="1284D7EE" w14:textId="09439C2D" w:rsidR="00745F6D" w:rsidRPr="00762A42" w:rsidRDefault="00745F6D"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E531" id="Line Callout 2 23" o:spid="_x0000_s1040" type="#_x0000_t48" style="position:absolute;left:0;text-align:left;margin-left:293.7pt;margin-top:186.45pt;width:181.7pt;height: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" adj="-2517,-21551,-427,-11381,1514,-359" fillcolor="white [3201]" strokecolor="#c0504d [3205]" strokeweight="2pt">
                <v:textbox>
                  <w:txbxContent>
                    <w:p w14:paraId="1284D7EE" w14:textId="09439C2D" w:rsidR="00745F6D" w:rsidRPr="00762A42" w:rsidRDefault="00745F6D"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v:textbox>
              </v:shape>
            </w:pict>
          </mc:Fallback>
        </mc:AlternateContent>
      </w:r>
      <w:r w:rsidR="00BD2374" w:rsidRPr="008D7E53">
        <w:rPr>
          <w:noProof/>
        </w:rPr>
        <w:drawing>
          <wp:inline distT="0" distB="0" distL="0" distR="0" wp14:anchorId="44D0E999" wp14:editId="0DC35989">
            <wp:extent cx="1394085" cy="27191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394085" cy="2719162"/>
                    </a:xfrm>
                    <a:prstGeom prst="rect">
                      <a:avLst/>
                    </a:prstGeom>
                  </pic:spPr>
                </pic:pic>
              </a:graphicData>
            </a:graphic>
          </wp:inline>
        </w:drawing>
      </w:r>
    </w:p>
    <w:p w14:paraId="366B2985" w14:textId="77777777" w:rsidR="0021753D" w:rsidRPr="008D7E53" w:rsidRDefault="0021753D" w:rsidP="00A22487">
      <w:pPr>
        <w:pStyle w:val="Heading5"/>
      </w:pPr>
      <w:r w:rsidRPr="008D7E53">
        <w:t>T</w:t>
      </w:r>
      <w:r w:rsidR="00CD1509" w:rsidRPr="008D7E53">
        <w:t>hen S</w:t>
      </w:r>
      <w:r w:rsidR="00A1578E" w:rsidRPr="008D7E53">
        <w:t>elect Update Entire Table</w:t>
      </w:r>
      <w:r w:rsidR="00CD1509" w:rsidRPr="008D7E53">
        <w:t xml:space="preserve"> </w:t>
      </w:r>
    </w:p>
    <w:p w14:paraId="48249C12" w14:textId="77777777" w:rsidR="008831E9" w:rsidRPr="008D7E53" w:rsidRDefault="00BD2374" w:rsidP="00BC75A9">
      <w:pPr>
        <w:pStyle w:val="IMAGE"/>
      </w:pPr>
      <w:r w:rsidRPr="008D7E53">
        <w:rPr>
          <w:lang w:eastAsia="en-US"/>
        </w:rPr>
        <w:drawing>
          <wp:inline distT="0" distB="0" distL="0" distR="0" wp14:anchorId="626754C2" wp14:editId="1A4E9737">
            <wp:extent cx="3156858" cy="1725749"/>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53392" cy="1723854"/>
                    </a:xfrm>
                    <a:prstGeom prst="rect">
                      <a:avLst/>
                    </a:prstGeom>
                  </pic:spPr>
                </pic:pic>
              </a:graphicData>
            </a:graphic>
          </wp:inline>
        </w:drawing>
      </w:r>
    </w:p>
    <w:p w14:paraId="3F8446B1" w14:textId="77777777" w:rsidR="00D849D4" w:rsidRPr="008D7E53" w:rsidRDefault="00D849D4" w:rsidP="00D849D4">
      <w:pPr>
        <w:rPr>
          <w:lang w:eastAsia="ko-KR"/>
        </w:rPr>
      </w:pPr>
    </w:p>
    <w:p w14:paraId="5098BA35" w14:textId="77777777" w:rsidR="008F2A63" w:rsidRPr="008D7E53" w:rsidRDefault="00A1578E" w:rsidP="00A22487">
      <w:pPr>
        <w:pStyle w:val="Heading5"/>
      </w:pPr>
      <w:r w:rsidRPr="008D7E53">
        <w:t>Each heading will appear in proper outline form.</w:t>
      </w:r>
      <w:r w:rsidR="008F2A63" w:rsidRPr="008D7E53">
        <w:t xml:space="preserve"> </w:t>
      </w:r>
    </w:p>
    <w:p w14:paraId="0E2C6F27" w14:textId="77777777" w:rsidR="00A1578E" w:rsidRPr="008D7E53" w:rsidRDefault="00A1578E" w:rsidP="00AC505B">
      <w:pPr>
        <w:pStyle w:val="ALLPARAGRAPH"/>
        <w:spacing w:before="360"/>
      </w:pPr>
      <w:r w:rsidRPr="008D7E53">
        <w:t xml:space="preserve">A glance at the completed Table of Contents should provide an overview of the thesis and act like </w:t>
      </w:r>
      <w:r w:rsidR="00C0528B" w:rsidRPr="008D7E53">
        <w:t>an outline but not weigh</w:t>
      </w:r>
      <w:r w:rsidRPr="008D7E53">
        <w:t xml:space="preserve"> down the reader with detailed information.</w:t>
      </w:r>
      <w:r w:rsidR="00B87705" w:rsidRPr="008D7E53">
        <w:t xml:space="preserve"> Word will also update the Lists of Figures and </w:t>
      </w:r>
      <w:r w:rsidR="00714A1F" w:rsidRPr="008D7E53">
        <w:t xml:space="preserve">List of </w:t>
      </w:r>
      <w:r w:rsidR="00B87705" w:rsidRPr="008D7E53">
        <w:t>Tables on command, as described for the Table of Contents.</w:t>
      </w:r>
    </w:p>
    <w:p w14:paraId="59B0F439" w14:textId="3AA7C9DC" w:rsidR="00BB50D6" w:rsidRPr="008D7E53" w:rsidRDefault="00441469" w:rsidP="00E82370">
      <w:pPr>
        <w:pStyle w:val="Heading2"/>
      </w:pPr>
      <w:bookmarkStart w:id="53" w:name="_Toc354747052"/>
      <w:bookmarkStart w:id="54" w:name="_Toc408401052"/>
      <w:bookmarkStart w:id="55" w:name="_Toc422821075"/>
      <w:bookmarkStart w:id="56" w:name="_Toc488268805"/>
      <w:bookmarkEnd w:id="52"/>
      <w:r>
        <w:lastRenderedPageBreak/>
        <w:t>zotero</w:t>
      </w:r>
      <w:r w:rsidR="00BB50D6" w:rsidRPr="008D7E53">
        <w:t xml:space="preserve">, </w:t>
      </w:r>
      <w:r w:rsidR="00A31964" w:rsidRPr="008D7E53">
        <w:t xml:space="preserve">refworks </w:t>
      </w:r>
      <w:r w:rsidR="00BB50D6" w:rsidRPr="008D7E53">
        <w:t>and the like</w:t>
      </w:r>
      <w:bookmarkEnd w:id="53"/>
      <w:bookmarkEnd w:id="54"/>
      <w:bookmarkEnd w:id="55"/>
      <w:bookmarkEnd w:id="56"/>
    </w:p>
    <w:p w14:paraId="74960C5D" w14:textId="6AE58E26" w:rsidR="00B776E9" w:rsidRPr="008D7E53" w:rsidRDefault="00BB50D6" w:rsidP="005E1B7B">
      <w:pPr>
        <w:pStyle w:val="ALLPARAGRAPH"/>
      </w:pPr>
      <w:r w:rsidRPr="008D7E53">
        <w:t xml:space="preserve">If you use reference-list generating software, such as RefWorks, ensure that you fill in all fields completely and accurately when creating your citation list. </w:t>
      </w:r>
      <w:r w:rsidRPr="001D1EBC">
        <w:rPr>
          <w:i/>
          <w:color w:val="C00000"/>
        </w:rPr>
        <w:t xml:space="preserve">You must edit the </w:t>
      </w:r>
      <w:r w:rsidR="001D1EBC" w:rsidRPr="001D1EBC">
        <w:rPr>
          <w:i/>
          <w:color w:val="C00000"/>
        </w:rPr>
        <w:t xml:space="preserve">reference </w:t>
      </w:r>
      <w:r w:rsidRPr="001D1EBC">
        <w:rPr>
          <w:i/>
          <w:color w:val="C00000"/>
        </w:rPr>
        <w:t>list for punctuation and formatting</w:t>
      </w:r>
      <w:r w:rsidRPr="001D1EBC">
        <w:rPr>
          <w:color w:val="C00000"/>
        </w:rPr>
        <w:t xml:space="preserve"> </w:t>
      </w:r>
      <w:r w:rsidRPr="008D7E53">
        <w:t xml:space="preserve">once the footnotes (if you use Chicago </w:t>
      </w:r>
      <w:r w:rsidR="002C01AF" w:rsidRPr="008D7E53">
        <w:t xml:space="preserve">footnote </w:t>
      </w:r>
      <w:r w:rsidRPr="008D7E53">
        <w:t>style) and List of References are imported. To edit most lists, you must remove the field code. Do this by pressing Shift</w:t>
      </w:r>
      <w:r w:rsidR="00BD2374" w:rsidRPr="008D7E53">
        <w:t xml:space="preserve"> + </w:t>
      </w:r>
      <w:r w:rsidRPr="008D7E53">
        <w:t>Control</w:t>
      </w:r>
      <w:r w:rsidR="00BD2374" w:rsidRPr="008D7E53">
        <w:t xml:space="preserve"> + </w:t>
      </w:r>
      <w:r w:rsidRPr="008D7E53">
        <w:t>F9 at the same time. In Word’s citation manager, click on the list and choose “convert to static text.”</w:t>
      </w:r>
      <w:r w:rsidR="00BD2374" w:rsidRPr="008D7E53">
        <w:t xml:space="preserve"> </w:t>
      </w:r>
      <w:r w:rsidR="00B776E9" w:rsidRPr="008D7E53">
        <w:t>If problems arise, see a Thesis Processor for help.</w:t>
      </w:r>
    </w:p>
    <w:p w14:paraId="3B654DF0" w14:textId="77777777" w:rsidR="00BB50D6" w:rsidRPr="008D7E53" w:rsidRDefault="00BB50D6" w:rsidP="005E1B7B">
      <w:pPr>
        <w:pStyle w:val="ALLPARAGRAPH"/>
      </w:pPr>
      <w:r w:rsidRPr="008D7E53">
        <w:rPr>
          <w:b/>
        </w:rPr>
        <w:t>RefWorks/Write-N-Cite users:</w:t>
      </w:r>
      <w:r w:rsidRPr="008D7E53">
        <w:t xml:space="preserve"> Before submitting for Final Review, click option to “Remove Field Codes,” after importing the </w:t>
      </w:r>
      <w:r w:rsidR="00AB7CC9">
        <w:t>List o</w:t>
      </w:r>
      <w:r w:rsidR="000A2810" w:rsidRPr="008D7E53">
        <w:t xml:space="preserve">f References </w:t>
      </w:r>
      <w:r w:rsidRPr="008D7E53">
        <w:t xml:space="preserve">(you will find this option  under the “Tools” menu in Write-N-Cite). </w:t>
      </w:r>
      <w:r w:rsidRPr="0093194C">
        <w:rPr>
          <w:i/>
        </w:rPr>
        <w:t>Save a copy of the thesis for your records before removing the field codes</w:t>
      </w:r>
      <w:r w:rsidR="00BD2374" w:rsidRPr="0093194C">
        <w:rPr>
          <w:i/>
        </w:rPr>
        <w:t>.</w:t>
      </w:r>
      <w:r w:rsidR="00BD2374" w:rsidRPr="008D7E53">
        <w:t xml:space="preserve"> See </w:t>
      </w:r>
      <w:r w:rsidR="00B776E9" w:rsidRPr="008D7E53">
        <w:t xml:space="preserve">a </w:t>
      </w:r>
      <w:r w:rsidR="00BD2374" w:rsidRPr="008D7E53">
        <w:t>Thesis Processor</w:t>
      </w:r>
      <w:r w:rsidRPr="008D7E53">
        <w:t xml:space="preserve"> or the library for help.</w:t>
      </w:r>
      <w:r w:rsidRPr="008D7E53">
        <w:rPr>
          <w:rStyle w:val="FootnoteReference"/>
        </w:rPr>
        <w:footnoteReference w:id="1"/>
      </w:r>
    </w:p>
    <w:p w14:paraId="386BB74C" w14:textId="77777777" w:rsidR="00BB50D6" w:rsidRPr="008D7E53" w:rsidRDefault="00BB50D6" w:rsidP="005E1B7B">
      <w:pPr>
        <w:pStyle w:val="ALLPARAGRAPH"/>
      </w:pPr>
      <w:r w:rsidRPr="008D7E53">
        <w:t>Also, RefWorks users must abandon the check-in/check-out feature of SharePoint. Instead, download the thesis from Shar</w:t>
      </w:r>
      <w:r w:rsidR="000A2810" w:rsidRPr="008D7E53">
        <w:t>ePoint, mak</w:t>
      </w:r>
      <w:r w:rsidR="002C01AF" w:rsidRPr="008D7E53">
        <w:t>e edits, and then re</w:t>
      </w:r>
      <w:r w:rsidRPr="008D7E53">
        <w:t>upload the file to SharePoint (Write-N-Cite cannot access files in password-protected sites such as SharePoint).</w:t>
      </w:r>
    </w:p>
    <w:p w14:paraId="1763A08D" w14:textId="77777777" w:rsidR="00902306" w:rsidRPr="008D7E53" w:rsidRDefault="00902306" w:rsidP="005E1B7B">
      <w:pPr>
        <w:pStyle w:val="ALLPARAGRAPH"/>
      </w:pPr>
      <w:r w:rsidRPr="008D7E53">
        <w:t xml:space="preserve">The library offers citation management tools </w:t>
      </w:r>
      <w:hyperlink r:id="rId30" w:history="1">
        <w:r w:rsidRPr="008D7E53">
          <w:rPr>
            <w:rStyle w:val="Hyperlink"/>
          </w:rPr>
          <w:t>here</w:t>
        </w:r>
      </w:hyperlink>
      <w:r w:rsidRPr="008D7E53">
        <w:t>.</w:t>
      </w:r>
    </w:p>
    <w:p w14:paraId="6412EEB4" w14:textId="77777777" w:rsidR="00BB50D6" w:rsidRPr="008D7E53" w:rsidRDefault="00BB50D6" w:rsidP="00BB50D6">
      <w:pPr>
        <w:pStyle w:val="Heading2"/>
      </w:pPr>
      <w:bookmarkStart w:id="57" w:name="_Toc354747053"/>
      <w:bookmarkStart w:id="58" w:name="_Toc408401053"/>
      <w:bookmarkStart w:id="59" w:name="_Toc422821076"/>
      <w:bookmarkStart w:id="60" w:name="_Toc488268806"/>
      <w:r w:rsidRPr="008D7E53">
        <w:t>blank pages</w:t>
      </w:r>
      <w:bookmarkEnd w:id="57"/>
      <w:bookmarkEnd w:id="58"/>
      <w:bookmarkEnd w:id="59"/>
      <w:bookmarkEnd w:id="60"/>
    </w:p>
    <w:p w14:paraId="455C530C" w14:textId="40636D8C" w:rsidR="00324DF7" w:rsidRDefault="00324DF7" w:rsidP="00324DF7">
      <w:pPr>
        <w:pStyle w:val="ALLPARAGRAPH"/>
      </w:pPr>
      <w:r w:rsidRPr="008D7E53">
        <w:t>Place each new chapter on an odd-numbered page (this should be done before submitting for Final Review). You may need to remove or insert intentional blank pages to achieve this. To add a blank page, place the cursor after the last word on the current page, then press Control + Enter</w:t>
      </w:r>
      <w:r w:rsidRPr="008D7E53">
        <w:rPr>
          <w:b/>
        </w:rPr>
        <w:t xml:space="preserve"> </w:t>
      </w:r>
      <w:r w:rsidRPr="008D7E53">
        <w:t xml:space="preserve">to insert a new page in your file. On the style list, click </w:t>
      </w:r>
      <w:r w:rsidRPr="008D7E53">
        <w:rPr>
          <w:b/>
        </w:rPr>
        <w:t>BLANK PAGE</w:t>
      </w:r>
      <w:r w:rsidRPr="008D7E53">
        <w:t>. Type “THIS PAGE INTENTIONALLY LEFT BLANK</w:t>
      </w:r>
      <w:r w:rsidR="00DB4FC5">
        <w:t>.</w:t>
      </w:r>
      <w:r w:rsidRPr="008D7E53">
        <w:t xml:space="preserve">” </w:t>
      </w:r>
    </w:p>
    <w:p w14:paraId="37DA91A6" w14:textId="77777777" w:rsidR="00762A42" w:rsidRPr="008D7E53" w:rsidRDefault="00762A42" w:rsidP="00324DF7">
      <w:pPr>
        <w:pStyle w:val="ALLPARAGRAPH"/>
      </w:pPr>
    </w:p>
    <w:p w14:paraId="01EABD2B" w14:textId="416E5AD1" w:rsidR="00902306" w:rsidRPr="008D7E53" w:rsidRDefault="00611CF9" w:rsidP="00902306">
      <w:pPr>
        <w:pStyle w:val="Heading2"/>
      </w:pPr>
      <w:bookmarkStart w:id="61" w:name="_Toc408401054"/>
      <w:bookmarkStart w:id="62" w:name="_Toc422821077"/>
      <w:bookmarkStart w:id="63" w:name="_Toc488268807"/>
      <w:r>
        <w:rPr>
          <w:noProof/>
        </w:rPr>
        <w:lastRenderedPageBreak/>
        <mc:AlternateContent>
          <mc:Choice Requires="wps">
            <w:drawing>
              <wp:anchor distT="0" distB="0" distL="114300" distR="114300" simplePos="0" relativeHeight="251672576" behindDoc="0" locked="0" layoutInCell="1" allowOverlap="1" wp14:anchorId="0004E5FD" wp14:editId="468C4866">
                <wp:simplePos x="0" y="0"/>
                <wp:positionH relativeFrom="column">
                  <wp:posOffset>3083560</wp:posOffset>
                </wp:positionH>
                <wp:positionV relativeFrom="paragraph">
                  <wp:posOffset>-508000</wp:posOffset>
                </wp:positionV>
                <wp:extent cx="2995930" cy="445770"/>
                <wp:effectExtent l="895350" t="0" r="13970" b="144780"/>
                <wp:wrapNone/>
                <wp:docPr id="35" name="Line Callout 2 35"/>
                <wp:cNvGraphicFramePr/>
                <a:graphic xmlns:a="http://schemas.openxmlformats.org/drawingml/2006/main">
                  <a:graphicData uri="http://schemas.microsoft.com/office/word/2010/wordprocessingShape">
                    <wps:wsp>
                      <wps:cNvSpPr/>
                      <wps:spPr>
                        <a:xfrm>
                          <a:off x="0" y="0"/>
                          <a:ext cx="2995930" cy="445770"/>
                        </a:xfrm>
                        <a:prstGeom prst="borderCallout2">
                          <a:avLst>
                            <a:gd name="adj1" fmla="val 52098"/>
                            <a:gd name="adj2" fmla="val -2020"/>
                            <a:gd name="adj3" fmla="val 90371"/>
                            <a:gd name="adj4" fmla="val -15254"/>
                            <a:gd name="adj5" fmla="val 129111"/>
                            <a:gd name="adj6" fmla="val -29831"/>
                          </a:avLst>
                        </a:prstGeom>
                      </wps:spPr>
                      <wps:style>
                        <a:lnRef idx="2">
                          <a:schemeClr val="accent2"/>
                        </a:lnRef>
                        <a:fillRef idx="1">
                          <a:schemeClr val="lt1"/>
                        </a:fillRef>
                        <a:effectRef idx="0">
                          <a:schemeClr val="accent2"/>
                        </a:effectRef>
                        <a:fontRef idx="minor">
                          <a:schemeClr val="dk1"/>
                        </a:fontRef>
                      </wps:style>
                      <wps:txbx>
                        <w:txbxContent>
                          <w:p w14:paraId="6EEEF8BD" w14:textId="6A766849" w:rsidR="00745F6D" w:rsidRPr="00611CF9" w:rsidRDefault="00745F6D"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E5FD" id="Line Callout 2 35" o:spid="_x0000_s1041" type="#_x0000_t48" style="position:absolute;left:0;text-align:left;margin-left:242.8pt;margin-top:-40pt;width:235.9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" adj="-6443,27888,-3295,19520,-436,11253" fillcolor="white [3201]" strokecolor="#c0504d [3205]" strokeweight="2pt">
                <v:textbox>
                  <w:txbxContent>
                    <w:p w14:paraId="6EEEF8BD" w14:textId="6A766849" w:rsidR="00745F6D" w:rsidRPr="00611CF9" w:rsidRDefault="00745F6D"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v:textbox>
                <o:callout v:ext="edit" minusy="t"/>
              </v:shape>
            </w:pict>
          </mc:Fallback>
        </mc:AlternateContent>
      </w:r>
      <w:r w:rsidR="00902306" w:rsidRPr="008D7E53">
        <w:t>Cross referencing</w:t>
      </w:r>
      <w:bookmarkEnd w:id="61"/>
      <w:bookmarkEnd w:id="62"/>
      <w:bookmarkEnd w:id="63"/>
    </w:p>
    <w:p w14:paraId="7D7A927E" w14:textId="65A17A1B" w:rsidR="00A5794B" w:rsidRDefault="003E035A" w:rsidP="00A5794B">
      <w:pPr>
        <w:pStyle w:val="ALLPARAGRAPH"/>
      </w:pPr>
      <w:r>
        <w:t xml:space="preserve">You must mention each figure and table by label and number in your narrative. </w:t>
      </w:r>
      <w:r w:rsidR="00A5794B">
        <w:t xml:space="preserve">If you have many figures and tables, you might want Word to keep track of the figure and table numbers for you as you write and revise. Follow these steps to have Word insert cross references for you: </w:t>
      </w:r>
    </w:p>
    <w:p w14:paraId="2567CAE0" w14:textId="73502227" w:rsidR="00902306" w:rsidRPr="008D7E53" w:rsidRDefault="00DF54AF" w:rsidP="00DF54AF">
      <w:pPr>
        <w:pStyle w:val="ListNumber"/>
        <w:numPr>
          <w:ilvl w:val="0"/>
          <w:numId w:val="41"/>
        </w:numPr>
      </w:pPr>
      <w:r>
        <w:t>F</w:t>
      </w:r>
      <w:r w:rsidR="00902306" w:rsidRPr="008D7E53">
        <w:t xml:space="preserve">irst, remove the period and tab from the </w:t>
      </w:r>
      <w:r w:rsidR="00902306" w:rsidRPr="00DF54AF">
        <w:rPr>
          <w:b/>
        </w:rPr>
        <w:t xml:space="preserve">FIGURE </w:t>
      </w:r>
      <w:r w:rsidR="00856E8C" w:rsidRPr="00DF54AF">
        <w:rPr>
          <w:b/>
        </w:rPr>
        <w:t>TITLE</w:t>
      </w:r>
      <w:r w:rsidR="00856E8C" w:rsidRPr="008D7E53">
        <w:t xml:space="preserve"> </w:t>
      </w:r>
      <w:r w:rsidR="00902306" w:rsidRPr="008D7E53">
        <w:t xml:space="preserve">and </w:t>
      </w:r>
      <w:r w:rsidR="00902306" w:rsidRPr="00DF54AF">
        <w:rPr>
          <w:b/>
        </w:rPr>
        <w:t xml:space="preserve">TABLE </w:t>
      </w:r>
      <w:r w:rsidR="00856E8C" w:rsidRPr="00DF54AF">
        <w:rPr>
          <w:b/>
        </w:rPr>
        <w:t>TITLE</w:t>
      </w:r>
      <w:r w:rsidR="00856E8C" w:rsidRPr="008D7E53">
        <w:t xml:space="preserve"> </w:t>
      </w:r>
      <w:r w:rsidR="00902306" w:rsidRPr="008D7E53">
        <w:t>styles (Style Palette</w:t>
      </w:r>
      <w:r w:rsidR="00902306" w:rsidRPr="008D7E53">
        <w:sym w:font="Wingdings" w:char="F0E0"/>
      </w:r>
      <w:r w:rsidR="00902306" w:rsidRPr="008D7E53">
        <w:t>right click on style name</w:t>
      </w:r>
      <w:r w:rsidR="00902306" w:rsidRPr="008D7E53">
        <w:sym w:font="Wingdings" w:char="F0E0"/>
      </w:r>
      <w:r w:rsidR="00902306" w:rsidRPr="008D7E53">
        <w:t>modify</w:t>
      </w:r>
      <w:r w:rsidR="00902306" w:rsidRPr="008D7E53">
        <w:sym w:font="Wingdings" w:char="F0E0"/>
      </w:r>
      <w:r w:rsidR="00902306" w:rsidRPr="008D7E53">
        <w:t>format</w:t>
      </w:r>
      <w:r w:rsidR="00902306" w:rsidRPr="008D7E53">
        <w:sym w:font="Wingdings" w:char="F0E0"/>
      </w:r>
      <w:r w:rsidR="00902306" w:rsidRPr="008D7E53">
        <w:t>numbering</w:t>
      </w:r>
      <w:r w:rsidR="00902306" w:rsidRPr="008D7E53">
        <w:sym w:font="Wingdings" w:char="F0E0"/>
      </w:r>
      <w:r w:rsidR="00902306" w:rsidRPr="008D7E53">
        <w:t>define new number format).</w:t>
      </w:r>
      <w:r w:rsidR="00045D4D" w:rsidRPr="008D7E53">
        <w:t xml:space="preserve"> </w:t>
      </w:r>
    </w:p>
    <w:p w14:paraId="118E10B4" w14:textId="77777777" w:rsidR="00A5794B" w:rsidRDefault="00DF54AF" w:rsidP="00DF54AF">
      <w:pPr>
        <w:pStyle w:val="ListNumber"/>
        <w:numPr>
          <w:ilvl w:val="0"/>
          <w:numId w:val="41"/>
        </w:numPr>
      </w:pPr>
      <w:r>
        <w:t>T</w:t>
      </w:r>
      <w:r w:rsidR="00902306" w:rsidRPr="008D7E53">
        <w:t xml:space="preserve">o insert a cross reference, in the </w:t>
      </w:r>
      <w:r w:rsidR="00902306" w:rsidRPr="00DF54AF">
        <w:rPr>
          <w:b/>
        </w:rPr>
        <w:t xml:space="preserve">References </w:t>
      </w:r>
      <w:r w:rsidR="00902306" w:rsidRPr="008D7E53">
        <w:t xml:space="preserve">tab, click </w:t>
      </w:r>
      <w:r w:rsidR="00902306" w:rsidRPr="00DF54AF">
        <w:rPr>
          <w:b/>
        </w:rPr>
        <w:t>Cross-reference</w:t>
      </w:r>
      <w:r w:rsidR="00902306" w:rsidRPr="008D7E53">
        <w:t xml:space="preserve">. Choose </w:t>
      </w:r>
      <w:r w:rsidR="00714A1F" w:rsidRPr="009126F1">
        <w:rPr>
          <w:b/>
          <w:color w:val="C00000"/>
        </w:rPr>
        <w:t>N</w:t>
      </w:r>
      <w:r w:rsidR="00902306" w:rsidRPr="009126F1">
        <w:rPr>
          <w:b/>
          <w:color w:val="C00000"/>
        </w:rPr>
        <w:t>umbered item</w:t>
      </w:r>
      <w:r w:rsidR="00902306" w:rsidRPr="008D7E53">
        <w:t xml:space="preserve"> under “reference type,” and </w:t>
      </w:r>
      <w:r w:rsidR="00714A1F" w:rsidRPr="009126F1">
        <w:rPr>
          <w:b/>
          <w:color w:val="C00000"/>
        </w:rPr>
        <w:t>P</w:t>
      </w:r>
      <w:r w:rsidR="00045D4D" w:rsidRPr="009126F1">
        <w:rPr>
          <w:b/>
          <w:color w:val="C00000"/>
        </w:rPr>
        <w:t>aragraph number</w:t>
      </w:r>
      <w:r>
        <w:t xml:space="preserve"> under “i</w:t>
      </w:r>
      <w:r w:rsidR="00045D4D" w:rsidRPr="008D7E53">
        <w:t xml:space="preserve">nsert reference to.” </w:t>
      </w:r>
    </w:p>
    <w:p w14:paraId="19DECC52" w14:textId="12238FD4" w:rsidR="00902306" w:rsidRPr="008D7E53" w:rsidRDefault="00902306" w:rsidP="00DF54AF">
      <w:pPr>
        <w:pStyle w:val="ListNumber"/>
        <w:numPr>
          <w:ilvl w:val="0"/>
          <w:numId w:val="41"/>
        </w:numPr>
      </w:pPr>
      <w:r w:rsidRPr="008D7E53">
        <w:t xml:space="preserve">To update the cross references as you work, select all text </w:t>
      </w:r>
      <w:r w:rsidR="00AF7D40" w:rsidRPr="008D7E53">
        <w:t xml:space="preserve">(Control + A) </w:t>
      </w:r>
      <w:r w:rsidRPr="008D7E53">
        <w:t>and press</w:t>
      </w:r>
      <w:r w:rsidR="00AF7D40" w:rsidRPr="008D7E53">
        <w:t xml:space="preserve"> </w:t>
      </w:r>
      <w:r w:rsidRPr="008D7E53">
        <w:t>F9</w:t>
      </w:r>
      <w:r w:rsidR="00AF32AB" w:rsidRPr="008D7E53">
        <w:t>. Follow prompts to update all</w:t>
      </w:r>
      <w:r w:rsidRPr="008D7E53">
        <w:t xml:space="preserve"> linked content.</w:t>
      </w:r>
    </w:p>
    <w:p w14:paraId="127EA28A" w14:textId="4BCB11A3" w:rsidR="00DF54AF" w:rsidRDefault="00902306" w:rsidP="00DF54AF">
      <w:pPr>
        <w:pStyle w:val="ListNumber"/>
        <w:numPr>
          <w:ilvl w:val="0"/>
          <w:numId w:val="41"/>
        </w:numPr>
      </w:pPr>
      <w:r w:rsidRPr="008D7E53">
        <w:t xml:space="preserve">Next, when you are sure all figures and tables are in their permanent positions, highlight all </w:t>
      </w:r>
      <w:r w:rsidRPr="00DF54AF">
        <w:rPr>
          <w:b/>
        </w:rPr>
        <w:t>body</w:t>
      </w:r>
      <w:r w:rsidRPr="008D7E53">
        <w:t xml:space="preserve"> text starting from </w:t>
      </w:r>
      <w:r w:rsidR="00324DF7" w:rsidRPr="008D7E53">
        <w:t xml:space="preserve">page </w:t>
      </w:r>
      <w:r w:rsidRPr="008D7E53">
        <w:t>1 and press Shift</w:t>
      </w:r>
      <w:r w:rsidR="00BD2374" w:rsidRPr="008D7E53">
        <w:t xml:space="preserve"> +</w:t>
      </w:r>
      <w:r w:rsidRPr="008D7E53">
        <w:t xml:space="preserve"> Control</w:t>
      </w:r>
      <w:r w:rsidR="00BD2374" w:rsidRPr="008D7E53">
        <w:t xml:space="preserve"> + </w:t>
      </w:r>
      <w:r w:rsidRPr="008D7E53">
        <w:t xml:space="preserve">F9. This breaks the field code from the cross references. </w:t>
      </w:r>
    </w:p>
    <w:p w14:paraId="13512136" w14:textId="1F2E3325" w:rsidR="00902306" w:rsidRDefault="00902306" w:rsidP="00DF54AF">
      <w:pPr>
        <w:pStyle w:val="ListNumber"/>
        <w:numPr>
          <w:ilvl w:val="0"/>
          <w:numId w:val="41"/>
        </w:numPr>
      </w:pPr>
      <w:r w:rsidRPr="008D7E53">
        <w:t xml:space="preserve">Finally, reinsert the period and tab in the </w:t>
      </w:r>
      <w:r w:rsidRPr="00DF54AF">
        <w:rPr>
          <w:b/>
        </w:rPr>
        <w:t xml:space="preserve">FIGURE </w:t>
      </w:r>
      <w:r w:rsidR="00045D4D" w:rsidRPr="00DF54AF">
        <w:rPr>
          <w:b/>
        </w:rPr>
        <w:t>TITLE</w:t>
      </w:r>
      <w:r w:rsidR="00045D4D" w:rsidRPr="008D7E53">
        <w:t xml:space="preserve"> </w:t>
      </w:r>
      <w:r w:rsidR="005E1B7B" w:rsidRPr="008D7E53">
        <w:t xml:space="preserve">and </w:t>
      </w:r>
      <w:r w:rsidR="005E1B7B" w:rsidRPr="00DF54AF">
        <w:rPr>
          <w:b/>
        </w:rPr>
        <w:t xml:space="preserve">TABLE </w:t>
      </w:r>
      <w:r w:rsidR="00045D4D" w:rsidRPr="00DF54AF">
        <w:rPr>
          <w:b/>
        </w:rPr>
        <w:t>TITLE</w:t>
      </w:r>
      <w:r w:rsidR="00045D4D" w:rsidRPr="008D7E53">
        <w:t xml:space="preserve"> </w:t>
      </w:r>
      <w:r w:rsidRPr="008D7E53">
        <w:t>style</w:t>
      </w:r>
      <w:r w:rsidR="00045D4D" w:rsidRPr="008D7E53">
        <w:t>s</w:t>
      </w:r>
      <w:r w:rsidRPr="008D7E53">
        <w:t>.</w:t>
      </w:r>
    </w:p>
    <w:p w14:paraId="2A73C9AB" w14:textId="77777777" w:rsidR="00D862C1" w:rsidRPr="008D7E53" w:rsidRDefault="00D862C1" w:rsidP="00D862C1">
      <w:pPr>
        <w:pStyle w:val="Heading2"/>
      </w:pPr>
      <w:bookmarkStart w:id="64" w:name="_Toc355877289"/>
      <w:bookmarkStart w:id="65" w:name="_Toc408401055"/>
      <w:bookmarkStart w:id="66" w:name="_Toc422821078"/>
      <w:bookmarkStart w:id="67" w:name="_Toc488268808"/>
      <w:bookmarkStart w:id="68" w:name="_Toc354747054"/>
      <w:r w:rsidRPr="008D7E53">
        <w:t>equations</w:t>
      </w:r>
      <w:bookmarkEnd w:id="64"/>
      <w:bookmarkEnd w:id="65"/>
      <w:bookmarkEnd w:id="66"/>
      <w:bookmarkEnd w:id="67"/>
    </w:p>
    <w:p w14:paraId="370C6FAD" w14:textId="77777777" w:rsidR="00D862C1" w:rsidRPr="008D7E53" w:rsidRDefault="00D862C1" w:rsidP="005E1B7B">
      <w:pPr>
        <w:pStyle w:val="ALLPARAGRAPH"/>
      </w:pPr>
      <w:r w:rsidRPr="008D7E53">
        <w:t xml:space="preserve">To create equations, use MathType, which you can download from the NPS Technology </w:t>
      </w:r>
      <w:hyperlink r:id="rId31" w:history="1">
        <w:r w:rsidRPr="008D7E53">
          <w:rPr>
            <w:rStyle w:val="Hyperlink"/>
          </w:rPr>
          <w:t>webpage</w:t>
        </w:r>
      </w:hyperlink>
      <w:r w:rsidRPr="008D7E53">
        <w:t xml:space="preserve">. DO NOT use the Insert, Equation option in Microsoft Word because math symbols </w:t>
      </w:r>
      <w:r w:rsidR="001E7CE9" w:rsidRPr="008D7E53">
        <w:t xml:space="preserve">could </w:t>
      </w:r>
      <w:r w:rsidRPr="008D7E53">
        <w:t xml:space="preserve">disappear when the file is converted to PDF. </w:t>
      </w:r>
      <w:r w:rsidR="007273D4" w:rsidRPr="008D7E53">
        <w:t xml:space="preserve">Do not clear coding </w:t>
      </w:r>
      <w:r w:rsidR="0051412D" w:rsidRPr="008D7E53">
        <w:t>from your thesis in one fell swoop by selecting all text and removing the code. Doing this will end up converting all of your equations to pictures.</w:t>
      </w:r>
    </w:p>
    <w:p w14:paraId="73250F6B" w14:textId="77777777" w:rsidR="00D862C1" w:rsidRPr="008D7E53" w:rsidRDefault="00D862C1" w:rsidP="005E1B7B">
      <w:pPr>
        <w:pStyle w:val="ALLPARAGRAPH"/>
      </w:pPr>
      <w:r w:rsidRPr="008D7E53">
        <w:t>The most popular format for equations is to center them and place the equation number on right margin (choose “Right-numbered” equation in MathType to achieve this). Whether you number your equations is at your discretion.</w:t>
      </w:r>
    </w:p>
    <w:p w14:paraId="6FCD7853" w14:textId="77777777" w:rsidR="00E82370" w:rsidRPr="008D7E53" w:rsidRDefault="00E82370" w:rsidP="00E82370"/>
    <w:p w14:paraId="388DFD1E" w14:textId="77777777" w:rsidR="00E82370" w:rsidRPr="008D7E53" w:rsidRDefault="00E82370" w:rsidP="00E82370">
      <w:pPr>
        <w:pStyle w:val="Equation"/>
      </w:pPr>
      <w:r w:rsidRPr="008D7E53">
        <w:tab/>
        <w:t>5x=10</w:t>
      </w:r>
      <w:r w:rsidRPr="008D7E53">
        <w:tab/>
        <w:t>(1)</w:t>
      </w:r>
    </w:p>
    <w:p w14:paraId="3A343034" w14:textId="77777777" w:rsidR="00E82370" w:rsidRPr="008D7E53" w:rsidRDefault="00E82370" w:rsidP="00F5234D"/>
    <w:p w14:paraId="7F2A1F97" w14:textId="77777777" w:rsidR="00D862C1" w:rsidRPr="008D7E53" w:rsidRDefault="00D862C1" w:rsidP="00380B45">
      <w:pPr>
        <w:pStyle w:val="ALLPARAGRAPH"/>
      </w:pPr>
      <w:r w:rsidRPr="008D7E53">
        <w:t xml:space="preserve">If you created equations </w:t>
      </w:r>
      <w:r w:rsidR="00B70523" w:rsidRPr="008D7E53">
        <w:t xml:space="preserve">outside </w:t>
      </w:r>
      <w:r w:rsidR="00A037F5" w:rsidRPr="008D7E53">
        <w:t>of MathType</w:t>
      </w:r>
      <w:r w:rsidR="00380B45" w:rsidRPr="008D7E53">
        <w:t xml:space="preserve">, </w:t>
      </w:r>
      <w:r w:rsidR="00B70523" w:rsidRPr="008D7E53">
        <w:t>or if you created equations in MathTy</w:t>
      </w:r>
      <w:r w:rsidR="00B776E9" w:rsidRPr="008D7E53">
        <w:t>pe without first numbering them</w:t>
      </w:r>
      <w:r w:rsidR="00B70523" w:rsidRPr="008D7E53">
        <w:t xml:space="preserve"> but now want them numbered, </w:t>
      </w:r>
      <w:r w:rsidR="00380B45" w:rsidRPr="008D7E53">
        <w:t>follow these instructions:</w:t>
      </w:r>
    </w:p>
    <w:p w14:paraId="0E0AE8DB" w14:textId="77777777" w:rsidR="00D862C1" w:rsidRPr="008D7E53" w:rsidRDefault="00D862C1" w:rsidP="00F72041">
      <w:pPr>
        <w:pStyle w:val="ListNumber"/>
        <w:numPr>
          <w:ilvl w:val="0"/>
          <w:numId w:val="33"/>
        </w:numPr>
      </w:pPr>
      <w:r w:rsidRPr="008D7E53">
        <w:t xml:space="preserve">Place your cursor in front of the equation, go to your style list, and choose either </w:t>
      </w:r>
      <w:r w:rsidRPr="008D7E53">
        <w:rPr>
          <w:b/>
        </w:rPr>
        <w:t>Equation</w:t>
      </w:r>
      <w:r w:rsidRPr="008D7E53">
        <w:t xml:space="preserve"> or </w:t>
      </w:r>
      <w:r w:rsidRPr="008D7E53">
        <w:rPr>
          <w:b/>
        </w:rPr>
        <w:t>MTDisplayEquation</w:t>
      </w:r>
      <w:r w:rsidRPr="008D7E53">
        <w:t xml:space="preserve">. </w:t>
      </w:r>
    </w:p>
    <w:p w14:paraId="5393DCEB" w14:textId="77777777" w:rsidR="00D862C1" w:rsidRPr="008D7E53" w:rsidRDefault="00D862C1" w:rsidP="00F72041">
      <w:pPr>
        <w:pStyle w:val="ListNumber"/>
      </w:pPr>
      <w:r w:rsidRPr="008D7E53">
        <w:t>Then, press tab. Your equation should jump to center of the page. If it does not, remove extraneous space and tab markings. There should be only one tab space.</w:t>
      </w:r>
    </w:p>
    <w:p w14:paraId="6A8F0886" w14:textId="77777777" w:rsidR="00D862C1" w:rsidRPr="008D7E53" w:rsidRDefault="00675ABF" w:rsidP="00F72041">
      <w:pPr>
        <w:pStyle w:val="ListNumber"/>
      </w:pPr>
      <w:r w:rsidRPr="008D7E53">
        <w:t>Place your curso</w:t>
      </w:r>
      <w:r w:rsidR="00D862C1" w:rsidRPr="008D7E53">
        <w:t xml:space="preserve">r </w:t>
      </w:r>
      <w:r w:rsidR="00D862C1" w:rsidRPr="008D7E53">
        <w:rPr>
          <w:i/>
        </w:rPr>
        <w:t>after</w:t>
      </w:r>
      <w:r w:rsidR="00D862C1" w:rsidRPr="008D7E53">
        <w:t xml:space="preserve"> the e</w:t>
      </w:r>
      <w:r w:rsidRPr="008D7E53">
        <w:t>quation and press tab. The curso</w:t>
      </w:r>
      <w:r w:rsidR="00D862C1" w:rsidRPr="008D7E53">
        <w:t xml:space="preserve">r will jump to the right margin. </w:t>
      </w:r>
    </w:p>
    <w:p w14:paraId="0C46DEC4" w14:textId="77777777" w:rsidR="00902306" w:rsidRDefault="00D862C1" w:rsidP="00F72041">
      <w:pPr>
        <w:pStyle w:val="ListNumber"/>
      </w:pPr>
      <w:r w:rsidRPr="008D7E53">
        <w:t xml:space="preserve">Now click </w:t>
      </w:r>
      <w:r w:rsidRPr="008D7E53">
        <w:rPr>
          <w:b/>
        </w:rPr>
        <w:t>Insert Number</w:t>
      </w:r>
      <w:r w:rsidRPr="008D7E53">
        <w:t xml:space="preserve"> on the MathType menu if you want MathType to number your equations (to format the numbers, click </w:t>
      </w:r>
      <w:r w:rsidRPr="008D7E53">
        <w:rPr>
          <w:b/>
        </w:rPr>
        <w:t>Insert Number</w:t>
      </w:r>
      <w:r w:rsidRPr="008D7E53">
        <w:t xml:space="preserve">). Or, you can manually number your equations. </w:t>
      </w:r>
      <w:bookmarkEnd w:id="68"/>
    </w:p>
    <w:p w14:paraId="23A517B6" w14:textId="762CE2A0" w:rsidR="001D59FD" w:rsidRDefault="001D59FD">
      <w:pPr>
        <w:jc w:val="left"/>
      </w:pPr>
      <w:r>
        <w:br w:type="page"/>
      </w:r>
    </w:p>
    <w:p w14:paraId="32FF160D" w14:textId="5218E79C" w:rsidR="001D59FD" w:rsidRPr="008D7E53" w:rsidRDefault="001D59FD" w:rsidP="001D59FD">
      <w:pPr>
        <w:pStyle w:val="BLANKPAGE"/>
      </w:pPr>
      <w:r>
        <w:lastRenderedPageBreak/>
        <w:t xml:space="preserve">this page intentionally left blank </w:t>
      </w:r>
    </w:p>
    <w:p w14:paraId="15DCAFC4" w14:textId="284F9C37" w:rsidR="005F157D" w:rsidRPr="008D7E53" w:rsidRDefault="00A31964" w:rsidP="005F157D">
      <w:pPr>
        <w:pStyle w:val="Heading1"/>
      </w:pPr>
      <w:bookmarkStart w:id="69" w:name="_Toc408401056"/>
      <w:bookmarkStart w:id="70" w:name="_Toc422821079"/>
      <w:bookmarkStart w:id="71" w:name="_Toc488268809"/>
      <w:bookmarkStart w:id="72" w:name="_Toc358192311"/>
      <w:bookmarkStart w:id="73" w:name="_Toc158527412"/>
      <w:bookmarkStart w:id="74" w:name="_Toc158527850"/>
      <w:bookmarkEnd w:id="9"/>
      <w:bookmarkEnd w:id="10"/>
      <w:r>
        <w:rPr>
          <w:noProof/>
        </w:rPr>
        <w:lastRenderedPageBreak/>
        <mc:AlternateContent>
          <mc:Choice Requires="wps">
            <w:drawing>
              <wp:anchor distT="0" distB="0" distL="114300" distR="114300" simplePos="0" relativeHeight="251674624" behindDoc="0" locked="0" layoutInCell="1" allowOverlap="1" wp14:anchorId="287DB1C8" wp14:editId="2F8571C8">
                <wp:simplePos x="0" y="0"/>
                <wp:positionH relativeFrom="column">
                  <wp:posOffset>4095974</wp:posOffset>
                </wp:positionH>
                <wp:positionV relativeFrom="paragraph">
                  <wp:posOffset>-21515</wp:posOffset>
                </wp:positionV>
                <wp:extent cx="2377440" cy="879475"/>
                <wp:effectExtent l="2171700" t="0" r="22860" b="15875"/>
                <wp:wrapNone/>
                <wp:docPr id="32" name="Line Callout 2 32"/>
                <wp:cNvGraphicFramePr/>
                <a:graphic xmlns:a="http://schemas.openxmlformats.org/drawingml/2006/main">
                  <a:graphicData uri="http://schemas.microsoft.com/office/word/2010/wordprocessingShape">
                    <wps:wsp>
                      <wps:cNvSpPr/>
                      <wps:spPr>
                        <a:xfrm>
                          <a:off x="0" y="0"/>
                          <a:ext cx="2377440" cy="879475"/>
                        </a:xfrm>
                        <a:prstGeom prst="borderCallout2">
                          <a:avLst>
                            <a:gd name="adj1" fmla="val 78551"/>
                            <a:gd name="adj2" fmla="val -91328"/>
                            <a:gd name="adj3" fmla="val 56291"/>
                            <a:gd name="adj4" fmla="val -9064"/>
                            <a:gd name="adj5" fmla="val 51859"/>
                            <a:gd name="adj6" fmla="val -1695"/>
                          </a:avLst>
                        </a:prstGeom>
                      </wps:spPr>
                      <wps:style>
                        <a:lnRef idx="2">
                          <a:schemeClr val="accent2"/>
                        </a:lnRef>
                        <a:fillRef idx="1">
                          <a:schemeClr val="lt1"/>
                        </a:fillRef>
                        <a:effectRef idx="0">
                          <a:schemeClr val="accent2"/>
                        </a:effectRef>
                        <a:fontRef idx="minor">
                          <a:schemeClr val="dk1"/>
                        </a:fontRef>
                      </wps:style>
                      <wps:txbx>
                        <w:txbxContent>
                          <w:p w14:paraId="3B08B84E" w14:textId="2E635A41" w:rsidR="00745F6D" w:rsidRPr="00762A42" w:rsidRDefault="00745F6D"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B1C8" id="Line Callout 2 32" o:spid="_x0000_s1042" type="#_x0000_t48" style="position:absolute;left:0;text-align:left;margin-left:322.5pt;margin-top:-1.7pt;width:187.2pt;height:6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" adj="-366,11202,-1958,12159,-19727,16967" fillcolor="white [3201]" strokecolor="#c0504d [3205]" strokeweight="2pt">
                <v:textbox>
                  <w:txbxContent>
                    <w:p w14:paraId="3B08B84E" w14:textId="2E635A41" w:rsidR="00745F6D" w:rsidRPr="00762A42" w:rsidRDefault="00745F6D"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v:textbox>
                <o:callout v:ext="edit" minusx="t"/>
              </v:shape>
            </w:pict>
          </mc:Fallback>
        </mc:AlternateContent>
      </w:r>
      <w:r w:rsidR="00076524" w:rsidRPr="008D7E53">
        <w:t>S</w:t>
      </w:r>
      <w:r w:rsidR="001F243D" w:rsidRPr="008D7E53">
        <w:t>AMPLE CHAPTER</w:t>
      </w:r>
      <w:bookmarkEnd w:id="69"/>
      <w:bookmarkEnd w:id="70"/>
      <w:bookmarkEnd w:id="71"/>
    </w:p>
    <w:p w14:paraId="329C2A68" w14:textId="4BA8E61F" w:rsidR="00A31964" w:rsidRPr="00ED34EB" w:rsidRDefault="00ED34EB" w:rsidP="00A31964">
      <w:pPr>
        <w:pStyle w:val="ALLPARAGRAPH"/>
        <w:ind w:hanging="90"/>
        <w:rPr>
          <w:b/>
          <w:strike/>
        </w:rPr>
      </w:pPr>
      <w:r w:rsidRPr="00ED34EB">
        <w:rPr>
          <w:b/>
          <w:strike/>
        </w:rPr>
        <w:t xml:space="preserve">X. </w:t>
      </w:r>
      <w:r w:rsidRPr="00ED34EB">
        <w:rPr>
          <w:b/>
          <w:strike/>
        </w:rPr>
        <w:tab/>
      </w:r>
      <w:r w:rsidR="00A31964" w:rsidRPr="00ED34EB">
        <w:rPr>
          <w:b/>
          <w:strike/>
        </w:rPr>
        <w:t>SAMPLE CHAPTER</w:t>
      </w:r>
    </w:p>
    <w:p w14:paraId="4E4FAC46" w14:textId="5A0775A5" w:rsidR="008F2A63" w:rsidRPr="008D7E53" w:rsidRDefault="008F2A63" w:rsidP="00C37286">
      <w:pPr>
        <w:pStyle w:val="ALLPARAGRAPH"/>
        <w:rPr>
          <w:color w:val="943634" w:themeColor="accent2" w:themeShade="BF"/>
        </w:rPr>
      </w:pPr>
      <w:r w:rsidRPr="008D7E53">
        <w:rPr>
          <w:color w:val="943634" w:themeColor="accent2" w:themeShade="BF"/>
        </w:rPr>
        <w:t xml:space="preserve">This is how a properly formatted </w:t>
      </w:r>
      <w:r w:rsidR="00AB19E7" w:rsidRPr="008D7E53">
        <w:rPr>
          <w:color w:val="943634" w:themeColor="accent2" w:themeShade="BF"/>
        </w:rPr>
        <w:t xml:space="preserve">chapter </w:t>
      </w:r>
      <w:r w:rsidRPr="008D7E53">
        <w:rPr>
          <w:color w:val="943634" w:themeColor="accent2" w:themeShade="BF"/>
        </w:rPr>
        <w:t xml:space="preserve">would look. Each section </w:t>
      </w:r>
      <w:r w:rsidR="00AB19E7" w:rsidRPr="008D7E53">
        <w:rPr>
          <w:color w:val="943634" w:themeColor="accent2" w:themeShade="BF"/>
        </w:rPr>
        <w:t xml:space="preserve">of a chapter </w:t>
      </w:r>
      <w:r w:rsidRPr="008D7E53">
        <w:rPr>
          <w:color w:val="943634" w:themeColor="accent2" w:themeShade="BF"/>
        </w:rPr>
        <w:t>should be substantial enough to warrant a heading</w:t>
      </w:r>
      <w:r w:rsidR="0019349C" w:rsidRPr="008D7E53">
        <w:rPr>
          <w:color w:val="943634" w:themeColor="accent2" w:themeShade="BF"/>
        </w:rPr>
        <w:t xml:space="preserve">. </w:t>
      </w:r>
      <w:r w:rsidRPr="008D7E53">
        <w:rPr>
          <w:i/>
          <w:color w:val="943634" w:themeColor="accent2" w:themeShade="BF"/>
        </w:rPr>
        <w:t xml:space="preserve">There should be at least two sections per </w:t>
      </w:r>
      <w:r w:rsidR="005D186B">
        <w:rPr>
          <w:i/>
          <w:color w:val="943634" w:themeColor="accent2" w:themeShade="BF"/>
        </w:rPr>
        <w:t>sub</w:t>
      </w:r>
      <w:r w:rsidRPr="008D7E53">
        <w:rPr>
          <w:i/>
          <w:color w:val="943634" w:themeColor="accent2" w:themeShade="BF"/>
        </w:rPr>
        <w:t>heading level</w:t>
      </w:r>
      <w:r w:rsidRPr="008D7E53">
        <w:rPr>
          <w:color w:val="943634" w:themeColor="accent2" w:themeShade="BF"/>
        </w:rPr>
        <w:t xml:space="preserve">. </w:t>
      </w:r>
      <w:r w:rsidR="00BD2374" w:rsidRPr="008D7E53">
        <w:rPr>
          <w:i/>
          <w:color w:val="943634" w:themeColor="accent2" w:themeShade="BF"/>
        </w:rPr>
        <w:t>Do not stack headings without text in between</w:t>
      </w:r>
      <w:r w:rsidR="00BD2374" w:rsidRPr="008D7E53">
        <w:rPr>
          <w:color w:val="943634" w:themeColor="accent2" w:themeShade="BF"/>
        </w:rPr>
        <w:t xml:space="preserve">. </w:t>
      </w:r>
      <w:r w:rsidRPr="008D7E53">
        <w:rPr>
          <w:color w:val="943634" w:themeColor="accent2" w:themeShade="BF"/>
        </w:rPr>
        <w:t xml:space="preserve">Heading 5 </w:t>
      </w:r>
      <w:r w:rsidR="00BD2374" w:rsidRPr="008D7E53">
        <w:rPr>
          <w:color w:val="943634" w:themeColor="accent2" w:themeShade="BF"/>
        </w:rPr>
        <w:t xml:space="preserve">style </w:t>
      </w:r>
      <w:r w:rsidRPr="008D7E53">
        <w:rPr>
          <w:color w:val="943634" w:themeColor="accent2" w:themeShade="BF"/>
        </w:rPr>
        <w:t>may b</w:t>
      </w:r>
      <w:r w:rsidR="00BD2374" w:rsidRPr="008D7E53">
        <w:rPr>
          <w:color w:val="943634" w:themeColor="accent2" w:themeShade="BF"/>
        </w:rPr>
        <w:t xml:space="preserve">e used under any heading level </w:t>
      </w:r>
      <w:r w:rsidRPr="008D7E53">
        <w:rPr>
          <w:color w:val="943634" w:themeColor="accent2" w:themeShade="BF"/>
        </w:rPr>
        <w:t>if short, numbered paragraphs are desired.</w:t>
      </w:r>
    </w:p>
    <w:p w14:paraId="6190CA80" w14:textId="1DAEC645" w:rsidR="008E140E" w:rsidRPr="008D7E53" w:rsidRDefault="008E140E" w:rsidP="008E140E">
      <w:pPr>
        <w:pStyle w:val="Heading2"/>
      </w:pPr>
      <w:bookmarkStart w:id="75" w:name="_Toc408401057"/>
      <w:bookmarkStart w:id="76" w:name="_Toc422821080"/>
      <w:bookmarkStart w:id="77" w:name="_Toc488268810"/>
      <w:r w:rsidRPr="008D7E53">
        <w:t>THIS IS A HEADING 2</w:t>
      </w:r>
      <w:bookmarkEnd w:id="75"/>
      <w:bookmarkEnd w:id="76"/>
      <w:bookmarkEnd w:id="77"/>
    </w:p>
    <w:p w14:paraId="0AB57EDF" w14:textId="28CBAA43" w:rsidR="00BD2374" w:rsidRPr="008D7E53" w:rsidRDefault="00BD2374" w:rsidP="00BD2374">
      <w:pPr>
        <w:pStyle w:val="ALLPARAGRAPH"/>
      </w:pPr>
      <w:r w:rsidRPr="008D7E53">
        <w:t>All paragraph style all paragraph style all paragraph style all paragraph measure paragraph style, which therefore all paragraph style all paragraph style all paragraph style all paragraph style all paragraph style all paragraph style (citation).</w:t>
      </w:r>
    </w:p>
    <w:p w14:paraId="6FD0F9D7" w14:textId="7F7A993E" w:rsidR="00BD2374" w:rsidRPr="008D7E53" w:rsidRDefault="00BD2374" w:rsidP="00BD2374">
      <w:pPr>
        <w:pStyle w:val="ALLPARAGRAPH"/>
      </w:pPr>
      <w:r w:rsidRPr="008D7E53">
        <w:t>All paragraph style all paragraph style all paragraph style all paragraph inventory life cycle style (citation) all paragraph style particularly all paragraph all style all paragraph its paragraph style all paragraph style used all paragraph style in the field. When paragraph style repeated paragraph all style all paragraph style plus all paragraph style; therefore, all paragraph style all paragraph style all those paragraph all style of style of consequence (citation). All DON and U.S. paragraph style (citation) all para</w:t>
      </w:r>
      <w:r w:rsidR="00B776E9" w:rsidRPr="008D7E53">
        <w:t>graph style all paragraph style</w:t>
      </w:r>
      <w:r w:rsidRPr="008D7E53">
        <w:t xml:space="preserve"> belatedly that paragraph style; however, if enough style all paragraph solids all style paragraph style all continuing all paragraph style all paragraph style all paragraph style all paragraph they paragraph styled (citation).</w:t>
      </w:r>
    </w:p>
    <w:p w14:paraId="3F0D9C39" w14:textId="578F46B5" w:rsidR="00BD2374" w:rsidRPr="008D7E53" w:rsidRDefault="00BD2374" w:rsidP="00BD2374">
      <w:pPr>
        <w:pStyle w:val="ALLPARAGRAPH"/>
      </w:pPr>
      <w:r w:rsidRPr="008D7E53">
        <w:t>Citation states all paragraph, style all paragraph style all paragraph style the paragraph style all paragraph style comprehensively all paragraph (citation) style all paragraph style all paragraph the system of systems paragraph all style all paragraph style all DOD the authors relate style but in truth all style all the experiment paragraph style (citation).</w:t>
      </w:r>
    </w:p>
    <w:p w14:paraId="082F1EF0" w14:textId="7FBA8ECB" w:rsidR="008E140E" w:rsidRPr="008D7E53" w:rsidRDefault="008E140E" w:rsidP="00F72041">
      <w:pPr>
        <w:pStyle w:val="Heading3"/>
      </w:pPr>
      <w:bookmarkStart w:id="78" w:name="_Toc408401058"/>
      <w:bookmarkStart w:id="79" w:name="_Toc422821081"/>
      <w:bookmarkStart w:id="80" w:name="_Toc488268811"/>
      <w:r w:rsidRPr="008D7E53">
        <w:t>Heading 3</w:t>
      </w:r>
      <w:bookmarkEnd w:id="78"/>
      <w:bookmarkEnd w:id="79"/>
      <w:bookmarkEnd w:id="80"/>
    </w:p>
    <w:p w14:paraId="12C283B4" w14:textId="263700CA" w:rsidR="00BD2374" w:rsidRPr="008D7E53" w:rsidRDefault="00BD2374" w:rsidP="00BD2374">
      <w:pPr>
        <w:pStyle w:val="ALLPARAGRAPH"/>
      </w:pPr>
      <w:r w:rsidRPr="008D7E53">
        <w:t xml:space="preserve">All paragraph style all paragraph style all paragraph style all paragraph determine (citation) paragraph style all paragraph style; however, all paragraph style all and </w:t>
      </w:r>
      <w:r w:rsidRPr="008D7E53">
        <w:lastRenderedPageBreak/>
        <w:t>paragraph style all paragraph style all paragraph style all paragraph style (citation). All understand style their paragraph style all paragraph style; indeed, paragraph style paragraph style all paragraph narrative style all paragraph style all paragraph style all repeat paragraph all this thesis style all paragraph style all paragraph style (citation). Then paragraph style for what it is worth, all counterterrorism style all paragraph style all paragraph style (citation); all paragraph security style all paragraph style all paragraph style but all paragraph style all paragraph style all paragraph style (citation). All insert style all paragraph (citation). All paragraph style all paragraph style shown paragraph design paragraph style all paragraph style, again, certainly, all what does the new paragraph style all paragraph style all paragraph style all paragraph style (citation).</w:t>
      </w:r>
    </w:p>
    <w:p w14:paraId="4B4351CD" w14:textId="77777777" w:rsidR="00BD2374" w:rsidRPr="008D7E53" w:rsidRDefault="00BD2374" w:rsidP="00BD2374">
      <w:pPr>
        <w:pStyle w:val="ALLPARAGRAPH"/>
      </w:pPr>
      <w:r w:rsidRPr="008D7E53">
        <w:t>All paragraph style all paragraph current research project (citation). All paragraph style all paragraph style all paragraph style (citation), and all paragraph style all paragraph style all paragraph style all paragraph; later, it was found such all (citation) that paragraph style all intelligence that all paragraph style all paragraph style.</w:t>
      </w:r>
    </w:p>
    <w:p w14:paraId="70A61543" w14:textId="77777777" w:rsidR="008E140E" w:rsidRPr="008D7E53" w:rsidRDefault="008E140E" w:rsidP="00EC52F8">
      <w:pPr>
        <w:pStyle w:val="Heading4"/>
      </w:pPr>
      <w:bookmarkStart w:id="81" w:name="_Toc408401059"/>
      <w:bookmarkStart w:id="82" w:name="_Toc422821082"/>
      <w:r w:rsidRPr="008D7E53">
        <w:t>Heading 4</w:t>
      </w:r>
      <w:bookmarkEnd w:id="81"/>
      <w:bookmarkEnd w:id="82"/>
    </w:p>
    <w:p w14:paraId="2E8AABD8" w14:textId="77777777" w:rsidR="00BD2374" w:rsidRPr="008D7E53" w:rsidRDefault="00BD2374" w:rsidP="00BD2374">
      <w:pPr>
        <w:pStyle w:val="ALLPARAGRAPH"/>
      </w:pPr>
      <w:r w:rsidRPr="008D7E53">
        <w:t xml:space="preserve">All paragraph style all government office all paragraph style all paragraph style (citation) all paragraph style all paragraph style. Citation all paragraph style all paragraph style all paragraph style all paragraph style all paragraph style, ultimately. All paragraph beyond paragraph style all yet paragraph style words all paragraph all style all whereas style and paragraph style all paragraph style all paragraph style all paragraph style all paragraph style all paragraph style (citation). </w:t>
      </w:r>
    </w:p>
    <w:p w14:paraId="18EF44BA" w14:textId="77777777" w:rsidR="00BD2374" w:rsidRPr="008D7E53" w:rsidRDefault="00BD2374" w:rsidP="00BD2374">
      <w:pPr>
        <w:pStyle w:val="ALLPARAGRAPH"/>
      </w:pPr>
      <w:r w:rsidRPr="008D7E53">
        <w:t>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2E2C6372" w14:textId="61B6C0A1" w:rsidR="0019349C" w:rsidRPr="008D7E53" w:rsidRDefault="0019349C" w:rsidP="00BD2374">
      <w:pPr>
        <w:pStyle w:val="ALLPARAGRAPH"/>
      </w:pPr>
      <w:r w:rsidRPr="008D7E53">
        <w:t xml:space="preserve">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 All paragraph style all paragraph </w:t>
      </w:r>
      <w:r w:rsidRPr="008D7E53">
        <w:lastRenderedPageBreak/>
        <w:t>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77EFD803" w14:textId="77777777" w:rsidR="008E140E" w:rsidRPr="008D7E53" w:rsidRDefault="008E140E" w:rsidP="00A22487">
      <w:pPr>
        <w:pStyle w:val="Heading5"/>
      </w:pPr>
      <w:r w:rsidRPr="008D7E53">
        <w:t>Heading 5</w:t>
      </w:r>
      <w:r w:rsidR="00BD2374" w:rsidRPr="008D7E53">
        <w:t xml:space="preserve"> Used as Subsection under Heading 4</w:t>
      </w:r>
    </w:p>
    <w:p w14:paraId="473EF5DB"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556ABBAF"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7AAEFC57" w14:textId="77777777" w:rsidR="008E140E" w:rsidRPr="008D7E53" w:rsidRDefault="008E140E" w:rsidP="00A22487">
      <w:pPr>
        <w:pStyle w:val="Heading5"/>
      </w:pPr>
      <w:r w:rsidRPr="008D7E53">
        <w:t>Heading 5</w:t>
      </w:r>
      <w:r w:rsidR="00BD2374" w:rsidRPr="008D7E53">
        <w:t xml:space="preserve"> used as Subsection under Heading 4</w:t>
      </w:r>
    </w:p>
    <w:p w14:paraId="261398A8" w14:textId="77777777" w:rsidR="00BD2374" w:rsidRPr="008D7E53" w:rsidRDefault="00BD2374" w:rsidP="00BD2374">
      <w:pPr>
        <w:pStyle w:val="ALLPARAGRAPH"/>
      </w:pPr>
      <w:r w:rsidRPr="008D7E53">
        <w:t xml:space="preserve">All paragraph style all paragraph. All paragraph style all paragraph style all miles. Paragraph style all—paragraph style all paragraph—style all paragraph all style that paragraph style all paragraph style all paragraph. Style all paragraph style all paragraph style (citation), </w:t>
      </w:r>
      <w:r w:rsidR="00B776E9" w:rsidRPr="008D7E53">
        <w:t>but then paragraph style all paragraph style all paragraph and all paragraph style all paragraph; however, all paragraph style</w:t>
      </w:r>
      <w:r w:rsidRPr="008D7E53">
        <w:t>.</w:t>
      </w:r>
    </w:p>
    <w:p w14:paraId="58D43308" w14:textId="77777777" w:rsidR="008E140E" w:rsidRPr="008D7E53" w:rsidRDefault="008E140E" w:rsidP="00EC52F8">
      <w:pPr>
        <w:pStyle w:val="Heading4"/>
      </w:pPr>
      <w:bookmarkStart w:id="83" w:name="_Toc408401060"/>
      <w:bookmarkStart w:id="84" w:name="_Toc422821083"/>
      <w:r w:rsidRPr="008D7E53">
        <w:t>Heading 4</w:t>
      </w:r>
      <w:bookmarkEnd w:id="83"/>
      <w:bookmarkEnd w:id="84"/>
    </w:p>
    <w:p w14:paraId="5FB6971E" w14:textId="77777777" w:rsidR="008E140E" w:rsidRPr="008D7E53" w:rsidRDefault="008E140E" w:rsidP="008E140E">
      <w:pPr>
        <w:pStyle w:val="ALLPARAGRAPH"/>
      </w:pPr>
      <w:r w:rsidRPr="008D7E53">
        <w:t>All paragraph style all paragraph style all paragraph style all paragraph style all paragraph style all paragraph style all paragraph style all paragraph style all paragraph style all paragraph style all paragraph style.</w:t>
      </w:r>
    </w:p>
    <w:p w14:paraId="7AD0323C"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w:t>
      </w:r>
      <w:r w:rsidR="00B776E9" w:rsidRPr="008D7E53">
        <w:t>A</w:t>
      </w:r>
      <w:r w:rsidRPr="008D7E53">
        <w:t>ll paragraph style all paragraph style all paragraph style all paragraph style all paragraph style all paragraph style all paragraph style all paragraph style all paragraph style all paragraph style all paragraph style.</w:t>
      </w:r>
    </w:p>
    <w:p w14:paraId="20242DEC" w14:textId="77777777" w:rsidR="008E140E" w:rsidRPr="008D7E53" w:rsidRDefault="008E140E" w:rsidP="008E140E">
      <w:pPr>
        <w:pStyle w:val="ALLPARAGRAPH"/>
      </w:pPr>
      <w:r w:rsidRPr="008D7E53">
        <w:lastRenderedPageBreak/>
        <w:t>All paragraph style all paragraph. All paragraph style all paragraph style all paragraph style all paragraph style all paragraph style all paragraph style all paragraph style all paragraph style all paragraph style all paragraph style all paragraph style.</w:t>
      </w:r>
    </w:p>
    <w:p w14:paraId="27026F9B" w14:textId="77777777" w:rsidR="008E140E" w:rsidRPr="008D7E53" w:rsidRDefault="008E140E" w:rsidP="00F72041">
      <w:pPr>
        <w:pStyle w:val="Heading3"/>
      </w:pPr>
      <w:bookmarkStart w:id="85" w:name="_Toc408401061"/>
      <w:bookmarkStart w:id="86" w:name="_Toc422821084"/>
      <w:bookmarkStart w:id="87" w:name="_Toc488268812"/>
      <w:r w:rsidRPr="008D7E53">
        <w:t>Heading 3</w:t>
      </w:r>
      <w:bookmarkEnd w:id="85"/>
      <w:bookmarkEnd w:id="86"/>
      <w:bookmarkEnd w:id="87"/>
    </w:p>
    <w:p w14:paraId="238061FB" w14:textId="77777777" w:rsidR="00BD2374" w:rsidRPr="008D7E53" w:rsidRDefault="00BD2374" w:rsidP="008E140E">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0F3B9767" w14:textId="77777777" w:rsidR="00BD2374" w:rsidRPr="008D7E53" w:rsidRDefault="00BD2374" w:rsidP="00BD2374">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7C2C0D40" w14:textId="77777777" w:rsidR="00BD2374" w:rsidRPr="008D7E53" w:rsidRDefault="00BD2374" w:rsidP="00BD2374">
      <w:pPr>
        <w:pStyle w:val="ALLPARAGRAPH"/>
      </w:pPr>
      <w:r w:rsidRPr="008D7E53">
        <w:t>All paragraph style all paragraph style all. All parag</w:t>
      </w:r>
      <w:r w:rsidR="00856E8C" w:rsidRPr="008D7E53">
        <w:t xml:space="preserve">raph style all paragraph </w:t>
      </w:r>
      <w:r w:rsidRPr="008D7E53">
        <w:t>style all paragraph style all paragraph style all paragraph style all paragraph style all paragraph style all paragraph style all paragraph style all paragraph style all paragraph usually style.</w:t>
      </w:r>
    </w:p>
    <w:p w14:paraId="4105515A" w14:textId="77777777" w:rsidR="00BD2374" w:rsidRPr="008D7E53" w:rsidRDefault="00BD2374" w:rsidP="00BD2374">
      <w:pPr>
        <w:pStyle w:val="ALLPARAGRAPH"/>
      </w:pPr>
      <w:r w:rsidRPr="008D7E53">
        <w:t>All paragraph style all paragraph style all paragraph style all paragraph style all paragraph style all paragraph style (citation). All</w:t>
      </w:r>
      <w:r w:rsidR="00856E8C" w:rsidRPr="008D7E53">
        <w:t xml:space="preserve"> </w:t>
      </w:r>
      <w:r w:rsidRPr="008D7E53">
        <w:t>paragraph style all paragraph new style all paragraph style all paragraph style all paragraph when it is done style all paragraph does not all. All paragraph style all MATLAB style all paragraph style all data thereafter style all paragraph style. All paragraph style all paragraph (citation) paragraph style all paragraph style all would not therefore be paragraph all</w:t>
      </w:r>
      <w:r w:rsidR="00856E8C" w:rsidRPr="008D7E53">
        <w:t xml:space="preserve"> </w:t>
      </w:r>
      <w:r w:rsidRPr="008D7E53">
        <w:t xml:space="preserve">style all paragraph style all paragraph style all paragraph style all paragraph style all paragraph style all paragraph style all paragraph style. All paragraph style all paragraph could style all paragraph style </w:t>
      </w:r>
      <w:r w:rsidRPr="008D7E53">
        <w:lastRenderedPageBreak/>
        <w:t>all paragraph style (citation). Once all paragraph should paragraph (citation). Style all paragraph style all paragraph style all paragraph style all paragraph style all paragraph discovered paragraph style all paragraph style all paragraph before</w:t>
      </w:r>
      <w:r w:rsidR="00856E8C" w:rsidRPr="008D7E53">
        <w:t xml:space="preserve"> </w:t>
      </w:r>
      <w:r w:rsidRPr="008D7E53">
        <w:t>style. All paragraph style all paragraph. All paragraph style all paragraph style states that</w:t>
      </w:r>
      <w:r w:rsidR="00856E8C" w:rsidRPr="008D7E53">
        <w:t xml:space="preserve"> </w:t>
      </w:r>
      <w:r w:rsidRPr="008D7E53">
        <w:t>all paragraph style all paragraph style all paragraph style all paragraph style all paragraph style all paragraph style all paragraph style all paragraph style all paragraph style.</w:t>
      </w:r>
    </w:p>
    <w:p w14:paraId="040EC257" w14:textId="77777777" w:rsidR="008E140E" w:rsidRPr="008D7E53" w:rsidRDefault="008E140E" w:rsidP="00BD2374">
      <w:pPr>
        <w:pStyle w:val="Heading2"/>
      </w:pPr>
      <w:bookmarkStart w:id="88" w:name="_Toc408401062"/>
      <w:bookmarkStart w:id="89" w:name="_Toc422821085"/>
      <w:bookmarkStart w:id="90" w:name="_Toc488268813"/>
      <w:r w:rsidRPr="008D7E53">
        <w:t>This is a heading 2</w:t>
      </w:r>
      <w:bookmarkEnd w:id="88"/>
      <w:bookmarkEnd w:id="89"/>
      <w:bookmarkEnd w:id="90"/>
    </w:p>
    <w:p w14:paraId="45423283" w14:textId="77777777" w:rsidR="008E140E" w:rsidRPr="008D7E53" w:rsidRDefault="005D186B" w:rsidP="008E140E">
      <w:pPr>
        <w:pStyle w:val="ALLPARAGRAPH"/>
      </w:pPr>
      <w:r>
        <w:rPr>
          <w:noProof/>
        </w:rPr>
        <mc:AlternateContent>
          <mc:Choice Requires="wps">
            <w:drawing>
              <wp:anchor distT="0" distB="0" distL="114300" distR="114300" simplePos="0" relativeHeight="251665408" behindDoc="0" locked="0" layoutInCell="1" allowOverlap="1" wp14:anchorId="0F381C3F" wp14:editId="2E4FA873">
                <wp:simplePos x="0" y="0"/>
                <wp:positionH relativeFrom="column">
                  <wp:posOffset>4354286</wp:posOffset>
                </wp:positionH>
                <wp:positionV relativeFrom="paragraph">
                  <wp:posOffset>2286000</wp:posOffset>
                </wp:positionV>
                <wp:extent cx="2122714" cy="707390"/>
                <wp:effectExtent l="419100" t="0" r="11430" b="16510"/>
                <wp:wrapNone/>
                <wp:docPr id="33" name="Line Callout 2 33"/>
                <wp:cNvGraphicFramePr/>
                <a:graphic xmlns:a="http://schemas.openxmlformats.org/drawingml/2006/main">
                  <a:graphicData uri="http://schemas.microsoft.com/office/word/2010/wordprocessingShape">
                    <wps:wsp>
                      <wps:cNvSpPr/>
                      <wps:spPr>
                        <a:xfrm>
                          <a:off x="0" y="0"/>
                          <a:ext cx="2122714" cy="707390"/>
                        </a:xfrm>
                        <a:prstGeom prst="borderCallout2">
                          <a:avLst>
                            <a:gd name="adj1" fmla="val 83871"/>
                            <a:gd name="adj2" fmla="val -19340"/>
                            <a:gd name="adj3" fmla="val 67577"/>
                            <a:gd name="adj4" fmla="val -9554"/>
                            <a:gd name="adj5" fmla="val 56421"/>
                            <a:gd name="adj6" fmla="val -2769"/>
                          </a:avLst>
                        </a:prstGeom>
                      </wps:spPr>
                      <wps:style>
                        <a:lnRef idx="2">
                          <a:schemeClr val="accent2"/>
                        </a:lnRef>
                        <a:fillRef idx="1">
                          <a:schemeClr val="lt1"/>
                        </a:fillRef>
                        <a:effectRef idx="0">
                          <a:schemeClr val="accent2"/>
                        </a:effectRef>
                        <a:fontRef idx="minor">
                          <a:schemeClr val="dk1"/>
                        </a:fontRef>
                      </wps:style>
                      <wps:txbx>
                        <w:txbxContent>
                          <w:p w14:paraId="1C47AD61" w14:textId="1C6510C2" w:rsidR="00745F6D" w:rsidRPr="00762A42" w:rsidRDefault="00745F6D"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1C3F" id="Line Callout 2 33" o:spid="_x0000_s1043" type="#_x0000_t48" style="position:absolute;left:0;text-align:left;margin-left:342.85pt;margin-top:180pt;width:167.15pt;height:5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" adj="-598,12187,-2064,14597,-4177,18116" fillcolor="white [3201]" strokecolor="#c0504d [3205]" strokeweight="2pt">
                <v:textbox>
                  <w:txbxContent>
                    <w:p w14:paraId="1C47AD61" w14:textId="1C6510C2" w:rsidR="00745F6D" w:rsidRPr="00762A42" w:rsidRDefault="00745F6D"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v:textbox>
                <o:callout v:ext="edit" minusx="t"/>
              </v:shape>
            </w:pict>
          </mc:Fallback>
        </mc:AlternateContent>
      </w:r>
      <w:r w:rsidR="008E140E" w:rsidRPr="008D7E53">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14:paraId="17989A31" w14:textId="77777777" w:rsidR="008E140E" w:rsidRPr="008D7E53" w:rsidRDefault="008E140E" w:rsidP="00A22487">
      <w:pPr>
        <w:pStyle w:val="Heading5"/>
      </w:pPr>
      <w:r w:rsidRPr="008D7E53">
        <w:t>Heading 5</w:t>
      </w:r>
      <w:r w:rsidR="00BD2374" w:rsidRPr="008D7E53">
        <w:t xml:space="preserve"> to Number Paragraphs (Optional Use)</w:t>
      </w:r>
      <w:r w:rsidR="005D186B" w:rsidRPr="005D186B">
        <w:rPr>
          <w:noProof/>
        </w:rPr>
        <w:t xml:space="preserve"> </w:t>
      </w:r>
    </w:p>
    <w:p w14:paraId="54601208" w14:textId="77777777" w:rsidR="00BD2374" w:rsidRPr="008D7E53" w:rsidRDefault="00BD2374" w:rsidP="00BD2374">
      <w:pPr>
        <w:pStyle w:val="ALLPARAGRAPH"/>
      </w:pPr>
      <w:r w:rsidRPr="008D7E53">
        <w:t>All paragraphs style all paragraph. Surprisingly, all paragraph style all investigate style all paragraph style paragraph style could not comply all paragraph is all paragraph style. All paragraphs style all paragraph. All paragraph all style the known paratrooper experiment paragraph style all and paragraph style toward paragraph style all potato and therefore style.</w:t>
      </w:r>
      <w:r w:rsidR="00856E8C" w:rsidRPr="008D7E53">
        <w:t xml:space="preserve"> </w:t>
      </w:r>
      <w:r w:rsidRPr="008D7E53">
        <w:t>All paragraph style all decided paragraph style all paragraph published. Paragraph style all. The paragraph style all paragraph style: all paragraph styles all paragraph style all paragraph style all paragraph style all paragraph style.</w:t>
      </w:r>
    </w:p>
    <w:p w14:paraId="04A09AA5" w14:textId="77777777" w:rsidR="008E140E" w:rsidRPr="008D7E53" w:rsidRDefault="008E140E" w:rsidP="00A22487">
      <w:pPr>
        <w:pStyle w:val="Heading5"/>
      </w:pPr>
      <w:r w:rsidRPr="008D7E53">
        <w:t>Heading 5</w:t>
      </w:r>
      <w:r w:rsidR="00BD2374" w:rsidRPr="008D7E53">
        <w:t xml:space="preserve"> to Number Paragraphs</w:t>
      </w:r>
    </w:p>
    <w:p w14:paraId="20596856"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w:t>
      </w:r>
      <w:r w:rsidRPr="008D7E53">
        <w:lastRenderedPageBreak/>
        <w:t>style all paragraph style all paragraph style all paragraph style all paragraph style.</w:t>
      </w:r>
      <w:r w:rsidR="00675ABF" w:rsidRPr="008D7E53">
        <w:t xml:space="preserve"> </w:t>
      </w:r>
      <w:r w:rsidRPr="008D7E53">
        <w:t>All paragraph style all paragraph</w:t>
      </w:r>
      <w:r w:rsidR="00B776E9" w:rsidRPr="008D7E53">
        <w:t xml:space="preserve"> style</w:t>
      </w:r>
      <w:r w:rsidRPr="008D7E53">
        <w:t>.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w:t>
      </w:r>
    </w:p>
    <w:p w14:paraId="21046E28" w14:textId="77777777" w:rsidR="008E140E" w:rsidRPr="008D7E53" w:rsidRDefault="008E140E" w:rsidP="00A22487">
      <w:pPr>
        <w:pStyle w:val="Heading5"/>
      </w:pPr>
      <w:r w:rsidRPr="008D7E53">
        <w:t>Heading 5</w:t>
      </w:r>
      <w:r w:rsidR="00BD2374" w:rsidRPr="008D7E53">
        <w:t xml:space="preserve"> to Number Paragraphs</w:t>
      </w:r>
    </w:p>
    <w:p w14:paraId="4202AFE0"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r w:rsidR="00856E8C" w:rsidRPr="008D7E53">
        <w:t xml:space="preserve"> </w:t>
      </w: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w:t>
      </w:r>
      <w:r w:rsidR="00B776E9" w:rsidRPr="008D7E53">
        <w:t xml:space="preserve">style all paragraph style </w:t>
      </w:r>
      <w:r w:rsidRPr="008D7E53">
        <w:t>all paragraph style all paragraph style all paragraph style all paragraph style.</w:t>
      </w:r>
    </w:p>
    <w:p w14:paraId="7C21F8D1" w14:textId="77777777" w:rsidR="008E140E" w:rsidRPr="008D7E53" w:rsidRDefault="008E140E" w:rsidP="00A22487">
      <w:pPr>
        <w:pStyle w:val="Heading5"/>
      </w:pPr>
      <w:r w:rsidRPr="008D7E53">
        <w:t>Heading 5</w:t>
      </w:r>
      <w:r w:rsidR="00BD2374" w:rsidRPr="008D7E53">
        <w:t xml:space="preserve"> to Number Paragraphs</w:t>
      </w:r>
    </w:p>
    <w:p w14:paraId="3E535EF7" w14:textId="77777777" w:rsidR="00BD2374" w:rsidRPr="008D7E53" w:rsidRDefault="00BD2374" w:rsidP="00BD2374">
      <w:pPr>
        <w:pStyle w:val="ALLPARAGRAPH"/>
      </w:pPr>
      <w:r w:rsidRPr="008D7E53">
        <w:t>All paragraph style all paragraph. All paragraph style all paragraph style who paragraph style all paragraph style all paragraph style all paragraph style all paragraph style all paragraph style all paragraph style all paragraph style all paragraph style. All should paragraph style all paragraph. All paragraph style all paragraph style all paragraph style all paragraph style all paragraph style all paragraph style all paragraph style all paragraph style all paragraph style all paragraph style all paragraph style. Afterward, style all paragraph. All paragraph style all paragraph style all paragraph style all government office style all paragraph style all paragraph style all paragraph that the paragraph style.</w:t>
      </w:r>
    </w:p>
    <w:p w14:paraId="1F6EF915" w14:textId="77777777" w:rsidR="006C7F11" w:rsidRPr="008D7E53" w:rsidRDefault="006C7F11" w:rsidP="006C7F11">
      <w:pPr>
        <w:pStyle w:val="Heading1"/>
        <w:numPr>
          <w:ilvl w:val="0"/>
          <w:numId w:val="0"/>
        </w:numPr>
      </w:pPr>
      <w:bookmarkStart w:id="91" w:name="_Toc408401063"/>
      <w:bookmarkStart w:id="92" w:name="_Toc422821086"/>
      <w:bookmarkStart w:id="93" w:name="_Toc488268814"/>
      <w:r w:rsidRPr="008D7E53">
        <w:lastRenderedPageBreak/>
        <w:t>appendi</w:t>
      </w:r>
      <w:bookmarkEnd w:id="72"/>
      <w:r w:rsidR="00E709D7" w:rsidRPr="008D7E53">
        <w:t>x</w:t>
      </w:r>
      <w:bookmarkEnd w:id="91"/>
      <w:bookmarkEnd w:id="92"/>
      <w:r w:rsidR="0019349C" w:rsidRPr="008D7E53">
        <w:t>.  Optional</w:t>
      </w:r>
      <w:bookmarkEnd w:id="93"/>
    </w:p>
    <w:p w14:paraId="7F565BD0" w14:textId="77777777" w:rsidR="006C7F11" w:rsidRPr="003D522E" w:rsidRDefault="006C7F11" w:rsidP="0061544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minus a roman n</w:t>
      </w:r>
      <w:r w:rsidR="00A02FCB" w:rsidRPr="008D7E53">
        <w:rPr>
          <w:color w:val="943634" w:themeColor="accent2" w:themeShade="BF"/>
        </w:rPr>
        <w:t>umeral—backspace to remove the r</w:t>
      </w:r>
      <w:r w:rsidRPr="008D7E53">
        <w:rPr>
          <w:color w:val="943634" w:themeColor="accent2" w:themeShade="BF"/>
        </w:rPr>
        <w:t xml:space="preserve">oman numeral. Then, type “Appendix,” </w:t>
      </w:r>
      <w:r w:rsidR="00DD680D" w:rsidRPr="008D7E53">
        <w:rPr>
          <w:color w:val="943634" w:themeColor="accent2" w:themeShade="BF"/>
        </w:rPr>
        <w:t xml:space="preserve">two spaces, </w:t>
      </w:r>
      <w:r w:rsidRPr="008D7E53">
        <w:rPr>
          <w:color w:val="943634" w:themeColor="accent2" w:themeShade="BF"/>
        </w:rPr>
        <w:t>a letter, and a title: “</w:t>
      </w:r>
      <w:r w:rsidR="0019349C" w:rsidRPr="008D7E53">
        <w:rPr>
          <w:color w:val="943634" w:themeColor="accent2" w:themeShade="BF"/>
        </w:rPr>
        <w:t xml:space="preserve">APPENDIX </w:t>
      </w:r>
      <w:r w:rsidRPr="008D7E53">
        <w:rPr>
          <w:color w:val="943634" w:themeColor="accent2" w:themeShade="BF"/>
        </w:rPr>
        <w:t xml:space="preserve">A. </w:t>
      </w:r>
      <w:r w:rsidR="0019349C" w:rsidRPr="008D7E53">
        <w:rPr>
          <w:color w:val="943634" w:themeColor="accent2" w:themeShade="BF"/>
        </w:rPr>
        <w:t xml:space="preserve"> DATA</w:t>
      </w:r>
      <w:r w:rsidRPr="008D7E53">
        <w:rPr>
          <w:color w:val="943634" w:themeColor="accent2" w:themeShade="BF"/>
        </w:rPr>
        <w:t xml:space="preserve">.” </w:t>
      </w:r>
      <w:r w:rsidR="00CE5102" w:rsidRPr="008D7E53">
        <w:rPr>
          <w:i/>
          <w:color w:val="943634" w:themeColor="accent2" w:themeShade="BF"/>
        </w:rPr>
        <w:t>However,</w:t>
      </w:r>
      <w:r w:rsidR="00CE5102" w:rsidRPr="008D7E53">
        <w:rPr>
          <w:color w:val="943634" w:themeColor="accent2" w:themeShade="BF"/>
        </w:rPr>
        <w:t xml:space="preserve"> </w:t>
      </w:r>
      <w:r w:rsidR="00CE5102" w:rsidRPr="008D7E53">
        <w:rPr>
          <w:i/>
          <w:color w:val="943634" w:themeColor="accent2" w:themeShade="BF"/>
        </w:rPr>
        <w:t>i</w:t>
      </w:r>
      <w:r w:rsidRPr="008D7E53">
        <w:rPr>
          <w:i/>
          <w:color w:val="943634" w:themeColor="accent2" w:themeShade="BF"/>
        </w:rPr>
        <w:t>f you have onl</w:t>
      </w:r>
      <w:r w:rsidR="00B776E9" w:rsidRPr="008D7E53">
        <w:rPr>
          <w:i/>
          <w:color w:val="943634" w:themeColor="accent2" w:themeShade="BF"/>
        </w:rPr>
        <w:t>y one appendix, do not add the letter “A</w:t>
      </w:r>
      <w:r w:rsidRPr="008D7E53">
        <w:rPr>
          <w:i/>
          <w:color w:val="943634" w:themeColor="accent2" w:themeShade="BF"/>
        </w:rPr>
        <w:t>.</w:t>
      </w:r>
      <w:r w:rsidR="00B776E9" w:rsidRPr="008D7E53">
        <w:rPr>
          <w:i/>
          <w:color w:val="943634" w:themeColor="accent2" w:themeShade="BF"/>
        </w:rPr>
        <w:t>”</w:t>
      </w:r>
    </w:p>
    <w:p w14:paraId="2F0D3BD1" w14:textId="77777777" w:rsidR="00685D09" w:rsidRDefault="006C7F11" w:rsidP="0061544F">
      <w:pPr>
        <w:pStyle w:val="ALLPARAGRAPH"/>
        <w:rPr>
          <w:color w:val="943634" w:themeColor="accent2" w:themeShade="BF"/>
        </w:rPr>
      </w:pPr>
      <w:r w:rsidRPr="003D522E">
        <w:rPr>
          <w:color w:val="943634" w:themeColor="accent2" w:themeShade="BF"/>
          <w:highlight w:val="yellow"/>
        </w:rPr>
        <w:t xml:space="preserve">If you </w:t>
      </w:r>
      <w:r w:rsidR="00324DF7" w:rsidRPr="003D522E">
        <w:rPr>
          <w:color w:val="943634" w:themeColor="accent2" w:themeShade="BF"/>
          <w:highlight w:val="yellow"/>
        </w:rPr>
        <w:t xml:space="preserve">apply </w:t>
      </w:r>
      <w:r w:rsidRPr="003D522E">
        <w:rPr>
          <w:color w:val="943634" w:themeColor="accent2" w:themeShade="BF"/>
          <w:highlight w:val="yellow"/>
        </w:rPr>
        <w:t>Heading 2 style in your appendices, and the letter</w:t>
      </w:r>
      <w:r w:rsidR="00324DF7" w:rsidRPr="003D522E">
        <w:rPr>
          <w:color w:val="943634" w:themeColor="accent2" w:themeShade="BF"/>
          <w:highlight w:val="yellow"/>
        </w:rPr>
        <w:t>ing</w:t>
      </w:r>
      <w:r w:rsidRPr="003D522E">
        <w:rPr>
          <w:color w:val="943634" w:themeColor="accent2" w:themeShade="BF"/>
          <w:highlight w:val="yellow"/>
        </w:rPr>
        <w:t xml:space="preserve"> does not begin with “A,” simply right click on the first Heading 2 of the appendix, and choose “Restart </w:t>
      </w:r>
      <w:r w:rsidR="00C1124D" w:rsidRPr="003D522E">
        <w:rPr>
          <w:color w:val="943634" w:themeColor="accent2" w:themeShade="BF"/>
          <w:highlight w:val="yellow"/>
        </w:rPr>
        <w:t>at 1</w:t>
      </w:r>
      <w:r w:rsidR="00166E68" w:rsidRPr="003D522E">
        <w:rPr>
          <w:color w:val="943634" w:themeColor="accent2" w:themeShade="BF"/>
          <w:highlight w:val="yellow"/>
        </w:rPr>
        <w:t>.”</w:t>
      </w:r>
    </w:p>
    <w:p w14:paraId="29BC8124" w14:textId="77777777" w:rsidR="0079249F" w:rsidRPr="002B76CB" w:rsidRDefault="0079249F" w:rsidP="0061544F">
      <w:pPr>
        <w:pStyle w:val="ALLPARAGRAPH"/>
        <w:rPr>
          <w:caps/>
          <w:color w:val="000000"/>
        </w:rPr>
      </w:pPr>
      <w:r w:rsidRPr="002B76CB">
        <w:br w:type="page"/>
      </w:r>
    </w:p>
    <w:p w14:paraId="3FB30F1B" w14:textId="77777777" w:rsidR="002C6663" w:rsidRPr="002B76CB" w:rsidRDefault="008D1BC5" w:rsidP="002C6663">
      <w:pPr>
        <w:pStyle w:val="BLANKPAGE"/>
      </w:pPr>
      <w:r w:rsidRPr="002B76CB">
        <w:lastRenderedPageBreak/>
        <w:t xml:space="preserve">THIS PAGE INTENTIONALLY LEFT BLANK </w:t>
      </w:r>
    </w:p>
    <w:p w14:paraId="53574E28" w14:textId="77777777" w:rsidR="00945AF9" w:rsidRPr="002B76CB" w:rsidRDefault="00945AF9" w:rsidP="00CD749B">
      <w:pPr>
        <w:pStyle w:val="Heading1"/>
        <w:numPr>
          <w:ilvl w:val="0"/>
          <w:numId w:val="0"/>
        </w:numPr>
      </w:pPr>
      <w:bookmarkStart w:id="94" w:name="_Toc408401064"/>
      <w:bookmarkStart w:id="95" w:name="_Toc422821087"/>
      <w:bookmarkStart w:id="96" w:name="_Toc488268815"/>
      <w:r w:rsidRPr="002B76CB">
        <w:lastRenderedPageBreak/>
        <w:t>L</w:t>
      </w:r>
      <w:r w:rsidR="00E75B8A" w:rsidRPr="002B76CB">
        <w:t>ist of Re</w:t>
      </w:r>
      <w:r w:rsidR="00A3433D" w:rsidRPr="002B76CB">
        <w:t>ferences</w:t>
      </w:r>
      <w:bookmarkEnd w:id="73"/>
      <w:bookmarkEnd w:id="74"/>
      <w:bookmarkEnd w:id="94"/>
      <w:bookmarkEnd w:id="95"/>
      <w:bookmarkEnd w:id="96"/>
    </w:p>
    <w:p w14:paraId="0EFB5EB5" w14:textId="77777777" w:rsidR="00D229B8" w:rsidRDefault="003846AE" w:rsidP="00BC1D4B">
      <w:pPr>
        <w:pStyle w:val="REFERENCELIST"/>
        <w:ind w:left="0" w:firstLine="0"/>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75"/>
      </w:tblGrid>
      <w:tr w:rsidR="00D229B8" w14:paraId="759C4483" w14:textId="77777777">
        <w:trPr>
          <w:divId w:val="1880362271"/>
          <w:tblCellSpacing w:w="15" w:type="dxa"/>
        </w:trPr>
        <w:tc>
          <w:tcPr>
            <w:tcW w:w="50" w:type="pct"/>
            <w:hideMark/>
          </w:tcPr>
          <w:p w14:paraId="78770DDB" w14:textId="3DA21B3A" w:rsidR="00D229B8" w:rsidRDefault="00D229B8">
            <w:pPr>
              <w:pStyle w:val="Bibliography"/>
              <w:rPr>
                <w:noProof/>
              </w:rPr>
            </w:pPr>
            <w:r>
              <w:rPr>
                <w:noProof/>
              </w:rPr>
              <w:t xml:space="preserve">[1] </w:t>
            </w:r>
          </w:p>
        </w:tc>
        <w:tc>
          <w:tcPr>
            <w:tcW w:w="0" w:type="auto"/>
            <w:hideMark/>
          </w:tcPr>
          <w:p w14:paraId="0A5B8F7C" w14:textId="77777777" w:rsidR="00D229B8" w:rsidRDefault="00D229B8">
            <w:pPr>
              <w:pStyle w:val="Bibliography"/>
              <w:rPr>
                <w:noProof/>
              </w:rPr>
            </w:pPr>
            <w:r>
              <w:rPr>
                <w:noProof/>
              </w:rPr>
              <w:t xml:space="preserve">B. Klofas, J. Anderson and K. Leveque, "A survey of CubeSat communication systems"," in </w:t>
            </w:r>
            <w:r>
              <w:rPr>
                <w:i/>
                <w:iCs/>
                <w:noProof/>
              </w:rPr>
              <w:t>5th Annual CubeSat Developers' Workshop</w:t>
            </w:r>
            <w:r>
              <w:rPr>
                <w:noProof/>
              </w:rPr>
              <w:t xml:space="preserve">, 2008. </w:t>
            </w:r>
          </w:p>
        </w:tc>
      </w:tr>
      <w:tr w:rsidR="00D229B8" w14:paraId="13F86D4B" w14:textId="77777777">
        <w:trPr>
          <w:divId w:val="1880362271"/>
          <w:tblCellSpacing w:w="15" w:type="dxa"/>
        </w:trPr>
        <w:tc>
          <w:tcPr>
            <w:tcW w:w="50" w:type="pct"/>
            <w:hideMark/>
          </w:tcPr>
          <w:p w14:paraId="06FD45D6" w14:textId="77777777" w:rsidR="00D229B8" w:rsidRDefault="00D229B8">
            <w:pPr>
              <w:pStyle w:val="Bibliography"/>
              <w:rPr>
                <w:noProof/>
              </w:rPr>
            </w:pPr>
            <w:r>
              <w:rPr>
                <w:noProof/>
              </w:rPr>
              <w:t xml:space="preserve">[2] </w:t>
            </w:r>
          </w:p>
        </w:tc>
        <w:tc>
          <w:tcPr>
            <w:tcW w:w="0" w:type="auto"/>
            <w:hideMark/>
          </w:tcPr>
          <w:p w14:paraId="3D6CDA1D" w14:textId="77777777" w:rsidR="00D229B8" w:rsidRDefault="00D229B8">
            <w:pPr>
              <w:pStyle w:val="Bibliography"/>
              <w:rPr>
                <w:noProof/>
              </w:rPr>
            </w:pPr>
            <w:r>
              <w:rPr>
                <w:noProof/>
              </w:rPr>
              <w:t xml:space="preserve">P. Muri and J. McNair, "A survey of communication sub-systems for intersatellite linked systems and CubeSat missions," </w:t>
            </w:r>
            <w:r>
              <w:rPr>
                <w:i/>
                <w:iCs/>
                <w:noProof/>
              </w:rPr>
              <w:t xml:space="preserve">Journal of Communications, </w:t>
            </w:r>
            <w:r>
              <w:rPr>
                <w:noProof/>
              </w:rPr>
              <w:t xml:space="preserve">vol. 7, no. 4, pp. 290-308, 2012. </w:t>
            </w:r>
          </w:p>
        </w:tc>
      </w:tr>
      <w:tr w:rsidR="00D229B8" w14:paraId="0C0B799C" w14:textId="77777777">
        <w:trPr>
          <w:divId w:val="1880362271"/>
          <w:tblCellSpacing w:w="15" w:type="dxa"/>
        </w:trPr>
        <w:tc>
          <w:tcPr>
            <w:tcW w:w="50" w:type="pct"/>
            <w:hideMark/>
          </w:tcPr>
          <w:p w14:paraId="3C859928" w14:textId="77777777" w:rsidR="00D229B8" w:rsidRDefault="00D229B8">
            <w:pPr>
              <w:pStyle w:val="Bibliography"/>
              <w:rPr>
                <w:noProof/>
              </w:rPr>
            </w:pPr>
            <w:r>
              <w:rPr>
                <w:noProof/>
              </w:rPr>
              <w:t xml:space="preserve">[3] </w:t>
            </w:r>
          </w:p>
        </w:tc>
        <w:tc>
          <w:tcPr>
            <w:tcW w:w="0" w:type="auto"/>
            <w:hideMark/>
          </w:tcPr>
          <w:p w14:paraId="6C51753C" w14:textId="77777777" w:rsidR="00D229B8" w:rsidRDefault="00D229B8">
            <w:pPr>
              <w:pStyle w:val="Bibliography"/>
              <w:rPr>
                <w:noProof/>
              </w:rPr>
            </w:pPr>
            <w:r>
              <w:rPr>
                <w:noProof/>
              </w:rPr>
              <w:t>W. A. Beech, D. E. Nielsen and J. Taylor, "AX.25 link access protocol for amateur packet radio version 2.2," Tucson Amateru Packet Radio Corpoeration, 1997.</w:t>
            </w:r>
          </w:p>
        </w:tc>
      </w:tr>
      <w:tr w:rsidR="00D229B8" w14:paraId="3B6E91E4" w14:textId="77777777">
        <w:trPr>
          <w:divId w:val="1880362271"/>
          <w:tblCellSpacing w:w="15" w:type="dxa"/>
        </w:trPr>
        <w:tc>
          <w:tcPr>
            <w:tcW w:w="50" w:type="pct"/>
            <w:hideMark/>
          </w:tcPr>
          <w:p w14:paraId="2F44FE0F" w14:textId="77777777" w:rsidR="00D229B8" w:rsidRDefault="00D229B8">
            <w:pPr>
              <w:pStyle w:val="Bibliography"/>
              <w:rPr>
                <w:noProof/>
              </w:rPr>
            </w:pPr>
            <w:r>
              <w:rPr>
                <w:noProof/>
              </w:rPr>
              <w:t xml:space="preserve">[4] </w:t>
            </w:r>
          </w:p>
        </w:tc>
        <w:tc>
          <w:tcPr>
            <w:tcW w:w="0" w:type="auto"/>
            <w:hideMark/>
          </w:tcPr>
          <w:p w14:paraId="04D35B9F" w14:textId="77777777" w:rsidR="00D229B8" w:rsidRDefault="00D229B8">
            <w:pPr>
              <w:pStyle w:val="Bibliography"/>
              <w:rPr>
                <w:noProof/>
              </w:rPr>
            </w:pPr>
            <w:r>
              <w:rPr>
                <w:noProof/>
              </w:rPr>
              <w:t xml:space="preserve">O. N. Challa, G. Bhat and J. McNair, "CubeSec and GndSec: a lightweight security solution for CubeSat communications," in </w:t>
            </w:r>
            <w:r>
              <w:rPr>
                <w:i/>
                <w:iCs/>
                <w:noProof/>
              </w:rPr>
              <w:t>26th Annual AIAA/USU Conference on Small Satellites</w:t>
            </w:r>
            <w:r>
              <w:rPr>
                <w:noProof/>
              </w:rPr>
              <w:t xml:space="preserve">, 2012. </w:t>
            </w:r>
          </w:p>
        </w:tc>
      </w:tr>
      <w:tr w:rsidR="00D229B8" w14:paraId="55B2A708" w14:textId="77777777">
        <w:trPr>
          <w:divId w:val="1880362271"/>
          <w:tblCellSpacing w:w="15" w:type="dxa"/>
        </w:trPr>
        <w:tc>
          <w:tcPr>
            <w:tcW w:w="50" w:type="pct"/>
            <w:hideMark/>
          </w:tcPr>
          <w:p w14:paraId="1BDFBB56" w14:textId="77777777" w:rsidR="00D229B8" w:rsidRDefault="00D229B8">
            <w:pPr>
              <w:pStyle w:val="Bibliography"/>
              <w:rPr>
                <w:noProof/>
              </w:rPr>
            </w:pPr>
            <w:r>
              <w:rPr>
                <w:noProof/>
              </w:rPr>
              <w:t xml:space="preserve">[5] </w:t>
            </w:r>
          </w:p>
        </w:tc>
        <w:tc>
          <w:tcPr>
            <w:tcW w:w="0" w:type="auto"/>
            <w:hideMark/>
          </w:tcPr>
          <w:p w14:paraId="71228E1B" w14:textId="77777777" w:rsidR="00D229B8" w:rsidRDefault="00D229B8">
            <w:pPr>
              <w:pStyle w:val="Bibliography"/>
              <w:rPr>
                <w:noProof/>
              </w:rPr>
            </w:pPr>
            <w:r>
              <w:rPr>
                <w:noProof/>
              </w:rPr>
              <w:t>"CubeSat Space Protocol: A small network-layer delivery protocol designed for CubeSats," Aalborg University, 2008. [Online]. Available: https://github.com/libcsp/libcsp. [Accessed 3 July 2017].</w:t>
            </w:r>
          </w:p>
        </w:tc>
      </w:tr>
      <w:tr w:rsidR="00D229B8" w14:paraId="773B8F06" w14:textId="77777777">
        <w:trPr>
          <w:divId w:val="1880362271"/>
          <w:tblCellSpacing w:w="15" w:type="dxa"/>
        </w:trPr>
        <w:tc>
          <w:tcPr>
            <w:tcW w:w="50" w:type="pct"/>
            <w:hideMark/>
          </w:tcPr>
          <w:p w14:paraId="41BEB63F" w14:textId="77777777" w:rsidR="00D229B8" w:rsidRDefault="00D229B8">
            <w:pPr>
              <w:pStyle w:val="Bibliography"/>
              <w:rPr>
                <w:noProof/>
              </w:rPr>
            </w:pPr>
            <w:r>
              <w:rPr>
                <w:noProof/>
              </w:rPr>
              <w:t xml:space="preserve">[6] </w:t>
            </w:r>
          </w:p>
        </w:tc>
        <w:tc>
          <w:tcPr>
            <w:tcW w:w="0" w:type="auto"/>
            <w:hideMark/>
          </w:tcPr>
          <w:p w14:paraId="4C626EA5" w14:textId="77777777" w:rsidR="00D229B8" w:rsidRDefault="00D229B8">
            <w:pPr>
              <w:pStyle w:val="Bibliography"/>
              <w:rPr>
                <w:noProof/>
              </w:rPr>
            </w:pPr>
            <w:r>
              <w:rPr>
                <w:noProof/>
              </w:rPr>
              <w:t>Radar Systems Panel of the IEEE Aerospace &amp; Elctronic Systems Society, "IEEE standard for letter designations for radar-frequency bands," The Institute of Electrical and Electronics Engineers, New York, 2002.</w:t>
            </w:r>
          </w:p>
        </w:tc>
      </w:tr>
      <w:tr w:rsidR="00D229B8" w14:paraId="04B11AB4" w14:textId="77777777">
        <w:trPr>
          <w:divId w:val="1880362271"/>
          <w:tblCellSpacing w:w="15" w:type="dxa"/>
        </w:trPr>
        <w:tc>
          <w:tcPr>
            <w:tcW w:w="50" w:type="pct"/>
            <w:hideMark/>
          </w:tcPr>
          <w:p w14:paraId="42EAC647" w14:textId="77777777" w:rsidR="00D229B8" w:rsidRDefault="00D229B8">
            <w:pPr>
              <w:pStyle w:val="Bibliography"/>
              <w:rPr>
                <w:noProof/>
              </w:rPr>
            </w:pPr>
            <w:r>
              <w:rPr>
                <w:noProof/>
              </w:rPr>
              <w:t xml:space="preserve">[7] </w:t>
            </w:r>
          </w:p>
        </w:tc>
        <w:tc>
          <w:tcPr>
            <w:tcW w:w="0" w:type="auto"/>
            <w:hideMark/>
          </w:tcPr>
          <w:p w14:paraId="43C55740" w14:textId="77777777" w:rsidR="00D229B8" w:rsidRDefault="00D229B8">
            <w:pPr>
              <w:pStyle w:val="Bibliography"/>
              <w:rPr>
                <w:noProof/>
              </w:rPr>
            </w:pPr>
            <w:r>
              <w:rPr>
                <w:noProof/>
              </w:rPr>
              <w:t xml:space="preserve">B. Kolfas, "CubeSat radios: from kilobits to megabits," in </w:t>
            </w:r>
            <w:r>
              <w:rPr>
                <w:i/>
                <w:iCs/>
                <w:noProof/>
              </w:rPr>
              <w:t>Ground System Architectures Workshop</w:t>
            </w:r>
            <w:r>
              <w:rPr>
                <w:noProof/>
              </w:rPr>
              <w:t xml:space="preserve">, Los Angeles, 2014. </w:t>
            </w:r>
          </w:p>
        </w:tc>
      </w:tr>
      <w:tr w:rsidR="00D229B8" w14:paraId="4D2A8797" w14:textId="77777777">
        <w:trPr>
          <w:divId w:val="1880362271"/>
          <w:tblCellSpacing w:w="15" w:type="dxa"/>
        </w:trPr>
        <w:tc>
          <w:tcPr>
            <w:tcW w:w="50" w:type="pct"/>
            <w:hideMark/>
          </w:tcPr>
          <w:p w14:paraId="195A26D0" w14:textId="77777777" w:rsidR="00D229B8" w:rsidRDefault="00D229B8">
            <w:pPr>
              <w:pStyle w:val="Bibliography"/>
              <w:rPr>
                <w:noProof/>
              </w:rPr>
            </w:pPr>
            <w:r>
              <w:rPr>
                <w:noProof/>
              </w:rPr>
              <w:t xml:space="preserve">[8] </w:t>
            </w:r>
          </w:p>
        </w:tc>
        <w:tc>
          <w:tcPr>
            <w:tcW w:w="0" w:type="auto"/>
            <w:hideMark/>
          </w:tcPr>
          <w:p w14:paraId="328FAE9D" w14:textId="77777777" w:rsidR="00D229B8" w:rsidRDefault="00D229B8">
            <w:pPr>
              <w:pStyle w:val="Bibliography"/>
              <w:rPr>
                <w:noProof/>
              </w:rPr>
            </w:pPr>
            <w:r>
              <w:rPr>
                <w:noProof/>
              </w:rPr>
              <w:t xml:space="preserve">D. Selva and D. Krejci, "A survey and assessment of the capabilities of CubeSats for Earth observation," </w:t>
            </w:r>
            <w:r>
              <w:rPr>
                <w:i/>
                <w:iCs/>
                <w:noProof/>
              </w:rPr>
              <w:t xml:space="preserve">Acta Astronautica, </w:t>
            </w:r>
            <w:r>
              <w:rPr>
                <w:noProof/>
              </w:rPr>
              <w:t xml:space="preserve">vol. 74, pp. 50-68, 2012. </w:t>
            </w:r>
          </w:p>
        </w:tc>
      </w:tr>
      <w:tr w:rsidR="00D229B8" w14:paraId="57B144AF" w14:textId="77777777">
        <w:trPr>
          <w:divId w:val="1880362271"/>
          <w:tblCellSpacing w:w="15" w:type="dxa"/>
        </w:trPr>
        <w:tc>
          <w:tcPr>
            <w:tcW w:w="50" w:type="pct"/>
            <w:hideMark/>
          </w:tcPr>
          <w:p w14:paraId="73A07B6D" w14:textId="77777777" w:rsidR="00D229B8" w:rsidRDefault="00D229B8">
            <w:pPr>
              <w:pStyle w:val="Bibliography"/>
              <w:rPr>
                <w:noProof/>
              </w:rPr>
            </w:pPr>
            <w:r>
              <w:rPr>
                <w:noProof/>
              </w:rPr>
              <w:t xml:space="preserve">[9] </w:t>
            </w:r>
          </w:p>
        </w:tc>
        <w:tc>
          <w:tcPr>
            <w:tcW w:w="0" w:type="auto"/>
            <w:hideMark/>
          </w:tcPr>
          <w:p w14:paraId="6EAC010D" w14:textId="77777777" w:rsidR="00D229B8" w:rsidRDefault="00D229B8">
            <w:pPr>
              <w:pStyle w:val="Bibliography"/>
              <w:rPr>
                <w:noProof/>
              </w:rPr>
            </w:pPr>
            <w:r>
              <w:rPr>
                <w:noProof/>
              </w:rPr>
              <w:t>Information Sciences Institute, University of Southern California, "Internet Protocol: DARPA Internet Program Protocol Specification," Defense Advanced Research Projects Agency, Arlington, Virginia, 1981.</w:t>
            </w:r>
          </w:p>
        </w:tc>
      </w:tr>
    </w:tbl>
    <w:p w14:paraId="46A4DC3E" w14:textId="77777777" w:rsidR="00D229B8" w:rsidRDefault="00D229B8">
      <w:pPr>
        <w:divId w:val="1880362271"/>
        <w:rPr>
          <w:noProof/>
        </w:rPr>
      </w:pPr>
    </w:p>
    <w:p w14:paraId="7433320C" w14:textId="440897F6" w:rsidR="003846AE" w:rsidRDefault="003846AE" w:rsidP="00BC1D4B">
      <w:pPr>
        <w:pStyle w:val="REFERENCELIST"/>
        <w:ind w:left="0" w:firstLine="0"/>
      </w:pPr>
      <w:r>
        <w:fldChar w:fldCharType="end"/>
      </w:r>
    </w:p>
    <w:p w14:paraId="7523DC52" w14:textId="36083703" w:rsidR="00DF54AF" w:rsidRDefault="00E65B4E" w:rsidP="007E1625">
      <w:pPr>
        <w:pStyle w:val="REFERENCELIST"/>
      </w:pPr>
      <w:r>
        <w:t xml:space="preserve">Apply </w:t>
      </w:r>
      <w:r w:rsidR="003C087B" w:rsidRPr="00E65B4E">
        <w:rPr>
          <w:b/>
        </w:rPr>
        <w:t>Reference List</w:t>
      </w:r>
      <w:r w:rsidR="003C087B" w:rsidRPr="007D3939">
        <w:t xml:space="preserve"> style to your list of references to re-create or retain the formatting of this page. Remove manual line spaces that you have entered between entries, as the style comes with the proper spacing. </w:t>
      </w:r>
    </w:p>
    <w:p w14:paraId="593274A9" w14:textId="77777777" w:rsidR="006012C5" w:rsidRDefault="006012C5" w:rsidP="007E1625">
      <w:pPr>
        <w:pStyle w:val="REFERENCELIST"/>
      </w:pPr>
      <w:r>
        <w:t>A</w:t>
      </w:r>
      <w:r>
        <w:rPr>
          <w:i/>
        </w:rPr>
        <w:t xml:space="preserve"> bibliography </w:t>
      </w:r>
      <w:r>
        <w:t xml:space="preserve">is uncommon in NPS theses; a list of references is the standard. A bibliography differs from a reference list in that it also includes sources you consulted, but did not cite. </w:t>
      </w:r>
    </w:p>
    <w:p w14:paraId="0D1B5D3E" w14:textId="2FF4B5CD" w:rsidR="002011C3" w:rsidRPr="007D3939" w:rsidRDefault="002011C3" w:rsidP="007E1625">
      <w:pPr>
        <w:pStyle w:val="REFERENCELIST"/>
      </w:pPr>
      <w:r w:rsidRPr="002011C3">
        <w:t>All in-text citations must have a matching entry in the list of references, with few exceptions; consult your citation style guide.</w:t>
      </w:r>
    </w:p>
    <w:p w14:paraId="793A57C8" w14:textId="46C91854" w:rsidR="00C928D9" w:rsidRPr="00137500" w:rsidRDefault="00C928D9" w:rsidP="007E1625">
      <w:pPr>
        <w:pStyle w:val="REFERENCELIST"/>
      </w:pPr>
      <w:r w:rsidRPr="007D3939">
        <w:lastRenderedPageBreak/>
        <w:t xml:space="preserve">Use </w:t>
      </w:r>
      <w:r w:rsidR="005D6548" w:rsidRPr="007D3939">
        <w:t xml:space="preserve">an </w:t>
      </w:r>
      <w:r w:rsidRPr="007D3939">
        <w:t>established citation style</w:t>
      </w:r>
      <w:r w:rsidR="0024381B" w:rsidRPr="007D3939">
        <w:t xml:space="preserve"> such as Chicago, APA, AMS, etc.</w:t>
      </w:r>
      <w:r w:rsidR="00A12BB5" w:rsidRPr="007D3939">
        <w:t xml:space="preserve"> M</w:t>
      </w:r>
      <w:r w:rsidR="00DB4FC5">
        <w:t>ade-</w:t>
      </w:r>
      <w:r w:rsidRPr="007D3939">
        <w:t xml:space="preserve">up or hybrid styles will not be accepted. </w:t>
      </w:r>
      <w:r w:rsidR="00684574" w:rsidRPr="007D3939">
        <w:t>You are required to use a</w:t>
      </w:r>
      <w:hyperlink r:id="rId32" w:history="1">
        <w:r w:rsidR="00684574" w:rsidRPr="000B62AA">
          <w:rPr>
            <w:rStyle w:val="Hyperlink"/>
            <w:u w:val="none"/>
          </w:rPr>
          <w:t xml:space="preserve"> </w:t>
        </w:r>
        <w:r w:rsidR="00684574" w:rsidRPr="00940B50">
          <w:rPr>
            <w:rStyle w:val="Hyperlink"/>
          </w:rPr>
          <w:t>department-required or advisor-approved</w:t>
        </w:r>
      </w:hyperlink>
      <w:r w:rsidR="00684574" w:rsidRPr="007D3939">
        <w:t xml:space="preserve"> citation style. Guides to the most-common citation styles used at NPS are available here: </w:t>
      </w:r>
      <w:hyperlink r:id="rId33" w:history="1">
        <w:r w:rsidR="00684574" w:rsidRPr="00137500">
          <w:rPr>
            <w:rStyle w:val="Hyperlink"/>
          </w:rPr>
          <w:t>Citation style guides</w:t>
        </w:r>
        <w:r w:rsidR="00684574" w:rsidRPr="00137500">
          <w:rPr>
            <w:rStyle w:val="Hyperlink"/>
            <w:color w:val="943634" w:themeColor="accent2" w:themeShade="BF"/>
          </w:rPr>
          <w:t xml:space="preserve">. </w:t>
        </w:r>
      </w:hyperlink>
    </w:p>
    <w:p w14:paraId="4E467AD5" w14:textId="77777777" w:rsidR="00884152" w:rsidRPr="007D3939" w:rsidRDefault="0027559D" w:rsidP="007E1625">
      <w:pPr>
        <w:pStyle w:val="REFERENCELIST"/>
        <w:rPr>
          <w:rStyle w:val="Hyperlink"/>
          <w:color w:val="943634" w:themeColor="accent2" w:themeShade="BF"/>
        </w:rPr>
      </w:pPr>
      <w:r w:rsidRPr="007D3939">
        <w:rPr>
          <w:noProof/>
        </w:rPr>
        <w:t xml:space="preserve">Again, if you use reference-list generating software, such as RefWorks, ensure that you fill in all fields completely and accurately when creating your citation list. </w:t>
      </w:r>
      <w:r w:rsidRPr="007D3939">
        <w:rPr>
          <w:b/>
          <w:noProof/>
        </w:rPr>
        <w:t xml:space="preserve">You must edit </w:t>
      </w:r>
      <w:r w:rsidR="00385B27" w:rsidRPr="007D3939">
        <w:rPr>
          <w:b/>
          <w:noProof/>
        </w:rPr>
        <w:t xml:space="preserve">references </w:t>
      </w:r>
      <w:r w:rsidRPr="007D3939">
        <w:rPr>
          <w:b/>
          <w:noProof/>
        </w:rPr>
        <w:t>for punctuation and formatting</w:t>
      </w:r>
      <w:r w:rsidR="00F6612E" w:rsidRPr="007D3939">
        <w:rPr>
          <w:noProof/>
        </w:rPr>
        <w:t xml:space="preserve"> </w:t>
      </w:r>
      <w:r w:rsidR="00385B27" w:rsidRPr="007D3939">
        <w:rPr>
          <w:b/>
          <w:noProof/>
        </w:rPr>
        <w:t>after importing them</w:t>
      </w:r>
      <w:r w:rsidRPr="007D3939">
        <w:rPr>
          <w:noProof/>
        </w:rPr>
        <w:t xml:space="preserve">. </w:t>
      </w:r>
    </w:p>
    <w:p w14:paraId="00E31BDE" w14:textId="77777777" w:rsidR="0027559D" w:rsidRDefault="00D8541B" w:rsidP="007E1625">
      <w:pPr>
        <w:pStyle w:val="REFERENCELIST"/>
        <w:rPr>
          <w:noProof/>
        </w:rPr>
      </w:pPr>
      <w:r w:rsidRPr="007D3939">
        <w:rPr>
          <w:noProof/>
        </w:rPr>
        <w:t xml:space="preserve">To edit </w:t>
      </w:r>
      <w:r w:rsidR="00AD2876" w:rsidRPr="007D3939">
        <w:rPr>
          <w:noProof/>
        </w:rPr>
        <w:t>most</w:t>
      </w:r>
      <w:r w:rsidRPr="007D3939">
        <w:rPr>
          <w:noProof/>
        </w:rPr>
        <w:t xml:space="preserve"> </w:t>
      </w:r>
      <w:r w:rsidR="0027559D" w:rsidRPr="007D3939">
        <w:rPr>
          <w:noProof/>
        </w:rPr>
        <w:t>list</w:t>
      </w:r>
      <w:r w:rsidRPr="007D3939">
        <w:rPr>
          <w:noProof/>
        </w:rPr>
        <w:t>s</w:t>
      </w:r>
      <w:r w:rsidR="0027559D" w:rsidRPr="007D3939">
        <w:rPr>
          <w:noProof/>
        </w:rPr>
        <w:t xml:space="preserve">, you must remove the field code. Do this by </w:t>
      </w:r>
      <w:r w:rsidR="00884152" w:rsidRPr="007D3939">
        <w:rPr>
          <w:noProof/>
        </w:rPr>
        <w:t xml:space="preserve">highlighting all entries and </w:t>
      </w:r>
      <w:r w:rsidR="0027559D" w:rsidRPr="007D3939">
        <w:rPr>
          <w:noProof/>
        </w:rPr>
        <w:t xml:space="preserve">pressing </w:t>
      </w:r>
      <w:r w:rsidR="0027559D" w:rsidRPr="007D3939">
        <w:rPr>
          <w:b/>
          <w:noProof/>
        </w:rPr>
        <w:t>Shift</w:t>
      </w:r>
      <w:r w:rsidR="0027559D" w:rsidRPr="007D3939">
        <w:rPr>
          <w:noProof/>
        </w:rPr>
        <w:t xml:space="preserve"> + </w:t>
      </w:r>
      <w:r w:rsidR="0027559D" w:rsidRPr="007D3939">
        <w:rPr>
          <w:b/>
          <w:noProof/>
        </w:rPr>
        <w:t>Control</w:t>
      </w:r>
      <w:r w:rsidR="0027559D" w:rsidRPr="007D3939">
        <w:rPr>
          <w:noProof/>
        </w:rPr>
        <w:t xml:space="preserve"> + </w:t>
      </w:r>
      <w:r w:rsidR="0027559D" w:rsidRPr="007D3939">
        <w:rPr>
          <w:b/>
          <w:noProof/>
        </w:rPr>
        <w:t>F9</w:t>
      </w:r>
      <w:r w:rsidR="0027559D" w:rsidRPr="007D3939">
        <w:rPr>
          <w:noProof/>
        </w:rPr>
        <w:t xml:space="preserve"> at the sa</w:t>
      </w:r>
      <w:r w:rsidR="00907DCC" w:rsidRPr="007D3939">
        <w:rPr>
          <w:noProof/>
        </w:rPr>
        <w:t>me time. In Word’s citation man</w:t>
      </w:r>
      <w:r w:rsidR="0027559D" w:rsidRPr="007D3939">
        <w:rPr>
          <w:noProof/>
        </w:rPr>
        <w:t>ager, this is achieved by clicking on the list and choosing “convert to static text.”</w:t>
      </w:r>
    </w:p>
    <w:p w14:paraId="10AC4571" w14:textId="7503A172" w:rsidR="00DC1676" w:rsidRPr="007D3939" w:rsidRDefault="00DC1676" w:rsidP="007E1625">
      <w:pPr>
        <w:pStyle w:val="REFERENCELIST"/>
      </w:pPr>
      <w:r>
        <w:t>Here are a few example entries:</w:t>
      </w:r>
    </w:p>
    <w:p w14:paraId="3BF0B0C1" w14:textId="77777777" w:rsidR="00DC1676" w:rsidRDefault="00DC1676" w:rsidP="007E1625">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BB9B881" w14:textId="79EE5597" w:rsidR="00DC1676" w:rsidRDefault="006B4281" w:rsidP="007E1625">
      <w:pPr>
        <w:pStyle w:val="REFERENCELIST"/>
      </w:pPr>
      <w:r>
        <w:t>Naval Postgraduate School</w:t>
      </w:r>
      <w:r w:rsidR="000B62AA">
        <w:t>. (2017</w:t>
      </w:r>
      <w:r w:rsidR="00DC1676">
        <w:t xml:space="preserve">). Thesis_template_times [Word template]. Monterey, CA: Naval Postgraduate School. Retrieved from </w:t>
      </w:r>
      <w:r w:rsidR="00DC1676" w:rsidRPr="000C7C22">
        <w:t>https://my.nps.edu</w:t>
      </w:r>
      <w:r w:rsidR="00DC1676">
        <w:br/>
      </w:r>
      <w:r w:rsidR="00DC1676" w:rsidRPr="000C7C22">
        <w:t>/documents/105790666/106471216</w:t>
      </w:r>
      <w:r>
        <w:t>/Thesis_Template_Times.docx</w:t>
      </w:r>
      <w:r w:rsidR="00DC1676">
        <w:t xml:space="preserve"> (</w:t>
      </w:r>
      <w:r w:rsidR="00DC1676" w:rsidRPr="00DF54AF">
        <w:rPr>
          <w:b/>
        </w:rPr>
        <w:t>APA style</w:t>
      </w:r>
      <w:r w:rsidR="00DC1676">
        <w:t>)</w:t>
      </w:r>
    </w:p>
    <w:p w14:paraId="3EE7DEEA" w14:textId="688E5EBF" w:rsidR="00DC1676" w:rsidRDefault="00ED20D8" w:rsidP="007E1625">
      <w:pPr>
        <w:pStyle w:val="REFERENCELIST"/>
      </w:pPr>
      <w:r>
        <w:t>[1]</w:t>
      </w:r>
      <w:r w:rsidR="00DC1676">
        <w:tab/>
      </w:r>
      <w:r w:rsidR="00DC1676" w:rsidRPr="00DF54AF">
        <w:t xml:space="preserve">B. Orend, </w:t>
      </w:r>
      <w:r w:rsidR="00DC1676" w:rsidRPr="00DF54AF">
        <w:rPr>
          <w:i/>
          <w:iCs/>
        </w:rPr>
        <w:t>Morality of War</w:t>
      </w:r>
      <w:r w:rsidR="00DC1676" w:rsidRPr="00DF54AF">
        <w:t>, 2nd ed. Tonawanda, NY: Broadview Press, 2013</w:t>
      </w:r>
      <w:r w:rsidR="00DC1676">
        <w:t>. (</w:t>
      </w:r>
      <w:r w:rsidR="00DC1676" w:rsidRPr="00DF54AF">
        <w:rPr>
          <w:b/>
        </w:rPr>
        <w:t>IEEE style</w:t>
      </w:r>
      <w:r w:rsidR="00DC1676">
        <w:t>)</w:t>
      </w:r>
    </w:p>
    <w:p w14:paraId="75761F0B" w14:textId="4F91DF75" w:rsidR="004E07A2" w:rsidRDefault="004E07A2">
      <w:pPr>
        <w:jc w:val="left"/>
      </w:pPr>
      <w:r>
        <w:br w:type="page"/>
      </w:r>
    </w:p>
    <w:p w14:paraId="5463E7C4" w14:textId="77777777" w:rsidR="00DE0540" w:rsidRDefault="00DE0540" w:rsidP="00DE0540">
      <w:pPr>
        <w:pStyle w:val="BLANKPAGE"/>
      </w:pPr>
      <w:r>
        <w:lastRenderedPageBreak/>
        <w:t xml:space="preserve">THIS PAGE INTENTIONALLY LEFT BLANK </w:t>
      </w:r>
    </w:p>
    <w:p w14:paraId="17BF3068" w14:textId="77777777" w:rsidR="00DE0540" w:rsidRDefault="00DE0540">
      <w:pPr>
        <w:jc w:val="left"/>
        <w:rPr>
          <w:caps/>
          <w:color w:val="000000"/>
        </w:rPr>
      </w:pPr>
      <w:r>
        <w:br w:type="page"/>
      </w:r>
    </w:p>
    <w:p w14:paraId="1CB0D655" w14:textId="77777777" w:rsidR="00DE0540" w:rsidRDefault="00AB7CC9" w:rsidP="00DE0540">
      <w:pPr>
        <w:pStyle w:val="Heading1"/>
        <w:numPr>
          <w:ilvl w:val="0"/>
          <w:numId w:val="0"/>
        </w:numPr>
      </w:pPr>
      <w:bookmarkStart w:id="97" w:name="_Toc408401065"/>
      <w:bookmarkStart w:id="98" w:name="_Toc422821088"/>
      <w:bookmarkStart w:id="99" w:name="_Toc488268816"/>
      <w:r>
        <w:rPr>
          <w:noProof/>
        </w:rPr>
        <w:lastRenderedPageBreak/>
        <mc:AlternateContent>
          <mc:Choice Requires="wps">
            <w:drawing>
              <wp:anchor distT="0" distB="0" distL="114300" distR="114300" simplePos="0" relativeHeight="251660288" behindDoc="0" locked="0" layoutInCell="1" allowOverlap="1" wp14:anchorId="02CCC835" wp14:editId="40FE11A1">
                <wp:simplePos x="0" y="0"/>
                <wp:positionH relativeFrom="column">
                  <wp:posOffset>4286250</wp:posOffset>
                </wp:positionH>
                <wp:positionV relativeFrom="paragraph">
                  <wp:posOffset>-662940</wp:posOffset>
                </wp:positionV>
                <wp:extent cx="2065020" cy="1737360"/>
                <wp:effectExtent l="419100" t="0" r="11430" b="15240"/>
                <wp:wrapNone/>
                <wp:docPr id="31" name="Line Callout 2 31"/>
                <wp:cNvGraphicFramePr/>
                <a:graphic xmlns:a="http://schemas.openxmlformats.org/drawingml/2006/main">
                  <a:graphicData uri="http://schemas.microsoft.com/office/word/2010/wordprocessingShape">
                    <wps:wsp>
                      <wps:cNvSpPr/>
                      <wps:spPr>
                        <a:xfrm>
                          <a:off x="0" y="0"/>
                          <a:ext cx="2065020" cy="1737360"/>
                        </a:xfrm>
                        <a:prstGeom prst="borderCallout2">
                          <a:avLst>
                            <a:gd name="adj1" fmla="val 18750"/>
                            <a:gd name="adj2" fmla="val -3838"/>
                            <a:gd name="adj3" fmla="val 18750"/>
                            <a:gd name="adj4" fmla="val -16667"/>
                            <a:gd name="adj5" fmla="val 37020"/>
                            <a:gd name="adj6" fmla="val -19679"/>
                          </a:avLst>
                        </a:prstGeom>
                      </wps:spPr>
                      <wps:style>
                        <a:lnRef idx="2">
                          <a:schemeClr val="accent2"/>
                        </a:lnRef>
                        <a:fillRef idx="1">
                          <a:schemeClr val="lt1"/>
                        </a:fillRef>
                        <a:effectRef idx="0">
                          <a:schemeClr val="accent2"/>
                        </a:effectRef>
                        <a:fontRef idx="minor">
                          <a:schemeClr val="dk1"/>
                        </a:fontRef>
                      </wps:style>
                      <wps:txbx>
                        <w:txbxContent>
                          <w:p w14:paraId="31735977" w14:textId="77777777" w:rsidR="00745F6D" w:rsidRDefault="00745F6D"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745F6D" w:rsidRDefault="00745F6D" w:rsidP="00AB7CC9">
                            <w:pPr>
                              <w:jc w:val="center"/>
                              <w:rPr>
                                <w:rFonts w:asciiTheme="minorHAnsi" w:hAnsiTheme="minorHAnsi" w:cstheme="minorHAnsi"/>
                              </w:rPr>
                            </w:pPr>
                          </w:p>
                          <w:p w14:paraId="62366918" w14:textId="6C40B040" w:rsidR="00745F6D" w:rsidRPr="001C4933" w:rsidRDefault="00745F6D"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4" w:history="1">
                              <w:r w:rsidRPr="005163C8">
                                <w:rPr>
                                  <w:rStyle w:val="Hyperlink"/>
                                  <w:rFonts w:asciiTheme="minorHAnsi" w:hAnsiTheme="minorHAnsi" w:cstheme="minorHAnsi"/>
                                </w:rPr>
                                <w:t>Thesis forms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C835" id="Line Callout 2 31" o:spid="_x0000_s1044" type="#_x0000_t48" style="position:absolute;left:0;text-align:left;margin-left:337.5pt;margin-top:-52.2pt;width:162.6pt;height:1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" adj="-4251,7996,,,-829" fillcolor="white [3201]" strokecolor="#c0504d [3205]" strokeweight="2pt">
                <v:textbox>
                  <w:txbxContent>
                    <w:p w14:paraId="31735977" w14:textId="77777777" w:rsidR="00745F6D" w:rsidRDefault="00745F6D"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745F6D" w:rsidRDefault="00745F6D" w:rsidP="00AB7CC9">
                      <w:pPr>
                        <w:jc w:val="center"/>
                        <w:rPr>
                          <w:rFonts w:asciiTheme="minorHAnsi" w:hAnsiTheme="minorHAnsi" w:cstheme="minorHAnsi"/>
                        </w:rPr>
                      </w:pPr>
                    </w:p>
                    <w:p w14:paraId="62366918" w14:textId="6C40B040" w:rsidR="00745F6D" w:rsidRPr="001C4933" w:rsidRDefault="00745F6D"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5" w:history="1">
                        <w:r w:rsidRPr="005163C8">
                          <w:rPr>
                            <w:rStyle w:val="Hyperlink"/>
                            <w:rFonts w:asciiTheme="minorHAnsi" w:hAnsiTheme="minorHAnsi" w:cstheme="minorHAnsi"/>
                          </w:rPr>
                          <w:t>Thesis forms</w:t>
                        </w:r>
                      </w:hyperlink>
                    </w:p>
                  </w:txbxContent>
                </v:textbox>
                <o:callout v:ext="edit" minusy="t"/>
              </v:shape>
            </w:pict>
          </mc:Fallback>
        </mc:AlternateContent>
      </w:r>
      <w:r w:rsidR="00DE0540">
        <w:t>initial distribution list</w:t>
      </w:r>
      <w:bookmarkEnd w:id="97"/>
      <w:bookmarkEnd w:id="98"/>
      <w:bookmarkEnd w:id="99"/>
    </w:p>
    <w:p w14:paraId="471B3878" w14:textId="77777777" w:rsidR="00DE0540" w:rsidRDefault="00DE0540" w:rsidP="00DE0540">
      <w:r>
        <w:t>1.</w:t>
      </w:r>
      <w:r>
        <w:tab/>
        <w:t>Defense Technical Information Center</w:t>
      </w:r>
    </w:p>
    <w:p w14:paraId="7A523945" w14:textId="77777777" w:rsidR="00DE0540" w:rsidRDefault="00DE0540" w:rsidP="00DE0540">
      <w:r>
        <w:tab/>
        <w:t>Ft. Belvoir, Virginia</w:t>
      </w:r>
    </w:p>
    <w:p w14:paraId="3F6BF890" w14:textId="77777777" w:rsidR="00DE0540" w:rsidRDefault="00DE0540" w:rsidP="00DE0540"/>
    <w:p w14:paraId="2C2B86C1" w14:textId="77777777" w:rsidR="00DE0540" w:rsidRDefault="00DE0540" w:rsidP="00DE0540">
      <w:r>
        <w:t>2.</w:t>
      </w:r>
      <w:r>
        <w:tab/>
        <w:t>Dudley Knox Library</w:t>
      </w:r>
    </w:p>
    <w:p w14:paraId="1CDD56CF" w14:textId="77777777" w:rsidR="00DE0540" w:rsidRDefault="00DE0540" w:rsidP="00DE0540">
      <w:r>
        <w:tab/>
        <w:t>Naval Postgraduate School</w:t>
      </w:r>
    </w:p>
    <w:p w14:paraId="7257FB9E" w14:textId="77777777" w:rsidR="00DE0540" w:rsidRPr="00DE0540" w:rsidRDefault="00DE0540" w:rsidP="00DE0540">
      <w:r>
        <w:tab/>
        <w:t>Monterey, California</w:t>
      </w:r>
    </w:p>
    <w:sectPr w:rsidR="00DE0540" w:rsidRPr="00DE0540" w:rsidSect="00633E0C">
      <w:footerReference w:type="default" r:id="rId36"/>
      <w:endnotePr>
        <w:numFmt w:val="decimal"/>
      </w:endnotePr>
      <w:type w:val="continuous"/>
      <w:pgSz w:w="12240" w:h="15840"/>
      <w:pgMar w:top="1440" w:right="1800" w:bottom="1440" w:left="1800" w:header="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0BAE1" w14:textId="77777777" w:rsidR="00A7272F" w:rsidRPr="001E28F3" w:rsidRDefault="00A7272F" w:rsidP="001E28F3">
      <w:pPr>
        <w:pStyle w:val="Footer"/>
      </w:pPr>
    </w:p>
  </w:endnote>
  <w:endnote w:type="continuationSeparator" w:id="0">
    <w:p w14:paraId="2C7537FE" w14:textId="77777777" w:rsidR="00A7272F" w:rsidRPr="001E28F3" w:rsidRDefault="00A7272F" w:rsidP="001E28F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2D609" w14:textId="77777777" w:rsidR="00745F6D" w:rsidRDefault="00745F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5DE9D3CF" w14:textId="77777777" w:rsidR="00745F6D" w:rsidRDefault="00745F6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F9663" w14:textId="77777777" w:rsidR="00745F6D" w:rsidRDefault="00745F6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CC9C" w14:textId="77777777" w:rsidR="00745F6D" w:rsidRDefault="00745F6D">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3906" w14:textId="77777777" w:rsidR="00745F6D" w:rsidRDefault="00745F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61655F70" w14:textId="77777777" w:rsidR="00745F6D" w:rsidRDefault="00745F6D">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5FE4B" w14:textId="61C234F1" w:rsidR="00745F6D" w:rsidRPr="00BD122F" w:rsidRDefault="00745F6D">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E158F1">
      <w:rPr>
        <w:rStyle w:val="PageNumber"/>
        <w:noProof/>
      </w:rPr>
      <w:t>xviii</w:t>
    </w:r>
    <w:r w:rsidRPr="00BD122F">
      <w:rPr>
        <w:rStyle w:val="PageNumber"/>
      </w:rPr>
      <w:fldChar w:fldCharType="end"/>
    </w:r>
  </w:p>
  <w:p w14:paraId="79D9324C" w14:textId="77777777" w:rsidR="00745F6D" w:rsidRDefault="00745F6D" w:rsidP="007273D4">
    <w:pPr>
      <w:pStyle w:val="Footer"/>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B1A7" w14:textId="30A8E0FC" w:rsidR="00745F6D" w:rsidRPr="00BD122F" w:rsidRDefault="00745F6D">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E158F1">
      <w:rPr>
        <w:rStyle w:val="PageNumber"/>
        <w:noProof/>
      </w:rPr>
      <w:t>14</w:t>
    </w:r>
    <w:r w:rsidRPr="00BD122F">
      <w:rPr>
        <w:rStyle w:val="PageNumber"/>
      </w:rPr>
      <w:fldChar w:fldCharType="end"/>
    </w:r>
  </w:p>
  <w:p w14:paraId="6E13391E" w14:textId="77777777" w:rsidR="00745F6D" w:rsidRDefault="00745F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CE1BC" w14:textId="77777777" w:rsidR="00A7272F" w:rsidRDefault="00A7272F">
      <w:r>
        <w:separator/>
      </w:r>
    </w:p>
  </w:footnote>
  <w:footnote w:type="continuationSeparator" w:id="0">
    <w:p w14:paraId="5A20AF84" w14:textId="77777777" w:rsidR="00A7272F" w:rsidRDefault="00A7272F">
      <w:r>
        <w:continuationSeparator/>
      </w:r>
    </w:p>
  </w:footnote>
  <w:footnote w:id="1">
    <w:p w14:paraId="483773C9" w14:textId="77777777" w:rsidR="00745F6D" w:rsidRPr="00BD122F" w:rsidRDefault="00745F6D" w:rsidP="00BB50D6">
      <w:pPr>
        <w:pStyle w:val="FootnoteText"/>
      </w:pPr>
      <w:r w:rsidRPr="00BD122F">
        <w:rPr>
          <w:rStyle w:val="FootnoteReference"/>
        </w:rPr>
        <w:footnoteRef/>
      </w:r>
      <w:r w:rsidRPr="00BD122F">
        <w:t xml:space="preserve"> Footnotes should be styled as “Footnote Text.”</w:t>
      </w:r>
      <w:r>
        <w:t xml:space="preserve"> Each footnote must end with a period.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8F735" w14:textId="77777777" w:rsidR="00745F6D" w:rsidRDefault="00745F6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0C7A4" w14:textId="77777777" w:rsidR="00745F6D" w:rsidRDefault="00745F6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0974" w14:textId="77777777" w:rsidR="00745F6D" w:rsidRDefault="00745F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3202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A99AF1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8"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1644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7AECB5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0E4FA1"/>
    <w:multiLevelType w:val="multilevel"/>
    <w:tmpl w:val="086C7B0E"/>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F40560"/>
    <w:multiLevelType w:val="hybridMultilevel"/>
    <w:tmpl w:val="B8960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8440057"/>
    <w:multiLevelType w:val="multilevel"/>
    <w:tmpl w:val="DB3AF50A"/>
    <w:lvl w:ilvl="0">
      <w:start w:val="1"/>
      <w:numFmt w:val="decimal"/>
      <w:pStyle w:val="ListNumber"/>
      <w:lvlText w:val="%1."/>
      <w:lvlJc w:val="left"/>
      <w:pPr>
        <w:tabs>
          <w:tab w:val="num" w:pos="1440"/>
        </w:tabs>
        <w:ind w:left="1440" w:hanging="720"/>
      </w:pPr>
      <w:rPr>
        <w:rFonts w:hint="default"/>
      </w:rPr>
    </w:lvl>
    <w:lvl w:ilvl="1">
      <w:start w:val="1"/>
      <w:numFmt w:val="decimal"/>
      <w:pStyle w:val="ListNumber2"/>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4" w15:restartNumberingAfterBreak="0">
    <w:nsid w:val="309E6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B141A6"/>
    <w:multiLevelType w:val="hybridMultilevel"/>
    <w:tmpl w:val="9564B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B070C3"/>
    <w:multiLevelType w:val="multilevel"/>
    <w:tmpl w:val="46827C78"/>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8" w15:restartNumberingAfterBreak="0">
    <w:nsid w:val="34F55016"/>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802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16369"/>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2AA4E7A"/>
    <w:multiLevelType w:val="hybridMultilevel"/>
    <w:tmpl w:val="9938A396"/>
    <w:lvl w:ilvl="0" w:tplc="62CE0102">
      <w:start w:val="1"/>
      <w:numFmt w:val="decimal"/>
      <w:pStyle w:val="TABLETITLE"/>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3CC5C6E"/>
    <w:multiLevelType w:val="multilevel"/>
    <w:tmpl w:val="BC884C18"/>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4967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170550"/>
    <w:multiLevelType w:val="hybridMultilevel"/>
    <w:tmpl w:val="24B217BE"/>
    <w:lvl w:ilvl="0" w:tplc="2EE675A2">
      <w:start w:val="1"/>
      <w:numFmt w:val="decimal"/>
      <w:pStyle w:val="FIGURETITLE"/>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num w:numId="1">
    <w:abstractNumId w:val="25"/>
  </w:num>
  <w:num w:numId="2">
    <w:abstractNumId w:val="10"/>
  </w:num>
  <w:num w:numId="3">
    <w:abstractNumId w:val="23"/>
  </w:num>
  <w:num w:numId="4">
    <w:abstractNumId w:val="17"/>
  </w:num>
  <w:num w:numId="5">
    <w:abstractNumId w:val="10"/>
  </w:num>
  <w:num w:numId="6">
    <w:abstractNumId w:val="8"/>
  </w:num>
  <w:num w:numId="7">
    <w:abstractNumId w:val="7"/>
  </w:num>
  <w:num w:numId="8">
    <w:abstractNumId w:val="6"/>
  </w:num>
  <w:num w:numId="9">
    <w:abstractNumId w:val="5"/>
  </w:num>
  <w:num w:numId="10">
    <w:abstractNumId w:val="3"/>
  </w:num>
  <w:num w:numId="11">
    <w:abstractNumId w:val="2"/>
  </w:num>
  <w:num w:numId="12">
    <w:abstractNumId w:val="1"/>
  </w:num>
  <w:num w:numId="13">
    <w:abstractNumId w:val="21"/>
  </w:num>
  <w:num w:numId="14">
    <w:abstractNumId w:val="9"/>
  </w:num>
  <w:num w:numId="15">
    <w:abstractNumId w:val="16"/>
  </w:num>
  <w:num w:numId="16">
    <w:abstractNumId w:val="18"/>
  </w:num>
  <w:num w:numId="17">
    <w:abstractNumId w:val="20"/>
  </w:num>
  <w:num w:numId="18">
    <w:abstractNumId w:val="22"/>
  </w:num>
  <w:num w:numId="19">
    <w:abstractNumId w:val="11"/>
  </w:num>
  <w:num w:numId="20">
    <w:abstractNumId w:val="0"/>
  </w:num>
  <w:num w:numId="21">
    <w:abstractNumId w:val="14"/>
  </w:num>
  <w:num w:numId="22">
    <w:abstractNumId w:val="24"/>
  </w:num>
  <w:num w:numId="23">
    <w:abstractNumId w:val="1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en-US" w:vendorID="64" w:dllVersion="131078" w:nlCheck="1" w:checkStyle="0"/>
  <w:activeWritingStyle w:appName="MSWord" w:lang="en-US" w:vendorID="2" w:dllVersion="6" w:checkStyle="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36"/>
    <w:rsid w:val="000007CF"/>
    <w:rsid w:val="000013FE"/>
    <w:rsid w:val="0000148C"/>
    <w:rsid w:val="000017A3"/>
    <w:rsid w:val="0000286D"/>
    <w:rsid w:val="00002CCA"/>
    <w:rsid w:val="000037E3"/>
    <w:rsid w:val="00003DBD"/>
    <w:rsid w:val="000053AC"/>
    <w:rsid w:val="00005926"/>
    <w:rsid w:val="00006695"/>
    <w:rsid w:val="00010317"/>
    <w:rsid w:val="000108EE"/>
    <w:rsid w:val="00010B45"/>
    <w:rsid w:val="00012B09"/>
    <w:rsid w:val="00013E12"/>
    <w:rsid w:val="00014F72"/>
    <w:rsid w:val="00016B0D"/>
    <w:rsid w:val="000200E1"/>
    <w:rsid w:val="00020A40"/>
    <w:rsid w:val="00021648"/>
    <w:rsid w:val="000226AD"/>
    <w:rsid w:val="00022BFB"/>
    <w:rsid w:val="00023489"/>
    <w:rsid w:val="0002378B"/>
    <w:rsid w:val="00023E20"/>
    <w:rsid w:val="000279D3"/>
    <w:rsid w:val="000327D0"/>
    <w:rsid w:val="000332D9"/>
    <w:rsid w:val="0003393D"/>
    <w:rsid w:val="00034CD6"/>
    <w:rsid w:val="00036520"/>
    <w:rsid w:val="00036871"/>
    <w:rsid w:val="000376C3"/>
    <w:rsid w:val="000413BF"/>
    <w:rsid w:val="00041B23"/>
    <w:rsid w:val="0004588E"/>
    <w:rsid w:val="00045D4D"/>
    <w:rsid w:val="00045FDD"/>
    <w:rsid w:val="00047717"/>
    <w:rsid w:val="00050C0B"/>
    <w:rsid w:val="000511C5"/>
    <w:rsid w:val="00052DBE"/>
    <w:rsid w:val="000544D8"/>
    <w:rsid w:val="00054578"/>
    <w:rsid w:val="00054EF9"/>
    <w:rsid w:val="00055469"/>
    <w:rsid w:val="000566CD"/>
    <w:rsid w:val="0005705E"/>
    <w:rsid w:val="00057341"/>
    <w:rsid w:val="00057AB9"/>
    <w:rsid w:val="00060E8D"/>
    <w:rsid w:val="00063CED"/>
    <w:rsid w:val="00065526"/>
    <w:rsid w:val="00067070"/>
    <w:rsid w:val="000673C3"/>
    <w:rsid w:val="00067D8A"/>
    <w:rsid w:val="00070581"/>
    <w:rsid w:val="00071913"/>
    <w:rsid w:val="0007282B"/>
    <w:rsid w:val="00072847"/>
    <w:rsid w:val="00073F21"/>
    <w:rsid w:val="0007407C"/>
    <w:rsid w:val="00074542"/>
    <w:rsid w:val="000749FA"/>
    <w:rsid w:val="00074EB3"/>
    <w:rsid w:val="00075696"/>
    <w:rsid w:val="00075A8B"/>
    <w:rsid w:val="00076524"/>
    <w:rsid w:val="00077571"/>
    <w:rsid w:val="000778EC"/>
    <w:rsid w:val="000820F1"/>
    <w:rsid w:val="00082BFA"/>
    <w:rsid w:val="00083377"/>
    <w:rsid w:val="00083C9E"/>
    <w:rsid w:val="000841BA"/>
    <w:rsid w:val="00084DC7"/>
    <w:rsid w:val="00084EB5"/>
    <w:rsid w:val="00085C18"/>
    <w:rsid w:val="000863EC"/>
    <w:rsid w:val="00086D64"/>
    <w:rsid w:val="00086F34"/>
    <w:rsid w:val="00091DE0"/>
    <w:rsid w:val="00092C78"/>
    <w:rsid w:val="00094081"/>
    <w:rsid w:val="00096167"/>
    <w:rsid w:val="00096682"/>
    <w:rsid w:val="000A02CE"/>
    <w:rsid w:val="000A0C82"/>
    <w:rsid w:val="000A1BE7"/>
    <w:rsid w:val="000A2810"/>
    <w:rsid w:val="000A2B67"/>
    <w:rsid w:val="000A6746"/>
    <w:rsid w:val="000A7713"/>
    <w:rsid w:val="000A7840"/>
    <w:rsid w:val="000A7940"/>
    <w:rsid w:val="000B007B"/>
    <w:rsid w:val="000B143A"/>
    <w:rsid w:val="000B1593"/>
    <w:rsid w:val="000B2263"/>
    <w:rsid w:val="000B24C9"/>
    <w:rsid w:val="000B2A64"/>
    <w:rsid w:val="000B2CB6"/>
    <w:rsid w:val="000B47B9"/>
    <w:rsid w:val="000B50E8"/>
    <w:rsid w:val="000B62AA"/>
    <w:rsid w:val="000B6984"/>
    <w:rsid w:val="000B6F44"/>
    <w:rsid w:val="000B7F84"/>
    <w:rsid w:val="000C1BE4"/>
    <w:rsid w:val="000C2AEA"/>
    <w:rsid w:val="000C30C0"/>
    <w:rsid w:val="000C38A6"/>
    <w:rsid w:val="000C5E89"/>
    <w:rsid w:val="000C6630"/>
    <w:rsid w:val="000C7C22"/>
    <w:rsid w:val="000D2277"/>
    <w:rsid w:val="000D399D"/>
    <w:rsid w:val="000D3E42"/>
    <w:rsid w:val="000D3E66"/>
    <w:rsid w:val="000D4F94"/>
    <w:rsid w:val="000D5146"/>
    <w:rsid w:val="000D519C"/>
    <w:rsid w:val="000D560D"/>
    <w:rsid w:val="000D5C0E"/>
    <w:rsid w:val="000D62A9"/>
    <w:rsid w:val="000E0B96"/>
    <w:rsid w:val="000E26FA"/>
    <w:rsid w:val="000E47A9"/>
    <w:rsid w:val="000E51A2"/>
    <w:rsid w:val="000E5474"/>
    <w:rsid w:val="000E62E3"/>
    <w:rsid w:val="000E6E19"/>
    <w:rsid w:val="000E7BEE"/>
    <w:rsid w:val="000F0673"/>
    <w:rsid w:val="000F3F14"/>
    <w:rsid w:val="000F53F3"/>
    <w:rsid w:val="000F75B4"/>
    <w:rsid w:val="000F7663"/>
    <w:rsid w:val="00101438"/>
    <w:rsid w:val="00101876"/>
    <w:rsid w:val="0010232B"/>
    <w:rsid w:val="00102EEA"/>
    <w:rsid w:val="001034D8"/>
    <w:rsid w:val="00106D36"/>
    <w:rsid w:val="00107634"/>
    <w:rsid w:val="0011050C"/>
    <w:rsid w:val="00110B65"/>
    <w:rsid w:val="0011109E"/>
    <w:rsid w:val="00112C0E"/>
    <w:rsid w:val="001134F0"/>
    <w:rsid w:val="0011403C"/>
    <w:rsid w:val="00117CD9"/>
    <w:rsid w:val="00121C8E"/>
    <w:rsid w:val="00121E51"/>
    <w:rsid w:val="001234BE"/>
    <w:rsid w:val="001239D8"/>
    <w:rsid w:val="00123AB3"/>
    <w:rsid w:val="00123C90"/>
    <w:rsid w:val="0012461B"/>
    <w:rsid w:val="00124646"/>
    <w:rsid w:val="00125333"/>
    <w:rsid w:val="00125911"/>
    <w:rsid w:val="00126858"/>
    <w:rsid w:val="00130425"/>
    <w:rsid w:val="0013044C"/>
    <w:rsid w:val="00130719"/>
    <w:rsid w:val="00130763"/>
    <w:rsid w:val="001309A9"/>
    <w:rsid w:val="00131146"/>
    <w:rsid w:val="0013231C"/>
    <w:rsid w:val="00134E49"/>
    <w:rsid w:val="00135B87"/>
    <w:rsid w:val="00136D24"/>
    <w:rsid w:val="00137500"/>
    <w:rsid w:val="001400CF"/>
    <w:rsid w:val="00141E60"/>
    <w:rsid w:val="00142000"/>
    <w:rsid w:val="001422F6"/>
    <w:rsid w:val="001424DD"/>
    <w:rsid w:val="00142C49"/>
    <w:rsid w:val="00142CB9"/>
    <w:rsid w:val="0014308E"/>
    <w:rsid w:val="001435A5"/>
    <w:rsid w:val="001446D2"/>
    <w:rsid w:val="001446DB"/>
    <w:rsid w:val="001449F3"/>
    <w:rsid w:val="001450AA"/>
    <w:rsid w:val="00146B06"/>
    <w:rsid w:val="0014785F"/>
    <w:rsid w:val="001513E9"/>
    <w:rsid w:val="001514E2"/>
    <w:rsid w:val="00151DCF"/>
    <w:rsid w:val="00152CA9"/>
    <w:rsid w:val="00153803"/>
    <w:rsid w:val="0015399A"/>
    <w:rsid w:val="00153BEF"/>
    <w:rsid w:val="00154E88"/>
    <w:rsid w:val="0015576A"/>
    <w:rsid w:val="00156130"/>
    <w:rsid w:val="001571D8"/>
    <w:rsid w:val="001608EA"/>
    <w:rsid w:val="00161892"/>
    <w:rsid w:val="0016248F"/>
    <w:rsid w:val="001625C9"/>
    <w:rsid w:val="001633E3"/>
    <w:rsid w:val="001636DA"/>
    <w:rsid w:val="001650E0"/>
    <w:rsid w:val="00166E68"/>
    <w:rsid w:val="00166F6A"/>
    <w:rsid w:val="00171AD0"/>
    <w:rsid w:val="00172213"/>
    <w:rsid w:val="00172B2A"/>
    <w:rsid w:val="00172E6F"/>
    <w:rsid w:val="00173CF9"/>
    <w:rsid w:val="00176075"/>
    <w:rsid w:val="00176412"/>
    <w:rsid w:val="001765BC"/>
    <w:rsid w:val="00177627"/>
    <w:rsid w:val="001803B6"/>
    <w:rsid w:val="001805A6"/>
    <w:rsid w:val="001821E5"/>
    <w:rsid w:val="00183369"/>
    <w:rsid w:val="001833EB"/>
    <w:rsid w:val="0018526C"/>
    <w:rsid w:val="00185493"/>
    <w:rsid w:val="001862E7"/>
    <w:rsid w:val="001900D5"/>
    <w:rsid w:val="00192A61"/>
    <w:rsid w:val="0019349C"/>
    <w:rsid w:val="0019382C"/>
    <w:rsid w:val="0019476D"/>
    <w:rsid w:val="001953EC"/>
    <w:rsid w:val="0019544A"/>
    <w:rsid w:val="00195DFC"/>
    <w:rsid w:val="00197ABB"/>
    <w:rsid w:val="00197DAC"/>
    <w:rsid w:val="001A0943"/>
    <w:rsid w:val="001A241B"/>
    <w:rsid w:val="001A5A2B"/>
    <w:rsid w:val="001B122C"/>
    <w:rsid w:val="001B2105"/>
    <w:rsid w:val="001B2F34"/>
    <w:rsid w:val="001B417A"/>
    <w:rsid w:val="001B4A93"/>
    <w:rsid w:val="001B4D54"/>
    <w:rsid w:val="001B5055"/>
    <w:rsid w:val="001B54F6"/>
    <w:rsid w:val="001B606E"/>
    <w:rsid w:val="001B7FE6"/>
    <w:rsid w:val="001C24CD"/>
    <w:rsid w:val="001C2AB0"/>
    <w:rsid w:val="001C2CF8"/>
    <w:rsid w:val="001C4933"/>
    <w:rsid w:val="001C53EB"/>
    <w:rsid w:val="001C5EC0"/>
    <w:rsid w:val="001D1360"/>
    <w:rsid w:val="001D1733"/>
    <w:rsid w:val="001D19FD"/>
    <w:rsid w:val="001D1EBC"/>
    <w:rsid w:val="001D2FD8"/>
    <w:rsid w:val="001D3C59"/>
    <w:rsid w:val="001D5889"/>
    <w:rsid w:val="001D59FD"/>
    <w:rsid w:val="001D5CF9"/>
    <w:rsid w:val="001D5E1D"/>
    <w:rsid w:val="001D6A5D"/>
    <w:rsid w:val="001D6EE0"/>
    <w:rsid w:val="001E1DFC"/>
    <w:rsid w:val="001E28F3"/>
    <w:rsid w:val="001E2A0F"/>
    <w:rsid w:val="001E40CD"/>
    <w:rsid w:val="001E422D"/>
    <w:rsid w:val="001E4335"/>
    <w:rsid w:val="001E4A59"/>
    <w:rsid w:val="001E5473"/>
    <w:rsid w:val="001E5CE5"/>
    <w:rsid w:val="001E7CE9"/>
    <w:rsid w:val="001F1A7D"/>
    <w:rsid w:val="001F1CA6"/>
    <w:rsid w:val="001F243D"/>
    <w:rsid w:val="001F2786"/>
    <w:rsid w:val="001F358E"/>
    <w:rsid w:val="001F4212"/>
    <w:rsid w:val="001F487E"/>
    <w:rsid w:val="001F4F30"/>
    <w:rsid w:val="001F53E9"/>
    <w:rsid w:val="001F541E"/>
    <w:rsid w:val="001F6B23"/>
    <w:rsid w:val="001F7743"/>
    <w:rsid w:val="002011C3"/>
    <w:rsid w:val="00203888"/>
    <w:rsid w:val="002038E2"/>
    <w:rsid w:val="00204DFC"/>
    <w:rsid w:val="00207183"/>
    <w:rsid w:val="00212830"/>
    <w:rsid w:val="002147ED"/>
    <w:rsid w:val="00215869"/>
    <w:rsid w:val="0021753D"/>
    <w:rsid w:val="00220131"/>
    <w:rsid w:val="00221188"/>
    <w:rsid w:val="00221E50"/>
    <w:rsid w:val="0022280D"/>
    <w:rsid w:val="00222B83"/>
    <w:rsid w:val="00222BE7"/>
    <w:rsid w:val="002239A9"/>
    <w:rsid w:val="00224403"/>
    <w:rsid w:val="00226988"/>
    <w:rsid w:val="002303E3"/>
    <w:rsid w:val="00230C72"/>
    <w:rsid w:val="00232849"/>
    <w:rsid w:val="002334F4"/>
    <w:rsid w:val="00233C70"/>
    <w:rsid w:val="0023485C"/>
    <w:rsid w:val="00235EE6"/>
    <w:rsid w:val="00236169"/>
    <w:rsid w:val="00236A35"/>
    <w:rsid w:val="00236AB8"/>
    <w:rsid w:val="00236B23"/>
    <w:rsid w:val="0024072A"/>
    <w:rsid w:val="00241F0C"/>
    <w:rsid w:val="00241FA9"/>
    <w:rsid w:val="002420BA"/>
    <w:rsid w:val="0024381B"/>
    <w:rsid w:val="00246442"/>
    <w:rsid w:val="002464B5"/>
    <w:rsid w:val="00250591"/>
    <w:rsid w:val="00250DC8"/>
    <w:rsid w:val="002513CD"/>
    <w:rsid w:val="002522FA"/>
    <w:rsid w:val="00252FFA"/>
    <w:rsid w:val="00253197"/>
    <w:rsid w:val="0025390D"/>
    <w:rsid w:val="00253BB9"/>
    <w:rsid w:val="00254C97"/>
    <w:rsid w:val="002550B2"/>
    <w:rsid w:val="00255659"/>
    <w:rsid w:val="00257205"/>
    <w:rsid w:val="002629FE"/>
    <w:rsid w:val="00265419"/>
    <w:rsid w:val="00265584"/>
    <w:rsid w:val="00265607"/>
    <w:rsid w:val="00266B7E"/>
    <w:rsid w:val="00271236"/>
    <w:rsid w:val="002719FD"/>
    <w:rsid w:val="0027269B"/>
    <w:rsid w:val="00272871"/>
    <w:rsid w:val="00273C7F"/>
    <w:rsid w:val="00274E35"/>
    <w:rsid w:val="0027559D"/>
    <w:rsid w:val="0027659A"/>
    <w:rsid w:val="00280884"/>
    <w:rsid w:val="00280CF9"/>
    <w:rsid w:val="002817E1"/>
    <w:rsid w:val="002823AB"/>
    <w:rsid w:val="00283CBA"/>
    <w:rsid w:val="00284E49"/>
    <w:rsid w:val="002861AE"/>
    <w:rsid w:val="002906E0"/>
    <w:rsid w:val="00293326"/>
    <w:rsid w:val="00293434"/>
    <w:rsid w:val="00293BF1"/>
    <w:rsid w:val="00294464"/>
    <w:rsid w:val="00294836"/>
    <w:rsid w:val="00294C5E"/>
    <w:rsid w:val="002969EB"/>
    <w:rsid w:val="002A07E4"/>
    <w:rsid w:val="002A1BB2"/>
    <w:rsid w:val="002A1C5F"/>
    <w:rsid w:val="002A2182"/>
    <w:rsid w:val="002A2C39"/>
    <w:rsid w:val="002A2E0F"/>
    <w:rsid w:val="002A4763"/>
    <w:rsid w:val="002A5820"/>
    <w:rsid w:val="002A5874"/>
    <w:rsid w:val="002A7502"/>
    <w:rsid w:val="002B0C68"/>
    <w:rsid w:val="002B0D00"/>
    <w:rsid w:val="002B11D0"/>
    <w:rsid w:val="002B222B"/>
    <w:rsid w:val="002B2DD6"/>
    <w:rsid w:val="002B479F"/>
    <w:rsid w:val="002B4B92"/>
    <w:rsid w:val="002B5194"/>
    <w:rsid w:val="002B6147"/>
    <w:rsid w:val="002B76CB"/>
    <w:rsid w:val="002C01AF"/>
    <w:rsid w:val="002C099A"/>
    <w:rsid w:val="002C1A1A"/>
    <w:rsid w:val="002C4438"/>
    <w:rsid w:val="002C6663"/>
    <w:rsid w:val="002D19D5"/>
    <w:rsid w:val="002D305E"/>
    <w:rsid w:val="002D3E62"/>
    <w:rsid w:val="002D4726"/>
    <w:rsid w:val="002D4A2F"/>
    <w:rsid w:val="002D4C6A"/>
    <w:rsid w:val="002D64FB"/>
    <w:rsid w:val="002D6B45"/>
    <w:rsid w:val="002E1689"/>
    <w:rsid w:val="002E1D80"/>
    <w:rsid w:val="002E4D39"/>
    <w:rsid w:val="002E5742"/>
    <w:rsid w:val="002E7D9C"/>
    <w:rsid w:val="002F1419"/>
    <w:rsid w:val="002F2E83"/>
    <w:rsid w:val="002F2FDC"/>
    <w:rsid w:val="002F6928"/>
    <w:rsid w:val="002F7664"/>
    <w:rsid w:val="002F7B3F"/>
    <w:rsid w:val="003001E0"/>
    <w:rsid w:val="0030020D"/>
    <w:rsid w:val="0030144A"/>
    <w:rsid w:val="00301AB7"/>
    <w:rsid w:val="0030216F"/>
    <w:rsid w:val="00302AD7"/>
    <w:rsid w:val="00303F4F"/>
    <w:rsid w:val="003043AD"/>
    <w:rsid w:val="00306EBA"/>
    <w:rsid w:val="0030749A"/>
    <w:rsid w:val="00307BE5"/>
    <w:rsid w:val="003119F5"/>
    <w:rsid w:val="00313FF8"/>
    <w:rsid w:val="0031404E"/>
    <w:rsid w:val="003150D6"/>
    <w:rsid w:val="00315874"/>
    <w:rsid w:val="003158F4"/>
    <w:rsid w:val="00317F00"/>
    <w:rsid w:val="00321CF5"/>
    <w:rsid w:val="00322214"/>
    <w:rsid w:val="00322D0D"/>
    <w:rsid w:val="00324017"/>
    <w:rsid w:val="00324DF7"/>
    <w:rsid w:val="003273B2"/>
    <w:rsid w:val="00327589"/>
    <w:rsid w:val="00331705"/>
    <w:rsid w:val="003343ED"/>
    <w:rsid w:val="00337F97"/>
    <w:rsid w:val="00340A64"/>
    <w:rsid w:val="003414FD"/>
    <w:rsid w:val="00342392"/>
    <w:rsid w:val="00342F5F"/>
    <w:rsid w:val="0034408E"/>
    <w:rsid w:val="0034719D"/>
    <w:rsid w:val="00347767"/>
    <w:rsid w:val="00347B63"/>
    <w:rsid w:val="00350AF3"/>
    <w:rsid w:val="00351CEA"/>
    <w:rsid w:val="00353FF0"/>
    <w:rsid w:val="00355837"/>
    <w:rsid w:val="00357256"/>
    <w:rsid w:val="003616FD"/>
    <w:rsid w:val="00362704"/>
    <w:rsid w:val="0036377F"/>
    <w:rsid w:val="00363F05"/>
    <w:rsid w:val="003648AB"/>
    <w:rsid w:val="0036655C"/>
    <w:rsid w:val="00367430"/>
    <w:rsid w:val="003674BE"/>
    <w:rsid w:val="00367CDD"/>
    <w:rsid w:val="0037045A"/>
    <w:rsid w:val="00370850"/>
    <w:rsid w:val="0037190B"/>
    <w:rsid w:val="00371E73"/>
    <w:rsid w:val="003720EC"/>
    <w:rsid w:val="0037298B"/>
    <w:rsid w:val="003738D8"/>
    <w:rsid w:val="00373B74"/>
    <w:rsid w:val="003758E7"/>
    <w:rsid w:val="00376BA5"/>
    <w:rsid w:val="00376CD4"/>
    <w:rsid w:val="00380913"/>
    <w:rsid w:val="00380B45"/>
    <w:rsid w:val="00380E67"/>
    <w:rsid w:val="00381A8A"/>
    <w:rsid w:val="00381DDC"/>
    <w:rsid w:val="00384007"/>
    <w:rsid w:val="003840F3"/>
    <w:rsid w:val="00384402"/>
    <w:rsid w:val="003846AE"/>
    <w:rsid w:val="00385B27"/>
    <w:rsid w:val="00390BE7"/>
    <w:rsid w:val="00390F39"/>
    <w:rsid w:val="003927CE"/>
    <w:rsid w:val="0039291A"/>
    <w:rsid w:val="00394C15"/>
    <w:rsid w:val="00394D46"/>
    <w:rsid w:val="003951C9"/>
    <w:rsid w:val="003954CE"/>
    <w:rsid w:val="003961B1"/>
    <w:rsid w:val="00396247"/>
    <w:rsid w:val="00396C7B"/>
    <w:rsid w:val="00396EFF"/>
    <w:rsid w:val="003A0F55"/>
    <w:rsid w:val="003A1532"/>
    <w:rsid w:val="003A1724"/>
    <w:rsid w:val="003A1888"/>
    <w:rsid w:val="003A3AE9"/>
    <w:rsid w:val="003A6730"/>
    <w:rsid w:val="003B032C"/>
    <w:rsid w:val="003B1B5B"/>
    <w:rsid w:val="003B1C37"/>
    <w:rsid w:val="003B3189"/>
    <w:rsid w:val="003B31DF"/>
    <w:rsid w:val="003B328C"/>
    <w:rsid w:val="003B7383"/>
    <w:rsid w:val="003C087B"/>
    <w:rsid w:val="003C0F9E"/>
    <w:rsid w:val="003C1DE0"/>
    <w:rsid w:val="003C2266"/>
    <w:rsid w:val="003C24E5"/>
    <w:rsid w:val="003C55C5"/>
    <w:rsid w:val="003C5D03"/>
    <w:rsid w:val="003C69B6"/>
    <w:rsid w:val="003C730F"/>
    <w:rsid w:val="003C7EBB"/>
    <w:rsid w:val="003D1CA5"/>
    <w:rsid w:val="003D348C"/>
    <w:rsid w:val="003D4045"/>
    <w:rsid w:val="003D522E"/>
    <w:rsid w:val="003D55A1"/>
    <w:rsid w:val="003D7051"/>
    <w:rsid w:val="003E035A"/>
    <w:rsid w:val="003E08CD"/>
    <w:rsid w:val="003E117F"/>
    <w:rsid w:val="003E1494"/>
    <w:rsid w:val="003E2115"/>
    <w:rsid w:val="003E246B"/>
    <w:rsid w:val="003E3057"/>
    <w:rsid w:val="003E3BA1"/>
    <w:rsid w:val="003E4B0B"/>
    <w:rsid w:val="003E6855"/>
    <w:rsid w:val="003E78E7"/>
    <w:rsid w:val="003F01E0"/>
    <w:rsid w:val="003F0ADB"/>
    <w:rsid w:val="003F0E8A"/>
    <w:rsid w:val="003F2374"/>
    <w:rsid w:val="003F4789"/>
    <w:rsid w:val="003F5D74"/>
    <w:rsid w:val="003F5D81"/>
    <w:rsid w:val="003F5E56"/>
    <w:rsid w:val="003F6924"/>
    <w:rsid w:val="00400C07"/>
    <w:rsid w:val="00404418"/>
    <w:rsid w:val="00404FCB"/>
    <w:rsid w:val="004057DB"/>
    <w:rsid w:val="0040680F"/>
    <w:rsid w:val="00407B8A"/>
    <w:rsid w:val="00410CBA"/>
    <w:rsid w:val="004113AD"/>
    <w:rsid w:val="0041189F"/>
    <w:rsid w:val="0041224C"/>
    <w:rsid w:val="004136AA"/>
    <w:rsid w:val="00413D90"/>
    <w:rsid w:val="00416B9A"/>
    <w:rsid w:val="00417ADE"/>
    <w:rsid w:val="00420400"/>
    <w:rsid w:val="004233E1"/>
    <w:rsid w:val="0042390C"/>
    <w:rsid w:val="004240BD"/>
    <w:rsid w:val="00424791"/>
    <w:rsid w:val="0042555C"/>
    <w:rsid w:val="0042642F"/>
    <w:rsid w:val="004304DE"/>
    <w:rsid w:val="00431A22"/>
    <w:rsid w:val="00431E2E"/>
    <w:rsid w:val="00435DBC"/>
    <w:rsid w:val="004404D6"/>
    <w:rsid w:val="00441469"/>
    <w:rsid w:val="00441FE5"/>
    <w:rsid w:val="0044206E"/>
    <w:rsid w:val="00442950"/>
    <w:rsid w:val="0044325F"/>
    <w:rsid w:val="004444C6"/>
    <w:rsid w:val="00445762"/>
    <w:rsid w:val="004463E9"/>
    <w:rsid w:val="00446FAA"/>
    <w:rsid w:val="0045009F"/>
    <w:rsid w:val="00451930"/>
    <w:rsid w:val="00451A59"/>
    <w:rsid w:val="00452406"/>
    <w:rsid w:val="00452E61"/>
    <w:rsid w:val="0045515C"/>
    <w:rsid w:val="004551FF"/>
    <w:rsid w:val="00455B68"/>
    <w:rsid w:val="00456753"/>
    <w:rsid w:val="0045777B"/>
    <w:rsid w:val="004611D1"/>
    <w:rsid w:val="004614E9"/>
    <w:rsid w:val="0046161C"/>
    <w:rsid w:val="00463760"/>
    <w:rsid w:val="00463D41"/>
    <w:rsid w:val="004642EA"/>
    <w:rsid w:val="004646E3"/>
    <w:rsid w:val="00464B4B"/>
    <w:rsid w:val="0046581E"/>
    <w:rsid w:val="00465CB1"/>
    <w:rsid w:val="00465FF9"/>
    <w:rsid w:val="00467AC2"/>
    <w:rsid w:val="00471337"/>
    <w:rsid w:val="00471E82"/>
    <w:rsid w:val="00472583"/>
    <w:rsid w:val="00473ABD"/>
    <w:rsid w:val="004747FB"/>
    <w:rsid w:val="00474C31"/>
    <w:rsid w:val="00474EE3"/>
    <w:rsid w:val="00477754"/>
    <w:rsid w:val="004810BB"/>
    <w:rsid w:val="00481CC5"/>
    <w:rsid w:val="00482C65"/>
    <w:rsid w:val="00482FF9"/>
    <w:rsid w:val="004846CD"/>
    <w:rsid w:val="00485635"/>
    <w:rsid w:val="004860AE"/>
    <w:rsid w:val="00486567"/>
    <w:rsid w:val="004931A2"/>
    <w:rsid w:val="00493A0F"/>
    <w:rsid w:val="00493A50"/>
    <w:rsid w:val="004951F3"/>
    <w:rsid w:val="00496DE1"/>
    <w:rsid w:val="00496F6E"/>
    <w:rsid w:val="004977D7"/>
    <w:rsid w:val="004A0847"/>
    <w:rsid w:val="004A29BF"/>
    <w:rsid w:val="004A2AB7"/>
    <w:rsid w:val="004A2D23"/>
    <w:rsid w:val="004A2D78"/>
    <w:rsid w:val="004A398B"/>
    <w:rsid w:val="004A44E7"/>
    <w:rsid w:val="004A4DE4"/>
    <w:rsid w:val="004A602B"/>
    <w:rsid w:val="004A7353"/>
    <w:rsid w:val="004B2548"/>
    <w:rsid w:val="004B2617"/>
    <w:rsid w:val="004B31FE"/>
    <w:rsid w:val="004B3842"/>
    <w:rsid w:val="004B3A7D"/>
    <w:rsid w:val="004B3DB3"/>
    <w:rsid w:val="004B4271"/>
    <w:rsid w:val="004B4A52"/>
    <w:rsid w:val="004B7014"/>
    <w:rsid w:val="004B75F7"/>
    <w:rsid w:val="004C0380"/>
    <w:rsid w:val="004C0469"/>
    <w:rsid w:val="004C0A62"/>
    <w:rsid w:val="004C18AC"/>
    <w:rsid w:val="004C2144"/>
    <w:rsid w:val="004C3BC6"/>
    <w:rsid w:val="004C69A4"/>
    <w:rsid w:val="004C71CA"/>
    <w:rsid w:val="004C743F"/>
    <w:rsid w:val="004D1898"/>
    <w:rsid w:val="004D1A7D"/>
    <w:rsid w:val="004D526E"/>
    <w:rsid w:val="004D6799"/>
    <w:rsid w:val="004D6E18"/>
    <w:rsid w:val="004E0099"/>
    <w:rsid w:val="004E07A2"/>
    <w:rsid w:val="004E441E"/>
    <w:rsid w:val="004E4968"/>
    <w:rsid w:val="004E49E8"/>
    <w:rsid w:val="004F1214"/>
    <w:rsid w:val="004F17A2"/>
    <w:rsid w:val="004F17FD"/>
    <w:rsid w:val="004F246A"/>
    <w:rsid w:val="004F5E2D"/>
    <w:rsid w:val="00500B3B"/>
    <w:rsid w:val="0050133B"/>
    <w:rsid w:val="005019DF"/>
    <w:rsid w:val="00501EB5"/>
    <w:rsid w:val="00502209"/>
    <w:rsid w:val="00503FD7"/>
    <w:rsid w:val="005040D4"/>
    <w:rsid w:val="00504166"/>
    <w:rsid w:val="005059F2"/>
    <w:rsid w:val="00505E21"/>
    <w:rsid w:val="00507123"/>
    <w:rsid w:val="00511064"/>
    <w:rsid w:val="00512D79"/>
    <w:rsid w:val="00512DC5"/>
    <w:rsid w:val="00513000"/>
    <w:rsid w:val="00513055"/>
    <w:rsid w:val="0051412D"/>
    <w:rsid w:val="00514B29"/>
    <w:rsid w:val="00515B28"/>
    <w:rsid w:val="005163C8"/>
    <w:rsid w:val="00520073"/>
    <w:rsid w:val="00520E39"/>
    <w:rsid w:val="00520FBC"/>
    <w:rsid w:val="005211A3"/>
    <w:rsid w:val="00524972"/>
    <w:rsid w:val="00524A57"/>
    <w:rsid w:val="00525FD0"/>
    <w:rsid w:val="005265F3"/>
    <w:rsid w:val="00526DD4"/>
    <w:rsid w:val="00527558"/>
    <w:rsid w:val="00530918"/>
    <w:rsid w:val="00531415"/>
    <w:rsid w:val="005326FF"/>
    <w:rsid w:val="00532A93"/>
    <w:rsid w:val="00535074"/>
    <w:rsid w:val="00535524"/>
    <w:rsid w:val="005404C5"/>
    <w:rsid w:val="005407E6"/>
    <w:rsid w:val="00542EFF"/>
    <w:rsid w:val="0054428E"/>
    <w:rsid w:val="005446B1"/>
    <w:rsid w:val="00544DCE"/>
    <w:rsid w:val="005450A1"/>
    <w:rsid w:val="005459E4"/>
    <w:rsid w:val="0054616C"/>
    <w:rsid w:val="00546875"/>
    <w:rsid w:val="005504FF"/>
    <w:rsid w:val="00553FAA"/>
    <w:rsid w:val="005540BA"/>
    <w:rsid w:val="00555B43"/>
    <w:rsid w:val="00564256"/>
    <w:rsid w:val="00567082"/>
    <w:rsid w:val="0057062C"/>
    <w:rsid w:val="005709C7"/>
    <w:rsid w:val="0057206D"/>
    <w:rsid w:val="0057208B"/>
    <w:rsid w:val="00572A8E"/>
    <w:rsid w:val="005748CA"/>
    <w:rsid w:val="005758CF"/>
    <w:rsid w:val="0057663D"/>
    <w:rsid w:val="00577BC9"/>
    <w:rsid w:val="00580842"/>
    <w:rsid w:val="00581183"/>
    <w:rsid w:val="00582503"/>
    <w:rsid w:val="005839B8"/>
    <w:rsid w:val="00583DF6"/>
    <w:rsid w:val="00584C53"/>
    <w:rsid w:val="00586A7D"/>
    <w:rsid w:val="00586C2C"/>
    <w:rsid w:val="00586F58"/>
    <w:rsid w:val="00591AEA"/>
    <w:rsid w:val="00593458"/>
    <w:rsid w:val="00593B34"/>
    <w:rsid w:val="0059584D"/>
    <w:rsid w:val="00595A4E"/>
    <w:rsid w:val="00595D32"/>
    <w:rsid w:val="0059696B"/>
    <w:rsid w:val="00596A1B"/>
    <w:rsid w:val="00597235"/>
    <w:rsid w:val="005977A3"/>
    <w:rsid w:val="00597AAC"/>
    <w:rsid w:val="005A01BB"/>
    <w:rsid w:val="005A1F71"/>
    <w:rsid w:val="005A33A8"/>
    <w:rsid w:val="005A43D4"/>
    <w:rsid w:val="005A521C"/>
    <w:rsid w:val="005A67AD"/>
    <w:rsid w:val="005B0508"/>
    <w:rsid w:val="005B1040"/>
    <w:rsid w:val="005B12A9"/>
    <w:rsid w:val="005B2849"/>
    <w:rsid w:val="005B2B6A"/>
    <w:rsid w:val="005B44DD"/>
    <w:rsid w:val="005B4D9B"/>
    <w:rsid w:val="005B55CA"/>
    <w:rsid w:val="005B6DAC"/>
    <w:rsid w:val="005B6DE3"/>
    <w:rsid w:val="005B7520"/>
    <w:rsid w:val="005B7604"/>
    <w:rsid w:val="005C066D"/>
    <w:rsid w:val="005C103C"/>
    <w:rsid w:val="005C21D4"/>
    <w:rsid w:val="005C2CCC"/>
    <w:rsid w:val="005C3C88"/>
    <w:rsid w:val="005C4C07"/>
    <w:rsid w:val="005C4F28"/>
    <w:rsid w:val="005C5DAB"/>
    <w:rsid w:val="005C6419"/>
    <w:rsid w:val="005C7292"/>
    <w:rsid w:val="005C7F5B"/>
    <w:rsid w:val="005D00C2"/>
    <w:rsid w:val="005D0A93"/>
    <w:rsid w:val="005D1151"/>
    <w:rsid w:val="005D186B"/>
    <w:rsid w:val="005D1CA9"/>
    <w:rsid w:val="005D4B81"/>
    <w:rsid w:val="005D4D26"/>
    <w:rsid w:val="005D5DA6"/>
    <w:rsid w:val="005D6548"/>
    <w:rsid w:val="005D6E90"/>
    <w:rsid w:val="005E02B1"/>
    <w:rsid w:val="005E0F7B"/>
    <w:rsid w:val="005E1B7B"/>
    <w:rsid w:val="005E31E1"/>
    <w:rsid w:val="005E437C"/>
    <w:rsid w:val="005E47CE"/>
    <w:rsid w:val="005E5050"/>
    <w:rsid w:val="005E645E"/>
    <w:rsid w:val="005E683C"/>
    <w:rsid w:val="005E782E"/>
    <w:rsid w:val="005F087C"/>
    <w:rsid w:val="005F0AA3"/>
    <w:rsid w:val="005F0D0C"/>
    <w:rsid w:val="005F157D"/>
    <w:rsid w:val="005F3315"/>
    <w:rsid w:val="005F491A"/>
    <w:rsid w:val="005F535F"/>
    <w:rsid w:val="005F634B"/>
    <w:rsid w:val="005F64AA"/>
    <w:rsid w:val="005F728A"/>
    <w:rsid w:val="00600498"/>
    <w:rsid w:val="006011C7"/>
    <w:rsid w:val="006012C5"/>
    <w:rsid w:val="00602ED7"/>
    <w:rsid w:val="006042E0"/>
    <w:rsid w:val="006045FD"/>
    <w:rsid w:val="0060494D"/>
    <w:rsid w:val="0060568E"/>
    <w:rsid w:val="00605693"/>
    <w:rsid w:val="00605C08"/>
    <w:rsid w:val="00607378"/>
    <w:rsid w:val="00607675"/>
    <w:rsid w:val="00610C48"/>
    <w:rsid w:val="00611CF9"/>
    <w:rsid w:val="00611F94"/>
    <w:rsid w:val="006123AD"/>
    <w:rsid w:val="00614DDA"/>
    <w:rsid w:val="0061544F"/>
    <w:rsid w:val="00616987"/>
    <w:rsid w:val="006210BA"/>
    <w:rsid w:val="00621609"/>
    <w:rsid w:val="006222AA"/>
    <w:rsid w:val="006227AA"/>
    <w:rsid w:val="00625177"/>
    <w:rsid w:val="00625646"/>
    <w:rsid w:val="00627507"/>
    <w:rsid w:val="006277AD"/>
    <w:rsid w:val="00630991"/>
    <w:rsid w:val="00630C5A"/>
    <w:rsid w:val="00630E1A"/>
    <w:rsid w:val="00633045"/>
    <w:rsid w:val="0063364F"/>
    <w:rsid w:val="00633E0C"/>
    <w:rsid w:val="00634A1D"/>
    <w:rsid w:val="00634BC7"/>
    <w:rsid w:val="00634C21"/>
    <w:rsid w:val="00637616"/>
    <w:rsid w:val="00637C78"/>
    <w:rsid w:val="00640683"/>
    <w:rsid w:val="006408D8"/>
    <w:rsid w:val="00641F38"/>
    <w:rsid w:val="00642FBA"/>
    <w:rsid w:val="006446E0"/>
    <w:rsid w:val="0064476B"/>
    <w:rsid w:val="0064524F"/>
    <w:rsid w:val="00645261"/>
    <w:rsid w:val="00646839"/>
    <w:rsid w:val="00646918"/>
    <w:rsid w:val="00647E2A"/>
    <w:rsid w:val="0065084C"/>
    <w:rsid w:val="00651BC7"/>
    <w:rsid w:val="00652134"/>
    <w:rsid w:val="006534F8"/>
    <w:rsid w:val="0065496C"/>
    <w:rsid w:val="00654BCB"/>
    <w:rsid w:val="0065522B"/>
    <w:rsid w:val="00656230"/>
    <w:rsid w:val="006604F5"/>
    <w:rsid w:val="00660B5C"/>
    <w:rsid w:val="00660D5E"/>
    <w:rsid w:val="00662AC4"/>
    <w:rsid w:val="006637BF"/>
    <w:rsid w:val="00663EFB"/>
    <w:rsid w:val="0066479C"/>
    <w:rsid w:val="00665A54"/>
    <w:rsid w:val="00666E6D"/>
    <w:rsid w:val="006703DC"/>
    <w:rsid w:val="00670503"/>
    <w:rsid w:val="00671AAE"/>
    <w:rsid w:val="00672A45"/>
    <w:rsid w:val="00672CE7"/>
    <w:rsid w:val="00673FE7"/>
    <w:rsid w:val="00675ABF"/>
    <w:rsid w:val="00676512"/>
    <w:rsid w:val="006815B0"/>
    <w:rsid w:val="00681A2A"/>
    <w:rsid w:val="00682689"/>
    <w:rsid w:val="00682967"/>
    <w:rsid w:val="00683EBA"/>
    <w:rsid w:val="00684574"/>
    <w:rsid w:val="0068526C"/>
    <w:rsid w:val="00685D09"/>
    <w:rsid w:val="0069114C"/>
    <w:rsid w:val="006929DE"/>
    <w:rsid w:val="00693F96"/>
    <w:rsid w:val="0069430C"/>
    <w:rsid w:val="006949E0"/>
    <w:rsid w:val="00696B87"/>
    <w:rsid w:val="00696CD3"/>
    <w:rsid w:val="00697258"/>
    <w:rsid w:val="00697F1A"/>
    <w:rsid w:val="006A0CBC"/>
    <w:rsid w:val="006A2CA0"/>
    <w:rsid w:val="006A2EA0"/>
    <w:rsid w:val="006A3580"/>
    <w:rsid w:val="006A3DA9"/>
    <w:rsid w:val="006A42FB"/>
    <w:rsid w:val="006A4346"/>
    <w:rsid w:val="006A4782"/>
    <w:rsid w:val="006A4B0E"/>
    <w:rsid w:val="006A6D2C"/>
    <w:rsid w:val="006B06A0"/>
    <w:rsid w:val="006B1715"/>
    <w:rsid w:val="006B2A77"/>
    <w:rsid w:val="006B2ABF"/>
    <w:rsid w:val="006B2D08"/>
    <w:rsid w:val="006B4281"/>
    <w:rsid w:val="006B460C"/>
    <w:rsid w:val="006B6094"/>
    <w:rsid w:val="006B6316"/>
    <w:rsid w:val="006B65D4"/>
    <w:rsid w:val="006B6D06"/>
    <w:rsid w:val="006B7135"/>
    <w:rsid w:val="006C0FEA"/>
    <w:rsid w:val="006C1E13"/>
    <w:rsid w:val="006C1E39"/>
    <w:rsid w:val="006C2704"/>
    <w:rsid w:val="006C37BF"/>
    <w:rsid w:val="006C3A66"/>
    <w:rsid w:val="006C4905"/>
    <w:rsid w:val="006C5BD7"/>
    <w:rsid w:val="006C66B8"/>
    <w:rsid w:val="006C6B88"/>
    <w:rsid w:val="006C73DB"/>
    <w:rsid w:val="006C7939"/>
    <w:rsid w:val="006C7F11"/>
    <w:rsid w:val="006D0E7A"/>
    <w:rsid w:val="006D257A"/>
    <w:rsid w:val="006D31C2"/>
    <w:rsid w:val="006D64CD"/>
    <w:rsid w:val="006D686D"/>
    <w:rsid w:val="006E1674"/>
    <w:rsid w:val="006E1EE5"/>
    <w:rsid w:val="006E2354"/>
    <w:rsid w:val="006E35AD"/>
    <w:rsid w:val="006E3903"/>
    <w:rsid w:val="006E3E27"/>
    <w:rsid w:val="006E4F5A"/>
    <w:rsid w:val="006E5252"/>
    <w:rsid w:val="006E647C"/>
    <w:rsid w:val="006E6C33"/>
    <w:rsid w:val="006F0C79"/>
    <w:rsid w:val="006F1518"/>
    <w:rsid w:val="006F370B"/>
    <w:rsid w:val="006F3A08"/>
    <w:rsid w:val="006F3A55"/>
    <w:rsid w:val="006F4093"/>
    <w:rsid w:val="006F4844"/>
    <w:rsid w:val="006F5B1C"/>
    <w:rsid w:val="006F67C5"/>
    <w:rsid w:val="006F682F"/>
    <w:rsid w:val="006F7937"/>
    <w:rsid w:val="006F7A16"/>
    <w:rsid w:val="00703DAC"/>
    <w:rsid w:val="0070449D"/>
    <w:rsid w:val="00704C54"/>
    <w:rsid w:val="00705C18"/>
    <w:rsid w:val="00710B78"/>
    <w:rsid w:val="00711A62"/>
    <w:rsid w:val="00714729"/>
    <w:rsid w:val="00714A1F"/>
    <w:rsid w:val="00715984"/>
    <w:rsid w:val="00715CAF"/>
    <w:rsid w:val="00716647"/>
    <w:rsid w:val="007176D1"/>
    <w:rsid w:val="00717ADF"/>
    <w:rsid w:val="00720A39"/>
    <w:rsid w:val="00722202"/>
    <w:rsid w:val="00722530"/>
    <w:rsid w:val="0072486C"/>
    <w:rsid w:val="00726FCF"/>
    <w:rsid w:val="007273D4"/>
    <w:rsid w:val="00735306"/>
    <w:rsid w:val="00735D49"/>
    <w:rsid w:val="007442BD"/>
    <w:rsid w:val="007454C0"/>
    <w:rsid w:val="00745F6D"/>
    <w:rsid w:val="00746339"/>
    <w:rsid w:val="00746641"/>
    <w:rsid w:val="00746827"/>
    <w:rsid w:val="00747B29"/>
    <w:rsid w:val="00750662"/>
    <w:rsid w:val="00752536"/>
    <w:rsid w:val="00753B4C"/>
    <w:rsid w:val="007543EF"/>
    <w:rsid w:val="007545FE"/>
    <w:rsid w:val="00755020"/>
    <w:rsid w:val="00755520"/>
    <w:rsid w:val="00755824"/>
    <w:rsid w:val="00756F56"/>
    <w:rsid w:val="0075737D"/>
    <w:rsid w:val="00760295"/>
    <w:rsid w:val="00760885"/>
    <w:rsid w:val="00760AE3"/>
    <w:rsid w:val="00762A42"/>
    <w:rsid w:val="007632A2"/>
    <w:rsid w:val="00763FE3"/>
    <w:rsid w:val="007652E9"/>
    <w:rsid w:val="00766DEE"/>
    <w:rsid w:val="00767332"/>
    <w:rsid w:val="00767975"/>
    <w:rsid w:val="00770D3C"/>
    <w:rsid w:val="00771DBB"/>
    <w:rsid w:val="00771E8B"/>
    <w:rsid w:val="00772859"/>
    <w:rsid w:val="00773F6B"/>
    <w:rsid w:val="00780381"/>
    <w:rsid w:val="007806BA"/>
    <w:rsid w:val="00781BC0"/>
    <w:rsid w:val="007834D3"/>
    <w:rsid w:val="007853FD"/>
    <w:rsid w:val="007872F3"/>
    <w:rsid w:val="007877AF"/>
    <w:rsid w:val="00791993"/>
    <w:rsid w:val="0079249F"/>
    <w:rsid w:val="007940B4"/>
    <w:rsid w:val="007949E4"/>
    <w:rsid w:val="007952F7"/>
    <w:rsid w:val="00796724"/>
    <w:rsid w:val="0079708D"/>
    <w:rsid w:val="0079795F"/>
    <w:rsid w:val="007A0B03"/>
    <w:rsid w:val="007A4FE7"/>
    <w:rsid w:val="007A55D3"/>
    <w:rsid w:val="007A57C4"/>
    <w:rsid w:val="007B03D0"/>
    <w:rsid w:val="007B0FEF"/>
    <w:rsid w:val="007B1ACD"/>
    <w:rsid w:val="007B2E61"/>
    <w:rsid w:val="007B3D66"/>
    <w:rsid w:val="007B3E1F"/>
    <w:rsid w:val="007B5E2E"/>
    <w:rsid w:val="007B68BD"/>
    <w:rsid w:val="007C05EE"/>
    <w:rsid w:val="007C0920"/>
    <w:rsid w:val="007C2168"/>
    <w:rsid w:val="007C2CDD"/>
    <w:rsid w:val="007C30A4"/>
    <w:rsid w:val="007C30CE"/>
    <w:rsid w:val="007C3A0F"/>
    <w:rsid w:val="007C3B38"/>
    <w:rsid w:val="007C3E94"/>
    <w:rsid w:val="007C427C"/>
    <w:rsid w:val="007C5FF9"/>
    <w:rsid w:val="007C62D0"/>
    <w:rsid w:val="007C634E"/>
    <w:rsid w:val="007D158F"/>
    <w:rsid w:val="007D2ED6"/>
    <w:rsid w:val="007D3939"/>
    <w:rsid w:val="007D40A5"/>
    <w:rsid w:val="007D4BB2"/>
    <w:rsid w:val="007D56A2"/>
    <w:rsid w:val="007D6EC2"/>
    <w:rsid w:val="007D721A"/>
    <w:rsid w:val="007D73C7"/>
    <w:rsid w:val="007E0CDE"/>
    <w:rsid w:val="007E1625"/>
    <w:rsid w:val="007E1D22"/>
    <w:rsid w:val="007E3870"/>
    <w:rsid w:val="007E7C77"/>
    <w:rsid w:val="007F0BDC"/>
    <w:rsid w:val="007F0F42"/>
    <w:rsid w:val="007F1210"/>
    <w:rsid w:val="007F2784"/>
    <w:rsid w:val="007F2CBF"/>
    <w:rsid w:val="007F4415"/>
    <w:rsid w:val="007F46D2"/>
    <w:rsid w:val="007F47E8"/>
    <w:rsid w:val="007F7550"/>
    <w:rsid w:val="0080033F"/>
    <w:rsid w:val="0080247A"/>
    <w:rsid w:val="00803691"/>
    <w:rsid w:val="008040F2"/>
    <w:rsid w:val="00804530"/>
    <w:rsid w:val="00806D55"/>
    <w:rsid w:val="00807A95"/>
    <w:rsid w:val="008114B2"/>
    <w:rsid w:val="008124FB"/>
    <w:rsid w:val="00812D39"/>
    <w:rsid w:val="00815715"/>
    <w:rsid w:val="00816270"/>
    <w:rsid w:val="00821FD2"/>
    <w:rsid w:val="00822CC2"/>
    <w:rsid w:val="008237C4"/>
    <w:rsid w:val="00823EF8"/>
    <w:rsid w:val="008256A8"/>
    <w:rsid w:val="00825971"/>
    <w:rsid w:val="00826BD8"/>
    <w:rsid w:val="008271FA"/>
    <w:rsid w:val="00827231"/>
    <w:rsid w:val="008321EE"/>
    <w:rsid w:val="00833075"/>
    <w:rsid w:val="008345A3"/>
    <w:rsid w:val="00834F7A"/>
    <w:rsid w:val="00835463"/>
    <w:rsid w:val="008356E1"/>
    <w:rsid w:val="00835F05"/>
    <w:rsid w:val="00840776"/>
    <w:rsid w:val="008425BE"/>
    <w:rsid w:val="00842B7B"/>
    <w:rsid w:val="0084311D"/>
    <w:rsid w:val="008435DD"/>
    <w:rsid w:val="008448D8"/>
    <w:rsid w:val="00844B0C"/>
    <w:rsid w:val="00845BAF"/>
    <w:rsid w:val="00847B37"/>
    <w:rsid w:val="00850D2B"/>
    <w:rsid w:val="00851405"/>
    <w:rsid w:val="00851634"/>
    <w:rsid w:val="00855359"/>
    <w:rsid w:val="008562F8"/>
    <w:rsid w:val="00856E71"/>
    <w:rsid w:val="00856E8C"/>
    <w:rsid w:val="00857404"/>
    <w:rsid w:val="00857F23"/>
    <w:rsid w:val="00860AA2"/>
    <w:rsid w:val="00861C29"/>
    <w:rsid w:val="008643C8"/>
    <w:rsid w:val="00866AD9"/>
    <w:rsid w:val="00866BE4"/>
    <w:rsid w:val="00866C72"/>
    <w:rsid w:val="00867AF4"/>
    <w:rsid w:val="00870C2A"/>
    <w:rsid w:val="008710E8"/>
    <w:rsid w:val="00872967"/>
    <w:rsid w:val="00873A02"/>
    <w:rsid w:val="008742DA"/>
    <w:rsid w:val="00874C08"/>
    <w:rsid w:val="00877DF9"/>
    <w:rsid w:val="00881664"/>
    <w:rsid w:val="00882649"/>
    <w:rsid w:val="00882A50"/>
    <w:rsid w:val="008831E9"/>
    <w:rsid w:val="00884152"/>
    <w:rsid w:val="008846D8"/>
    <w:rsid w:val="00884BE9"/>
    <w:rsid w:val="00885B70"/>
    <w:rsid w:val="00885D85"/>
    <w:rsid w:val="00887A91"/>
    <w:rsid w:val="008909EC"/>
    <w:rsid w:val="00891506"/>
    <w:rsid w:val="00892292"/>
    <w:rsid w:val="00892C0E"/>
    <w:rsid w:val="00893296"/>
    <w:rsid w:val="0089462A"/>
    <w:rsid w:val="00894D66"/>
    <w:rsid w:val="00895102"/>
    <w:rsid w:val="00895B5A"/>
    <w:rsid w:val="00895FC1"/>
    <w:rsid w:val="00897435"/>
    <w:rsid w:val="00897CCF"/>
    <w:rsid w:val="008A0482"/>
    <w:rsid w:val="008A1FE8"/>
    <w:rsid w:val="008A201F"/>
    <w:rsid w:val="008A328E"/>
    <w:rsid w:val="008A5B59"/>
    <w:rsid w:val="008A67E3"/>
    <w:rsid w:val="008B22A5"/>
    <w:rsid w:val="008B2C21"/>
    <w:rsid w:val="008B4900"/>
    <w:rsid w:val="008B5FD2"/>
    <w:rsid w:val="008B7460"/>
    <w:rsid w:val="008C0DAA"/>
    <w:rsid w:val="008C1689"/>
    <w:rsid w:val="008C2D00"/>
    <w:rsid w:val="008C309A"/>
    <w:rsid w:val="008C4972"/>
    <w:rsid w:val="008C4974"/>
    <w:rsid w:val="008C521F"/>
    <w:rsid w:val="008C6A36"/>
    <w:rsid w:val="008C7403"/>
    <w:rsid w:val="008D1BC5"/>
    <w:rsid w:val="008D30FF"/>
    <w:rsid w:val="008D316D"/>
    <w:rsid w:val="008D3859"/>
    <w:rsid w:val="008D3B5E"/>
    <w:rsid w:val="008D422F"/>
    <w:rsid w:val="008D697D"/>
    <w:rsid w:val="008D7E53"/>
    <w:rsid w:val="008E07E6"/>
    <w:rsid w:val="008E140E"/>
    <w:rsid w:val="008E2788"/>
    <w:rsid w:val="008E27D3"/>
    <w:rsid w:val="008E28F5"/>
    <w:rsid w:val="008E47F9"/>
    <w:rsid w:val="008E54F1"/>
    <w:rsid w:val="008E5A5E"/>
    <w:rsid w:val="008E5B17"/>
    <w:rsid w:val="008E6119"/>
    <w:rsid w:val="008E6151"/>
    <w:rsid w:val="008E6BC4"/>
    <w:rsid w:val="008E77FE"/>
    <w:rsid w:val="008E7E62"/>
    <w:rsid w:val="008F2A63"/>
    <w:rsid w:val="008F37F4"/>
    <w:rsid w:val="008F3C56"/>
    <w:rsid w:val="008F4A72"/>
    <w:rsid w:val="008F6B73"/>
    <w:rsid w:val="00900A48"/>
    <w:rsid w:val="00900A9D"/>
    <w:rsid w:val="00901333"/>
    <w:rsid w:val="00902050"/>
    <w:rsid w:val="00902306"/>
    <w:rsid w:val="00902B3E"/>
    <w:rsid w:val="00903E1C"/>
    <w:rsid w:val="00904088"/>
    <w:rsid w:val="00904B7C"/>
    <w:rsid w:val="00906770"/>
    <w:rsid w:val="00906BAD"/>
    <w:rsid w:val="00906D21"/>
    <w:rsid w:val="00907DCC"/>
    <w:rsid w:val="0091029A"/>
    <w:rsid w:val="009126F1"/>
    <w:rsid w:val="00913654"/>
    <w:rsid w:val="00913D5B"/>
    <w:rsid w:val="009152F0"/>
    <w:rsid w:val="009159E1"/>
    <w:rsid w:val="00916375"/>
    <w:rsid w:val="009164A2"/>
    <w:rsid w:val="00916B12"/>
    <w:rsid w:val="00922A06"/>
    <w:rsid w:val="00924B05"/>
    <w:rsid w:val="00925D55"/>
    <w:rsid w:val="00926946"/>
    <w:rsid w:val="00931243"/>
    <w:rsid w:val="0093194C"/>
    <w:rsid w:val="009330EB"/>
    <w:rsid w:val="009335D8"/>
    <w:rsid w:val="009337E2"/>
    <w:rsid w:val="009343C3"/>
    <w:rsid w:val="009354D0"/>
    <w:rsid w:val="0093574A"/>
    <w:rsid w:val="00940B50"/>
    <w:rsid w:val="00940C18"/>
    <w:rsid w:val="00940E8F"/>
    <w:rsid w:val="00941C99"/>
    <w:rsid w:val="00942326"/>
    <w:rsid w:val="0094442E"/>
    <w:rsid w:val="00945688"/>
    <w:rsid w:val="00945AF9"/>
    <w:rsid w:val="00950641"/>
    <w:rsid w:val="00952E39"/>
    <w:rsid w:val="00953349"/>
    <w:rsid w:val="00953383"/>
    <w:rsid w:val="009559E3"/>
    <w:rsid w:val="00956645"/>
    <w:rsid w:val="0096060E"/>
    <w:rsid w:val="00960BE1"/>
    <w:rsid w:val="00961F1F"/>
    <w:rsid w:val="0096405A"/>
    <w:rsid w:val="00964FB4"/>
    <w:rsid w:val="00965125"/>
    <w:rsid w:val="009657C6"/>
    <w:rsid w:val="00967F31"/>
    <w:rsid w:val="009713A5"/>
    <w:rsid w:val="00971D6F"/>
    <w:rsid w:val="0097375F"/>
    <w:rsid w:val="00974FFC"/>
    <w:rsid w:val="00977E0A"/>
    <w:rsid w:val="009822B3"/>
    <w:rsid w:val="00982ED8"/>
    <w:rsid w:val="0098384D"/>
    <w:rsid w:val="00984CE8"/>
    <w:rsid w:val="009870DE"/>
    <w:rsid w:val="00991262"/>
    <w:rsid w:val="00991BA1"/>
    <w:rsid w:val="0099218F"/>
    <w:rsid w:val="00992E77"/>
    <w:rsid w:val="009947E1"/>
    <w:rsid w:val="0099485F"/>
    <w:rsid w:val="00995FCA"/>
    <w:rsid w:val="00996802"/>
    <w:rsid w:val="00996D6F"/>
    <w:rsid w:val="009A3F50"/>
    <w:rsid w:val="009A4854"/>
    <w:rsid w:val="009A5EAC"/>
    <w:rsid w:val="009A71EE"/>
    <w:rsid w:val="009B06BB"/>
    <w:rsid w:val="009B1C74"/>
    <w:rsid w:val="009B242F"/>
    <w:rsid w:val="009B25BE"/>
    <w:rsid w:val="009B4C63"/>
    <w:rsid w:val="009B4E0C"/>
    <w:rsid w:val="009B66F6"/>
    <w:rsid w:val="009B779A"/>
    <w:rsid w:val="009C05AC"/>
    <w:rsid w:val="009C05B8"/>
    <w:rsid w:val="009C11D6"/>
    <w:rsid w:val="009C1A82"/>
    <w:rsid w:val="009C3423"/>
    <w:rsid w:val="009C35A4"/>
    <w:rsid w:val="009C4165"/>
    <w:rsid w:val="009C457F"/>
    <w:rsid w:val="009C51E4"/>
    <w:rsid w:val="009C554A"/>
    <w:rsid w:val="009C797D"/>
    <w:rsid w:val="009D0241"/>
    <w:rsid w:val="009D0E35"/>
    <w:rsid w:val="009D27D7"/>
    <w:rsid w:val="009D2A42"/>
    <w:rsid w:val="009D3B2B"/>
    <w:rsid w:val="009D40CA"/>
    <w:rsid w:val="009D4106"/>
    <w:rsid w:val="009D4847"/>
    <w:rsid w:val="009D5B6E"/>
    <w:rsid w:val="009D62D1"/>
    <w:rsid w:val="009D69EF"/>
    <w:rsid w:val="009D7205"/>
    <w:rsid w:val="009D737A"/>
    <w:rsid w:val="009D7746"/>
    <w:rsid w:val="009D7A7C"/>
    <w:rsid w:val="009D7B7A"/>
    <w:rsid w:val="009D7E61"/>
    <w:rsid w:val="009D7E93"/>
    <w:rsid w:val="009E16B1"/>
    <w:rsid w:val="009E26BA"/>
    <w:rsid w:val="009E28A2"/>
    <w:rsid w:val="009E2F75"/>
    <w:rsid w:val="009E3041"/>
    <w:rsid w:val="009E53EC"/>
    <w:rsid w:val="009E6828"/>
    <w:rsid w:val="009E75F6"/>
    <w:rsid w:val="009F1458"/>
    <w:rsid w:val="009F179A"/>
    <w:rsid w:val="009F2073"/>
    <w:rsid w:val="009F2A0E"/>
    <w:rsid w:val="009F38D6"/>
    <w:rsid w:val="009F412B"/>
    <w:rsid w:val="009F4C6F"/>
    <w:rsid w:val="009F57D2"/>
    <w:rsid w:val="009F7FAF"/>
    <w:rsid w:val="00A002D1"/>
    <w:rsid w:val="00A00AC7"/>
    <w:rsid w:val="00A01790"/>
    <w:rsid w:val="00A02FCB"/>
    <w:rsid w:val="00A0327C"/>
    <w:rsid w:val="00A037F5"/>
    <w:rsid w:val="00A03CAE"/>
    <w:rsid w:val="00A06B28"/>
    <w:rsid w:val="00A07CB2"/>
    <w:rsid w:val="00A104CD"/>
    <w:rsid w:val="00A11227"/>
    <w:rsid w:val="00A12BB5"/>
    <w:rsid w:val="00A12E6D"/>
    <w:rsid w:val="00A13C9C"/>
    <w:rsid w:val="00A15345"/>
    <w:rsid w:val="00A1578E"/>
    <w:rsid w:val="00A15B35"/>
    <w:rsid w:val="00A202BE"/>
    <w:rsid w:val="00A218AB"/>
    <w:rsid w:val="00A21A45"/>
    <w:rsid w:val="00A21CD9"/>
    <w:rsid w:val="00A22320"/>
    <w:rsid w:val="00A22487"/>
    <w:rsid w:val="00A22C7C"/>
    <w:rsid w:val="00A23906"/>
    <w:rsid w:val="00A23AA1"/>
    <w:rsid w:val="00A24A82"/>
    <w:rsid w:val="00A24B57"/>
    <w:rsid w:val="00A261F8"/>
    <w:rsid w:val="00A27271"/>
    <w:rsid w:val="00A31964"/>
    <w:rsid w:val="00A31B01"/>
    <w:rsid w:val="00A3221B"/>
    <w:rsid w:val="00A32C80"/>
    <w:rsid w:val="00A334FF"/>
    <w:rsid w:val="00A340C5"/>
    <w:rsid w:val="00A342FC"/>
    <w:rsid w:val="00A3433D"/>
    <w:rsid w:val="00A35FED"/>
    <w:rsid w:val="00A36946"/>
    <w:rsid w:val="00A40625"/>
    <w:rsid w:val="00A40A44"/>
    <w:rsid w:val="00A40C7C"/>
    <w:rsid w:val="00A40ED1"/>
    <w:rsid w:val="00A41398"/>
    <w:rsid w:val="00A42A71"/>
    <w:rsid w:val="00A42D8B"/>
    <w:rsid w:val="00A47C1F"/>
    <w:rsid w:val="00A50F48"/>
    <w:rsid w:val="00A5166E"/>
    <w:rsid w:val="00A51DD0"/>
    <w:rsid w:val="00A527B7"/>
    <w:rsid w:val="00A54180"/>
    <w:rsid w:val="00A574AF"/>
    <w:rsid w:val="00A5794B"/>
    <w:rsid w:val="00A61DE9"/>
    <w:rsid w:val="00A629AF"/>
    <w:rsid w:val="00A6325E"/>
    <w:rsid w:val="00A63E80"/>
    <w:rsid w:val="00A641C8"/>
    <w:rsid w:val="00A64E35"/>
    <w:rsid w:val="00A64F62"/>
    <w:rsid w:val="00A66AC1"/>
    <w:rsid w:val="00A67057"/>
    <w:rsid w:val="00A6761D"/>
    <w:rsid w:val="00A72254"/>
    <w:rsid w:val="00A7272F"/>
    <w:rsid w:val="00A745E5"/>
    <w:rsid w:val="00A75616"/>
    <w:rsid w:val="00A75F55"/>
    <w:rsid w:val="00A7666D"/>
    <w:rsid w:val="00A77C72"/>
    <w:rsid w:val="00A8249E"/>
    <w:rsid w:val="00A82AE3"/>
    <w:rsid w:val="00A83B82"/>
    <w:rsid w:val="00A840C2"/>
    <w:rsid w:val="00A84AF0"/>
    <w:rsid w:val="00A86129"/>
    <w:rsid w:val="00A8632D"/>
    <w:rsid w:val="00A8777C"/>
    <w:rsid w:val="00A87F98"/>
    <w:rsid w:val="00A90492"/>
    <w:rsid w:val="00A90584"/>
    <w:rsid w:val="00A90EB5"/>
    <w:rsid w:val="00A9240B"/>
    <w:rsid w:val="00A929D7"/>
    <w:rsid w:val="00A93226"/>
    <w:rsid w:val="00A9475B"/>
    <w:rsid w:val="00A96925"/>
    <w:rsid w:val="00AA1E62"/>
    <w:rsid w:val="00AA3D64"/>
    <w:rsid w:val="00AA3F1B"/>
    <w:rsid w:val="00AA428B"/>
    <w:rsid w:val="00AA5AEC"/>
    <w:rsid w:val="00AA6E9B"/>
    <w:rsid w:val="00AA7974"/>
    <w:rsid w:val="00AA7E54"/>
    <w:rsid w:val="00AB19E7"/>
    <w:rsid w:val="00AB3E41"/>
    <w:rsid w:val="00AB6F5A"/>
    <w:rsid w:val="00AB7CC9"/>
    <w:rsid w:val="00AC1038"/>
    <w:rsid w:val="00AC2EB6"/>
    <w:rsid w:val="00AC39AD"/>
    <w:rsid w:val="00AC4F39"/>
    <w:rsid w:val="00AC505B"/>
    <w:rsid w:val="00AC56A2"/>
    <w:rsid w:val="00AC73B2"/>
    <w:rsid w:val="00AD0A9E"/>
    <w:rsid w:val="00AD0F25"/>
    <w:rsid w:val="00AD13FE"/>
    <w:rsid w:val="00AD2876"/>
    <w:rsid w:val="00AD2C82"/>
    <w:rsid w:val="00AD3ABE"/>
    <w:rsid w:val="00AD562B"/>
    <w:rsid w:val="00AD658B"/>
    <w:rsid w:val="00AD6B5B"/>
    <w:rsid w:val="00AD6E6B"/>
    <w:rsid w:val="00AD7281"/>
    <w:rsid w:val="00AD77DE"/>
    <w:rsid w:val="00AD7BB3"/>
    <w:rsid w:val="00AE167C"/>
    <w:rsid w:val="00AE16F1"/>
    <w:rsid w:val="00AE6355"/>
    <w:rsid w:val="00AE7EA6"/>
    <w:rsid w:val="00AF1656"/>
    <w:rsid w:val="00AF29D1"/>
    <w:rsid w:val="00AF32AB"/>
    <w:rsid w:val="00AF4058"/>
    <w:rsid w:val="00AF41A3"/>
    <w:rsid w:val="00AF42F4"/>
    <w:rsid w:val="00AF4DDB"/>
    <w:rsid w:val="00AF6282"/>
    <w:rsid w:val="00AF7D40"/>
    <w:rsid w:val="00B004FE"/>
    <w:rsid w:val="00B005F6"/>
    <w:rsid w:val="00B00C41"/>
    <w:rsid w:val="00B01D28"/>
    <w:rsid w:val="00B034E7"/>
    <w:rsid w:val="00B0354D"/>
    <w:rsid w:val="00B04776"/>
    <w:rsid w:val="00B06EA7"/>
    <w:rsid w:val="00B1345E"/>
    <w:rsid w:val="00B14DD8"/>
    <w:rsid w:val="00B1519B"/>
    <w:rsid w:val="00B1558F"/>
    <w:rsid w:val="00B1792B"/>
    <w:rsid w:val="00B17B36"/>
    <w:rsid w:val="00B203BC"/>
    <w:rsid w:val="00B22374"/>
    <w:rsid w:val="00B2336C"/>
    <w:rsid w:val="00B250BF"/>
    <w:rsid w:val="00B2752C"/>
    <w:rsid w:val="00B3019B"/>
    <w:rsid w:val="00B30436"/>
    <w:rsid w:val="00B304D1"/>
    <w:rsid w:val="00B30F39"/>
    <w:rsid w:val="00B316A5"/>
    <w:rsid w:val="00B33C79"/>
    <w:rsid w:val="00B347F7"/>
    <w:rsid w:val="00B34C9D"/>
    <w:rsid w:val="00B366D9"/>
    <w:rsid w:val="00B36C7D"/>
    <w:rsid w:val="00B36FFB"/>
    <w:rsid w:val="00B406A6"/>
    <w:rsid w:val="00B41136"/>
    <w:rsid w:val="00B429CE"/>
    <w:rsid w:val="00B42A4A"/>
    <w:rsid w:val="00B437CB"/>
    <w:rsid w:val="00B441EC"/>
    <w:rsid w:val="00B44BBE"/>
    <w:rsid w:val="00B46E2D"/>
    <w:rsid w:val="00B518F5"/>
    <w:rsid w:val="00B51A0C"/>
    <w:rsid w:val="00B51CBF"/>
    <w:rsid w:val="00B53B9E"/>
    <w:rsid w:val="00B554CC"/>
    <w:rsid w:val="00B55B46"/>
    <w:rsid w:val="00B56A8E"/>
    <w:rsid w:val="00B5748F"/>
    <w:rsid w:val="00B575E0"/>
    <w:rsid w:val="00B61016"/>
    <w:rsid w:val="00B611D4"/>
    <w:rsid w:val="00B630A6"/>
    <w:rsid w:val="00B63ABC"/>
    <w:rsid w:val="00B6428E"/>
    <w:rsid w:val="00B64AFA"/>
    <w:rsid w:val="00B6685D"/>
    <w:rsid w:val="00B67D2A"/>
    <w:rsid w:val="00B700F5"/>
    <w:rsid w:val="00B70523"/>
    <w:rsid w:val="00B70A4A"/>
    <w:rsid w:val="00B74323"/>
    <w:rsid w:val="00B74683"/>
    <w:rsid w:val="00B748A4"/>
    <w:rsid w:val="00B76ACF"/>
    <w:rsid w:val="00B76D2C"/>
    <w:rsid w:val="00B776E9"/>
    <w:rsid w:val="00B8090B"/>
    <w:rsid w:val="00B811CD"/>
    <w:rsid w:val="00B82AC9"/>
    <w:rsid w:val="00B82EE0"/>
    <w:rsid w:val="00B833B7"/>
    <w:rsid w:val="00B84C8D"/>
    <w:rsid w:val="00B85560"/>
    <w:rsid w:val="00B86766"/>
    <w:rsid w:val="00B87307"/>
    <w:rsid w:val="00B87705"/>
    <w:rsid w:val="00B8796D"/>
    <w:rsid w:val="00B908EB"/>
    <w:rsid w:val="00B92A8E"/>
    <w:rsid w:val="00B97164"/>
    <w:rsid w:val="00B9732F"/>
    <w:rsid w:val="00BA21B6"/>
    <w:rsid w:val="00BA2618"/>
    <w:rsid w:val="00BA3259"/>
    <w:rsid w:val="00BA3C0D"/>
    <w:rsid w:val="00BA3D97"/>
    <w:rsid w:val="00BA4A73"/>
    <w:rsid w:val="00BA4B7B"/>
    <w:rsid w:val="00BA4C90"/>
    <w:rsid w:val="00BA7BFE"/>
    <w:rsid w:val="00BA7CC2"/>
    <w:rsid w:val="00BB00BE"/>
    <w:rsid w:val="00BB25CC"/>
    <w:rsid w:val="00BB494B"/>
    <w:rsid w:val="00BB4AF2"/>
    <w:rsid w:val="00BB50D6"/>
    <w:rsid w:val="00BB56B9"/>
    <w:rsid w:val="00BB69D2"/>
    <w:rsid w:val="00BC106C"/>
    <w:rsid w:val="00BC1D4B"/>
    <w:rsid w:val="00BC2DDC"/>
    <w:rsid w:val="00BC3167"/>
    <w:rsid w:val="00BC31AC"/>
    <w:rsid w:val="00BC3CE9"/>
    <w:rsid w:val="00BC4CD8"/>
    <w:rsid w:val="00BC5885"/>
    <w:rsid w:val="00BC5CD9"/>
    <w:rsid w:val="00BC6BEF"/>
    <w:rsid w:val="00BC71CD"/>
    <w:rsid w:val="00BC75A9"/>
    <w:rsid w:val="00BC7D0D"/>
    <w:rsid w:val="00BD0A02"/>
    <w:rsid w:val="00BD122F"/>
    <w:rsid w:val="00BD1332"/>
    <w:rsid w:val="00BD16C6"/>
    <w:rsid w:val="00BD17AE"/>
    <w:rsid w:val="00BD1D28"/>
    <w:rsid w:val="00BD2311"/>
    <w:rsid w:val="00BD2374"/>
    <w:rsid w:val="00BD3A45"/>
    <w:rsid w:val="00BD3AA4"/>
    <w:rsid w:val="00BD49D4"/>
    <w:rsid w:val="00BD4FE8"/>
    <w:rsid w:val="00BD72B1"/>
    <w:rsid w:val="00BE0A08"/>
    <w:rsid w:val="00BE1D53"/>
    <w:rsid w:val="00BE4D68"/>
    <w:rsid w:val="00BE4F82"/>
    <w:rsid w:val="00BE5840"/>
    <w:rsid w:val="00BE5AD9"/>
    <w:rsid w:val="00BE5FFB"/>
    <w:rsid w:val="00BF074C"/>
    <w:rsid w:val="00BF19C1"/>
    <w:rsid w:val="00BF1EF5"/>
    <w:rsid w:val="00BF2946"/>
    <w:rsid w:val="00BF4187"/>
    <w:rsid w:val="00BF4C0D"/>
    <w:rsid w:val="00BF67A9"/>
    <w:rsid w:val="00C00F6D"/>
    <w:rsid w:val="00C01064"/>
    <w:rsid w:val="00C014C8"/>
    <w:rsid w:val="00C01BC0"/>
    <w:rsid w:val="00C02086"/>
    <w:rsid w:val="00C04DB1"/>
    <w:rsid w:val="00C0528B"/>
    <w:rsid w:val="00C0536B"/>
    <w:rsid w:val="00C06115"/>
    <w:rsid w:val="00C07CE5"/>
    <w:rsid w:val="00C10C74"/>
    <w:rsid w:val="00C1124D"/>
    <w:rsid w:val="00C1200C"/>
    <w:rsid w:val="00C120BB"/>
    <w:rsid w:val="00C12E5B"/>
    <w:rsid w:val="00C1377A"/>
    <w:rsid w:val="00C14E58"/>
    <w:rsid w:val="00C15C73"/>
    <w:rsid w:val="00C16375"/>
    <w:rsid w:val="00C1753C"/>
    <w:rsid w:val="00C2050C"/>
    <w:rsid w:val="00C21D2F"/>
    <w:rsid w:val="00C21D78"/>
    <w:rsid w:val="00C24444"/>
    <w:rsid w:val="00C24621"/>
    <w:rsid w:val="00C24C40"/>
    <w:rsid w:val="00C2644E"/>
    <w:rsid w:val="00C30E56"/>
    <w:rsid w:val="00C32481"/>
    <w:rsid w:val="00C335A2"/>
    <w:rsid w:val="00C362DD"/>
    <w:rsid w:val="00C3677B"/>
    <w:rsid w:val="00C36A48"/>
    <w:rsid w:val="00C37286"/>
    <w:rsid w:val="00C4019C"/>
    <w:rsid w:val="00C40D58"/>
    <w:rsid w:val="00C41F16"/>
    <w:rsid w:val="00C425E2"/>
    <w:rsid w:val="00C428ED"/>
    <w:rsid w:val="00C4348C"/>
    <w:rsid w:val="00C436DC"/>
    <w:rsid w:val="00C458AE"/>
    <w:rsid w:val="00C46F70"/>
    <w:rsid w:val="00C47204"/>
    <w:rsid w:val="00C4773C"/>
    <w:rsid w:val="00C47747"/>
    <w:rsid w:val="00C50C43"/>
    <w:rsid w:val="00C51DEF"/>
    <w:rsid w:val="00C5268F"/>
    <w:rsid w:val="00C53914"/>
    <w:rsid w:val="00C55EEB"/>
    <w:rsid w:val="00C569EB"/>
    <w:rsid w:val="00C57E0A"/>
    <w:rsid w:val="00C6378B"/>
    <w:rsid w:val="00C645C2"/>
    <w:rsid w:val="00C659BD"/>
    <w:rsid w:val="00C67225"/>
    <w:rsid w:val="00C6746F"/>
    <w:rsid w:val="00C67648"/>
    <w:rsid w:val="00C67722"/>
    <w:rsid w:val="00C722E3"/>
    <w:rsid w:val="00C723C2"/>
    <w:rsid w:val="00C727A4"/>
    <w:rsid w:val="00C73D53"/>
    <w:rsid w:val="00C75D7E"/>
    <w:rsid w:val="00C802CC"/>
    <w:rsid w:val="00C82207"/>
    <w:rsid w:val="00C838CB"/>
    <w:rsid w:val="00C84693"/>
    <w:rsid w:val="00C84A20"/>
    <w:rsid w:val="00C8649B"/>
    <w:rsid w:val="00C86E74"/>
    <w:rsid w:val="00C87CF2"/>
    <w:rsid w:val="00C90879"/>
    <w:rsid w:val="00C91E19"/>
    <w:rsid w:val="00C922BA"/>
    <w:rsid w:val="00C928D9"/>
    <w:rsid w:val="00C9397F"/>
    <w:rsid w:val="00C93A7F"/>
    <w:rsid w:val="00C95506"/>
    <w:rsid w:val="00C961A9"/>
    <w:rsid w:val="00C979B3"/>
    <w:rsid w:val="00CA005F"/>
    <w:rsid w:val="00CA05ED"/>
    <w:rsid w:val="00CA114F"/>
    <w:rsid w:val="00CA221A"/>
    <w:rsid w:val="00CA333D"/>
    <w:rsid w:val="00CA360B"/>
    <w:rsid w:val="00CA57A2"/>
    <w:rsid w:val="00CB0A0A"/>
    <w:rsid w:val="00CB0BFD"/>
    <w:rsid w:val="00CB1E85"/>
    <w:rsid w:val="00CB26D7"/>
    <w:rsid w:val="00CB4EBC"/>
    <w:rsid w:val="00CB530E"/>
    <w:rsid w:val="00CB5AA7"/>
    <w:rsid w:val="00CB5B7B"/>
    <w:rsid w:val="00CB665E"/>
    <w:rsid w:val="00CB6ACA"/>
    <w:rsid w:val="00CB704E"/>
    <w:rsid w:val="00CB7263"/>
    <w:rsid w:val="00CC05C3"/>
    <w:rsid w:val="00CC132D"/>
    <w:rsid w:val="00CC1375"/>
    <w:rsid w:val="00CC14F8"/>
    <w:rsid w:val="00CC3B16"/>
    <w:rsid w:val="00CC3F64"/>
    <w:rsid w:val="00CC60B8"/>
    <w:rsid w:val="00CC66AD"/>
    <w:rsid w:val="00CC6A06"/>
    <w:rsid w:val="00CC6C39"/>
    <w:rsid w:val="00CC75FD"/>
    <w:rsid w:val="00CC7C7F"/>
    <w:rsid w:val="00CD00AB"/>
    <w:rsid w:val="00CD1052"/>
    <w:rsid w:val="00CD1509"/>
    <w:rsid w:val="00CD1580"/>
    <w:rsid w:val="00CD242B"/>
    <w:rsid w:val="00CD351A"/>
    <w:rsid w:val="00CD749B"/>
    <w:rsid w:val="00CE0D7C"/>
    <w:rsid w:val="00CE504C"/>
    <w:rsid w:val="00CE5102"/>
    <w:rsid w:val="00CE5377"/>
    <w:rsid w:val="00CE5DB2"/>
    <w:rsid w:val="00CE69D5"/>
    <w:rsid w:val="00CE700D"/>
    <w:rsid w:val="00CF0165"/>
    <w:rsid w:val="00CF0683"/>
    <w:rsid w:val="00CF6237"/>
    <w:rsid w:val="00CF6951"/>
    <w:rsid w:val="00CF6FAB"/>
    <w:rsid w:val="00CF7A32"/>
    <w:rsid w:val="00D000EE"/>
    <w:rsid w:val="00D00348"/>
    <w:rsid w:val="00D004AB"/>
    <w:rsid w:val="00D00B85"/>
    <w:rsid w:val="00D02F3D"/>
    <w:rsid w:val="00D07C33"/>
    <w:rsid w:val="00D10014"/>
    <w:rsid w:val="00D10077"/>
    <w:rsid w:val="00D10422"/>
    <w:rsid w:val="00D11023"/>
    <w:rsid w:val="00D119CB"/>
    <w:rsid w:val="00D14D38"/>
    <w:rsid w:val="00D15FD5"/>
    <w:rsid w:val="00D171CB"/>
    <w:rsid w:val="00D2144D"/>
    <w:rsid w:val="00D214C5"/>
    <w:rsid w:val="00D229B8"/>
    <w:rsid w:val="00D229C9"/>
    <w:rsid w:val="00D22FD7"/>
    <w:rsid w:val="00D232D6"/>
    <w:rsid w:val="00D2452D"/>
    <w:rsid w:val="00D25181"/>
    <w:rsid w:val="00D2548B"/>
    <w:rsid w:val="00D260AF"/>
    <w:rsid w:val="00D26859"/>
    <w:rsid w:val="00D271E0"/>
    <w:rsid w:val="00D31FA6"/>
    <w:rsid w:val="00D337EA"/>
    <w:rsid w:val="00D33B0C"/>
    <w:rsid w:val="00D3553A"/>
    <w:rsid w:val="00D35F19"/>
    <w:rsid w:val="00D3751A"/>
    <w:rsid w:val="00D37719"/>
    <w:rsid w:val="00D41DAC"/>
    <w:rsid w:val="00D42078"/>
    <w:rsid w:val="00D44229"/>
    <w:rsid w:val="00D443F1"/>
    <w:rsid w:val="00D45056"/>
    <w:rsid w:val="00D45446"/>
    <w:rsid w:val="00D47AFB"/>
    <w:rsid w:val="00D513BF"/>
    <w:rsid w:val="00D51939"/>
    <w:rsid w:val="00D51C6D"/>
    <w:rsid w:val="00D523FD"/>
    <w:rsid w:val="00D52AE1"/>
    <w:rsid w:val="00D53AE4"/>
    <w:rsid w:val="00D53C6B"/>
    <w:rsid w:val="00D548DE"/>
    <w:rsid w:val="00D608A8"/>
    <w:rsid w:val="00D611C7"/>
    <w:rsid w:val="00D61895"/>
    <w:rsid w:val="00D618EF"/>
    <w:rsid w:val="00D61FDC"/>
    <w:rsid w:val="00D6390E"/>
    <w:rsid w:val="00D645F0"/>
    <w:rsid w:val="00D65066"/>
    <w:rsid w:val="00D6592B"/>
    <w:rsid w:val="00D65E7E"/>
    <w:rsid w:val="00D65F84"/>
    <w:rsid w:val="00D67620"/>
    <w:rsid w:val="00D678A4"/>
    <w:rsid w:val="00D67E6E"/>
    <w:rsid w:val="00D72447"/>
    <w:rsid w:val="00D73377"/>
    <w:rsid w:val="00D74826"/>
    <w:rsid w:val="00D75D54"/>
    <w:rsid w:val="00D76290"/>
    <w:rsid w:val="00D82926"/>
    <w:rsid w:val="00D83C94"/>
    <w:rsid w:val="00D83F38"/>
    <w:rsid w:val="00D849D4"/>
    <w:rsid w:val="00D8541B"/>
    <w:rsid w:val="00D860CF"/>
    <w:rsid w:val="00D862C1"/>
    <w:rsid w:val="00D87235"/>
    <w:rsid w:val="00D900CF"/>
    <w:rsid w:val="00D90860"/>
    <w:rsid w:val="00D90E2B"/>
    <w:rsid w:val="00D91BE0"/>
    <w:rsid w:val="00D929C4"/>
    <w:rsid w:val="00D92F7F"/>
    <w:rsid w:val="00D954E3"/>
    <w:rsid w:val="00D95EA0"/>
    <w:rsid w:val="00D96B03"/>
    <w:rsid w:val="00D97028"/>
    <w:rsid w:val="00DA0BD6"/>
    <w:rsid w:val="00DA452E"/>
    <w:rsid w:val="00DA5CE1"/>
    <w:rsid w:val="00DA5E4F"/>
    <w:rsid w:val="00DA688A"/>
    <w:rsid w:val="00DA6B0D"/>
    <w:rsid w:val="00DA758C"/>
    <w:rsid w:val="00DB499C"/>
    <w:rsid w:val="00DB4F67"/>
    <w:rsid w:val="00DB4FC5"/>
    <w:rsid w:val="00DC14CD"/>
    <w:rsid w:val="00DC1676"/>
    <w:rsid w:val="00DC18EF"/>
    <w:rsid w:val="00DC1DAD"/>
    <w:rsid w:val="00DC290D"/>
    <w:rsid w:val="00DC29AA"/>
    <w:rsid w:val="00DC2A51"/>
    <w:rsid w:val="00DC2CF3"/>
    <w:rsid w:val="00DC3272"/>
    <w:rsid w:val="00DC3A3E"/>
    <w:rsid w:val="00DC6FAF"/>
    <w:rsid w:val="00DD13C9"/>
    <w:rsid w:val="00DD34E2"/>
    <w:rsid w:val="00DD3623"/>
    <w:rsid w:val="00DD60EF"/>
    <w:rsid w:val="00DD680D"/>
    <w:rsid w:val="00DD69C0"/>
    <w:rsid w:val="00DD6AFE"/>
    <w:rsid w:val="00DE0129"/>
    <w:rsid w:val="00DE0303"/>
    <w:rsid w:val="00DE0540"/>
    <w:rsid w:val="00DE1180"/>
    <w:rsid w:val="00DE3390"/>
    <w:rsid w:val="00DE4BC2"/>
    <w:rsid w:val="00DE6480"/>
    <w:rsid w:val="00DE650F"/>
    <w:rsid w:val="00DE6E9D"/>
    <w:rsid w:val="00DE7AD1"/>
    <w:rsid w:val="00DF01E3"/>
    <w:rsid w:val="00DF15DE"/>
    <w:rsid w:val="00DF1A6E"/>
    <w:rsid w:val="00DF247F"/>
    <w:rsid w:val="00DF2E12"/>
    <w:rsid w:val="00DF369A"/>
    <w:rsid w:val="00DF3B7B"/>
    <w:rsid w:val="00DF54AF"/>
    <w:rsid w:val="00E0012D"/>
    <w:rsid w:val="00E008A5"/>
    <w:rsid w:val="00E00CF0"/>
    <w:rsid w:val="00E0253E"/>
    <w:rsid w:val="00E025ED"/>
    <w:rsid w:val="00E0268E"/>
    <w:rsid w:val="00E03037"/>
    <w:rsid w:val="00E03DB4"/>
    <w:rsid w:val="00E03F7D"/>
    <w:rsid w:val="00E042FF"/>
    <w:rsid w:val="00E04A72"/>
    <w:rsid w:val="00E057C8"/>
    <w:rsid w:val="00E05B04"/>
    <w:rsid w:val="00E065F8"/>
    <w:rsid w:val="00E06605"/>
    <w:rsid w:val="00E103C3"/>
    <w:rsid w:val="00E1056C"/>
    <w:rsid w:val="00E10A63"/>
    <w:rsid w:val="00E10DB3"/>
    <w:rsid w:val="00E1191F"/>
    <w:rsid w:val="00E119FD"/>
    <w:rsid w:val="00E1364A"/>
    <w:rsid w:val="00E146C6"/>
    <w:rsid w:val="00E14BBD"/>
    <w:rsid w:val="00E15514"/>
    <w:rsid w:val="00E158F1"/>
    <w:rsid w:val="00E15DAD"/>
    <w:rsid w:val="00E15FA5"/>
    <w:rsid w:val="00E160AE"/>
    <w:rsid w:val="00E16C0E"/>
    <w:rsid w:val="00E211E2"/>
    <w:rsid w:val="00E212EB"/>
    <w:rsid w:val="00E2137B"/>
    <w:rsid w:val="00E23CE1"/>
    <w:rsid w:val="00E24A60"/>
    <w:rsid w:val="00E24B33"/>
    <w:rsid w:val="00E256C1"/>
    <w:rsid w:val="00E26701"/>
    <w:rsid w:val="00E309C8"/>
    <w:rsid w:val="00E31D99"/>
    <w:rsid w:val="00E35872"/>
    <w:rsid w:val="00E3626E"/>
    <w:rsid w:val="00E37059"/>
    <w:rsid w:val="00E40F7C"/>
    <w:rsid w:val="00E418F8"/>
    <w:rsid w:val="00E43323"/>
    <w:rsid w:val="00E43A84"/>
    <w:rsid w:val="00E4437E"/>
    <w:rsid w:val="00E45102"/>
    <w:rsid w:val="00E4557B"/>
    <w:rsid w:val="00E46AF5"/>
    <w:rsid w:val="00E47776"/>
    <w:rsid w:val="00E4795D"/>
    <w:rsid w:val="00E5087C"/>
    <w:rsid w:val="00E51029"/>
    <w:rsid w:val="00E51392"/>
    <w:rsid w:val="00E53C7A"/>
    <w:rsid w:val="00E544A8"/>
    <w:rsid w:val="00E54775"/>
    <w:rsid w:val="00E5544C"/>
    <w:rsid w:val="00E62117"/>
    <w:rsid w:val="00E6241B"/>
    <w:rsid w:val="00E625FE"/>
    <w:rsid w:val="00E62EE0"/>
    <w:rsid w:val="00E634C3"/>
    <w:rsid w:val="00E64D7D"/>
    <w:rsid w:val="00E64E1F"/>
    <w:rsid w:val="00E65B4E"/>
    <w:rsid w:val="00E66F3B"/>
    <w:rsid w:val="00E671E2"/>
    <w:rsid w:val="00E702CE"/>
    <w:rsid w:val="00E708CF"/>
    <w:rsid w:val="00E709D7"/>
    <w:rsid w:val="00E71B46"/>
    <w:rsid w:val="00E738ED"/>
    <w:rsid w:val="00E74E16"/>
    <w:rsid w:val="00E75B8A"/>
    <w:rsid w:val="00E75C8F"/>
    <w:rsid w:val="00E7763F"/>
    <w:rsid w:val="00E82370"/>
    <w:rsid w:val="00E8310C"/>
    <w:rsid w:val="00E83E2C"/>
    <w:rsid w:val="00E862B9"/>
    <w:rsid w:val="00E8642C"/>
    <w:rsid w:val="00E865A9"/>
    <w:rsid w:val="00E90F23"/>
    <w:rsid w:val="00E926BE"/>
    <w:rsid w:val="00E93FED"/>
    <w:rsid w:val="00E976A4"/>
    <w:rsid w:val="00EA2843"/>
    <w:rsid w:val="00EA3B60"/>
    <w:rsid w:val="00EA4110"/>
    <w:rsid w:val="00EA5D10"/>
    <w:rsid w:val="00EA7A27"/>
    <w:rsid w:val="00EB081F"/>
    <w:rsid w:val="00EB38D8"/>
    <w:rsid w:val="00EB4FBE"/>
    <w:rsid w:val="00EB5C46"/>
    <w:rsid w:val="00EB651E"/>
    <w:rsid w:val="00EC0F8B"/>
    <w:rsid w:val="00EC1B92"/>
    <w:rsid w:val="00EC3EAA"/>
    <w:rsid w:val="00EC4713"/>
    <w:rsid w:val="00EC52F8"/>
    <w:rsid w:val="00EC7FDB"/>
    <w:rsid w:val="00ED17DE"/>
    <w:rsid w:val="00ED20D8"/>
    <w:rsid w:val="00ED2695"/>
    <w:rsid w:val="00ED272C"/>
    <w:rsid w:val="00ED34EB"/>
    <w:rsid w:val="00ED3E3B"/>
    <w:rsid w:val="00ED41C2"/>
    <w:rsid w:val="00ED45D0"/>
    <w:rsid w:val="00ED5BA7"/>
    <w:rsid w:val="00ED79A2"/>
    <w:rsid w:val="00EE08CC"/>
    <w:rsid w:val="00EE189B"/>
    <w:rsid w:val="00EE1D54"/>
    <w:rsid w:val="00EE69B4"/>
    <w:rsid w:val="00EE6DAE"/>
    <w:rsid w:val="00EF0AFD"/>
    <w:rsid w:val="00EF0ED7"/>
    <w:rsid w:val="00EF4B2B"/>
    <w:rsid w:val="00F00300"/>
    <w:rsid w:val="00F00671"/>
    <w:rsid w:val="00F0135F"/>
    <w:rsid w:val="00F02D51"/>
    <w:rsid w:val="00F03071"/>
    <w:rsid w:val="00F03E96"/>
    <w:rsid w:val="00F04249"/>
    <w:rsid w:val="00F04A7F"/>
    <w:rsid w:val="00F06241"/>
    <w:rsid w:val="00F06C34"/>
    <w:rsid w:val="00F07B48"/>
    <w:rsid w:val="00F101B3"/>
    <w:rsid w:val="00F10FDD"/>
    <w:rsid w:val="00F13319"/>
    <w:rsid w:val="00F15A88"/>
    <w:rsid w:val="00F170CC"/>
    <w:rsid w:val="00F20D0F"/>
    <w:rsid w:val="00F218DF"/>
    <w:rsid w:val="00F229D9"/>
    <w:rsid w:val="00F23B0E"/>
    <w:rsid w:val="00F2470B"/>
    <w:rsid w:val="00F25471"/>
    <w:rsid w:val="00F262BC"/>
    <w:rsid w:val="00F319BC"/>
    <w:rsid w:val="00F324C3"/>
    <w:rsid w:val="00F3373F"/>
    <w:rsid w:val="00F34868"/>
    <w:rsid w:val="00F359A7"/>
    <w:rsid w:val="00F35CFB"/>
    <w:rsid w:val="00F3692F"/>
    <w:rsid w:val="00F402C9"/>
    <w:rsid w:val="00F4102B"/>
    <w:rsid w:val="00F42A4E"/>
    <w:rsid w:val="00F42AA8"/>
    <w:rsid w:val="00F42ABB"/>
    <w:rsid w:val="00F51784"/>
    <w:rsid w:val="00F5234D"/>
    <w:rsid w:val="00F525D0"/>
    <w:rsid w:val="00F5329C"/>
    <w:rsid w:val="00F53F44"/>
    <w:rsid w:val="00F55731"/>
    <w:rsid w:val="00F5576E"/>
    <w:rsid w:val="00F55D80"/>
    <w:rsid w:val="00F603ED"/>
    <w:rsid w:val="00F607FF"/>
    <w:rsid w:val="00F61D6E"/>
    <w:rsid w:val="00F61F3F"/>
    <w:rsid w:val="00F625E7"/>
    <w:rsid w:val="00F64413"/>
    <w:rsid w:val="00F64D8B"/>
    <w:rsid w:val="00F64EB4"/>
    <w:rsid w:val="00F6612E"/>
    <w:rsid w:val="00F70494"/>
    <w:rsid w:val="00F709D8"/>
    <w:rsid w:val="00F7198B"/>
    <w:rsid w:val="00F72041"/>
    <w:rsid w:val="00F74D2C"/>
    <w:rsid w:val="00F75078"/>
    <w:rsid w:val="00F75C1F"/>
    <w:rsid w:val="00F7628B"/>
    <w:rsid w:val="00F77686"/>
    <w:rsid w:val="00F80C74"/>
    <w:rsid w:val="00F810DD"/>
    <w:rsid w:val="00F81EB6"/>
    <w:rsid w:val="00F8362A"/>
    <w:rsid w:val="00F83E7E"/>
    <w:rsid w:val="00F8460A"/>
    <w:rsid w:val="00F84DE0"/>
    <w:rsid w:val="00F858F5"/>
    <w:rsid w:val="00F879BC"/>
    <w:rsid w:val="00F87A45"/>
    <w:rsid w:val="00F913F0"/>
    <w:rsid w:val="00F91B35"/>
    <w:rsid w:val="00F92914"/>
    <w:rsid w:val="00F93238"/>
    <w:rsid w:val="00F9345E"/>
    <w:rsid w:val="00F94754"/>
    <w:rsid w:val="00F95E44"/>
    <w:rsid w:val="00F978CB"/>
    <w:rsid w:val="00F97A19"/>
    <w:rsid w:val="00FA0521"/>
    <w:rsid w:val="00FA14F7"/>
    <w:rsid w:val="00FA2578"/>
    <w:rsid w:val="00FA3138"/>
    <w:rsid w:val="00FA41C0"/>
    <w:rsid w:val="00FA5665"/>
    <w:rsid w:val="00FA7A5B"/>
    <w:rsid w:val="00FA7C07"/>
    <w:rsid w:val="00FB1151"/>
    <w:rsid w:val="00FB355A"/>
    <w:rsid w:val="00FB4D9E"/>
    <w:rsid w:val="00FB4E18"/>
    <w:rsid w:val="00FB56F5"/>
    <w:rsid w:val="00FB5917"/>
    <w:rsid w:val="00FB699F"/>
    <w:rsid w:val="00FB6FD6"/>
    <w:rsid w:val="00FC0DE9"/>
    <w:rsid w:val="00FC0F7A"/>
    <w:rsid w:val="00FC14EB"/>
    <w:rsid w:val="00FC18ED"/>
    <w:rsid w:val="00FC1ED5"/>
    <w:rsid w:val="00FC42BE"/>
    <w:rsid w:val="00FC470B"/>
    <w:rsid w:val="00FC5363"/>
    <w:rsid w:val="00FC5A59"/>
    <w:rsid w:val="00FC7573"/>
    <w:rsid w:val="00FC7A5E"/>
    <w:rsid w:val="00FC7BED"/>
    <w:rsid w:val="00FC7C90"/>
    <w:rsid w:val="00FD0A1D"/>
    <w:rsid w:val="00FD2C8E"/>
    <w:rsid w:val="00FD2D24"/>
    <w:rsid w:val="00FD3ECB"/>
    <w:rsid w:val="00FD423E"/>
    <w:rsid w:val="00FD6A76"/>
    <w:rsid w:val="00FD7132"/>
    <w:rsid w:val="00FD7790"/>
    <w:rsid w:val="00FD78F4"/>
    <w:rsid w:val="00FD7BC0"/>
    <w:rsid w:val="00FE0278"/>
    <w:rsid w:val="00FE1498"/>
    <w:rsid w:val="00FE177A"/>
    <w:rsid w:val="00FE22B5"/>
    <w:rsid w:val="00FE24AC"/>
    <w:rsid w:val="00FE4F4D"/>
    <w:rsid w:val="00FE5EE8"/>
    <w:rsid w:val="00FE759A"/>
    <w:rsid w:val="00FF0183"/>
    <w:rsid w:val="00FF2BDB"/>
    <w:rsid w:val="00FF3316"/>
    <w:rsid w:val="00FF335C"/>
    <w:rsid w:val="00FF3488"/>
    <w:rsid w:val="00FF348F"/>
    <w:rsid w:val="00FF3F55"/>
    <w:rsid w:val="00FF5A1C"/>
    <w:rsid w:val="00FF5E06"/>
    <w:rsid w:val="00FF697C"/>
    <w:rsid w:val="00FF69EF"/>
    <w:rsid w:val="00FF7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2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2BE"/>
    <w:pPr>
      <w:jc w:val="both"/>
    </w:pPr>
  </w:style>
  <w:style w:type="paragraph" w:styleId="Heading1">
    <w:name w:val="heading 1"/>
    <w:basedOn w:val="Normal"/>
    <w:next w:val="Normal"/>
    <w:link w:val="Heading1Char"/>
    <w:uiPriority w:val="9"/>
    <w:qFormat/>
    <w:rsid w:val="00771DBB"/>
    <w:pPr>
      <w:pageBreakBefore/>
      <w:numPr>
        <w:numId w:val="15"/>
      </w:numPr>
      <w:spacing w:after="600"/>
      <w:jc w:val="center"/>
      <w:outlineLvl w:val="0"/>
    </w:pPr>
    <w:rPr>
      <w:b/>
      <w:caps/>
      <w:sz w:val="28"/>
    </w:rPr>
  </w:style>
  <w:style w:type="paragraph" w:styleId="Heading2">
    <w:name w:val="heading 2"/>
    <w:basedOn w:val="Normal"/>
    <w:next w:val="Normal"/>
    <w:link w:val="Heading2Char"/>
    <w:qFormat/>
    <w:rsid w:val="00AC1038"/>
    <w:pPr>
      <w:keepNext/>
      <w:numPr>
        <w:ilvl w:val="1"/>
        <w:numId w:val="15"/>
      </w:numPr>
      <w:tabs>
        <w:tab w:val="left" w:pos="720"/>
      </w:tabs>
      <w:spacing w:before="240" w:after="240"/>
      <w:jc w:val="left"/>
      <w:outlineLvl w:val="1"/>
    </w:pPr>
    <w:rPr>
      <w:b/>
      <w:caps/>
    </w:rPr>
  </w:style>
  <w:style w:type="paragraph" w:styleId="Heading3">
    <w:name w:val="heading 3"/>
    <w:basedOn w:val="Normal"/>
    <w:next w:val="3rdOrderPara"/>
    <w:link w:val="Heading3Char"/>
    <w:autoRedefine/>
    <w:qFormat/>
    <w:rsid w:val="00236169"/>
    <w:pPr>
      <w:keepNext/>
      <w:numPr>
        <w:ilvl w:val="2"/>
        <w:numId w:val="15"/>
      </w:numPr>
      <w:spacing w:before="240" w:after="240"/>
      <w:jc w:val="left"/>
      <w:outlineLvl w:val="2"/>
    </w:pPr>
    <w:rPr>
      <w:b/>
    </w:rPr>
  </w:style>
  <w:style w:type="paragraph" w:styleId="Heading4">
    <w:name w:val="heading 4"/>
    <w:basedOn w:val="Normal"/>
    <w:next w:val="Normal"/>
    <w:link w:val="Heading4Char"/>
    <w:autoRedefine/>
    <w:qFormat/>
    <w:rsid w:val="00EC52F8"/>
    <w:pPr>
      <w:keepNext/>
      <w:numPr>
        <w:ilvl w:val="3"/>
        <w:numId w:val="15"/>
      </w:numPr>
      <w:spacing w:before="240" w:after="240"/>
      <w:jc w:val="left"/>
      <w:outlineLvl w:val="3"/>
    </w:pPr>
    <w:rPr>
      <w:b/>
      <w:i/>
    </w:rPr>
  </w:style>
  <w:style w:type="paragraph" w:styleId="Heading5">
    <w:name w:val="heading 5"/>
    <w:aliases w:val="numbered paragraphs"/>
    <w:basedOn w:val="Normal"/>
    <w:next w:val="NormalIndent"/>
    <w:link w:val="Heading5Char"/>
    <w:autoRedefine/>
    <w:qFormat/>
    <w:rsid w:val="00A22487"/>
    <w:pPr>
      <w:keepNext/>
      <w:numPr>
        <w:ilvl w:val="4"/>
        <w:numId w:val="15"/>
      </w:numPr>
      <w:spacing w:before="240" w:after="240"/>
      <w:jc w:val="left"/>
      <w:outlineLvl w:val="4"/>
    </w:pPr>
  </w:style>
  <w:style w:type="paragraph" w:styleId="Heading6">
    <w:name w:val="heading 6"/>
    <w:basedOn w:val="Normal"/>
    <w:next w:val="Normal"/>
    <w:semiHidden/>
    <w:qFormat/>
    <w:rsid w:val="005C2CCC"/>
    <w:pPr>
      <w:numPr>
        <w:ilvl w:val="5"/>
        <w:numId w:val="4"/>
      </w:numPr>
      <w:spacing w:before="240" w:after="60"/>
      <w:outlineLvl w:val="5"/>
    </w:pPr>
    <w:rPr>
      <w:i/>
      <w:sz w:val="22"/>
    </w:rPr>
  </w:style>
  <w:style w:type="paragraph" w:styleId="Heading7">
    <w:name w:val="heading 7"/>
    <w:basedOn w:val="Normal"/>
    <w:next w:val="Normal"/>
    <w:semiHidden/>
    <w:qFormat/>
    <w:rsid w:val="005C2CCC"/>
    <w:pPr>
      <w:numPr>
        <w:ilvl w:val="6"/>
        <w:numId w:val="4"/>
      </w:numPr>
      <w:spacing w:before="240" w:after="60"/>
      <w:outlineLvl w:val="6"/>
    </w:pPr>
  </w:style>
  <w:style w:type="paragraph" w:styleId="Heading8">
    <w:name w:val="heading 8"/>
    <w:basedOn w:val="Normal"/>
    <w:next w:val="Normal"/>
    <w:semiHidden/>
    <w:qFormat/>
    <w:rsid w:val="005C2CCC"/>
    <w:pPr>
      <w:numPr>
        <w:ilvl w:val="7"/>
        <w:numId w:val="4"/>
      </w:numPr>
      <w:spacing w:before="240" w:after="60"/>
      <w:outlineLvl w:val="7"/>
    </w:pPr>
    <w:rPr>
      <w:i/>
    </w:rPr>
  </w:style>
  <w:style w:type="paragraph" w:styleId="Heading9">
    <w:name w:val="heading 9"/>
    <w:basedOn w:val="Normal"/>
    <w:next w:val="Normal"/>
    <w:semiHidden/>
    <w:qFormat/>
    <w:rsid w:val="005C2CCC"/>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semiHidden/>
    <w:rsid w:val="005C2CCC"/>
    <w:pPr>
      <w:numPr>
        <w:numId w:val="3"/>
      </w:numPr>
    </w:pPr>
  </w:style>
  <w:style w:type="character" w:styleId="Hyperlink">
    <w:name w:val="Hyperlink"/>
    <w:uiPriority w:val="99"/>
    <w:semiHidden/>
    <w:rsid w:val="005C2CCC"/>
    <w:rPr>
      <w:rFonts w:ascii="Times New Roman" w:hAnsi="Times New Roman"/>
      <w:color w:val="0000FF"/>
      <w:sz w:val="24"/>
      <w:u w:val="single"/>
    </w:rPr>
  </w:style>
  <w:style w:type="paragraph" w:styleId="Title">
    <w:name w:val="Title"/>
    <w:basedOn w:val="Normal"/>
    <w:semiHidden/>
    <w:qFormat/>
    <w:rsid w:val="005C2CCC"/>
    <w:pPr>
      <w:jc w:val="center"/>
      <w:outlineLvl w:val="0"/>
    </w:pPr>
    <w:rPr>
      <w:b/>
      <w:caps/>
      <w:kern w:val="28"/>
      <w:sz w:val="28"/>
    </w:rPr>
  </w:style>
  <w:style w:type="paragraph" w:styleId="Header">
    <w:name w:val="header"/>
    <w:basedOn w:val="Normal"/>
    <w:semiHidden/>
    <w:rsid w:val="005C2CCC"/>
    <w:pPr>
      <w:tabs>
        <w:tab w:val="center" w:pos="4320"/>
        <w:tab w:val="right" w:pos="8640"/>
      </w:tabs>
    </w:pPr>
  </w:style>
  <w:style w:type="paragraph" w:styleId="MacroText">
    <w:name w:val="macro"/>
    <w:semiHidden/>
    <w:rsid w:val="005C2CCC"/>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Batang" w:hAnsi="Courier New"/>
    </w:rPr>
  </w:style>
  <w:style w:type="paragraph" w:customStyle="1" w:styleId="Normal-SIGN2">
    <w:name w:val="Normal-SIGN2"/>
    <w:basedOn w:val="Normal"/>
    <w:semiHidden/>
    <w:rsid w:val="00185493"/>
    <w:pPr>
      <w:jc w:val="center"/>
    </w:pPr>
  </w:style>
  <w:style w:type="paragraph" w:customStyle="1" w:styleId="3rdOrderPara">
    <w:name w:val="3rd Order Para"/>
    <w:basedOn w:val="Normal"/>
    <w:semiHidden/>
    <w:rsid w:val="005C2CCC"/>
    <w:pPr>
      <w:spacing w:before="120" w:line="360" w:lineRule="auto"/>
      <w:ind w:firstLine="720"/>
    </w:pPr>
  </w:style>
  <w:style w:type="paragraph" w:styleId="NormalIndent">
    <w:name w:val="Normal Indent"/>
    <w:basedOn w:val="Normal"/>
    <w:semiHidden/>
    <w:rsid w:val="005C2CCC"/>
    <w:pPr>
      <w:ind w:left="720"/>
    </w:pPr>
  </w:style>
  <w:style w:type="paragraph" w:styleId="NormalWeb">
    <w:name w:val="Normal (Web)"/>
    <w:basedOn w:val="Normal"/>
    <w:semiHidden/>
    <w:rsid w:val="005C2CCC"/>
  </w:style>
  <w:style w:type="paragraph" w:customStyle="1" w:styleId="Abstract">
    <w:name w:val="Abstract"/>
    <w:basedOn w:val="Normal"/>
    <w:semiHidden/>
    <w:rsid w:val="009E3041"/>
    <w:pPr>
      <w:tabs>
        <w:tab w:val="left" w:pos="720"/>
      </w:tabs>
      <w:spacing w:before="120" w:line="360" w:lineRule="auto"/>
      <w:ind w:firstLine="720"/>
    </w:pPr>
  </w:style>
  <w:style w:type="paragraph" w:styleId="BlockText">
    <w:name w:val="Block Text"/>
    <w:basedOn w:val="Normal"/>
    <w:semiHidden/>
    <w:rsid w:val="005C2CCC"/>
    <w:pPr>
      <w:spacing w:after="120"/>
      <w:ind w:left="1440" w:right="1440"/>
    </w:pPr>
  </w:style>
  <w:style w:type="paragraph" w:styleId="BodyText">
    <w:name w:val="Body Text"/>
    <w:basedOn w:val="Normal"/>
    <w:semiHidden/>
    <w:rsid w:val="005C2CCC"/>
    <w:pPr>
      <w:spacing w:after="120"/>
    </w:pPr>
    <w:rPr>
      <w:rFonts w:ascii="Courier" w:hAnsi="Courier"/>
    </w:rPr>
  </w:style>
  <w:style w:type="paragraph" w:styleId="BodyText3">
    <w:name w:val="Body Text 3"/>
    <w:basedOn w:val="Normal"/>
    <w:semiHidden/>
    <w:rsid w:val="005C2CCC"/>
    <w:pPr>
      <w:spacing w:after="120"/>
    </w:pPr>
    <w:rPr>
      <w:sz w:val="16"/>
    </w:rPr>
  </w:style>
  <w:style w:type="paragraph" w:styleId="BodyTextFirstIndent">
    <w:name w:val="Body Text First Indent"/>
    <w:basedOn w:val="BodyText"/>
    <w:semiHidden/>
    <w:rsid w:val="005C2CCC"/>
    <w:pPr>
      <w:ind w:firstLine="210"/>
    </w:pPr>
    <w:rPr>
      <w:rFonts w:ascii="Times New Roman" w:hAnsi="Times New Roman"/>
    </w:rPr>
  </w:style>
  <w:style w:type="paragraph" w:styleId="BodyTextIndent">
    <w:name w:val="Body Text Indent"/>
    <w:basedOn w:val="BodyText"/>
    <w:semiHidden/>
    <w:rsid w:val="005C2CCC"/>
    <w:pPr>
      <w:spacing w:after="240" w:line="480" w:lineRule="auto"/>
      <w:ind w:left="360" w:firstLine="360"/>
    </w:pPr>
    <w:rPr>
      <w:rFonts w:ascii="Garamond" w:hAnsi="Garamond"/>
      <w:sz w:val="22"/>
    </w:rPr>
  </w:style>
  <w:style w:type="paragraph" w:styleId="BodyTextFirstIndent2">
    <w:name w:val="Body Text First Indent 2"/>
    <w:basedOn w:val="BodyTextIndent"/>
    <w:semiHidden/>
    <w:rsid w:val="005C2CCC"/>
    <w:pPr>
      <w:spacing w:after="120" w:line="240" w:lineRule="auto"/>
      <w:ind w:firstLine="210"/>
    </w:pPr>
    <w:rPr>
      <w:rFonts w:ascii="Times New Roman" w:hAnsi="Times New Roman"/>
      <w:sz w:val="24"/>
    </w:rPr>
  </w:style>
  <w:style w:type="paragraph" w:styleId="BodyTextIndent2">
    <w:name w:val="Body Text Indent 2"/>
    <w:basedOn w:val="Normal"/>
    <w:semiHidden/>
    <w:rsid w:val="005C2CCC"/>
    <w:pPr>
      <w:spacing w:after="120" w:line="480" w:lineRule="auto"/>
      <w:ind w:left="360"/>
    </w:pPr>
  </w:style>
  <w:style w:type="paragraph" w:styleId="BodyTextIndent3">
    <w:name w:val="Body Text Indent 3"/>
    <w:basedOn w:val="Normal"/>
    <w:semiHidden/>
    <w:rsid w:val="005C2CCC"/>
    <w:pPr>
      <w:spacing w:after="120"/>
      <w:ind w:left="360"/>
    </w:pPr>
    <w:rPr>
      <w:sz w:val="16"/>
    </w:rPr>
  </w:style>
  <w:style w:type="paragraph" w:styleId="ListNumber">
    <w:name w:val="List Number"/>
    <w:basedOn w:val="Normal"/>
    <w:autoRedefine/>
    <w:rsid w:val="006C2704"/>
    <w:pPr>
      <w:numPr>
        <w:numId w:val="32"/>
      </w:numPr>
      <w:spacing w:before="40" w:after="200" w:line="360" w:lineRule="auto"/>
      <w:jc w:val="left"/>
    </w:pPr>
  </w:style>
  <w:style w:type="paragraph" w:styleId="Closing">
    <w:name w:val="Closing"/>
    <w:basedOn w:val="Normal"/>
    <w:semiHidden/>
    <w:rsid w:val="005C2CCC"/>
    <w:pPr>
      <w:ind w:left="4320"/>
    </w:pPr>
  </w:style>
  <w:style w:type="paragraph" w:styleId="CommentText">
    <w:name w:val="annotation text"/>
    <w:basedOn w:val="Normal"/>
    <w:link w:val="CommentTextChar"/>
    <w:semiHidden/>
    <w:rsid w:val="008E7E62"/>
    <w:pPr>
      <w:spacing w:before="120" w:after="120"/>
      <w:ind w:left="720" w:right="720"/>
      <w:jc w:val="left"/>
    </w:pPr>
  </w:style>
  <w:style w:type="paragraph" w:styleId="Date">
    <w:name w:val="Date"/>
    <w:basedOn w:val="Normal"/>
    <w:next w:val="Normal"/>
    <w:semiHidden/>
    <w:rsid w:val="005C2CCC"/>
  </w:style>
  <w:style w:type="paragraph" w:styleId="DocumentMap">
    <w:name w:val="Document Map"/>
    <w:basedOn w:val="Normal"/>
    <w:semiHidden/>
    <w:rsid w:val="005C2CCC"/>
    <w:pPr>
      <w:shd w:val="clear" w:color="auto" w:fill="000080"/>
    </w:pPr>
    <w:rPr>
      <w:rFonts w:ascii="Tahoma" w:hAnsi="Tahoma"/>
    </w:rPr>
  </w:style>
  <w:style w:type="paragraph" w:styleId="EndnoteText">
    <w:name w:val="endnote text"/>
    <w:basedOn w:val="Normal"/>
    <w:semiHidden/>
    <w:rsid w:val="005C2CCC"/>
    <w:pPr>
      <w:jc w:val="left"/>
    </w:pPr>
  </w:style>
  <w:style w:type="paragraph" w:styleId="EnvelopeAddress">
    <w:name w:val="envelope address"/>
    <w:basedOn w:val="Normal"/>
    <w:semiHidden/>
    <w:rsid w:val="005C2CCC"/>
    <w:pPr>
      <w:framePr w:w="7920" w:h="1980" w:hRule="exact" w:hSpace="180" w:wrap="auto" w:hAnchor="page" w:xAlign="center" w:yAlign="bottom"/>
      <w:ind w:left="2880"/>
    </w:pPr>
  </w:style>
  <w:style w:type="paragraph" w:styleId="EnvelopeReturn">
    <w:name w:val="envelope return"/>
    <w:basedOn w:val="Normal"/>
    <w:semiHidden/>
    <w:rsid w:val="005C2CCC"/>
    <w:rPr>
      <w:sz w:val="20"/>
    </w:rPr>
  </w:style>
  <w:style w:type="paragraph" w:customStyle="1" w:styleId="FIGURETITLE">
    <w:name w:val="FIGURE TITLE"/>
    <w:basedOn w:val="Normal"/>
    <w:next w:val="Normal"/>
    <w:autoRedefine/>
    <w:rsid w:val="001900D5"/>
    <w:pPr>
      <w:keepLines/>
      <w:widowControl w:val="0"/>
      <w:numPr>
        <w:numId w:val="1"/>
      </w:numPr>
      <w:tabs>
        <w:tab w:val="clear" w:pos="1080"/>
      </w:tabs>
      <w:spacing w:before="240" w:after="480"/>
      <w:ind w:left="1267" w:right="547" w:hanging="547"/>
      <w:jc w:val="center"/>
    </w:pPr>
  </w:style>
  <w:style w:type="paragraph" w:styleId="Footer">
    <w:name w:val="footer"/>
    <w:basedOn w:val="Normal"/>
    <w:semiHidden/>
    <w:rsid w:val="005C2CCC"/>
    <w:pPr>
      <w:tabs>
        <w:tab w:val="center" w:pos="4320"/>
        <w:tab w:val="right" w:pos="8640"/>
      </w:tabs>
    </w:pPr>
  </w:style>
  <w:style w:type="character" w:styleId="FootnoteReference">
    <w:name w:val="footnote reference"/>
    <w:rsid w:val="005C2CCC"/>
    <w:rPr>
      <w:rFonts w:ascii="Times New Roman" w:hAnsi="Times New Roman"/>
      <w:color w:val="000000"/>
      <w:position w:val="6"/>
      <w:sz w:val="18"/>
    </w:rPr>
  </w:style>
  <w:style w:type="paragraph" w:styleId="FootnoteText">
    <w:name w:val="footnote text"/>
    <w:basedOn w:val="Normal"/>
    <w:rsid w:val="005C2CCC"/>
    <w:pPr>
      <w:keepLines/>
      <w:widowControl w:val="0"/>
      <w:tabs>
        <w:tab w:val="left" w:pos="360"/>
      </w:tabs>
      <w:spacing w:after="120" w:line="220" w:lineRule="exact"/>
      <w:ind w:firstLine="360"/>
      <w:jc w:val="left"/>
    </w:pPr>
    <w:rPr>
      <w:sz w:val="20"/>
    </w:rPr>
  </w:style>
  <w:style w:type="paragraph" w:styleId="Index1">
    <w:name w:val="index 1"/>
    <w:basedOn w:val="Normal"/>
    <w:next w:val="Normal"/>
    <w:autoRedefine/>
    <w:semiHidden/>
    <w:rsid w:val="005C2CCC"/>
    <w:pPr>
      <w:ind w:left="240" w:hanging="240"/>
    </w:pPr>
  </w:style>
  <w:style w:type="paragraph" w:styleId="Index2">
    <w:name w:val="index 2"/>
    <w:basedOn w:val="Normal"/>
    <w:next w:val="Normal"/>
    <w:autoRedefine/>
    <w:semiHidden/>
    <w:rsid w:val="005C2CCC"/>
    <w:pPr>
      <w:ind w:left="480" w:hanging="240"/>
    </w:pPr>
  </w:style>
  <w:style w:type="paragraph" w:styleId="Index3">
    <w:name w:val="index 3"/>
    <w:basedOn w:val="Normal"/>
    <w:next w:val="Normal"/>
    <w:autoRedefine/>
    <w:semiHidden/>
    <w:rsid w:val="005C2CCC"/>
    <w:pPr>
      <w:ind w:left="720" w:hanging="240"/>
    </w:pPr>
  </w:style>
  <w:style w:type="paragraph" w:styleId="Index4">
    <w:name w:val="index 4"/>
    <w:basedOn w:val="Normal"/>
    <w:next w:val="Normal"/>
    <w:autoRedefine/>
    <w:semiHidden/>
    <w:rsid w:val="005C2CCC"/>
    <w:pPr>
      <w:ind w:left="960" w:hanging="240"/>
    </w:pPr>
  </w:style>
  <w:style w:type="paragraph" w:styleId="Index5">
    <w:name w:val="index 5"/>
    <w:basedOn w:val="Normal"/>
    <w:next w:val="Normal"/>
    <w:autoRedefine/>
    <w:semiHidden/>
    <w:rsid w:val="005C2CCC"/>
    <w:pPr>
      <w:ind w:left="1200" w:hanging="240"/>
    </w:pPr>
  </w:style>
  <w:style w:type="paragraph" w:styleId="Index6">
    <w:name w:val="index 6"/>
    <w:basedOn w:val="Normal"/>
    <w:next w:val="Normal"/>
    <w:autoRedefine/>
    <w:semiHidden/>
    <w:rsid w:val="005C2CCC"/>
    <w:pPr>
      <w:ind w:left="1440" w:hanging="240"/>
    </w:pPr>
  </w:style>
  <w:style w:type="paragraph" w:styleId="Index7">
    <w:name w:val="index 7"/>
    <w:basedOn w:val="Normal"/>
    <w:next w:val="Normal"/>
    <w:autoRedefine/>
    <w:semiHidden/>
    <w:rsid w:val="005C2CCC"/>
    <w:pPr>
      <w:ind w:left="1680" w:hanging="240"/>
    </w:pPr>
  </w:style>
  <w:style w:type="paragraph" w:styleId="Index8">
    <w:name w:val="index 8"/>
    <w:basedOn w:val="Normal"/>
    <w:next w:val="Normal"/>
    <w:autoRedefine/>
    <w:semiHidden/>
    <w:rsid w:val="005C2CCC"/>
    <w:pPr>
      <w:ind w:left="1920" w:hanging="240"/>
    </w:pPr>
  </w:style>
  <w:style w:type="paragraph" w:styleId="Index9">
    <w:name w:val="index 9"/>
    <w:basedOn w:val="Normal"/>
    <w:next w:val="Normal"/>
    <w:autoRedefine/>
    <w:semiHidden/>
    <w:rsid w:val="005C2CCC"/>
    <w:pPr>
      <w:ind w:left="2160" w:hanging="240"/>
    </w:pPr>
  </w:style>
  <w:style w:type="paragraph" w:styleId="IndexHeading">
    <w:name w:val="index heading"/>
    <w:basedOn w:val="Normal"/>
    <w:next w:val="Index1"/>
    <w:semiHidden/>
    <w:rsid w:val="005C2CCC"/>
    <w:rPr>
      <w:b/>
    </w:rPr>
  </w:style>
  <w:style w:type="paragraph" w:customStyle="1" w:styleId="List1">
    <w:name w:val="List1"/>
    <w:basedOn w:val="Normal"/>
    <w:semiHidden/>
    <w:rsid w:val="005C2CCC"/>
    <w:pPr>
      <w:tabs>
        <w:tab w:val="left" w:pos="720"/>
        <w:tab w:val="left" w:pos="1440"/>
      </w:tabs>
      <w:spacing w:before="120" w:after="120" w:line="240" w:lineRule="atLeast"/>
      <w:ind w:left="1080" w:hanging="360"/>
    </w:pPr>
  </w:style>
  <w:style w:type="paragraph" w:styleId="List">
    <w:name w:val="List"/>
    <w:basedOn w:val="Normal"/>
    <w:semiHidden/>
    <w:rsid w:val="005C2CCC"/>
    <w:pPr>
      <w:ind w:left="360" w:hanging="360"/>
    </w:pPr>
  </w:style>
  <w:style w:type="paragraph" w:styleId="List2">
    <w:name w:val="List 2"/>
    <w:basedOn w:val="Normal"/>
    <w:semiHidden/>
    <w:rsid w:val="005C2CCC"/>
    <w:pPr>
      <w:ind w:left="720" w:hanging="360"/>
    </w:pPr>
  </w:style>
  <w:style w:type="paragraph" w:styleId="List3">
    <w:name w:val="List 3"/>
    <w:basedOn w:val="Normal"/>
    <w:semiHidden/>
    <w:rsid w:val="005C2CCC"/>
    <w:pPr>
      <w:ind w:left="1080" w:hanging="360"/>
    </w:pPr>
  </w:style>
  <w:style w:type="paragraph" w:styleId="List4">
    <w:name w:val="List 4"/>
    <w:basedOn w:val="Normal"/>
    <w:semiHidden/>
    <w:rsid w:val="005C2CCC"/>
    <w:pPr>
      <w:ind w:left="1440" w:hanging="360"/>
    </w:pPr>
  </w:style>
  <w:style w:type="paragraph" w:styleId="List5">
    <w:name w:val="List 5"/>
    <w:basedOn w:val="Normal"/>
    <w:semiHidden/>
    <w:rsid w:val="005C2CCC"/>
    <w:pPr>
      <w:ind w:left="1800" w:hanging="360"/>
    </w:pPr>
  </w:style>
  <w:style w:type="paragraph" w:styleId="ListBullet">
    <w:name w:val="List Bullet"/>
    <w:basedOn w:val="Normal"/>
    <w:autoRedefine/>
    <w:rsid w:val="00FC42BE"/>
    <w:pPr>
      <w:numPr>
        <w:numId w:val="42"/>
      </w:numPr>
      <w:spacing w:before="120" w:after="200" w:line="360" w:lineRule="auto"/>
    </w:pPr>
  </w:style>
  <w:style w:type="paragraph" w:styleId="ListBullet2">
    <w:name w:val="List Bullet 2"/>
    <w:basedOn w:val="Normal"/>
    <w:semiHidden/>
    <w:rsid w:val="003648AB"/>
    <w:pPr>
      <w:numPr>
        <w:numId w:val="6"/>
      </w:numPr>
      <w:tabs>
        <w:tab w:val="clear" w:pos="720"/>
        <w:tab w:val="num" w:pos="2160"/>
      </w:tabs>
      <w:spacing w:after="120"/>
      <w:ind w:left="2160" w:hanging="720"/>
    </w:pPr>
  </w:style>
  <w:style w:type="paragraph" w:styleId="ListBullet3">
    <w:name w:val="List Bullet 3"/>
    <w:basedOn w:val="Normal"/>
    <w:semiHidden/>
    <w:rsid w:val="005C2CCC"/>
    <w:pPr>
      <w:numPr>
        <w:numId w:val="7"/>
      </w:numPr>
    </w:pPr>
  </w:style>
  <w:style w:type="paragraph" w:styleId="ListBullet4">
    <w:name w:val="List Bullet 4"/>
    <w:basedOn w:val="Normal"/>
    <w:autoRedefine/>
    <w:semiHidden/>
    <w:rsid w:val="005C2CCC"/>
    <w:pPr>
      <w:numPr>
        <w:numId w:val="8"/>
      </w:numPr>
      <w:tabs>
        <w:tab w:val="clear" w:pos="1440"/>
        <w:tab w:val="left" w:pos="3600"/>
      </w:tabs>
      <w:ind w:left="3600" w:hanging="720"/>
    </w:pPr>
  </w:style>
  <w:style w:type="paragraph" w:styleId="ListBullet5">
    <w:name w:val="List Bullet 5"/>
    <w:basedOn w:val="Normal"/>
    <w:autoRedefine/>
    <w:semiHidden/>
    <w:rsid w:val="005C2CCC"/>
    <w:pPr>
      <w:numPr>
        <w:numId w:val="9"/>
      </w:numPr>
      <w:tabs>
        <w:tab w:val="clear" w:pos="1800"/>
        <w:tab w:val="left" w:pos="4320"/>
      </w:tabs>
      <w:ind w:left="4320" w:hanging="720"/>
    </w:pPr>
  </w:style>
  <w:style w:type="paragraph" w:styleId="ListContinue">
    <w:name w:val="List Continue"/>
    <w:basedOn w:val="Normal"/>
    <w:semiHidden/>
    <w:rsid w:val="005C2CCC"/>
    <w:pPr>
      <w:spacing w:after="120"/>
      <w:ind w:left="360"/>
    </w:pPr>
  </w:style>
  <w:style w:type="paragraph" w:styleId="ListContinue2">
    <w:name w:val="List Continue 2"/>
    <w:basedOn w:val="Normal"/>
    <w:semiHidden/>
    <w:rsid w:val="005C2CCC"/>
    <w:pPr>
      <w:spacing w:after="120"/>
      <w:ind w:left="720"/>
    </w:pPr>
  </w:style>
  <w:style w:type="paragraph" w:styleId="ListContinue3">
    <w:name w:val="List Continue 3"/>
    <w:basedOn w:val="Normal"/>
    <w:semiHidden/>
    <w:rsid w:val="005C2CCC"/>
    <w:pPr>
      <w:spacing w:after="120"/>
      <w:ind w:left="1080"/>
    </w:pPr>
  </w:style>
  <w:style w:type="paragraph" w:styleId="ListContinue4">
    <w:name w:val="List Continue 4"/>
    <w:basedOn w:val="Normal"/>
    <w:semiHidden/>
    <w:rsid w:val="005C2CCC"/>
    <w:pPr>
      <w:spacing w:after="120"/>
      <w:ind w:left="1440"/>
    </w:pPr>
  </w:style>
  <w:style w:type="paragraph" w:styleId="ListContinue5">
    <w:name w:val="List Continue 5"/>
    <w:basedOn w:val="Normal"/>
    <w:semiHidden/>
    <w:rsid w:val="005C2CCC"/>
    <w:pPr>
      <w:spacing w:after="120"/>
      <w:ind w:left="1800"/>
    </w:pPr>
  </w:style>
  <w:style w:type="paragraph" w:styleId="ListNumber2">
    <w:name w:val="List Number 2"/>
    <w:basedOn w:val="Normal"/>
    <w:semiHidden/>
    <w:rsid w:val="00BE5840"/>
    <w:pPr>
      <w:numPr>
        <w:ilvl w:val="1"/>
        <w:numId w:val="32"/>
      </w:numPr>
      <w:contextualSpacing/>
    </w:pPr>
  </w:style>
  <w:style w:type="paragraph" w:styleId="ListNumber3">
    <w:name w:val="List Number 3"/>
    <w:basedOn w:val="Normal"/>
    <w:semiHidden/>
    <w:rsid w:val="005C2CCC"/>
    <w:pPr>
      <w:numPr>
        <w:numId w:val="10"/>
      </w:numPr>
    </w:pPr>
  </w:style>
  <w:style w:type="paragraph" w:styleId="ListNumber4">
    <w:name w:val="List Number 4"/>
    <w:basedOn w:val="Normal"/>
    <w:semiHidden/>
    <w:rsid w:val="005C2CCC"/>
    <w:pPr>
      <w:numPr>
        <w:numId w:val="11"/>
      </w:numPr>
    </w:pPr>
  </w:style>
  <w:style w:type="paragraph" w:styleId="ListNumber5">
    <w:name w:val="List Number 5"/>
    <w:basedOn w:val="Normal"/>
    <w:semiHidden/>
    <w:rsid w:val="005C2CCC"/>
    <w:pPr>
      <w:numPr>
        <w:numId w:val="12"/>
      </w:numPr>
    </w:pPr>
  </w:style>
  <w:style w:type="paragraph" w:styleId="MessageHeader">
    <w:name w:val="Message Header"/>
    <w:basedOn w:val="Normal"/>
    <w:semiHidden/>
    <w:rsid w:val="005C2CCC"/>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TEquationSection">
    <w:name w:val="MTEquationSection"/>
    <w:semiHidden/>
    <w:rsid w:val="005C2CCC"/>
    <w:rPr>
      <w:rFonts w:ascii="Times New Roman" w:hAnsi="Times New Roman"/>
      <w:vanish/>
      <w:color w:val="000000"/>
      <w:sz w:val="24"/>
    </w:rPr>
  </w:style>
  <w:style w:type="paragraph" w:customStyle="1" w:styleId="Normal-SIGN3">
    <w:name w:val="Normal-SIGN3"/>
    <w:basedOn w:val="Normal-SIGN2"/>
    <w:next w:val="Normal"/>
    <w:semiHidden/>
    <w:rsid w:val="005C2CCC"/>
    <w:pPr>
      <w:ind w:left="1440" w:right="720"/>
    </w:pPr>
  </w:style>
  <w:style w:type="paragraph" w:styleId="NoteHeading">
    <w:name w:val="Note Heading"/>
    <w:basedOn w:val="Normal"/>
    <w:next w:val="Normal"/>
    <w:semiHidden/>
    <w:rsid w:val="005C2CCC"/>
  </w:style>
  <w:style w:type="paragraph" w:customStyle="1" w:styleId="PageNumber1">
    <w:name w:val="Page Number1"/>
    <w:basedOn w:val="Normal"/>
    <w:next w:val="Normal"/>
    <w:semiHidden/>
    <w:rsid w:val="005C2CCC"/>
  </w:style>
  <w:style w:type="character" w:styleId="PageNumber">
    <w:name w:val="page number"/>
    <w:semiHidden/>
    <w:rsid w:val="005C2CCC"/>
    <w:rPr>
      <w:rFonts w:ascii="Times New Roman" w:hAnsi="Times New Roman"/>
      <w:color w:val="000000"/>
      <w:sz w:val="24"/>
      <w:szCs w:val="24"/>
    </w:rPr>
  </w:style>
  <w:style w:type="paragraph" w:styleId="PlainText">
    <w:name w:val="Plain Text"/>
    <w:basedOn w:val="Normal"/>
    <w:semiHidden/>
    <w:rsid w:val="005C2CCC"/>
    <w:rPr>
      <w:rFonts w:ascii="Courier New" w:hAnsi="Courier New"/>
      <w:sz w:val="20"/>
    </w:rPr>
  </w:style>
  <w:style w:type="paragraph" w:customStyle="1" w:styleId="MediumGrid2-Accent21">
    <w:name w:val="Medium Grid 2 - Accent 21"/>
    <w:basedOn w:val="Normal"/>
    <w:next w:val="Normal"/>
    <w:link w:val="MediumGrid2-Accent2Char"/>
    <w:uiPriority w:val="29"/>
    <w:semiHidden/>
    <w:qFormat/>
    <w:rsid w:val="00BC5CD9"/>
    <w:pPr>
      <w:spacing w:before="120" w:after="240"/>
      <w:ind w:left="720" w:right="720"/>
    </w:pPr>
    <w:rPr>
      <w:iCs/>
    </w:rPr>
  </w:style>
  <w:style w:type="paragraph" w:styleId="Salutation">
    <w:name w:val="Salutation"/>
    <w:basedOn w:val="Normal"/>
    <w:next w:val="Normal"/>
    <w:semiHidden/>
    <w:rsid w:val="005C2CCC"/>
  </w:style>
  <w:style w:type="paragraph" w:styleId="Signature">
    <w:name w:val="Signature"/>
    <w:basedOn w:val="Normal"/>
    <w:semiHidden/>
    <w:rsid w:val="005C2CCC"/>
    <w:pPr>
      <w:ind w:left="4320"/>
    </w:pPr>
  </w:style>
  <w:style w:type="paragraph" w:styleId="Subtitle">
    <w:name w:val="Subtitle"/>
    <w:basedOn w:val="Normal"/>
    <w:semiHidden/>
    <w:qFormat/>
    <w:rsid w:val="005C2CCC"/>
    <w:pPr>
      <w:spacing w:after="60"/>
      <w:jc w:val="center"/>
      <w:outlineLvl w:val="1"/>
    </w:pPr>
  </w:style>
  <w:style w:type="paragraph" w:customStyle="1" w:styleId="TABLETITLE">
    <w:name w:val="TABLE TITLE"/>
    <w:basedOn w:val="FIGURETITLE"/>
    <w:next w:val="Normal"/>
    <w:autoRedefine/>
    <w:rsid w:val="00FB56F5"/>
    <w:pPr>
      <w:keepNext/>
      <w:numPr>
        <w:numId w:val="13"/>
      </w:numPr>
      <w:tabs>
        <w:tab w:val="clear" w:pos="720"/>
      </w:tabs>
      <w:spacing w:before="480" w:after="240"/>
      <w:ind w:left="1267" w:hanging="547"/>
    </w:pPr>
  </w:style>
  <w:style w:type="paragraph" w:styleId="TableofAuthorities">
    <w:name w:val="table of authorities"/>
    <w:basedOn w:val="Normal"/>
    <w:next w:val="Normal"/>
    <w:semiHidden/>
    <w:rsid w:val="005C2CCC"/>
    <w:pPr>
      <w:ind w:left="240" w:hanging="240"/>
    </w:pPr>
  </w:style>
  <w:style w:type="paragraph" w:styleId="TableofFigures">
    <w:name w:val="table of figures"/>
    <w:basedOn w:val="Normal"/>
    <w:next w:val="Normal"/>
    <w:autoRedefine/>
    <w:uiPriority w:val="99"/>
    <w:unhideWhenUsed/>
    <w:rsid w:val="004A2AB7"/>
    <w:pPr>
      <w:tabs>
        <w:tab w:val="left" w:pos="1440"/>
        <w:tab w:val="right" w:leader="dot" w:pos="8640"/>
      </w:tabs>
      <w:spacing w:after="240"/>
      <w:ind w:left="1440" w:right="547" w:hanging="1440"/>
      <w:jc w:val="left"/>
    </w:pPr>
    <w:rPr>
      <w:noProof/>
    </w:rPr>
  </w:style>
  <w:style w:type="paragraph" w:styleId="TOAHeading">
    <w:name w:val="toa heading"/>
    <w:basedOn w:val="Normal"/>
    <w:next w:val="Normal"/>
    <w:semiHidden/>
    <w:rsid w:val="005C2CCC"/>
    <w:pPr>
      <w:spacing w:before="120"/>
    </w:pPr>
    <w:rPr>
      <w:b/>
    </w:rPr>
  </w:style>
  <w:style w:type="paragraph" w:styleId="TOC1">
    <w:name w:val="toc 1"/>
    <w:basedOn w:val="Normal"/>
    <w:next w:val="Normal"/>
    <w:autoRedefine/>
    <w:uiPriority w:val="39"/>
    <w:rsid w:val="00DF54AF"/>
    <w:pPr>
      <w:tabs>
        <w:tab w:val="left" w:pos="720"/>
        <w:tab w:val="right" w:leader="dot" w:pos="8640"/>
      </w:tabs>
      <w:spacing w:before="360"/>
      <w:ind w:left="720" w:right="547" w:hanging="720"/>
      <w:jc w:val="left"/>
    </w:pPr>
    <w:rPr>
      <w:b/>
      <w:caps/>
      <w:noProof/>
    </w:rPr>
  </w:style>
  <w:style w:type="paragraph" w:styleId="TOC2">
    <w:name w:val="toc 2"/>
    <w:basedOn w:val="Normal"/>
    <w:next w:val="Normal"/>
    <w:autoRedefine/>
    <w:uiPriority w:val="39"/>
    <w:rsid w:val="00E03DB4"/>
    <w:pPr>
      <w:tabs>
        <w:tab w:val="left" w:pos="1440"/>
        <w:tab w:val="right" w:leader="dot" w:pos="8640"/>
      </w:tabs>
      <w:spacing w:before="40" w:after="40"/>
      <w:ind w:left="1440" w:right="547" w:hanging="720"/>
      <w:jc w:val="left"/>
    </w:pPr>
    <w:rPr>
      <w:b/>
      <w:caps/>
      <w:noProof/>
    </w:rPr>
  </w:style>
  <w:style w:type="paragraph" w:styleId="TOC3">
    <w:name w:val="toc 3"/>
    <w:basedOn w:val="Normal"/>
    <w:next w:val="Normal"/>
    <w:autoRedefine/>
    <w:uiPriority w:val="39"/>
    <w:rsid w:val="00E03DB4"/>
    <w:pPr>
      <w:tabs>
        <w:tab w:val="left" w:pos="2160"/>
        <w:tab w:val="right" w:leader="dot" w:pos="8640"/>
        <w:tab w:val="right" w:leader="dot" w:pos="9000"/>
      </w:tabs>
      <w:spacing w:before="40" w:after="40"/>
      <w:ind w:left="2160" w:right="547" w:hanging="720"/>
      <w:jc w:val="left"/>
    </w:pPr>
    <w:rPr>
      <w:b/>
      <w:noProof/>
    </w:rPr>
  </w:style>
  <w:style w:type="paragraph" w:styleId="TOC4">
    <w:name w:val="toc 4"/>
    <w:basedOn w:val="Normal"/>
    <w:next w:val="Normal"/>
    <w:autoRedefine/>
    <w:uiPriority w:val="39"/>
    <w:rsid w:val="00E03DB4"/>
    <w:pPr>
      <w:tabs>
        <w:tab w:val="left" w:pos="2160"/>
        <w:tab w:val="left" w:pos="2880"/>
        <w:tab w:val="right" w:leader="dot" w:pos="8640"/>
      </w:tabs>
      <w:spacing w:before="40" w:after="40"/>
      <w:ind w:left="2880" w:right="547" w:hanging="720"/>
      <w:jc w:val="left"/>
    </w:pPr>
    <w:rPr>
      <w:b/>
      <w:i/>
      <w:noProof/>
    </w:rPr>
  </w:style>
  <w:style w:type="paragraph" w:styleId="TOC5">
    <w:name w:val="toc 5"/>
    <w:basedOn w:val="Normal"/>
    <w:next w:val="Normal"/>
    <w:semiHidden/>
    <w:rsid w:val="005C2CCC"/>
    <w:pPr>
      <w:tabs>
        <w:tab w:val="left" w:pos="3600"/>
        <w:tab w:val="right" w:leader="dot" w:pos="8640"/>
      </w:tabs>
      <w:ind w:left="2880"/>
    </w:pPr>
  </w:style>
  <w:style w:type="paragraph" w:styleId="TOC6">
    <w:name w:val="toc 6"/>
    <w:basedOn w:val="Normal"/>
    <w:next w:val="Normal"/>
    <w:semiHidden/>
    <w:rsid w:val="005C2CCC"/>
    <w:pPr>
      <w:tabs>
        <w:tab w:val="right" w:leader="dot" w:pos="8640"/>
      </w:tabs>
      <w:ind w:left="1200"/>
    </w:pPr>
    <w:rPr>
      <w:sz w:val="18"/>
    </w:rPr>
  </w:style>
  <w:style w:type="paragraph" w:styleId="TOC7">
    <w:name w:val="toc 7"/>
    <w:basedOn w:val="Normal"/>
    <w:next w:val="Normal"/>
    <w:semiHidden/>
    <w:rsid w:val="005C2CCC"/>
    <w:pPr>
      <w:tabs>
        <w:tab w:val="right" w:leader="dot" w:pos="8640"/>
      </w:tabs>
      <w:ind w:left="1440"/>
    </w:pPr>
    <w:rPr>
      <w:sz w:val="18"/>
    </w:rPr>
  </w:style>
  <w:style w:type="paragraph" w:styleId="TOC8">
    <w:name w:val="toc 8"/>
    <w:basedOn w:val="Normal"/>
    <w:next w:val="Normal"/>
    <w:semiHidden/>
    <w:rsid w:val="005C2CCC"/>
    <w:pPr>
      <w:tabs>
        <w:tab w:val="right" w:leader="dot" w:pos="8640"/>
      </w:tabs>
      <w:ind w:left="1680"/>
    </w:pPr>
    <w:rPr>
      <w:sz w:val="18"/>
    </w:rPr>
  </w:style>
  <w:style w:type="paragraph" w:styleId="TOC9">
    <w:name w:val="toc 9"/>
    <w:basedOn w:val="Normal"/>
    <w:next w:val="Normal"/>
    <w:semiHidden/>
    <w:rsid w:val="005C2CCC"/>
    <w:pPr>
      <w:tabs>
        <w:tab w:val="right" w:leader="dot" w:pos="8640"/>
      </w:tabs>
      <w:ind w:left="1920"/>
    </w:pPr>
    <w:rPr>
      <w:sz w:val="18"/>
    </w:rPr>
  </w:style>
  <w:style w:type="character" w:styleId="CommentReference">
    <w:name w:val="annotation reference"/>
    <w:semiHidden/>
    <w:rsid w:val="005C2CCC"/>
    <w:rPr>
      <w:rFonts w:ascii="Courier New" w:hAnsi="Courier New"/>
      <w:sz w:val="16"/>
      <w:szCs w:val="16"/>
    </w:rPr>
  </w:style>
  <w:style w:type="paragraph" w:customStyle="1" w:styleId="CoverPagesHeading">
    <w:name w:val="Cover Pages Heading"/>
    <w:basedOn w:val="Normal"/>
    <w:next w:val="Normal"/>
    <w:rsid w:val="005C2CCC"/>
    <w:pPr>
      <w:spacing w:after="600"/>
      <w:jc w:val="center"/>
    </w:pPr>
    <w:rPr>
      <w:b/>
      <w:sz w:val="28"/>
    </w:rPr>
  </w:style>
  <w:style w:type="character" w:styleId="EndnoteReference">
    <w:name w:val="endnote reference"/>
    <w:semiHidden/>
    <w:rsid w:val="005C2CCC"/>
    <w:rPr>
      <w:rFonts w:ascii="Times New Roman" w:hAnsi="Times New Roman"/>
      <w:color w:val="000000"/>
      <w:sz w:val="24"/>
      <w:szCs w:val="24"/>
      <w:vertAlign w:val="baseline"/>
    </w:rPr>
  </w:style>
  <w:style w:type="character" w:styleId="FollowedHyperlink">
    <w:name w:val="FollowedHyperlink"/>
    <w:semiHidden/>
    <w:rsid w:val="005C2CCC"/>
    <w:rPr>
      <w:rFonts w:ascii="Times New Roman" w:hAnsi="Times New Roman"/>
      <w:color w:val="800080"/>
      <w:sz w:val="24"/>
      <w:u w:val="single"/>
    </w:rPr>
  </w:style>
  <w:style w:type="paragraph" w:customStyle="1" w:styleId="BLANKPAGE">
    <w:name w:val="BLANK PAGE"/>
    <w:next w:val="Normal"/>
    <w:rsid w:val="00891506"/>
    <w:pPr>
      <w:widowControl w:val="0"/>
      <w:spacing w:line="7120" w:lineRule="exact"/>
      <w:jc w:val="center"/>
    </w:pPr>
    <w:rPr>
      <w:caps/>
      <w:color w:val="000000"/>
    </w:rPr>
  </w:style>
  <w:style w:type="paragraph" w:styleId="E-mailSignature">
    <w:name w:val="E-mail Signature"/>
    <w:basedOn w:val="Normal"/>
    <w:semiHidden/>
    <w:rsid w:val="005C2CCC"/>
  </w:style>
  <w:style w:type="character" w:customStyle="1" w:styleId="CommentTextChar">
    <w:name w:val="Comment Text Char"/>
    <w:link w:val="CommentText"/>
    <w:semiHidden/>
    <w:rsid w:val="008E7E62"/>
  </w:style>
  <w:style w:type="character" w:styleId="HTMLAcronym">
    <w:name w:val="HTML Acronym"/>
    <w:basedOn w:val="DefaultParagraphFont"/>
    <w:semiHidden/>
    <w:rsid w:val="005C2CCC"/>
  </w:style>
  <w:style w:type="paragraph" w:styleId="HTMLAddress">
    <w:name w:val="HTML Address"/>
    <w:basedOn w:val="Normal"/>
    <w:semiHidden/>
    <w:rsid w:val="005C2CCC"/>
    <w:rPr>
      <w:i/>
      <w:iCs/>
    </w:rPr>
  </w:style>
  <w:style w:type="character" w:styleId="HTMLCite">
    <w:name w:val="HTML Cite"/>
    <w:semiHidden/>
    <w:rsid w:val="005C2CCC"/>
    <w:rPr>
      <w:i/>
      <w:iCs/>
    </w:rPr>
  </w:style>
  <w:style w:type="character" w:styleId="HTMLCode">
    <w:name w:val="HTML Code"/>
    <w:semiHidden/>
    <w:rsid w:val="005C2CCC"/>
    <w:rPr>
      <w:rFonts w:ascii="Courier New" w:hAnsi="Courier New" w:cs="Courier New"/>
      <w:sz w:val="20"/>
      <w:szCs w:val="20"/>
    </w:rPr>
  </w:style>
  <w:style w:type="character" w:styleId="HTMLDefinition">
    <w:name w:val="HTML Definition"/>
    <w:semiHidden/>
    <w:rsid w:val="005C2CCC"/>
    <w:rPr>
      <w:i/>
      <w:iCs/>
    </w:rPr>
  </w:style>
  <w:style w:type="character" w:styleId="HTMLKeyboard">
    <w:name w:val="HTML Keyboard"/>
    <w:semiHidden/>
    <w:rsid w:val="005C2CCC"/>
    <w:rPr>
      <w:rFonts w:ascii="Courier New" w:hAnsi="Courier New" w:cs="Courier New"/>
      <w:sz w:val="20"/>
      <w:szCs w:val="20"/>
    </w:rPr>
  </w:style>
  <w:style w:type="paragraph" w:styleId="HTMLPreformatted">
    <w:name w:val="HTML Preformatted"/>
    <w:basedOn w:val="Normal"/>
    <w:semiHidden/>
    <w:rsid w:val="005C2CCC"/>
    <w:rPr>
      <w:rFonts w:ascii="Courier New" w:hAnsi="Courier New" w:cs="Courier New"/>
      <w:sz w:val="20"/>
      <w:szCs w:val="20"/>
    </w:rPr>
  </w:style>
  <w:style w:type="character" w:styleId="HTMLSample">
    <w:name w:val="HTML Sample"/>
    <w:semiHidden/>
    <w:rsid w:val="005C2CCC"/>
    <w:rPr>
      <w:rFonts w:ascii="Courier New" w:hAnsi="Courier New" w:cs="Courier New"/>
    </w:rPr>
  </w:style>
  <w:style w:type="character" w:styleId="HTMLTypewriter">
    <w:name w:val="HTML Typewriter"/>
    <w:semiHidden/>
    <w:rsid w:val="005C2CCC"/>
    <w:rPr>
      <w:rFonts w:ascii="Courier New" w:hAnsi="Courier New" w:cs="Courier New"/>
      <w:sz w:val="20"/>
      <w:szCs w:val="20"/>
    </w:rPr>
  </w:style>
  <w:style w:type="character" w:styleId="HTMLVariable">
    <w:name w:val="HTML Variable"/>
    <w:semiHidden/>
    <w:rsid w:val="005C2CCC"/>
    <w:rPr>
      <w:i/>
      <w:iCs/>
    </w:rPr>
  </w:style>
  <w:style w:type="character" w:styleId="LineNumber">
    <w:name w:val="line number"/>
    <w:basedOn w:val="DefaultParagraphFont"/>
    <w:semiHidden/>
    <w:rsid w:val="005C2CCC"/>
  </w:style>
  <w:style w:type="paragraph" w:customStyle="1" w:styleId="Equation">
    <w:name w:val="Equation"/>
    <w:basedOn w:val="Normal"/>
    <w:next w:val="Normal"/>
    <w:autoRedefine/>
    <w:rsid w:val="005C2CCC"/>
    <w:pPr>
      <w:tabs>
        <w:tab w:val="center" w:pos="4320"/>
        <w:tab w:val="right" w:pos="8640"/>
      </w:tabs>
    </w:pPr>
  </w:style>
  <w:style w:type="table" w:styleId="Table3Deffects1">
    <w:name w:val="Table 3D effects 1"/>
    <w:basedOn w:val="TableNormal"/>
    <w:semiHidden/>
    <w:rsid w:val="005C2CCC"/>
    <w:pPr>
      <w:jc w:val="both"/>
    </w:pPr>
    <w:rPr>
      <w:rFonts w:eastAsia="Batang"/>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2CCC"/>
    <w:pPr>
      <w:jc w:val="both"/>
    </w:pPr>
    <w:rPr>
      <w:rFonts w:eastAsia="Batang"/>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CCC"/>
    <w:pPr>
      <w:jc w:val="both"/>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CCC"/>
    <w:pPr>
      <w:jc w:val="both"/>
    </w:pPr>
    <w:rPr>
      <w:rFonts w:eastAsia="Batang"/>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CCC"/>
    <w:pPr>
      <w:jc w:val="both"/>
    </w:pPr>
    <w:rPr>
      <w:rFonts w:eastAsia="Batang"/>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CCC"/>
    <w:pPr>
      <w:jc w:val="both"/>
    </w:pPr>
    <w:rPr>
      <w:rFonts w:eastAsia="Batang"/>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CCC"/>
    <w:pPr>
      <w:jc w:val="both"/>
    </w:pPr>
    <w:rPr>
      <w:rFonts w:eastAsia="Batang"/>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CCC"/>
    <w:pPr>
      <w:jc w:val="both"/>
    </w:pPr>
    <w:rPr>
      <w:rFonts w:eastAsia="Batang"/>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CCC"/>
    <w:pPr>
      <w:jc w:val="both"/>
    </w:pPr>
    <w:rPr>
      <w:rFonts w:eastAsia="Batang"/>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CCC"/>
    <w:pPr>
      <w:jc w:val="both"/>
    </w:pPr>
    <w:rPr>
      <w:rFonts w:eastAsia="Batang"/>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CCC"/>
    <w:pPr>
      <w:jc w:val="both"/>
    </w:pPr>
    <w:rPr>
      <w:rFonts w:eastAsia="Batang"/>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CCC"/>
    <w:pPr>
      <w:jc w:val="both"/>
    </w:pPr>
    <w:rPr>
      <w:rFonts w:eastAsia="Batang"/>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CCC"/>
    <w:pPr>
      <w:jc w:val="both"/>
    </w:pPr>
    <w:rPr>
      <w:rFonts w:eastAsia="Batang"/>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CCC"/>
    <w:pPr>
      <w:jc w:val="both"/>
    </w:pPr>
    <w:rPr>
      <w:rFonts w:eastAsia="Batang"/>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CCC"/>
    <w:pPr>
      <w:jc w:val="both"/>
    </w:pPr>
    <w:rPr>
      <w:rFonts w:eastAsia="Batang"/>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CCC"/>
    <w:pPr>
      <w:jc w:val="both"/>
    </w:pPr>
    <w:rPr>
      <w:rFonts w:eastAsia="Batang"/>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CCC"/>
    <w:pPr>
      <w:jc w:val="both"/>
    </w:pPr>
    <w:rPr>
      <w:rFonts w:eastAsia="Batang"/>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CCC"/>
    <w:pPr>
      <w:jc w:val="both"/>
    </w:pPr>
    <w:rPr>
      <w:rFonts w:eastAsia="Batang"/>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CCC"/>
    <w:pPr>
      <w:jc w:val="both"/>
    </w:pPr>
    <w:rPr>
      <w:rFonts w:eastAsia="Batang"/>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CCC"/>
    <w:pPr>
      <w:jc w:val="both"/>
    </w:pPr>
    <w:rPr>
      <w:rFonts w:eastAsia="Batang"/>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CCC"/>
    <w:pPr>
      <w:jc w:val="both"/>
    </w:pPr>
    <w:rPr>
      <w:rFonts w:eastAsia="Batang"/>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CCC"/>
    <w:pPr>
      <w:jc w:val="both"/>
    </w:pPr>
    <w:rPr>
      <w:rFonts w:eastAsia="Batang"/>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CCC"/>
    <w:pPr>
      <w:jc w:val="both"/>
    </w:pPr>
    <w:rPr>
      <w:rFonts w:eastAsia="Batang"/>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CCC"/>
    <w:pPr>
      <w:jc w:val="both"/>
    </w:pPr>
    <w:rPr>
      <w:rFonts w:eastAsia="Batang"/>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CCC"/>
    <w:pPr>
      <w:jc w:val="both"/>
    </w:pPr>
    <w:rPr>
      <w:rFonts w:eastAsia="Batang"/>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CCC"/>
    <w:pPr>
      <w:jc w:val="both"/>
    </w:pPr>
    <w:rPr>
      <w:rFonts w:eastAsia="Batang"/>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CCC"/>
    <w:pPr>
      <w:jc w:val="both"/>
    </w:pPr>
    <w:rPr>
      <w:rFonts w:eastAsia="Batang"/>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CCC"/>
    <w:pPr>
      <w:jc w:val="both"/>
    </w:pPr>
    <w:rPr>
      <w:rFonts w:eastAsia="Batang"/>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2CCC"/>
    <w:pPr>
      <w:jc w:val="both"/>
    </w:pPr>
    <w:rPr>
      <w:rFonts w:eastAsia="Batang"/>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CCC"/>
    <w:pPr>
      <w:jc w:val="both"/>
    </w:pPr>
    <w:rPr>
      <w:rFonts w:eastAsia="Batang"/>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CCC"/>
    <w:pPr>
      <w:jc w:val="both"/>
    </w:pPr>
    <w:rPr>
      <w:rFonts w:eastAsia="Batang"/>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771DBB"/>
    <w:rPr>
      <w:b/>
      <w:caps/>
      <w:sz w:val="28"/>
    </w:rPr>
  </w:style>
  <w:style w:type="character" w:customStyle="1" w:styleId="Heading2Char">
    <w:name w:val="Heading 2 Char"/>
    <w:link w:val="Heading2"/>
    <w:rsid w:val="00AC1038"/>
    <w:rPr>
      <w:b/>
      <w:caps/>
    </w:rPr>
  </w:style>
  <w:style w:type="character" w:customStyle="1" w:styleId="Heading3Char">
    <w:name w:val="Heading 3 Char"/>
    <w:link w:val="Heading3"/>
    <w:rsid w:val="00236169"/>
    <w:rPr>
      <w:b/>
    </w:rPr>
  </w:style>
  <w:style w:type="character" w:customStyle="1" w:styleId="Heading4Char">
    <w:name w:val="Heading 4 Char"/>
    <w:link w:val="Heading4"/>
    <w:rsid w:val="00EC52F8"/>
    <w:rPr>
      <w:b/>
      <w:i/>
    </w:rPr>
  </w:style>
  <w:style w:type="character" w:customStyle="1" w:styleId="Heading5Char">
    <w:name w:val="Heading 5 Char"/>
    <w:aliases w:val="numbered paragraphs Char"/>
    <w:link w:val="Heading5"/>
    <w:rsid w:val="00A22487"/>
  </w:style>
  <w:style w:type="character" w:customStyle="1" w:styleId="MediumGrid2-Accent2Char">
    <w:name w:val="Medium Grid 2 - Accent 2 Char"/>
    <w:link w:val="MediumGrid2-Accent21"/>
    <w:uiPriority w:val="29"/>
    <w:semiHidden/>
    <w:rsid w:val="00F3373F"/>
    <w:rPr>
      <w:rFonts w:eastAsia="Arial Unicode MS"/>
      <w:iCs/>
      <w:color w:val="000000"/>
      <w:sz w:val="24"/>
      <w:szCs w:val="24"/>
      <w:lang w:eastAsia="ko-KR"/>
    </w:rPr>
  </w:style>
  <w:style w:type="paragraph" w:styleId="BalloonText">
    <w:name w:val="Balloon Text"/>
    <w:basedOn w:val="Normal"/>
    <w:link w:val="BalloonTextChar"/>
    <w:semiHidden/>
    <w:rsid w:val="001A5A2B"/>
    <w:rPr>
      <w:rFonts w:ascii="Lucida Grande" w:hAnsi="Lucida Grande" w:cs="Lucida Grande"/>
      <w:sz w:val="18"/>
      <w:szCs w:val="18"/>
    </w:rPr>
  </w:style>
  <w:style w:type="character" w:customStyle="1" w:styleId="BalloonTextChar">
    <w:name w:val="Balloon Text Char"/>
    <w:link w:val="BalloonText"/>
    <w:semiHidden/>
    <w:rsid w:val="001A5A2B"/>
    <w:rPr>
      <w:rFonts w:ascii="Lucida Grande" w:eastAsia="Arial Unicode MS" w:hAnsi="Lucida Grande" w:cs="Lucida Grande"/>
      <w:color w:val="000000"/>
      <w:sz w:val="18"/>
      <w:szCs w:val="18"/>
      <w:lang w:eastAsia="ko-KR"/>
    </w:rPr>
  </w:style>
  <w:style w:type="paragraph" w:styleId="Caption">
    <w:name w:val="caption"/>
    <w:basedOn w:val="FIGURETITLE"/>
    <w:next w:val="Normal"/>
    <w:semiHidden/>
    <w:qFormat/>
    <w:rsid w:val="008237C4"/>
    <w:pPr>
      <w:numPr>
        <w:numId w:val="0"/>
      </w:numPr>
    </w:pPr>
  </w:style>
  <w:style w:type="paragraph" w:customStyle="1" w:styleId="Bibliography1">
    <w:name w:val="Bibliography1"/>
    <w:basedOn w:val="Normal"/>
    <w:next w:val="Normal"/>
    <w:uiPriority w:val="37"/>
    <w:semiHidden/>
    <w:rsid w:val="00050C0B"/>
    <w:pPr>
      <w:spacing w:after="240"/>
      <w:ind w:left="720" w:hanging="720"/>
      <w:jc w:val="left"/>
    </w:pPr>
  </w:style>
  <w:style w:type="paragraph" w:styleId="CommentSubject">
    <w:name w:val="annotation subject"/>
    <w:basedOn w:val="CommentText"/>
    <w:next w:val="CommentText"/>
    <w:link w:val="CommentSubjectChar"/>
    <w:semiHidden/>
    <w:rsid w:val="00903E1C"/>
    <w:pPr>
      <w:spacing w:before="0" w:after="0"/>
      <w:ind w:left="0" w:right="0"/>
    </w:pPr>
    <w:rPr>
      <w:b/>
      <w:bCs/>
      <w:sz w:val="20"/>
      <w:szCs w:val="20"/>
    </w:rPr>
  </w:style>
  <w:style w:type="character" w:customStyle="1" w:styleId="CommentSubjectChar">
    <w:name w:val="Comment Subject Char"/>
    <w:link w:val="CommentSubject"/>
    <w:semiHidden/>
    <w:rsid w:val="00903E1C"/>
    <w:rPr>
      <w:rFonts w:eastAsia="Arial Unicode MS"/>
      <w:b/>
      <w:bCs/>
      <w:color w:val="000000"/>
      <w:sz w:val="24"/>
      <w:szCs w:val="24"/>
      <w:lang w:eastAsia="ko-KR"/>
    </w:rPr>
  </w:style>
  <w:style w:type="paragraph" w:customStyle="1" w:styleId="MediumList2-Accent21">
    <w:name w:val="Medium List 2 - Accent 21"/>
    <w:hidden/>
    <w:uiPriority w:val="99"/>
    <w:semiHidden/>
    <w:rsid w:val="00036871"/>
    <w:rPr>
      <w:rFonts w:eastAsia="Arial Unicode MS"/>
      <w:color w:val="000000"/>
      <w:lang w:eastAsia="ko-KR"/>
    </w:rPr>
  </w:style>
  <w:style w:type="character" w:styleId="Emphasis">
    <w:name w:val="Emphasis"/>
    <w:uiPriority w:val="20"/>
    <w:semiHidden/>
    <w:qFormat/>
    <w:rsid w:val="00057AB9"/>
    <w:rPr>
      <w:i/>
      <w:iCs/>
    </w:rPr>
  </w:style>
  <w:style w:type="paragraph" w:styleId="Quote">
    <w:name w:val="Quote"/>
    <w:basedOn w:val="Normal"/>
    <w:next w:val="Normal"/>
    <w:link w:val="QuoteChar"/>
    <w:uiPriority w:val="73"/>
    <w:qFormat/>
    <w:rsid w:val="005E437C"/>
    <w:pPr>
      <w:spacing w:before="120" w:after="240"/>
      <w:ind w:left="720" w:right="720"/>
    </w:pPr>
    <w:rPr>
      <w:iCs/>
      <w:color w:val="000000" w:themeColor="text1"/>
    </w:rPr>
  </w:style>
  <w:style w:type="character" w:customStyle="1" w:styleId="QuoteChar">
    <w:name w:val="Quote Char"/>
    <w:basedOn w:val="DefaultParagraphFont"/>
    <w:link w:val="Quote"/>
    <w:uiPriority w:val="73"/>
    <w:rsid w:val="005E437C"/>
    <w:rPr>
      <w:rFonts w:eastAsia="Arial Unicode MS"/>
      <w:iCs/>
      <w:color w:val="000000" w:themeColor="text1"/>
      <w:sz w:val="24"/>
      <w:szCs w:val="24"/>
      <w:lang w:eastAsia="ko-KR"/>
    </w:rPr>
  </w:style>
  <w:style w:type="character" w:styleId="PlaceholderText">
    <w:name w:val="Placeholder Text"/>
    <w:basedOn w:val="DefaultParagraphFont"/>
    <w:semiHidden/>
    <w:rsid w:val="00357256"/>
    <w:rPr>
      <w:color w:val="808080"/>
    </w:rPr>
  </w:style>
  <w:style w:type="paragraph" w:customStyle="1" w:styleId="IMAGE">
    <w:name w:val="IMAGE"/>
    <w:basedOn w:val="Normal"/>
    <w:next w:val="Normal"/>
    <w:autoRedefine/>
    <w:qFormat/>
    <w:rsid w:val="0000286D"/>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REFERENCELIST">
    <w:name w:val="REFERENCE LIST"/>
    <w:basedOn w:val="Normal"/>
    <w:qFormat/>
    <w:rsid w:val="008040F2"/>
    <w:pPr>
      <w:keepLines/>
      <w:spacing w:after="240"/>
      <w:ind w:left="720" w:hanging="720"/>
      <w:jc w:val="left"/>
    </w:pPr>
  </w:style>
  <w:style w:type="table" w:styleId="LightShading">
    <w:name w:val="Light Shading"/>
    <w:basedOn w:val="TableNormal"/>
    <w:rsid w:val="0057208B"/>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rsid w:val="00280884"/>
    <w:pPr>
      <w:spacing w:before="120" w:line="360" w:lineRule="auto"/>
      <w:ind w:firstLine="720"/>
    </w:pPr>
    <w:rPr>
      <w:szCs w:val="20"/>
    </w:rPr>
  </w:style>
  <w:style w:type="paragraph" w:customStyle="1" w:styleId="NPSSpecial">
    <w:name w:val="NPS Special"/>
    <w:basedOn w:val="Normal"/>
    <w:autoRedefine/>
    <w:semiHidden/>
    <w:qFormat/>
    <w:rsid w:val="0054428E"/>
    <w:pPr>
      <w:spacing w:before="120" w:after="240"/>
      <w:ind w:left="720"/>
      <w:jc w:val="left"/>
    </w:pPr>
    <w:rPr>
      <w:rFonts w:eastAsia="Arial Unicode MS"/>
      <w:b/>
      <w:color w:val="000000"/>
      <w:lang w:eastAsia="ko-KR"/>
    </w:rPr>
  </w:style>
  <w:style w:type="paragraph" w:customStyle="1" w:styleId="TABLENOTE">
    <w:name w:val="TABLE NOTE"/>
    <w:basedOn w:val="Normal"/>
    <w:qFormat/>
    <w:rsid w:val="00FC42BE"/>
    <w:pPr>
      <w:widowControl w:val="0"/>
      <w:spacing w:before="60" w:after="100"/>
      <w:ind w:left="86" w:right="720"/>
      <w:jc w:val="left"/>
    </w:pPr>
    <w:rPr>
      <w:sz w:val="20"/>
      <w:szCs w:val="20"/>
      <w:lang w:eastAsia="ko-KR"/>
    </w:rPr>
  </w:style>
  <w:style w:type="table" w:customStyle="1" w:styleId="TableGrid22">
    <w:name w:val="Table Grid22"/>
    <w:basedOn w:val="TableNormal"/>
    <w:rsid w:val="00DF15D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6A3580"/>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AD658B"/>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D34EB"/>
    <w:pPr>
      <w:keepNext/>
      <w:widowControl w:val="0"/>
      <w:spacing w:before="120"/>
      <w:ind w:left="720" w:right="720"/>
    </w:pPr>
    <w:rPr>
      <w:sz w:val="20"/>
      <w:szCs w:val="20"/>
      <w:lang w:eastAsia="ko-KR"/>
    </w:rPr>
  </w:style>
  <w:style w:type="paragraph" w:customStyle="1" w:styleId="FIGURETITLE2HidefromLOF">
    <w:name w:val="FIGURE TITLE 2: Hide from LOF"/>
    <w:basedOn w:val="Normal"/>
    <w:autoRedefine/>
    <w:semiHidden/>
    <w:qFormat/>
    <w:rsid w:val="00ED34EB"/>
    <w:pPr>
      <w:spacing w:after="480"/>
      <w:ind w:left="720" w:right="720"/>
      <w:jc w:val="center"/>
    </w:pPr>
  </w:style>
  <w:style w:type="paragraph" w:styleId="Bibliography">
    <w:name w:val="Bibliography"/>
    <w:basedOn w:val="Normal"/>
    <w:next w:val="Normal"/>
    <w:uiPriority w:val="70"/>
    <w:unhideWhenUsed/>
    <w:rsid w:val="0038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6782">
      <w:bodyDiv w:val="1"/>
      <w:marLeft w:val="0"/>
      <w:marRight w:val="0"/>
      <w:marTop w:val="0"/>
      <w:marBottom w:val="0"/>
      <w:divBdr>
        <w:top w:val="none" w:sz="0" w:space="0" w:color="auto"/>
        <w:left w:val="none" w:sz="0" w:space="0" w:color="auto"/>
        <w:bottom w:val="none" w:sz="0" w:space="0" w:color="auto"/>
        <w:right w:val="none" w:sz="0" w:space="0" w:color="auto"/>
      </w:divBdr>
    </w:div>
    <w:div w:id="12846123">
      <w:bodyDiv w:val="1"/>
      <w:marLeft w:val="0"/>
      <w:marRight w:val="0"/>
      <w:marTop w:val="0"/>
      <w:marBottom w:val="0"/>
      <w:divBdr>
        <w:top w:val="none" w:sz="0" w:space="0" w:color="auto"/>
        <w:left w:val="none" w:sz="0" w:space="0" w:color="auto"/>
        <w:bottom w:val="none" w:sz="0" w:space="0" w:color="auto"/>
        <w:right w:val="none" w:sz="0" w:space="0" w:color="auto"/>
      </w:divBdr>
    </w:div>
    <w:div w:id="51852518">
      <w:bodyDiv w:val="1"/>
      <w:marLeft w:val="0"/>
      <w:marRight w:val="0"/>
      <w:marTop w:val="0"/>
      <w:marBottom w:val="0"/>
      <w:divBdr>
        <w:top w:val="none" w:sz="0" w:space="0" w:color="auto"/>
        <w:left w:val="none" w:sz="0" w:space="0" w:color="auto"/>
        <w:bottom w:val="none" w:sz="0" w:space="0" w:color="auto"/>
        <w:right w:val="none" w:sz="0" w:space="0" w:color="auto"/>
      </w:divBdr>
    </w:div>
    <w:div w:id="75321857">
      <w:bodyDiv w:val="1"/>
      <w:marLeft w:val="0"/>
      <w:marRight w:val="0"/>
      <w:marTop w:val="0"/>
      <w:marBottom w:val="0"/>
      <w:divBdr>
        <w:top w:val="none" w:sz="0" w:space="0" w:color="auto"/>
        <w:left w:val="none" w:sz="0" w:space="0" w:color="auto"/>
        <w:bottom w:val="none" w:sz="0" w:space="0" w:color="auto"/>
        <w:right w:val="none" w:sz="0" w:space="0" w:color="auto"/>
      </w:divBdr>
    </w:div>
    <w:div w:id="147718845">
      <w:bodyDiv w:val="1"/>
      <w:marLeft w:val="0"/>
      <w:marRight w:val="0"/>
      <w:marTop w:val="0"/>
      <w:marBottom w:val="0"/>
      <w:divBdr>
        <w:top w:val="none" w:sz="0" w:space="0" w:color="auto"/>
        <w:left w:val="none" w:sz="0" w:space="0" w:color="auto"/>
        <w:bottom w:val="none" w:sz="0" w:space="0" w:color="auto"/>
        <w:right w:val="none" w:sz="0" w:space="0" w:color="auto"/>
      </w:divBdr>
    </w:div>
    <w:div w:id="166333349">
      <w:bodyDiv w:val="1"/>
      <w:marLeft w:val="0"/>
      <w:marRight w:val="0"/>
      <w:marTop w:val="0"/>
      <w:marBottom w:val="0"/>
      <w:divBdr>
        <w:top w:val="none" w:sz="0" w:space="0" w:color="auto"/>
        <w:left w:val="none" w:sz="0" w:space="0" w:color="auto"/>
        <w:bottom w:val="none" w:sz="0" w:space="0" w:color="auto"/>
        <w:right w:val="none" w:sz="0" w:space="0" w:color="auto"/>
      </w:divBdr>
    </w:div>
    <w:div w:id="181554843">
      <w:bodyDiv w:val="1"/>
      <w:marLeft w:val="0"/>
      <w:marRight w:val="0"/>
      <w:marTop w:val="0"/>
      <w:marBottom w:val="0"/>
      <w:divBdr>
        <w:top w:val="none" w:sz="0" w:space="0" w:color="auto"/>
        <w:left w:val="none" w:sz="0" w:space="0" w:color="auto"/>
        <w:bottom w:val="none" w:sz="0" w:space="0" w:color="auto"/>
        <w:right w:val="none" w:sz="0" w:space="0" w:color="auto"/>
      </w:divBdr>
    </w:div>
    <w:div w:id="194468920">
      <w:bodyDiv w:val="1"/>
      <w:marLeft w:val="0"/>
      <w:marRight w:val="0"/>
      <w:marTop w:val="0"/>
      <w:marBottom w:val="0"/>
      <w:divBdr>
        <w:top w:val="none" w:sz="0" w:space="0" w:color="auto"/>
        <w:left w:val="none" w:sz="0" w:space="0" w:color="auto"/>
        <w:bottom w:val="none" w:sz="0" w:space="0" w:color="auto"/>
        <w:right w:val="none" w:sz="0" w:space="0" w:color="auto"/>
      </w:divBdr>
    </w:div>
    <w:div w:id="202399916">
      <w:bodyDiv w:val="1"/>
      <w:marLeft w:val="0"/>
      <w:marRight w:val="0"/>
      <w:marTop w:val="0"/>
      <w:marBottom w:val="0"/>
      <w:divBdr>
        <w:top w:val="none" w:sz="0" w:space="0" w:color="auto"/>
        <w:left w:val="none" w:sz="0" w:space="0" w:color="auto"/>
        <w:bottom w:val="none" w:sz="0" w:space="0" w:color="auto"/>
        <w:right w:val="none" w:sz="0" w:space="0" w:color="auto"/>
      </w:divBdr>
    </w:div>
    <w:div w:id="245919274">
      <w:bodyDiv w:val="1"/>
      <w:marLeft w:val="0"/>
      <w:marRight w:val="0"/>
      <w:marTop w:val="0"/>
      <w:marBottom w:val="0"/>
      <w:divBdr>
        <w:top w:val="none" w:sz="0" w:space="0" w:color="auto"/>
        <w:left w:val="none" w:sz="0" w:space="0" w:color="auto"/>
        <w:bottom w:val="none" w:sz="0" w:space="0" w:color="auto"/>
        <w:right w:val="none" w:sz="0" w:space="0" w:color="auto"/>
      </w:divBdr>
    </w:div>
    <w:div w:id="278144495">
      <w:bodyDiv w:val="1"/>
      <w:marLeft w:val="0"/>
      <w:marRight w:val="0"/>
      <w:marTop w:val="0"/>
      <w:marBottom w:val="0"/>
      <w:divBdr>
        <w:top w:val="none" w:sz="0" w:space="0" w:color="auto"/>
        <w:left w:val="none" w:sz="0" w:space="0" w:color="auto"/>
        <w:bottom w:val="none" w:sz="0" w:space="0" w:color="auto"/>
        <w:right w:val="none" w:sz="0" w:space="0" w:color="auto"/>
      </w:divBdr>
    </w:div>
    <w:div w:id="279995462">
      <w:bodyDiv w:val="1"/>
      <w:marLeft w:val="0"/>
      <w:marRight w:val="0"/>
      <w:marTop w:val="0"/>
      <w:marBottom w:val="0"/>
      <w:divBdr>
        <w:top w:val="none" w:sz="0" w:space="0" w:color="auto"/>
        <w:left w:val="none" w:sz="0" w:space="0" w:color="auto"/>
        <w:bottom w:val="none" w:sz="0" w:space="0" w:color="auto"/>
        <w:right w:val="none" w:sz="0" w:space="0" w:color="auto"/>
      </w:divBdr>
    </w:div>
    <w:div w:id="314337036">
      <w:bodyDiv w:val="1"/>
      <w:marLeft w:val="0"/>
      <w:marRight w:val="0"/>
      <w:marTop w:val="0"/>
      <w:marBottom w:val="0"/>
      <w:divBdr>
        <w:top w:val="none" w:sz="0" w:space="0" w:color="auto"/>
        <w:left w:val="none" w:sz="0" w:space="0" w:color="auto"/>
        <w:bottom w:val="none" w:sz="0" w:space="0" w:color="auto"/>
        <w:right w:val="none" w:sz="0" w:space="0" w:color="auto"/>
      </w:divBdr>
    </w:div>
    <w:div w:id="332882786">
      <w:bodyDiv w:val="1"/>
      <w:marLeft w:val="0"/>
      <w:marRight w:val="0"/>
      <w:marTop w:val="0"/>
      <w:marBottom w:val="0"/>
      <w:divBdr>
        <w:top w:val="none" w:sz="0" w:space="0" w:color="auto"/>
        <w:left w:val="none" w:sz="0" w:space="0" w:color="auto"/>
        <w:bottom w:val="none" w:sz="0" w:space="0" w:color="auto"/>
        <w:right w:val="none" w:sz="0" w:space="0" w:color="auto"/>
      </w:divBdr>
    </w:div>
    <w:div w:id="335616059">
      <w:bodyDiv w:val="1"/>
      <w:marLeft w:val="0"/>
      <w:marRight w:val="0"/>
      <w:marTop w:val="0"/>
      <w:marBottom w:val="0"/>
      <w:divBdr>
        <w:top w:val="none" w:sz="0" w:space="0" w:color="auto"/>
        <w:left w:val="none" w:sz="0" w:space="0" w:color="auto"/>
        <w:bottom w:val="none" w:sz="0" w:space="0" w:color="auto"/>
        <w:right w:val="none" w:sz="0" w:space="0" w:color="auto"/>
      </w:divBdr>
    </w:div>
    <w:div w:id="363675117">
      <w:bodyDiv w:val="1"/>
      <w:marLeft w:val="0"/>
      <w:marRight w:val="0"/>
      <w:marTop w:val="0"/>
      <w:marBottom w:val="0"/>
      <w:divBdr>
        <w:top w:val="none" w:sz="0" w:space="0" w:color="auto"/>
        <w:left w:val="none" w:sz="0" w:space="0" w:color="auto"/>
        <w:bottom w:val="none" w:sz="0" w:space="0" w:color="auto"/>
        <w:right w:val="none" w:sz="0" w:space="0" w:color="auto"/>
      </w:divBdr>
    </w:div>
    <w:div w:id="364797880">
      <w:bodyDiv w:val="1"/>
      <w:marLeft w:val="0"/>
      <w:marRight w:val="0"/>
      <w:marTop w:val="0"/>
      <w:marBottom w:val="0"/>
      <w:divBdr>
        <w:top w:val="none" w:sz="0" w:space="0" w:color="auto"/>
        <w:left w:val="none" w:sz="0" w:space="0" w:color="auto"/>
        <w:bottom w:val="none" w:sz="0" w:space="0" w:color="auto"/>
        <w:right w:val="none" w:sz="0" w:space="0" w:color="auto"/>
      </w:divBdr>
    </w:div>
    <w:div w:id="388305932">
      <w:bodyDiv w:val="1"/>
      <w:marLeft w:val="0"/>
      <w:marRight w:val="0"/>
      <w:marTop w:val="0"/>
      <w:marBottom w:val="0"/>
      <w:divBdr>
        <w:top w:val="none" w:sz="0" w:space="0" w:color="auto"/>
        <w:left w:val="none" w:sz="0" w:space="0" w:color="auto"/>
        <w:bottom w:val="none" w:sz="0" w:space="0" w:color="auto"/>
        <w:right w:val="none" w:sz="0" w:space="0" w:color="auto"/>
      </w:divBdr>
    </w:div>
    <w:div w:id="402408845">
      <w:bodyDiv w:val="1"/>
      <w:marLeft w:val="0"/>
      <w:marRight w:val="0"/>
      <w:marTop w:val="0"/>
      <w:marBottom w:val="0"/>
      <w:divBdr>
        <w:top w:val="none" w:sz="0" w:space="0" w:color="auto"/>
        <w:left w:val="none" w:sz="0" w:space="0" w:color="auto"/>
        <w:bottom w:val="none" w:sz="0" w:space="0" w:color="auto"/>
        <w:right w:val="none" w:sz="0" w:space="0" w:color="auto"/>
      </w:divBdr>
    </w:div>
    <w:div w:id="446310929">
      <w:bodyDiv w:val="1"/>
      <w:marLeft w:val="0"/>
      <w:marRight w:val="0"/>
      <w:marTop w:val="0"/>
      <w:marBottom w:val="0"/>
      <w:divBdr>
        <w:top w:val="none" w:sz="0" w:space="0" w:color="auto"/>
        <w:left w:val="none" w:sz="0" w:space="0" w:color="auto"/>
        <w:bottom w:val="none" w:sz="0" w:space="0" w:color="auto"/>
        <w:right w:val="none" w:sz="0" w:space="0" w:color="auto"/>
      </w:divBdr>
    </w:div>
    <w:div w:id="534584589">
      <w:bodyDiv w:val="1"/>
      <w:marLeft w:val="0"/>
      <w:marRight w:val="0"/>
      <w:marTop w:val="0"/>
      <w:marBottom w:val="0"/>
      <w:divBdr>
        <w:top w:val="none" w:sz="0" w:space="0" w:color="auto"/>
        <w:left w:val="none" w:sz="0" w:space="0" w:color="auto"/>
        <w:bottom w:val="none" w:sz="0" w:space="0" w:color="auto"/>
        <w:right w:val="none" w:sz="0" w:space="0" w:color="auto"/>
      </w:divBdr>
    </w:div>
    <w:div w:id="547305129">
      <w:bodyDiv w:val="1"/>
      <w:marLeft w:val="0"/>
      <w:marRight w:val="0"/>
      <w:marTop w:val="0"/>
      <w:marBottom w:val="0"/>
      <w:divBdr>
        <w:top w:val="none" w:sz="0" w:space="0" w:color="auto"/>
        <w:left w:val="none" w:sz="0" w:space="0" w:color="auto"/>
        <w:bottom w:val="none" w:sz="0" w:space="0" w:color="auto"/>
        <w:right w:val="none" w:sz="0" w:space="0" w:color="auto"/>
      </w:divBdr>
    </w:div>
    <w:div w:id="552429322">
      <w:bodyDiv w:val="1"/>
      <w:marLeft w:val="0"/>
      <w:marRight w:val="0"/>
      <w:marTop w:val="0"/>
      <w:marBottom w:val="0"/>
      <w:divBdr>
        <w:top w:val="none" w:sz="0" w:space="0" w:color="auto"/>
        <w:left w:val="none" w:sz="0" w:space="0" w:color="auto"/>
        <w:bottom w:val="none" w:sz="0" w:space="0" w:color="auto"/>
        <w:right w:val="none" w:sz="0" w:space="0" w:color="auto"/>
      </w:divBdr>
    </w:div>
    <w:div w:id="589511319">
      <w:bodyDiv w:val="1"/>
      <w:marLeft w:val="0"/>
      <w:marRight w:val="0"/>
      <w:marTop w:val="0"/>
      <w:marBottom w:val="0"/>
      <w:divBdr>
        <w:top w:val="none" w:sz="0" w:space="0" w:color="auto"/>
        <w:left w:val="none" w:sz="0" w:space="0" w:color="auto"/>
        <w:bottom w:val="none" w:sz="0" w:space="0" w:color="auto"/>
        <w:right w:val="none" w:sz="0" w:space="0" w:color="auto"/>
      </w:divBdr>
    </w:div>
    <w:div w:id="590355671">
      <w:bodyDiv w:val="1"/>
      <w:marLeft w:val="0"/>
      <w:marRight w:val="0"/>
      <w:marTop w:val="0"/>
      <w:marBottom w:val="0"/>
      <w:divBdr>
        <w:top w:val="none" w:sz="0" w:space="0" w:color="auto"/>
        <w:left w:val="none" w:sz="0" w:space="0" w:color="auto"/>
        <w:bottom w:val="none" w:sz="0" w:space="0" w:color="auto"/>
        <w:right w:val="none" w:sz="0" w:space="0" w:color="auto"/>
      </w:divBdr>
    </w:div>
    <w:div w:id="618605572">
      <w:bodyDiv w:val="1"/>
      <w:marLeft w:val="0"/>
      <w:marRight w:val="0"/>
      <w:marTop w:val="0"/>
      <w:marBottom w:val="0"/>
      <w:divBdr>
        <w:top w:val="none" w:sz="0" w:space="0" w:color="auto"/>
        <w:left w:val="none" w:sz="0" w:space="0" w:color="auto"/>
        <w:bottom w:val="none" w:sz="0" w:space="0" w:color="auto"/>
        <w:right w:val="none" w:sz="0" w:space="0" w:color="auto"/>
      </w:divBdr>
    </w:div>
    <w:div w:id="669455090">
      <w:bodyDiv w:val="1"/>
      <w:marLeft w:val="0"/>
      <w:marRight w:val="0"/>
      <w:marTop w:val="0"/>
      <w:marBottom w:val="0"/>
      <w:divBdr>
        <w:top w:val="none" w:sz="0" w:space="0" w:color="auto"/>
        <w:left w:val="none" w:sz="0" w:space="0" w:color="auto"/>
        <w:bottom w:val="none" w:sz="0" w:space="0" w:color="auto"/>
        <w:right w:val="none" w:sz="0" w:space="0" w:color="auto"/>
      </w:divBdr>
    </w:div>
    <w:div w:id="700280605">
      <w:bodyDiv w:val="1"/>
      <w:marLeft w:val="0"/>
      <w:marRight w:val="0"/>
      <w:marTop w:val="0"/>
      <w:marBottom w:val="0"/>
      <w:divBdr>
        <w:top w:val="none" w:sz="0" w:space="0" w:color="auto"/>
        <w:left w:val="none" w:sz="0" w:space="0" w:color="auto"/>
        <w:bottom w:val="none" w:sz="0" w:space="0" w:color="auto"/>
        <w:right w:val="none" w:sz="0" w:space="0" w:color="auto"/>
      </w:divBdr>
    </w:div>
    <w:div w:id="704643101">
      <w:bodyDiv w:val="1"/>
      <w:marLeft w:val="0"/>
      <w:marRight w:val="0"/>
      <w:marTop w:val="0"/>
      <w:marBottom w:val="0"/>
      <w:divBdr>
        <w:top w:val="none" w:sz="0" w:space="0" w:color="auto"/>
        <w:left w:val="none" w:sz="0" w:space="0" w:color="auto"/>
        <w:bottom w:val="none" w:sz="0" w:space="0" w:color="auto"/>
        <w:right w:val="none" w:sz="0" w:space="0" w:color="auto"/>
      </w:divBdr>
    </w:div>
    <w:div w:id="715593068">
      <w:bodyDiv w:val="1"/>
      <w:marLeft w:val="0"/>
      <w:marRight w:val="0"/>
      <w:marTop w:val="0"/>
      <w:marBottom w:val="0"/>
      <w:divBdr>
        <w:top w:val="none" w:sz="0" w:space="0" w:color="auto"/>
        <w:left w:val="none" w:sz="0" w:space="0" w:color="auto"/>
        <w:bottom w:val="none" w:sz="0" w:space="0" w:color="auto"/>
        <w:right w:val="none" w:sz="0" w:space="0" w:color="auto"/>
      </w:divBdr>
    </w:div>
    <w:div w:id="783499447">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825247046">
      <w:bodyDiv w:val="1"/>
      <w:marLeft w:val="0"/>
      <w:marRight w:val="0"/>
      <w:marTop w:val="0"/>
      <w:marBottom w:val="0"/>
      <w:divBdr>
        <w:top w:val="none" w:sz="0" w:space="0" w:color="auto"/>
        <w:left w:val="none" w:sz="0" w:space="0" w:color="auto"/>
        <w:bottom w:val="none" w:sz="0" w:space="0" w:color="auto"/>
        <w:right w:val="none" w:sz="0" w:space="0" w:color="auto"/>
      </w:divBdr>
    </w:div>
    <w:div w:id="837035445">
      <w:bodyDiv w:val="1"/>
      <w:marLeft w:val="0"/>
      <w:marRight w:val="0"/>
      <w:marTop w:val="0"/>
      <w:marBottom w:val="0"/>
      <w:divBdr>
        <w:top w:val="none" w:sz="0" w:space="0" w:color="auto"/>
        <w:left w:val="none" w:sz="0" w:space="0" w:color="auto"/>
        <w:bottom w:val="none" w:sz="0" w:space="0" w:color="auto"/>
        <w:right w:val="none" w:sz="0" w:space="0" w:color="auto"/>
      </w:divBdr>
    </w:div>
    <w:div w:id="868488190">
      <w:bodyDiv w:val="1"/>
      <w:marLeft w:val="0"/>
      <w:marRight w:val="0"/>
      <w:marTop w:val="0"/>
      <w:marBottom w:val="0"/>
      <w:divBdr>
        <w:top w:val="none" w:sz="0" w:space="0" w:color="auto"/>
        <w:left w:val="none" w:sz="0" w:space="0" w:color="auto"/>
        <w:bottom w:val="none" w:sz="0" w:space="0" w:color="auto"/>
        <w:right w:val="none" w:sz="0" w:space="0" w:color="auto"/>
      </w:divBdr>
    </w:div>
    <w:div w:id="886456206">
      <w:bodyDiv w:val="1"/>
      <w:marLeft w:val="0"/>
      <w:marRight w:val="0"/>
      <w:marTop w:val="0"/>
      <w:marBottom w:val="0"/>
      <w:divBdr>
        <w:top w:val="none" w:sz="0" w:space="0" w:color="auto"/>
        <w:left w:val="none" w:sz="0" w:space="0" w:color="auto"/>
        <w:bottom w:val="none" w:sz="0" w:space="0" w:color="auto"/>
        <w:right w:val="none" w:sz="0" w:space="0" w:color="auto"/>
      </w:divBdr>
    </w:div>
    <w:div w:id="919562917">
      <w:bodyDiv w:val="1"/>
      <w:marLeft w:val="0"/>
      <w:marRight w:val="0"/>
      <w:marTop w:val="0"/>
      <w:marBottom w:val="0"/>
      <w:divBdr>
        <w:top w:val="none" w:sz="0" w:space="0" w:color="auto"/>
        <w:left w:val="none" w:sz="0" w:space="0" w:color="auto"/>
        <w:bottom w:val="none" w:sz="0" w:space="0" w:color="auto"/>
        <w:right w:val="none" w:sz="0" w:space="0" w:color="auto"/>
      </w:divBdr>
    </w:div>
    <w:div w:id="954795713">
      <w:bodyDiv w:val="1"/>
      <w:marLeft w:val="0"/>
      <w:marRight w:val="0"/>
      <w:marTop w:val="0"/>
      <w:marBottom w:val="0"/>
      <w:divBdr>
        <w:top w:val="none" w:sz="0" w:space="0" w:color="auto"/>
        <w:left w:val="none" w:sz="0" w:space="0" w:color="auto"/>
        <w:bottom w:val="none" w:sz="0" w:space="0" w:color="auto"/>
        <w:right w:val="none" w:sz="0" w:space="0" w:color="auto"/>
      </w:divBdr>
    </w:div>
    <w:div w:id="958681050">
      <w:bodyDiv w:val="1"/>
      <w:marLeft w:val="0"/>
      <w:marRight w:val="0"/>
      <w:marTop w:val="0"/>
      <w:marBottom w:val="0"/>
      <w:divBdr>
        <w:top w:val="none" w:sz="0" w:space="0" w:color="auto"/>
        <w:left w:val="none" w:sz="0" w:space="0" w:color="auto"/>
        <w:bottom w:val="none" w:sz="0" w:space="0" w:color="auto"/>
        <w:right w:val="none" w:sz="0" w:space="0" w:color="auto"/>
      </w:divBdr>
    </w:div>
    <w:div w:id="972322871">
      <w:bodyDiv w:val="1"/>
      <w:marLeft w:val="0"/>
      <w:marRight w:val="0"/>
      <w:marTop w:val="0"/>
      <w:marBottom w:val="0"/>
      <w:divBdr>
        <w:top w:val="none" w:sz="0" w:space="0" w:color="auto"/>
        <w:left w:val="none" w:sz="0" w:space="0" w:color="auto"/>
        <w:bottom w:val="none" w:sz="0" w:space="0" w:color="auto"/>
        <w:right w:val="none" w:sz="0" w:space="0" w:color="auto"/>
      </w:divBdr>
    </w:div>
    <w:div w:id="975917530">
      <w:bodyDiv w:val="1"/>
      <w:marLeft w:val="0"/>
      <w:marRight w:val="0"/>
      <w:marTop w:val="0"/>
      <w:marBottom w:val="0"/>
      <w:divBdr>
        <w:top w:val="none" w:sz="0" w:space="0" w:color="auto"/>
        <w:left w:val="none" w:sz="0" w:space="0" w:color="auto"/>
        <w:bottom w:val="none" w:sz="0" w:space="0" w:color="auto"/>
        <w:right w:val="none" w:sz="0" w:space="0" w:color="auto"/>
      </w:divBdr>
    </w:div>
    <w:div w:id="999580633">
      <w:bodyDiv w:val="1"/>
      <w:marLeft w:val="0"/>
      <w:marRight w:val="0"/>
      <w:marTop w:val="0"/>
      <w:marBottom w:val="0"/>
      <w:divBdr>
        <w:top w:val="none" w:sz="0" w:space="0" w:color="auto"/>
        <w:left w:val="none" w:sz="0" w:space="0" w:color="auto"/>
        <w:bottom w:val="none" w:sz="0" w:space="0" w:color="auto"/>
        <w:right w:val="none" w:sz="0" w:space="0" w:color="auto"/>
      </w:divBdr>
    </w:div>
    <w:div w:id="1016617816">
      <w:bodyDiv w:val="1"/>
      <w:marLeft w:val="0"/>
      <w:marRight w:val="0"/>
      <w:marTop w:val="0"/>
      <w:marBottom w:val="0"/>
      <w:divBdr>
        <w:top w:val="none" w:sz="0" w:space="0" w:color="auto"/>
        <w:left w:val="none" w:sz="0" w:space="0" w:color="auto"/>
        <w:bottom w:val="none" w:sz="0" w:space="0" w:color="auto"/>
        <w:right w:val="none" w:sz="0" w:space="0" w:color="auto"/>
      </w:divBdr>
    </w:div>
    <w:div w:id="1027489256">
      <w:bodyDiv w:val="1"/>
      <w:marLeft w:val="0"/>
      <w:marRight w:val="0"/>
      <w:marTop w:val="0"/>
      <w:marBottom w:val="0"/>
      <w:divBdr>
        <w:top w:val="none" w:sz="0" w:space="0" w:color="auto"/>
        <w:left w:val="none" w:sz="0" w:space="0" w:color="auto"/>
        <w:bottom w:val="none" w:sz="0" w:space="0" w:color="auto"/>
        <w:right w:val="none" w:sz="0" w:space="0" w:color="auto"/>
      </w:divBdr>
    </w:div>
    <w:div w:id="1089472395">
      <w:bodyDiv w:val="1"/>
      <w:marLeft w:val="0"/>
      <w:marRight w:val="0"/>
      <w:marTop w:val="0"/>
      <w:marBottom w:val="0"/>
      <w:divBdr>
        <w:top w:val="none" w:sz="0" w:space="0" w:color="auto"/>
        <w:left w:val="none" w:sz="0" w:space="0" w:color="auto"/>
        <w:bottom w:val="none" w:sz="0" w:space="0" w:color="auto"/>
        <w:right w:val="none" w:sz="0" w:space="0" w:color="auto"/>
      </w:divBdr>
    </w:div>
    <w:div w:id="1092432833">
      <w:bodyDiv w:val="1"/>
      <w:marLeft w:val="0"/>
      <w:marRight w:val="0"/>
      <w:marTop w:val="0"/>
      <w:marBottom w:val="0"/>
      <w:divBdr>
        <w:top w:val="none" w:sz="0" w:space="0" w:color="auto"/>
        <w:left w:val="none" w:sz="0" w:space="0" w:color="auto"/>
        <w:bottom w:val="none" w:sz="0" w:space="0" w:color="auto"/>
        <w:right w:val="none" w:sz="0" w:space="0" w:color="auto"/>
      </w:divBdr>
    </w:div>
    <w:div w:id="1112937106">
      <w:bodyDiv w:val="1"/>
      <w:marLeft w:val="0"/>
      <w:marRight w:val="0"/>
      <w:marTop w:val="0"/>
      <w:marBottom w:val="0"/>
      <w:divBdr>
        <w:top w:val="none" w:sz="0" w:space="0" w:color="auto"/>
        <w:left w:val="none" w:sz="0" w:space="0" w:color="auto"/>
        <w:bottom w:val="none" w:sz="0" w:space="0" w:color="auto"/>
        <w:right w:val="none" w:sz="0" w:space="0" w:color="auto"/>
      </w:divBdr>
    </w:div>
    <w:div w:id="1136096527">
      <w:bodyDiv w:val="1"/>
      <w:marLeft w:val="0"/>
      <w:marRight w:val="0"/>
      <w:marTop w:val="0"/>
      <w:marBottom w:val="0"/>
      <w:divBdr>
        <w:top w:val="none" w:sz="0" w:space="0" w:color="auto"/>
        <w:left w:val="none" w:sz="0" w:space="0" w:color="auto"/>
        <w:bottom w:val="none" w:sz="0" w:space="0" w:color="auto"/>
        <w:right w:val="none" w:sz="0" w:space="0" w:color="auto"/>
      </w:divBdr>
    </w:div>
    <w:div w:id="1150318913">
      <w:bodyDiv w:val="1"/>
      <w:marLeft w:val="0"/>
      <w:marRight w:val="0"/>
      <w:marTop w:val="0"/>
      <w:marBottom w:val="0"/>
      <w:divBdr>
        <w:top w:val="none" w:sz="0" w:space="0" w:color="auto"/>
        <w:left w:val="none" w:sz="0" w:space="0" w:color="auto"/>
        <w:bottom w:val="none" w:sz="0" w:space="0" w:color="auto"/>
        <w:right w:val="none" w:sz="0" w:space="0" w:color="auto"/>
      </w:divBdr>
    </w:div>
    <w:div w:id="1170173044">
      <w:bodyDiv w:val="1"/>
      <w:marLeft w:val="0"/>
      <w:marRight w:val="0"/>
      <w:marTop w:val="0"/>
      <w:marBottom w:val="0"/>
      <w:divBdr>
        <w:top w:val="none" w:sz="0" w:space="0" w:color="auto"/>
        <w:left w:val="none" w:sz="0" w:space="0" w:color="auto"/>
        <w:bottom w:val="none" w:sz="0" w:space="0" w:color="auto"/>
        <w:right w:val="none" w:sz="0" w:space="0" w:color="auto"/>
      </w:divBdr>
    </w:div>
    <w:div w:id="1176458350">
      <w:bodyDiv w:val="1"/>
      <w:marLeft w:val="0"/>
      <w:marRight w:val="0"/>
      <w:marTop w:val="0"/>
      <w:marBottom w:val="0"/>
      <w:divBdr>
        <w:top w:val="none" w:sz="0" w:space="0" w:color="auto"/>
        <w:left w:val="none" w:sz="0" w:space="0" w:color="auto"/>
        <w:bottom w:val="none" w:sz="0" w:space="0" w:color="auto"/>
        <w:right w:val="none" w:sz="0" w:space="0" w:color="auto"/>
      </w:divBdr>
    </w:div>
    <w:div w:id="1194727664">
      <w:bodyDiv w:val="1"/>
      <w:marLeft w:val="0"/>
      <w:marRight w:val="0"/>
      <w:marTop w:val="0"/>
      <w:marBottom w:val="0"/>
      <w:divBdr>
        <w:top w:val="none" w:sz="0" w:space="0" w:color="auto"/>
        <w:left w:val="none" w:sz="0" w:space="0" w:color="auto"/>
        <w:bottom w:val="none" w:sz="0" w:space="0" w:color="auto"/>
        <w:right w:val="none" w:sz="0" w:space="0" w:color="auto"/>
      </w:divBdr>
    </w:div>
    <w:div w:id="1202287007">
      <w:bodyDiv w:val="1"/>
      <w:marLeft w:val="0"/>
      <w:marRight w:val="0"/>
      <w:marTop w:val="0"/>
      <w:marBottom w:val="0"/>
      <w:divBdr>
        <w:top w:val="none" w:sz="0" w:space="0" w:color="auto"/>
        <w:left w:val="none" w:sz="0" w:space="0" w:color="auto"/>
        <w:bottom w:val="none" w:sz="0" w:space="0" w:color="auto"/>
        <w:right w:val="none" w:sz="0" w:space="0" w:color="auto"/>
      </w:divBdr>
    </w:div>
    <w:div w:id="1233080954">
      <w:bodyDiv w:val="1"/>
      <w:marLeft w:val="0"/>
      <w:marRight w:val="0"/>
      <w:marTop w:val="0"/>
      <w:marBottom w:val="0"/>
      <w:divBdr>
        <w:top w:val="none" w:sz="0" w:space="0" w:color="auto"/>
        <w:left w:val="none" w:sz="0" w:space="0" w:color="auto"/>
        <w:bottom w:val="none" w:sz="0" w:space="0" w:color="auto"/>
        <w:right w:val="none" w:sz="0" w:space="0" w:color="auto"/>
      </w:divBdr>
    </w:div>
    <w:div w:id="1248422727">
      <w:bodyDiv w:val="1"/>
      <w:marLeft w:val="0"/>
      <w:marRight w:val="0"/>
      <w:marTop w:val="0"/>
      <w:marBottom w:val="0"/>
      <w:divBdr>
        <w:top w:val="none" w:sz="0" w:space="0" w:color="auto"/>
        <w:left w:val="none" w:sz="0" w:space="0" w:color="auto"/>
        <w:bottom w:val="none" w:sz="0" w:space="0" w:color="auto"/>
        <w:right w:val="none" w:sz="0" w:space="0" w:color="auto"/>
      </w:divBdr>
    </w:div>
    <w:div w:id="1271932854">
      <w:bodyDiv w:val="1"/>
      <w:marLeft w:val="0"/>
      <w:marRight w:val="0"/>
      <w:marTop w:val="0"/>
      <w:marBottom w:val="0"/>
      <w:divBdr>
        <w:top w:val="none" w:sz="0" w:space="0" w:color="auto"/>
        <w:left w:val="none" w:sz="0" w:space="0" w:color="auto"/>
        <w:bottom w:val="none" w:sz="0" w:space="0" w:color="auto"/>
        <w:right w:val="none" w:sz="0" w:space="0" w:color="auto"/>
      </w:divBdr>
    </w:div>
    <w:div w:id="1324316117">
      <w:bodyDiv w:val="1"/>
      <w:marLeft w:val="0"/>
      <w:marRight w:val="0"/>
      <w:marTop w:val="0"/>
      <w:marBottom w:val="0"/>
      <w:divBdr>
        <w:top w:val="none" w:sz="0" w:space="0" w:color="auto"/>
        <w:left w:val="none" w:sz="0" w:space="0" w:color="auto"/>
        <w:bottom w:val="none" w:sz="0" w:space="0" w:color="auto"/>
        <w:right w:val="none" w:sz="0" w:space="0" w:color="auto"/>
      </w:divBdr>
    </w:div>
    <w:div w:id="1325739748">
      <w:bodyDiv w:val="1"/>
      <w:marLeft w:val="0"/>
      <w:marRight w:val="0"/>
      <w:marTop w:val="0"/>
      <w:marBottom w:val="0"/>
      <w:divBdr>
        <w:top w:val="none" w:sz="0" w:space="0" w:color="auto"/>
        <w:left w:val="none" w:sz="0" w:space="0" w:color="auto"/>
        <w:bottom w:val="none" w:sz="0" w:space="0" w:color="auto"/>
        <w:right w:val="none" w:sz="0" w:space="0" w:color="auto"/>
      </w:divBdr>
    </w:div>
    <w:div w:id="1332441704">
      <w:bodyDiv w:val="1"/>
      <w:marLeft w:val="0"/>
      <w:marRight w:val="0"/>
      <w:marTop w:val="0"/>
      <w:marBottom w:val="0"/>
      <w:divBdr>
        <w:top w:val="none" w:sz="0" w:space="0" w:color="auto"/>
        <w:left w:val="none" w:sz="0" w:space="0" w:color="auto"/>
        <w:bottom w:val="none" w:sz="0" w:space="0" w:color="auto"/>
        <w:right w:val="none" w:sz="0" w:space="0" w:color="auto"/>
      </w:divBdr>
    </w:div>
    <w:div w:id="1333725769">
      <w:bodyDiv w:val="1"/>
      <w:marLeft w:val="0"/>
      <w:marRight w:val="0"/>
      <w:marTop w:val="0"/>
      <w:marBottom w:val="0"/>
      <w:divBdr>
        <w:top w:val="none" w:sz="0" w:space="0" w:color="auto"/>
        <w:left w:val="none" w:sz="0" w:space="0" w:color="auto"/>
        <w:bottom w:val="none" w:sz="0" w:space="0" w:color="auto"/>
        <w:right w:val="none" w:sz="0" w:space="0" w:color="auto"/>
      </w:divBdr>
    </w:div>
    <w:div w:id="1367559457">
      <w:bodyDiv w:val="1"/>
      <w:marLeft w:val="0"/>
      <w:marRight w:val="0"/>
      <w:marTop w:val="0"/>
      <w:marBottom w:val="0"/>
      <w:divBdr>
        <w:top w:val="none" w:sz="0" w:space="0" w:color="auto"/>
        <w:left w:val="none" w:sz="0" w:space="0" w:color="auto"/>
        <w:bottom w:val="none" w:sz="0" w:space="0" w:color="auto"/>
        <w:right w:val="none" w:sz="0" w:space="0" w:color="auto"/>
      </w:divBdr>
    </w:div>
    <w:div w:id="1381977234">
      <w:bodyDiv w:val="1"/>
      <w:marLeft w:val="0"/>
      <w:marRight w:val="0"/>
      <w:marTop w:val="0"/>
      <w:marBottom w:val="0"/>
      <w:divBdr>
        <w:top w:val="none" w:sz="0" w:space="0" w:color="auto"/>
        <w:left w:val="none" w:sz="0" w:space="0" w:color="auto"/>
        <w:bottom w:val="none" w:sz="0" w:space="0" w:color="auto"/>
        <w:right w:val="none" w:sz="0" w:space="0" w:color="auto"/>
      </w:divBdr>
    </w:div>
    <w:div w:id="1427536336">
      <w:bodyDiv w:val="1"/>
      <w:marLeft w:val="0"/>
      <w:marRight w:val="0"/>
      <w:marTop w:val="0"/>
      <w:marBottom w:val="0"/>
      <w:divBdr>
        <w:top w:val="none" w:sz="0" w:space="0" w:color="auto"/>
        <w:left w:val="none" w:sz="0" w:space="0" w:color="auto"/>
        <w:bottom w:val="none" w:sz="0" w:space="0" w:color="auto"/>
        <w:right w:val="none" w:sz="0" w:space="0" w:color="auto"/>
      </w:divBdr>
    </w:div>
    <w:div w:id="1446852498">
      <w:bodyDiv w:val="1"/>
      <w:marLeft w:val="0"/>
      <w:marRight w:val="0"/>
      <w:marTop w:val="0"/>
      <w:marBottom w:val="0"/>
      <w:divBdr>
        <w:top w:val="none" w:sz="0" w:space="0" w:color="auto"/>
        <w:left w:val="none" w:sz="0" w:space="0" w:color="auto"/>
        <w:bottom w:val="none" w:sz="0" w:space="0" w:color="auto"/>
        <w:right w:val="none" w:sz="0" w:space="0" w:color="auto"/>
      </w:divBdr>
    </w:div>
    <w:div w:id="1491097859">
      <w:bodyDiv w:val="1"/>
      <w:marLeft w:val="0"/>
      <w:marRight w:val="0"/>
      <w:marTop w:val="0"/>
      <w:marBottom w:val="0"/>
      <w:divBdr>
        <w:top w:val="none" w:sz="0" w:space="0" w:color="auto"/>
        <w:left w:val="none" w:sz="0" w:space="0" w:color="auto"/>
        <w:bottom w:val="none" w:sz="0" w:space="0" w:color="auto"/>
        <w:right w:val="none" w:sz="0" w:space="0" w:color="auto"/>
      </w:divBdr>
    </w:div>
    <w:div w:id="1559366888">
      <w:bodyDiv w:val="1"/>
      <w:marLeft w:val="0"/>
      <w:marRight w:val="0"/>
      <w:marTop w:val="0"/>
      <w:marBottom w:val="0"/>
      <w:divBdr>
        <w:top w:val="none" w:sz="0" w:space="0" w:color="auto"/>
        <w:left w:val="none" w:sz="0" w:space="0" w:color="auto"/>
        <w:bottom w:val="none" w:sz="0" w:space="0" w:color="auto"/>
        <w:right w:val="none" w:sz="0" w:space="0" w:color="auto"/>
      </w:divBdr>
    </w:div>
    <w:div w:id="1575973012">
      <w:bodyDiv w:val="1"/>
      <w:marLeft w:val="0"/>
      <w:marRight w:val="0"/>
      <w:marTop w:val="0"/>
      <w:marBottom w:val="0"/>
      <w:divBdr>
        <w:top w:val="none" w:sz="0" w:space="0" w:color="auto"/>
        <w:left w:val="none" w:sz="0" w:space="0" w:color="auto"/>
        <w:bottom w:val="none" w:sz="0" w:space="0" w:color="auto"/>
        <w:right w:val="none" w:sz="0" w:space="0" w:color="auto"/>
      </w:divBdr>
    </w:div>
    <w:div w:id="1649629760">
      <w:bodyDiv w:val="1"/>
      <w:marLeft w:val="0"/>
      <w:marRight w:val="0"/>
      <w:marTop w:val="0"/>
      <w:marBottom w:val="0"/>
      <w:divBdr>
        <w:top w:val="none" w:sz="0" w:space="0" w:color="auto"/>
        <w:left w:val="none" w:sz="0" w:space="0" w:color="auto"/>
        <w:bottom w:val="none" w:sz="0" w:space="0" w:color="auto"/>
        <w:right w:val="none" w:sz="0" w:space="0" w:color="auto"/>
      </w:divBdr>
    </w:div>
    <w:div w:id="1655064594">
      <w:bodyDiv w:val="1"/>
      <w:marLeft w:val="0"/>
      <w:marRight w:val="0"/>
      <w:marTop w:val="0"/>
      <w:marBottom w:val="0"/>
      <w:divBdr>
        <w:top w:val="none" w:sz="0" w:space="0" w:color="auto"/>
        <w:left w:val="none" w:sz="0" w:space="0" w:color="auto"/>
        <w:bottom w:val="none" w:sz="0" w:space="0" w:color="auto"/>
        <w:right w:val="none" w:sz="0" w:space="0" w:color="auto"/>
      </w:divBdr>
    </w:div>
    <w:div w:id="1659456093">
      <w:bodyDiv w:val="1"/>
      <w:marLeft w:val="0"/>
      <w:marRight w:val="0"/>
      <w:marTop w:val="0"/>
      <w:marBottom w:val="0"/>
      <w:divBdr>
        <w:top w:val="none" w:sz="0" w:space="0" w:color="auto"/>
        <w:left w:val="none" w:sz="0" w:space="0" w:color="auto"/>
        <w:bottom w:val="none" w:sz="0" w:space="0" w:color="auto"/>
        <w:right w:val="none" w:sz="0" w:space="0" w:color="auto"/>
      </w:divBdr>
    </w:div>
    <w:div w:id="1666200527">
      <w:bodyDiv w:val="1"/>
      <w:marLeft w:val="0"/>
      <w:marRight w:val="0"/>
      <w:marTop w:val="0"/>
      <w:marBottom w:val="0"/>
      <w:divBdr>
        <w:top w:val="none" w:sz="0" w:space="0" w:color="auto"/>
        <w:left w:val="none" w:sz="0" w:space="0" w:color="auto"/>
        <w:bottom w:val="none" w:sz="0" w:space="0" w:color="auto"/>
        <w:right w:val="none" w:sz="0" w:space="0" w:color="auto"/>
      </w:divBdr>
    </w:div>
    <w:div w:id="1684091547">
      <w:bodyDiv w:val="1"/>
      <w:marLeft w:val="0"/>
      <w:marRight w:val="0"/>
      <w:marTop w:val="0"/>
      <w:marBottom w:val="0"/>
      <w:divBdr>
        <w:top w:val="none" w:sz="0" w:space="0" w:color="auto"/>
        <w:left w:val="none" w:sz="0" w:space="0" w:color="auto"/>
        <w:bottom w:val="none" w:sz="0" w:space="0" w:color="auto"/>
        <w:right w:val="none" w:sz="0" w:space="0" w:color="auto"/>
      </w:divBdr>
    </w:div>
    <w:div w:id="1707295629">
      <w:bodyDiv w:val="1"/>
      <w:marLeft w:val="0"/>
      <w:marRight w:val="0"/>
      <w:marTop w:val="0"/>
      <w:marBottom w:val="0"/>
      <w:divBdr>
        <w:top w:val="none" w:sz="0" w:space="0" w:color="auto"/>
        <w:left w:val="none" w:sz="0" w:space="0" w:color="auto"/>
        <w:bottom w:val="none" w:sz="0" w:space="0" w:color="auto"/>
        <w:right w:val="none" w:sz="0" w:space="0" w:color="auto"/>
      </w:divBdr>
    </w:div>
    <w:div w:id="1746490407">
      <w:bodyDiv w:val="1"/>
      <w:marLeft w:val="0"/>
      <w:marRight w:val="0"/>
      <w:marTop w:val="0"/>
      <w:marBottom w:val="0"/>
      <w:divBdr>
        <w:top w:val="none" w:sz="0" w:space="0" w:color="auto"/>
        <w:left w:val="none" w:sz="0" w:space="0" w:color="auto"/>
        <w:bottom w:val="none" w:sz="0" w:space="0" w:color="auto"/>
        <w:right w:val="none" w:sz="0" w:space="0" w:color="auto"/>
      </w:divBdr>
    </w:div>
    <w:div w:id="1783916848">
      <w:bodyDiv w:val="1"/>
      <w:marLeft w:val="0"/>
      <w:marRight w:val="0"/>
      <w:marTop w:val="0"/>
      <w:marBottom w:val="0"/>
      <w:divBdr>
        <w:top w:val="none" w:sz="0" w:space="0" w:color="auto"/>
        <w:left w:val="none" w:sz="0" w:space="0" w:color="auto"/>
        <w:bottom w:val="none" w:sz="0" w:space="0" w:color="auto"/>
        <w:right w:val="none" w:sz="0" w:space="0" w:color="auto"/>
      </w:divBdr>
    </w:div>
    <w:div w:id="1799449304">
      <w:bodyDiv w:val="1"/>
      <w:marLeft w:val="0"/>
      <w:marRight w:val="0"/>
      <w:marTop w:val="0"/>
      <w:marBottom w:val="0"/>
      <w:divBdr>
        <w:top w:val="none" w:sz="0" w:space="0" w:color="auto"/>
        <w:left w:val="none" w:sz="0" w:space="0" w:color="auto"/>
        <w:bottom w:val="none" w:sz="0" w:space="0" w:color="auto"/>
        <w:right w:val="none" w:sz="0" w:space="0" w:color="auto"/>
      </w:divBdr>
    </w:div>
    <w:div w:id="1833369940">
      <w:bodyDiv w:val="1"/>
      <w:marLeft w:val="0"/>
      <w:marRight w:val="0"/>
      <w:marTop w:val="0"/>
      <w:marBottom w:val="0"/>
      <w:divBdr>
        <w:top w:val="none" w:sz="0" w:space="0" w:color="auto"/>
        <w:left w:val="none" w:sz="0" w:space="0" w:color="auto"/>
        <w:bottom w:val="none" w:sz="0" w:space="0" w:color="auto"/>
        <w:right w:val="none" w:sz="0" w:space="0" w:color="auto"/>
      </w:divBdr>
    </w:div>
    <w:div w:id="1844323402">
      <w:bodyDiv w:val="1"/>
      <w:marLeft w:val="0"/>
      <w:marRight w:val="0"/>
      <w:marTop w:val="0"/>
      <w:marBottom w:val="0"/>
      <w:divBdr>
        <w:top w:val="none" w:sz="0" w:space="0" w:color="auto"/>
        <w:left w:val="none" w:sz="0" w:space="0" w:color="auto"/>
        <w:bottom w:val="none" w:sz="0" w:space="0" w:color="auto"/>
        <w:right w:val="none" w:sz="0" w:space="0" w:color="auto"/>
      </w:divBdr>
    </w:div>
    <w:div w:id="1880362271">
      <w:bodyDiv w:val="1"/>
      <w:marLeft w:val="0"/>
      <w:marRight w:val="0"/>
      <w:marTop w:val="0"/>
      <w:marBottom w:val="0"/>
      <w:divBdr>
        <w:top w:val="none" w:sz="0" w:space="0" w:color="auto"/>
        <w:left w:val="none" w:sz="0" w:space="0" w:color="auto"/>
        <w:bottom w:val="none" w:sz="0" w:space="0" w:color="auto"/>
        <w:right w:val="none" w:sz="0" w:space="0" w:color="auto"/>
      </w:divBdr>
    </w:div>
    <w:div w:id="1883129366">
      <w:bodyDiv w:val="1"/>
      <w:marLeft w:val="0"/>
      <w:marRight w:val="0"/>
      <w:marTop w:val="0"/>
      <w:marBottom w:val="0"/>
      <w:divBdr>
        <w:top w:val="none" w:sz="0" w:space="0" w:color="auto"/>
        <w:left w:val="none" w:sz="0" w:space="0" w:color="auto"/>
        <w:bottom w:val="none" w:sz="0" w:space="0" w:color="auto"/>
        <w:right w:val="none" w:sz="0" w:space="0" w:color="auto"/>
      </w:divBdr>
    </w:div>
    <w:div w:id="1997563745">
      <w:bodyDiv w:val="1"/>
      <w:marLeft w:val="0"/>
      <w:marRight w:val="0"/>
      <w:marTop w:val="0"/>
      <w:marBottom w:val="0"/>
      <w:divBdr>
        <w:top w:val="none" w:sz="0" w:space="0" w:color="auto"/>
        <w:left w:val="none" w:sz="0" w:space="0" w:color="auto"/>
        <w:bottom w:val="none" w:sz="0" w:space="0" w:color="auto"/>
        <w:right w:val="none" w:sz="0" w:space="0" w:color="auto"/>
      </w:divBdr>
    </w:div>
    <w:div w:id="2010710980">
      <w:bodyDiv w:val="1"/>
      <w:marLeft w:val="0"/>
      <w:marRight w:val="0"/>
      <w:marTop w:val="0"/>
      <w:marBottom w:val="0"/>
      <w:divBdr>
        <w:top w:val="none" w:sz="0" w:space="0" w:color="auto"/>
        <w:left w:val="none" w:sz="0" w:space="0" w:color="auto"/>
        <w:bottom w:val="none" w:sz="0" w:space="0" w:color="auto"/>
        <w:right w:val="none" w:sz="0" w:space="0" w:color="auto"/>
      </w:divBdr>
    </w:div>
    <w:div w:id="2019189617">
      <w:bodyDiv w:val="1"/>
      <w:marLeft w:val="0"/>
      <w:marRight w:val="0"/>
      <w:marTop w:val="0"/>
      <w:marBottom w:val="0"/>
      <w:divBdr>
        <w:top w:val="none" w:sz="0" w:space="0" w:color="auto"/>
        <w:left w:val="none" w:sz="0" w:space="0" w:color="auto"/>
        <w:bottom w:val="none" w:sz="0" w:space="0" w:color="auto"/>
        <w:right w:val="none" w:sz="0" w:space="0" w:color="auto"/>
      </w:divBdr>
    </w:div>
    <w:div w:id="2025283515">
      <w:bodyDiv w:val="1"/>
      <w:marLeft w:val="0"/>
      <w:marRight w:val="0"/>
      <w:marTop w:val="0"/>
      <w:marBottom w:val="0"/>
      <w:divBdr>
        <w:top w:val="none" w:sz="0" w:space="0" w:color="auto"/>
        <w:left w:val="none" w:sz="0" w:space="0" w:color="auto"/>
        <w:bottom w:val="none" w:sz="0" w:space="0" w:color="auto"/>
        <w:right w:val="none" w:sz="0" w:space="0" w:color="auto"/>
      </w:divBdr>
    </w:div>
    <w:div w:id="206775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my.nps.edu/documents/105790666/106471207/Multiline_Figure_Title_Instructions.pdf" TargetMode="External"/><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my.nps.edu/web/thesisprocessing/templates-forms"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my.nps.edu/web/thesisprocessing/resources" TargetMode="External"/><Relationship Id="rId25" Type="http://schemas.openxmlformats.org/officeDocument/2006/relationships/hyperlink" Target="http://libguides.nps.edu/copyright/home" TargetMode="External"/><Relationship Id="rId33" Type="http://schemas.openxmlformats.org/officeDocument/2006/relationships/hyperlink" Target="http://libguides.nps.edu/citation"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libguides.nps.edu/copyright/fairuse" TargetMode="External"/><Relationship Id="rId32" Type="http://schemas.openxmlformats.org/officeDocument/2006/relationships/hyperlink" Target="http://libguides.nps.edu/ld.php?content_id=17722653"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lib.umn.edu/copyright/fairthoughts" TargetMode="External"/><Relationship Id="rId28" Type="http://schemas.openxmlformats.org/officeDocument/2006/relationships/image" Target="media/image6.png"/><Relationship Id="rId36" Type="http://schemas.openxmlformats.org/officeDocument/2006/relationships/footer" Target="footer6.xml"/><Relationship Id="rId10" Type="http://schemas.openxmlformats.org/officeDocument/2006/relationships/image" Target="media/image1.wmf"/><Relationship Id="rId19" Type="http://schemas.openxmlformats.org/officeDocument/2006/relationships/footer" Target="footer5.xml"/><Relationship Id="rId31" Type="http://schemas.openxmlformats.org/officeDocument/2006/relationships/hyperlink" Target="http://www.nps.edu/Technology/Downloads/SoftwareLibrar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libguides.nps.edu/citation/management" TargetMode="External"/><Relationship Id="rId35" Type="http://schemas.openxmlformats.org/officeDocument/2006/relationships/hyperlink" Target="https://my.nps.edu/web/thesisprocessing/templates-forms" TargetMode="External"/><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1B98A4EA144D2EBBCB175457AD5D80"/>
        <w:category>
          <w:name w:val="General"/>
          <w:gallery w:val="placeholder"/>
        </w:category>
        <w:types>
          <w:type w:val="bbPlcHdr"/>
        </w:types>
        <w:behaviors>
          <w:behavior w:val="content"/>
        </w:behaviors>
        <w:guid w:val="{480CBCBD-5B05-41C7-8F4A-2AB4EBF8E34B}"/>
      </w:docPartPr>
      <w:docPartBody>
        <w:p w:rsidR="00C24279" w:rsidRDefault="00C24279">
          <w:r w:rsidRPr="000A767F">
            <w:rPr>
              <w:rStyle w:val="PlaceholderText"/>
            </w:rPr>
            <w:t>[Title]</w:t>
          </w:r>
        </w:p>
      </w:docPartBody>
    </w:docPart>
    <w:docPart>
      <w:docPartPr>
        <w:name w:val="3C4C7F43478C416FA1521C0D820F8C89"/>
        <w:category>
          <w:name w:val="General"/>
          <w:gallery w:val="placeholder"/>
        </w:category>
        <w:types>
          <w:type w:val="bbPlcHdr"/>
        </w:types>
        <w:behaviors>
          <w:behavior w:val="content"/>
        </w:behaviors>
        <w:guid w:val="{85F728B4-EE01-4034-A8E3-5D38B9C2C654}"/>
      </w:docPartPr>
      <w:docPartBody>
        <w:p w:rsidR="00C24279" w:rsidRDefault="00C24279">
          <w:r w:rsidRPr="000A767F">
            <w:rPr>
              <w:rStyle w:val="PlaceholderText"/>
            </w:rPr>
            <w:t>[Publish Date]</w:t>
          </w:r>
        </w:p>
      </w:docPartBody>
    </w:docPart>
    <w:docPart>
      <w:docPartPr>
        <w:name w:val="46B9ACB763CB4B64BFB26010A86217EC"/>
        <w:category>
          <w:name w:val="General"/>
          <w:gallery w:val="placeholder"/>
        </w:category>
        <w:types>
          <w:type w:val="bbPlcHdr"/>
        </w:types>
        <w:behaviors>
          <w:behavior w:val="content"/>
        </w:behaviors>
        <w:guid w:val="{268831D2-7EFA-48DF-B2A3-871C05D05F7B}"/>
      </w:docPartPr>
      <w:docPartBody>
        <w:p w:rsidR="00C24279" w:rsidRDefault="00C24279">
          <w:r w:rsidRPr="000A767F">
            <w:rPr>
              <w:rStyle w:val="PlaceholderText"/>
            </w:rPr>
            <w:t>[Category]</w:t>
          </w:r>
        </w:p>
      </w:docPartBody>
    </w:docPart>
    <w:docPart>
      <w:docPartPr>
        <w:name w:val="775060213F254020AD542693D3FB44D0"/>
        <w:category>
          <w:name w:val="General"/>
          <w:gallery w:val="placeholder"/>
        </w:category>
        <w:types>
          <w:type w:val="bbPlcHdr"/>
        </w:types>
        <w:behaviors>
          <w:behavior w:val="content"/>
        </w:behaviors>
        <w:guid w:val="{CBC5B3D4-2627-4971-B07A-C0E441FBE26E}"/>
      </w:docPartPr>
      <w:docPartBody>
        <w:p w:rsidR="00C24279" w:rsidRDefault="00C24279" w:rsidP="00C24279">
          <w:pPr>
            <w:pStyle w:val="775060213F254020AD542693D3FB44D0"/>
          </w:pPr>
          <w:r w:rsidRPr="000A767F">
            <w:rPr>
              <w:rStyle w:val="PlaceholderText"/>
            </w:rPr>
            <w:t>[Title]</w:t>
          </w:r>
        </w:p>
      </w:docPartBody>
    </w:docPart>
    <w:docPart>
      <w:docPartPr>
        <w:name w:val="CF308D67E0CD44BDAB0A057459CD8923"/>
        <w:category>
          <w:name w:val="General"/>
          <w:gallery w:val="placeholder"/>
        </w:category>
        <w:types>
          <w:type w:val="bbPlcHdr"/>
        </w:types>
        <w:behaviors>
          <w:behavior w:val="content"/>
        </w:behaviors>
        <w:guid w:val="{4D017617-D13C-4593-BFB1-3D64896E4557}"/>
      </w:docPartPr>
      <w:docPartBody>
        <w:p w:rsidR="00C24279" w:rsidRDefault="00C24279" w:rsidP="00C24279">
          <w:pPr>
            <w:pStyle w:val="CF308D67E0CD44BDAB0A057459CD8923"/>
          </w:pPr>
          <w:r w:rsidRPr="000A767F">
            <w:rPr>
              <w:rStyle w:val="PlaceholderText"/>
            </w:rPr>
            <w:t>[Publish Date]</w:t>
          </w:r>
        </w:p>
      </w:docPartBody>
    </w:docPart>
    <w:docPart>
      <w:docPartPr>
        <w:name w:val="484BD572C6164038A53A8640D02C7588"/>
        <w:category>
          <w:name w:val="General"/>
          <w:gallery w:val="placeholder"/>
        </w:category>
        <w:types>
          <w:type w:val="bbPlcHdr"/>
        </w:types>
        <w:behaviors>
          <w:behavior w:val="content"/>
        </w:behaviors>
        <w:guid w:val="{8CF0BC0A-CEAC-4B46-ACFE-A14EADE10636}"/>
      </w:docPartPr>
      <w:docPartBody>
        <w:p w:rsidR="00C24279" w:rsidRDefault="00C24279" w:rsidP="00C24279">
          <w:pPr>
            <w:pStyle w:val="484BD572C6164038A53A8640D02C7588"/>
          </w:pPr>
          <w:r w:rsidRPr="000A767F">
            <w:rPr>
              <w:rStyle w:val="PlaceholderText"/>
            </w:rPr>
            <w:t>[Category]</w:t>
          </w:r>
        </w:p>
      </w:docPartBody>
    </w:docPart>
    <w:docPart>
      <w:docPartPr>
        <w:name w:val="C6ED5A2D2EB5433AA9D128D2EA8323FE"/>
        <w:category>
          <w:name w:val="General"/>
          <w:gallery w:val="placeholder"/>
        </w:category>
        <w:types>
          <w:type w:val="bbPlcHdr"/>
        </w:types>
        <w:behaviors>
          <w:behavior w:val="content"/>
        </w:behaviors>
        <w:guid w:val="{E112F649-0471-4106-A872-55B05D2BD956}"/>
      </w:docPartPr>
      <w:docPartBody>
        <w:p w:rsidR="00C24279" w:rsidRDefault="00C24279" w:rsidP="00C24279">
          <w:pPr>
            <w:pStyle w:val="C6ED5A2D2EB5433AA9D128D2EA8323FE"/>
          </w:pPr>
          <w:r w:rsidRPr="000A767F">
            <w:rPr>
              <w:rStyle w:val="PlaceholderText"/>
            </w:rPr>
            <w:t>[Category]</w:t>
          </w:r>
        </w:p>
      </w:docPartBody>
    </w:docPart>
    <w:docPart>
      <w:docPartPr>
        <w:name w:val="A36CD274EDF84BC9B9F452E147BC2AFA"/>
        <w:category>
          <w:name w:val="General"/>
          <w:gallery w:val="placeholder"/>
        </w:category>
        <w:types>
          <w:type w:val="bbPlcHdr"/>
        </w:types>
        <w:behaviors>
          <w:behavior w:val="content"/>
        </w:behaviors>
        <w:guid w:val="{115983C4-F1B5-40B1-9AD7-B2884C577A9C}"/>
      </w:docPartPr>
      <w:docPartBody>
        <w:p w:rsidR="00C24279" w:rsidRDefault="00C24279" w:rsidP="00C24279">
          <w:pPr>
            <w:pStyle w:val="A36CD274EDF84BC9B9F452E147BC2AFA"/>
          </w:pPr>
          <w:r w:rsidRPr="000A767F">
            <w:rPr>
              <w:rStyle w:val="PlaceholderText"/>
            </w:rPr>
            <w:t>[Title]</w:t>
          </w:r>
        </w:p>
      </w:docPartBody>
    </w:docPart>
    <w:docPart>
      <w:docPartPr>
        <w:name w:val="32BEE3CBE79E49DC8F170F6FE1B2779F"/>
        <w:category>
          <w:name w:val="General"/>
          <w:gallery w:val="placeholder"/>
        </w:category>
        <w:types>
          <w:type w:val="bbPlcHdr"/>
        </w:types>
        <w:behaviors>
          <w:behavior w:val="content"/>
        </w:behaviors>
        <w:guid w:val="{EF97D964-7DF8-4E41-8BDF-BF35B0B4E86B}"/>
      </w:docPartPr>
      <w:docPartBody>
        <w:p w:rsidR="007B1979" w:rsidRDefault="00C24279" w:rsidP="00C24279">
          <w:pPr>
            <w:pStyle w:val="32BEE3CBE79E49DC8F170F6FE1B2779F"/>
          </w:pPr>
          <w:r w:rsidRPr="000A767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79"/>
    <w:rsid w:val="000323B7"/>
    <w:rsid w:val="00114E94"/>
    <w:rsid w:val="00392724"/>
    <w:rsid w:val="006135F0"/>
    <w:rsid w:val="00624A51"/>
    <w:rsid w:val="007B1979"/>
    <w:rsid w:val="0091021A"/>
    <w:rsid w:val="009413EF"/>
    <w:rsid w:val="00945C15"/>
    <w:rsid w:val="00974CF7"/>
    <w:rsid w:val="00A0348D"/>
    <w:rsid w:val="00AC0260"/>
    <w:rsid w:val="00C24279"/>
    <w:rsid w:val="00F0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27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C24279"/>
    <w:rPr>
      <w:color w:val="808080"/>
    </w:rPr>
  </w:style>
  <w:style w:type="paragraph" w:customStyle="1" w:styleId="775060213F254020AD542693D3FB44D0">
    <w:name w:val="775060213F254020AD542693D3FB44D0"/>
    <w:rsid w:val="00C24279"/>
  </w:style>
  <w:style w:type="paragraph" w:customStyle="1" w:styleId="CF308D67E0CD44BDAB0A057459CD8923">
    <w:name w:val="CF308D67E0CD44BDAB0A057459CD8923"/>
    <w:rsid w:val="00C24279"/>
  </w:style>
  <w:style w:type="paragraph" w:customStyle="1" w:styleId="484BD572C6164038A53A8640D02C7588">
    <w:name w:val="484BD572C6164038A53A8640D02C7588"/>
    <w:rsid w:val="00C24279"/>
  </w:style>
  <w:style w:type="paragraph" w:customStyle="1" w:styleId="C6ED5A2D2EB5433AA9D128D2EA8323FE">
    <w:name w:val="C6ED5A2D2EB5433AA9D128D2EA8323FE"/>
    <w:rsid w:val="00C24279"/>
  </w:style>
  <w:style w:type="paragraph" w:customStyle="1" w:styleId="A36CD274EDF84BC9B9F452E147BC2AFA">
    <w:name w:val="A36CD274EDF84BC9B9F452E147BC2AFA"/>
    <w:rsid w:val="00C24279"/>
  </w:style>
  <w:style w:type="paragraph" w:customStyle="1" w:styleId="32BEE3CBE79E49DC8F170F6FE1B2779F">
    <w:name w:val="32BEE3CBE79E49DC8F170F6FE1B2779F"/>
    <w:rsid w:val="00C24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2008CubeSat</b:Tag>
    <b:SourceType>ConferenceProceedings</b:SourceType>
    <b:Guid>{F9349714-E648-43A2-8B1F-66735DAC795E}</b:Guid>
    <b:Author>
      <b:Author>
        <b:NameList>
          <b:Person>
            <b:Last>Klofas</b:Last>
            <b:First>Brian</b:First>
          </b:Person>
          <b:Person>
            <b:Last>Anderson</b:Last>
            <b:First>Jason</b:First>
          </b:Person>
          <b:Person>
            <b:Last>Leveque</b:Last>
            <b:First>Kyle</b:First>
          </b:Person>
        </b:NameList>
      </b:Author>
    </b:Author>
    <b:Title>A survey of CubeSat communication systems"</b:Title>
    <b:Year>2008</b:Year>
    <b:ConferenceName>5th Annual CubeSat Developers' Workshop</b:ConferenceName>
    <b:RefOrder>1</b:RefOrder>
  </b:Source>
  <b:Source>
    <b:Tag>CubeSats2012</b:Tag>
    <b:SourceType>JournalArticle</b:SourceType>
    <b:Guid>{989A7EEC-E569-494C-85A1-7CA53BAE4434}</b:Guid>
    <b:Title>A survey of communication sub-systems for intersatellite linked systems and CubeSat missions</b:Title>
    <b:Year>2012</b:Year>
    <b:Author>
      <b:Author>
        <b:NameList>
          <b:Person>
            <b:Last>Muri</b:Last>
            <b:First>Paul</b:First>
          </b:Person>
          <b:Person>
            <b:Last>McNair</b:Last>
            <b:First>Janise</b:First>
          </b:Person>
        </b:NameList>
      </b:Author>
    </b:Author>
    <b:JournalName>Journal of Communications</b:JournalName>
    <b:Pages>290-308</b:Pages>
    <b:Volume>7</b:Volume>
    <b:Issue>4</b:Issue>
    <b:RefOrder>2</b:RefOrder>
  </b:Source>
  <b:Source>
    <b:Tag>AX25</b:Tag>
    <b:SourceType>ElectronicSource</b:SourceType>
    <b:Guid>{101DF26B-F07E-4A2C-9F02-1E0E7DCD380A}</b:Guid>
    <b:Title>AX.25 link access protocol for amateur packet radio version 2.2</b:Title>
    <b:Year>1997</b:Year>
    <b:Publisher>Tucson Amateru Packet Radio Corpoeration</b:Publisher>
    <b:Author>
      <b:Author>
        <b:NameList>
          <b:Person>
            <b:Last>Beech</b:Last>
            <b:First>William</b:First>
            <b:Middle>A.</b:Middle>
          </b:Person>
          <b:Person>
            <b:Last>Nielsen</b:Last>
            <b:First>Douglas</b:First>
            <b:Middle>E.</b:Middle>
          </b:Person>
          <b:Person>
            <b:Last>Taylor</b:Last>
            <b:First>Jack</b:First>
          </b:Person>
        </b:NameList>
      </b:Author>
      <b:Editor>
        <b:NameList>
          <b:Person>
            <b:Last>Knoper</b:Last>
            <b:First>Lee</b:First>
          </b:Person>
        </b:NameList>
      </b:Editor>
    </b:Author>
    <b:YearAccessed>2017</b:YearAccessed>
    <b:MonthAccessed>7</b:MonthAccessed>
    <b:DayAccessed>3</b:DayAccessed>
    <b:URL>https://www.tapr.org/pdf/AX25.2.2.pdf</b:URL>
    <b:RefOrder>3</b:RefOrder>
  </b:Source>
  <b:Source>
    <b:Tag>Challa</b:Tag>
    <b:SourceType>ConferenceProceedings</b:SourceType>
    <b:Guid>{0D9EBBE1-F0C8-43CB-BBC9-691DD45CC8A6}</b:Guid>
    <b:Title>CubeSec and GndSec: a lightweight security solution for CubeSat communications</b:Title>
    <b:Year>2012</b:Year>
    <b:Author>
      <b:Author>
        <b:NameList>
          <b:Person>
            <b:Last>Challa</b:Last>
            <b:First>Obulapathi</b:First>
            <b:Middle>N.</b:Middle>
          </b:Person>
          <b:Person>
            <b:Last>Bhat</b:Last>
            <b:First>Gokul</b:First>
          </b:Person>
          <b:Person>
            <b:Last>McNair</b:Last>
            <b:First>Janise</b:First>
          </b:Person>
        </b:NameList>
      </b:Author>
    </b:Author>
    <b:ConferenceName>26th Annual AIAA/USU Conference on Small Satellites</b:ConferenceName>
    <b:RefOrder>4</b:RefOrder>
  </b:Source>
  <b:Source>
    <b:Tag>Cub08</b:Tag>
    <b:SourceType>InternetSite</b:SourceType>
    <b:Guid>{91C0BDB0-CDE0-4242-82FF-67869CB5F64C}</b:Guid>
    <b:Title>CubeSat Space Protocol: A small network-layer delivery protocol designed for CubeSats</b:Title>
    <b:Year>2008</b:Year>
    <b:ProductionCompany>Aalborg University</b:ProductionCompany>
    <b:YearAccessed>2017</b:YearAccessed>
    <b:MonthAccessed>July</b:MonthAccessed>
    <b:DayAccessed>3</b:DayAccessed>
    <b:URL>https://github.com/libcsp/libcsp</b:URL>
    <b:RefOrder>5</b:RefOrder>
  </b:Source>
  <b:Source>
    <b:Tag>Rad02</b:Tag>
    <b:SourceType>Report</b:SourceType>
    <b:Guid>{EFCB1D41-3141-457E-BABE-3D9280151468}</b:Guid>
    <b:Title>IEEE standard for letter designations for radar-frequency bands</b:Title>
    <b:Year>2002</b:Year>
    <b:Author>
      <b:Author>
        <b:Corporate>Radar Systems Panel of the IEEE Aerospace &amp; Elctronic Systems Society</b:Corporate>
      </b:Author>
    </b:Author>
    <b:Publisher>The Institute of Electrical and Electronics Engineers</b:Publisher>
    <b:City>New York</b:City>
    <b:RefOrder>6</b:RefOrder>
  </b:Source>
  <b:Source>
    <b:Tag>Bry14</b:Tag>
    <b:SourceType>ConferenceProceedings</b:SourceType>
    <b:Guid>{5D834F69-1193-405A-B5C3-574B1F7114DE}</b:Guid>
    <b:Title>CubeSat radios: from kilobits to megabits</b:Title>
    <b:Year>2014</b:Year>
    <b:City>Los Angeles</b:City>
    <b:Author>
      <b:Author>
        <b:NameList>
          <b:Person>
            <b:Last>Kolfas</b:Last>
            <b:First>Bryan</b:First>
          </b:Person>
        </b:NameList>
      </b:Author>
    </b:Author>
    <b:ConferenceName>Ground System Architectures Workshop</b:ConferenceName>
    <b:RefOrder>7</b:RefOrder>
  </b:Source>
  <b:Source>
    <b:Tag>Dan12</b:Tag>
    <b:SourceType>JournalArticle</b:SourceType>
    <b:Guid>{133AC246-5C56-4C79-BADF-A90392D3A214}</b:Guid>
    <b:Title>A survey and assessment of the capabilities of CubeSats for Earth observation</b:Title>
    <b:Year>2012</b:Year>
    <b:Author>
      <b:Author>
        <b:NameList>
          <b:Person>
            <b:Last>Selva</b:Last>
            <b:First>Daniel</b:First>
          </b:Person>
          <b:Person>
            <b:Last>Krejci</b:Last>
            <b:First>David</b:First>
          </b:Person>
        </b:NameList>
      </b:Author>
    </b:Author>
    <b:JournalName>Acta Astronautica</b:JournalName>
    <b:Pages>50-68</b:Pages>
    <b:Volume>74</b:Volume>
    <b:RefOrder>8</b:RefOrder>
  </b:Source>
  <b:Source>
    <b:Tag>Inf811</b:Tag>
    <b:SourceType>Report</b:SourceType>
    <b:Guid>{D9FB5864-0A96-42EF-8EF1-F873ABAED642}</b:Guid>
    <b:Author>
      <b:Author>
        <b:Corporate>Information Sciences Institute, University of Southern California</b:Corporate>
      </b:Author>
    </b:Author>
    <b:Title>RFC 793 Transmission Control Protocol: DARPA Internet Program Protocol Specification</b:Title>
    <b:Year>1981</b:Year>
    <b:Publisher>Defense Advanced Research Projects Agency</b:Publisher>
    <b:City>Arlington, Virginia</b:City>
    <b:RefOrder>10</b:RefOrder>
  </b:Source>
  <b:Source>
    <b:Tag>RFC791</b:Tag>
    <b:SourceType>Report</b:SourceType>
    <b:Guid>{2FB40337-E60F-4F0C-AAB6-2D0F308A2896}</b:Guid>
    <b:Title>RFC 791 Internet Protocol: DARPA Internet Program Protocol Specification</b:Title>
    <b:Year>1981</b:Year>
    <b:Author>
      <b:Author>
        <b:Corporate>Information Sciences Institute, University of Southern California</b:Corporate>
      </b:Author>
    </b:Author>
    <b:Publisher>Defense Advanced Research Projects Agency</b:Publisher>
    <b:City>Arlington, Virginia</b:City>
    <b:RefOrder>9</b:RefOrder>
  </b:Source>
  <b:Source>
    <b:Tag>JPo80</b:Tag>
    <b:SourceType>Report</b:SourceType>
    <b:Guid>{BF1AE784-14A3-4DA0-9D9E-6A5D875C9626}</b:Guid>
    <b:Author>
      <b:Author>
        <b:NameList>
          <b:Person>
            <b:Last>Postel</b:Last>
            <b:First>J.</b:First>
          </b:Person>
        </b:NameList>
      </b:Author>
    </b:Author>
    <b:Title>RFC 768 User Datagram Protocol Internet Standard</b:Title>
    <b:Year>1980</b:Year>
    <b:Publisher>Defense Advanced Research Projects Agency</b:Publisher>
    <b:City>Arlington, Virginia</b:City>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EFB19-E017-4D97-9777-BFA1B36C525E}">
  <ds:schemaRefs>
    <ds:schemaRef ds:uri="http://schemas.microsoft.com/office/2006/metadata/longProperties"/>
  </ds:schemaRefs>
</ds:datastoreItem>
</file>

<file path=customXml/itemProps3.xml><?xml version="1.0" encoding="utf-8"?>
<ds:datastoreItem xmlns:ds="http://schemas.openxmlformats.org/officeDocument/2006/customXml" ds:itemID="{77F8DBA9-16C5-4EC7-83E7-F79B2793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10814</Words>
  <Characters>61643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DEVELOPMENT OF INFORMATION ASSURANCE PROTOCOL FOR LOW BANDWIDTH NANOSATELLITE COMMUNICATIONS</vt:lpstr>
    </vt:vector>
  </TitlesOfParts>
  <Company/>
  <LinksUpToDate>false</LinksUpToDate>
  <CharactersWithSpaces>72313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INFORMATION ASSURANCE PROTOCOL FOR LOW BANDWIDTH NANOSATELLITE COMMUNICATIONS</dc:title>
  <dc:creator/>
  <cp:lastModifiedBy/>
  <cp:revision>1</cp:revision>
  <dcterms:created xsi:type="dcterms:W3CDTF">2017-07-20T06:01:00Z</dcterms:created>
  <dcterms:modified xsi:type="dcterms:W3CDTF">2017-08-07T14:36:00Z</dcterms:modified>
  <cp:category>Approved for public release;Distribution is unlimited.</cp:category>
  <cp:contentStatus/>
</cp:coreProperties>
</file>