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Arial Narrow" w:hAnsi="Arial Narrow" w:cs="Arial"/>
          <w:b/>
          <w:sz w:val="26"/>
          <w:szCs w:val="26"/>
        </w:rPr>
      </w:pPr>
      <w:bookmarkStart w:id="0" w:name="_GoBack"/>
      <w:bookmarkEnd w:id="0"/>
      <w:r>
        <w:rPr>
          <w:rFonts w:ascii="Arial Narrow" w:hAnsi="Arial Narrow" w:cs="Arial"/>
          <w:b/>
          <w:sz w:val="26"/>
          <w:szCs w:val="26"/>
        </w:rPr>
        <w:t>Republic of the Philippines</w:t>
      </w:r>
    </w:p>
    <w:p>
      <w:pPr>
        <w:spacing w:after="0" w:line="240" w:lineRule="auto"/>
        <w:jc w:val="center"/>
        <w:rPr>
          <w:rFonts w:ascii="Arial Narrow" w:hAnsi="Arial Narrow" w:cs="Arial"/>
          <w:b/>
          <w:sz w:val="26"/>
          <w:szCs w:val="26"/>
        </w:rPr>
      </w:pPr>
      <w:r>
        <w:rPr>
          <w:rFonts w:ascii="Arial Narrow" w:hAnsi="Arial Narrow" w:cs="Arial"/>
          <w:b/>
          <w:sz w:val="26"/>
          <w:szCs w:val="26"/>
        </w:rPr>
        <w:t>DEPARTMENT OF EDUCATION</w:t>
      </w:r>
    </w:p>
    <w:p>
      <w:pPr>
        <w:spacing w:after="0" w:line="240" w:lineRule="auto"/>
        <w:jc w:val="center"/>
        <w:rPr>
          <w:rFonts w:ascii="Arial Narrow" w:hAnsi="Arial Narrow" w:cs="Arial"/>
          <w:b/>
          <w:sz w:val="26"/>
          <w:szCs w:val="26"/>
        </w:rPr>
      </w:pPr>
      <w:r>
        <w:rPr>
          <w:rFonts w:ascii="Arial Narrow" w:hAnsi="Arial Narrow" w:cs="Arial"/>
          <w:b/>
          <w:sz w:val="26"/>
          <w:szCs w:val="26"/>
        </w:rPr>
        <w:tab/>
      </w:r>
      <w:r>
        <w:rPr>
          <w:rFonts w:ascii="Arial Narrow" w:hAnsi="Arial Narrow" w:cs="Arial"/>
          <w:b/>
          <w:sz w:val="26"/>
          <w:szCs w:val="26"/>
        </w:rPr>
        <w:t>Region I</w:t>
      </w:r>
    </w:p>
    <w:p>
      <w:pPr>
        <w:spacing w:after="0" w:line="240" w:lineRule="auto"/>
        <w:jc w:val="center"/>
        <w:rPr>
          <w:rFonts w:ascii="Arial Narrow" w:hAnsi="Arial Narrow" w:cs="Arial"/>
          <w:b/>
          <w:sz w:val="26"/>
          <w:szCs w:val="26"/>
        </w:rPr>
      </w:pPr>
      <w:r>
        <w:rPr>
          <w:rFonts w:ascii="Arial Narrow" w:hAnsi="Arial Narrow" w:cs="Arial"/>
          <w:b/>
          <w:sz w:val="26"/>
          <w:szCs w:val="26"/>
        </w:rPr>
        <w:t>Division of Ilocos Sur</w:t>
      </w:r>
    </w:p>
    <w:p>
      <w:pPr>
        <w:spacing w:after="0" w:line="240" w:lineRule="auto"/>
        <w:jc w:val="center"/>
        <w:rPr>
          <w:rFonts w:ascii="Arial Narrow" w:hAnsi="Arial Narrow" w:cs="Arial"/>
          <w:b/>
          <w:sz w:val="26"/>
          <w:szCs w:val="26"/>
        </w:rPr>
      </w:pPr>
    </w:p>
    <w:p>
      <w:pPr>
        <w:spacing w:after="0" w:line="240" w:lineRule="auto"/>
        <w:jc w:val="center"/>
        <w:rPr>
          <w:rFonts w:ascii="Arial Narrow" w:hAnsi="Arial Narrow" w:cs="Arial"/>
          <w:b/>
          <w:sz w:val="26"/>
          <w:szCs w:val="26"/>
        </w:rPr>
      </w:pPr>
      <w:r>
        <w:rPr>
          <w:rFonts w:ascii="Arial Narrow" w:hAnsi="Arial Narrow" w:cs="Arial"/>
          <w:b/>
          <w:sz w:val="26"/>
          <w:szCs w:val="26"/>
        </w:rPr>
        <w:t>SELF-LEARNING KIT IN ENGLISH 10</w:t>
      </w:r>
    </w:p>
    <w:p>
      <w:pPr>
        <w:spacing w:after="0" w:line="240" w:lineRule="auto"/>
        <w:jc w:val="center"/>
        <w:rPr>
          <w:rFonts w:ascii="Arial Narrow" w:hAnsi="Arial Narrow" w:cs="Arial"/>
          <w:b/>
          <w:sz w:val="26"/>
          <w:szCs w:val="26"/>
        </w:rPr>
      </w:pPr>
      <w:r>
        <w:rPr>
          <w:rFonts w:ascii="Arial Narrow" w:hAnsi="Arial Narrow" w:cs="Arial"/>
          <w:b/>
          <w:sz w:val="26"/>
          <w:szCs w:val="26"/>
        </w:rPr>
        <w:t>Quarter 3 Week 4</w:t>
      </w:r>
    </w:p>
    <w:p>
      <w:pPr>
        <w:spacing w:after="0" w:line="240" w:lineRule="auto"/>
        <w:rPr>
          <w:rFonts w:ascii="Arial Narrow" w:hAnsi="Arial Narrow" w:cs="Arial"/>
          <w:b/>
          <w:sz w:val="26"/>
          <w:szCs w:val="26"/>
        </w:rPr>
      </w:pPr>
    </w:p>
    <w:p>
      <w:pPr>
        <w:spacing w:after="0" w:line="240" w:lineRule="auto"/>
        <w:jc w:val="center"/>
        <w:rPr>
          <w:rFonts w:ascii="Arial Narrow" w:hAnsi="Arial Narrow" w:cs="Arial"/>
          <w:b/>
          <w:sz w:val="26"/>
          <w:szCs w:val="26"/>
        </w:rPr>
      </w:pPr>
      <w:r>
        <w:rPr>
          <w:rFonts w:ascii="Arial Narrow" w:hAnsi="Arial Narrow" w:cs="Arial"/>
          <w:b/>
          <w:sz w:val="26"/>
          <w:szCs w:val="26"/>
        </w:rPr>
        <w:t xml:space="preserve">LESSON TITLE: </w:t>
      </w:r>
    </w:p>
    <w:p>
      <w:pPr>
        <w:spacing w:after="0" w:line="240" w:lineRule="auto"/>
        <w:jc w:val="center"/>
        <w:rPr>
          <w:rFonts w:ascii="Arial Narrow" w:hAnsi="Arial Narrow" w:cs="Arial"/>
          <w:b/>
          <w:sz w:val="26"/>
          <w:szCs w:val="26"/>
          <w:u w:val="single"/>
        </w:rPr>
      </w:pPr>
      <w:r>
        <w:rPr>
          <w:rFonts w:ascii="Arial Narrow" w:hAnsi="Arial Narrow" w:cs="Arial"/>
          <w:b/>
          <w:sz w:val="26"/>
          <w:szCs w:val="26"/>
          <w:u w:val="single"/>
        </w:rPr>
        <w:t>Structuralist/ Formalist Literary Criticism</w:t>
      </w:r>
    </w:p>
    <w:p>
      <w:pPr>
        <w:spacing w:after="0" w:line="240" w:lineRule="auto"/>
        <w:jc w:val="center"/>
        <w:rPr>
          <w:rFonts w:ascii="Arial Narrow" w:hAnsi="Arial Narrow" w:cs="Arial"/>
          <w:b/>
          <w:sz w:val="26"/>
          <w:szCs w:val="26"/>
        </w:rPr>
      </w:pPr>
    </w:p>
    <w:p>
      <w:pPr>
        <w:spacing w:after="0" w:line="240" w:lineRule="auto"/>
        <w:jc w:val="center"/>
        <w:rPr>
          <w:rFonts w:ascii="Arial Narrow" w:hAnsi="Arial Narrow" w:cs="Arial"/>
          <w:b/>
          <w:sz w:val="26"/>
          <w:szCs w:val="26"/>
        </w:rPr>
      </w:pPr>
      <w:r>
        <w:rPr>
          <w:rFonts w:ascii="Arial Narrow" w:hAnsi="Arial Narrow" w:cs="Arial"/>
          <w:b/>
          <w:sz w:val="26"/>
          <w:szCs w:val="26"/>
        </w:rPr>
        <w:t>MOST ESSENTIAL LEARNING COMPETENCY:</w:t>
      </w:r>
    </w:p>
    <w:p>
      <w:pPr>
        <w:spacing w:after="0" w:line="240" w:lineRule="auto"/>
        <w:jc w:val="center"/>
        <w:rPr>
          <w:rFonts w:ascii="Arial Narrow" w:hAnsi="Arial Narrow" w:cs="Arial"/>
          <w:b/>
          <w:sz w:val="26"/>
          <w:szCs w:val="26"/>
          <w:u w:val="single"/>
        </w:rPr>
      </w:pPr>
      <w:r>
        <w:rPr>
          <w:rFonts w:ascii="Arial Narrow" w:hAnsi="Arial Narrow" w:cs="Arial"/>
          <w:b/>
          <w:sz w:val="26"/>
          <w:szCs w:val="26"/>
          <w:u w:val="single"/>
        </w:rPr>
        <w:t xml:space="preserve">Critique a literary selection based on Structuralist/ Formalist Approach </w:t>
      </w:r>
    </w:p>
    <w:p>
      <w:pPr>
        <w:rPr>
          <w:rFonts w:ascii="Arial Narrow" w:hAnsi="Arial Narrow"/>
          <w:sz w:val="26"/>
          <w:szCs w:val="26"/>
        </w:rPr>
      </w:pPr>
    </w:p>
    <w:p>
      <w:pPr>
        <w:rPr>
          <w:rFonts w:ascii="Arial Narrow" w:hAnsi="Arial Narrow"/>
          <w:b/>
          <w:bCs/>
          <w:sz w:val="24"/>
          <w:szCs w:val="24"/>
        </w:rPr>
      </w:pPr>
      <w:r>
        <w:rPr>
          <w:rFonts w:ascii="Arial Narrow" w:hAnsi="Arial Narrow"/>
          <w:b/>
          <w:bCs/>
          <w:sz w:val="24"/>
          <w:szCs w:val="24"/>
        </w:rPr>
        <w:t>SHORT DISCUSSION</w:t>
      </w:r>
    </w:p>
    <w:p>
      <w:pPr>
        <w:ind w:firstLine="720"/>
        <w:jc w:val="both"/>
        <w:rPr>
          <w:rFonts w:ascii="Arial Narrow" w:hAnsi="Arial Narrow" w:cs="Arial"/>
          <w:sz w:val="22"/>
          <w:szCs w:val="22"/>
        </w:rPr>
      </w:pPr>
      <w:r>
        <w:rPr>
          <w:rFonts w:ascii="Arial Narrow" w:hAnsi="Arial Narrow" w:cs="Arial"/>
          <w:sz w:val="22"/>
          <w:szCs w:val="22"/>
        </w:rPr>
        <w:t>Structuralism is one of the critical approaches to literature. Read its description below, and pay close attention to the key terms and the critical questions used in structural approach.</w:t>
      </w:r>
    </w:p>
    <w:p>
      <w:pPr>
        <w:spacing w:after="0" w:line="240" w:lineRule="auto"/>
        <w:rPr>
          <w:rFonts w:ascii="Arial Narrow" w:hAnsi="Arial Narrow" w:cs="Arial"/>
          <w:b/>
          <w:sz w:val="28"/>
          <w:szCs w:val="24"/>
        </w:rPr>
      </w:pPr>
      <w:r>
        <w:rPr>
          <w:rFonts w:ascii="Arial Narrow" w:hAnsi="Arial Narrow" w:cs="Arial"/>
          <w:b/>
          <w:sz w:val="28"/>
          <w:szCs w:val="24"/>
        </w:rPr>
        <w:t>What is Structuralism?</w:t>
      </w:r>
    </w:p>
    <w:p>
      <w:pPr>
        <w:pStyle w:val="6"/>
        <w:numPr>
          <w:ilvl w:val="0"/>
          <w:numId w:val="1"/>
        </w:numPr>
        <w:spacing w:after="0" w:line="240" w:lineRule="auto"/>
        <w:jc w:val="both"/>
        <w:rPr>
          <w:rFonts w:ascii="Arial Narrow" w:hAnsi="Arial Narrow" w:cs="Arial"/>
          <w:sz w:val="22"/>
          <w:szCs w:val="22"/>
        </w:rPr>
      </w:pPr>
      <w:r>
        <w:rPr>
          <w:rFonts w:ascii="Arial Narrow" w:hAnsi="Arial Narrow" w:cs="Arial"/>
          <w:sz w:val="22"/>
          <w:szCs w:val="22"/>
        </w:rPr>
        <w:t xml:space="preserve">Structuralism is a type of literary approach which focuses on literature as a system of signs in which meaning is constructed within a context. Words inscribed with meaning may be compared to other words and structures to determine their meaning.  </w:t>
      </w:r>
    </w:p>
    <w:p>
      <w:pPr>
        <w:pStyle w:val="6"/>
        <w:numPr>
          <w:ilvl w:val="0"/>
          <w:numId w:val="1"/>
        </w:numPr>
        <w:spacing w:after="0" w:line="240" w:lineRule="auto"/>
        <w:jc w:val="both"/>
        <w:rPr>
          <w:rFonts w:ascii="Arial Narrow" w:hAnsi="Arial Narrow" w:cs="Arial"/>
          <w:sz w:val="22"/>
          <w:szCs w:val="22"/>
        </w:rPr>
      </w:pPr>
      <w:r>
        <w:rPr>
          <w:rFonts w:ascii="Arial Narrow" w:hAnsi="Arial Narrow" w:cs="Arial"/>
          <w:sz w:val="22"/>
          <w:szCs w:val="22"/>
        </w:rPr>
        <w:t>It focuses on the privileged binary patterns or repetition within literature genres and individual stories and how they are mirrored in society.</w:t>
      </w:r>
    </w:p>
    <w:p>
      <w:pPr>
        <w:pStyle w:val="6"/>
        <w:numPr>
          <w:ilvl w:val="0"/>
          <w:numId w:val="1"/>
        </w:numPr>
        <w:spacing w:after="0" w:line="240" w:lineRule="auto"/>
        <w:jc w:val="both"/>
        <w:rPr>
          <w:rFonts w:ascii="Arial Narrow" w:hAnsi="Arial Narrow" w:cs="Arial"/>
          <w:sz w:val="22"/>
          <w:szCs w:val="22"/>
        </w:rPr>
      </w:pPr>
      <w:r>
        <w:rPr>
          <w:rFonts w:ascii="Arial Narrow" w:hAnsi="Arial Narrow" w:cs="Arial"/>
          <w:sz w:val="22"/>
          <w:szCs w:val="22"/>
        </w:rPr>
        <w:t xml:space="preserve">Structuralism wants to know the big picture not stated in a text. </w:t>
      </w:r>
    </w:p>
    <w:p>
      <w:pPr>
        <w:pStyle w:val="6"/>
        <w:numPr>
          <w:ilvl w:val="0"/>
          <w:numId w:val="1"/>
        </w:numPr>
        <w:spacing w:after="0" w:line="240" w:lineRule="auto"/>
        <w:jc w:val="both"/>
        <w:rPr>
          <w:rFonts w:ascii="Arial Narrow" w:hAnsi="Arial Narrow" w:cs="Arial"/>
          <w:sz w:val="22"/>
          <w:szCs w:val="22"/>
        </w:rPr>
      </w:pPr>
      <w:r>
        <w:rPr>
          <w:rFonts w:ascii="Arial Narrow" w:hAnsi="Arial Narrow" w:cs="Arial"/>
          <w:color w:val="auto"/>
          <w:sz w:val="22"/>
          <w:szCs w:val="22"/>
          <w:shd w:val="clear" w:color="auto" w:fill="FFFFFF"/>
        </w:rPr>
        <w:t xml:space="preserve">Structuralists perceive this world in the form of structures. They </w:t>
      </w:r>
      <w:r>
        <w:rPr>
          <w:rFonts w:ascii="Arial Narrow" w:hAnsi="Arial Narrow" w:cs="Arial"/>
          <w:sz w:val="22"/>
          <w:szCs w:val="22"/>
        </w:rPr>
        <w:t xml:space="preserve">are primarily interested in the codes, signs, and rules that govern social and cultural practices, including communication. </w:t>
      </w:r>
      <w:r>
        <w:rPr>
          <w:rFonts w:ascii="Arial Narrow" w:hAnsi="Arial Narrow" w:cs="Arial"/>
          <w:color w:val="auto"/>
          <w:sz w:val="22"/>
          <w:szCs w:val="22"/>
          <w:shd w:val="clear" w:color="auto" w:fill="FFFFFF"/>
        </w:rPr>
        <w:t>According to them, whatever we do practically can be expressed in language. Language has symbols not confined to just oral and written communication. </w:t>
      </w:r>
    </w:p>
    <w:p>
      <w:pPr>
        <w:spacing w:after="0" w:line="240" w:lineRule="auto"/>
        <w:jc w:val="both"/>
        <w:rPr>
          <w:rFonts w:ascii="Arial Narrow" w:hAnsi="Arial Narrow" w:cs="Arial"/>
          <w:sz w:val="22"/>
          <w:szCs w:val="22"/>
        </w:rPr>
      </w:pPr>
    </w:p>
    <w:p>
      <w:pPr>
        <w:spacing w:after="0" w:line="240" w:lineRule="auto"/>
        <w:rPr>
          <w:rFonts w:ascii="Arial Narrow" w:hAnsi="Arial Narrow" w:cs="Arial"/>
          <w:b/>
          <w:color w:val="auto"/>
          <w:sz w:val="28"/>
          <w:szCs w:val="24"/>
          <w:shd w:val="clear" w:color="auto" w:fill="FFFFFF"/>
        </w:rPr>
      </w:pPr>
      <w:r>
        <w:rPr>
          <w:rFonts w:ascii="Arial Narrow" w:hAnsi="Arial Narrow" w:cs="Arial"/>
          <w:b/>
          <w:color w:val="auto"/>
          <w:sz w:val="28"/>
          <w:szCs w:val="24"/>
          <w:shd w:val="clear" w:color="auto" w:fill="FFFFFF"/>
        </w:rPr>
        <w:t>Key Terms in Structuralist Criticism:</w:t>
      </w:r>
    </w:p>
    <w:p>
      <w:pPr>
        <w:pStyle w:val="6"/>
        <w:numPr>
          <w:ilvl w:val="0"/>
          <w:numId w:val="2"/>
        </w:numPr>
        <w:spacing w:after="0" w:line="240" w:lineRule="auto"/>
        <w:rPr>
          <w:rFonts w:ascii="Arial Narrow" w:hAnsi="Arial Narrow" w:cs="Arial"/>
          <w:color w:val="auto"/>
          <w:sz w:val="22"/>
          <w:szCs w:val="24"/>
          <w:shd w:val="clear" w:color="auto" w:fill="FFFFFF"/>
        </w:rPr>
      </w:pPr>
      <w:r>
        <w:rPr>
          <w:rFonts w:ascii="Arial Narrow" w:hAnsi="Arial Narrow" w:cs="Arial"/>
          <w:color w:val="auto"/>
          <w:sz w:val="22"/>
          <w:szCs w:val="24"/>
          <w:shd w:val="clear" w:color="auto" w:fill="FFFFFF"/>
        </w:rPr>
        <w:t>Sign – a physical entity consisting of a:</w:t>
      </w:r>
    </w:p>
    <w:p>
      <w:pPr>
        <w:pStyle w:val="6"/>
        <w:numPr>
          <w:ilvl w:val="1"/>
          <w:numId w:val="2"/>
        </w:numPr>
        <w:spacing w:after="0" w:line="240" w:lineRule="auto"/>
        <w:rPr>
          <w:rFonts w:ascii="Arial Narrow" w:hAnsi="Arial Narrow" w:cs="Arial"/>
          <w:color w:val="auto"/>
          <w:sz w:val="22"/>
          <w:szCs w:val="24"/>
          <w:shd w:val="clear" w:color="auto" w:fill="FFFFFF"/>
        </w:rPr>
      </w:pPr>
      <w:r>
        <w:rPr>
          <w:rFonts w:ascii="Arial Narrow" w:hAnsi="Arial Narrow" w:cs="Arial"/>
          <w:color w:val="auto"/>
          <w:sz w:val="22"/>
          <w:szCs w:val="24"/>
          <w:shd w:val="clear" w:color="auto" w:fill="FFFFFF"/>
        </w:rPr>
        <w:t>signifier – the sound image</w:t>
      </w:r>
    </w:p>
    <w:p>
      <w:pPr>
        <w:rPr>
          <w:rFonts w:ascii="Arial Narrow" w:hAnsi="Arial Narrow" w:cs="Arial"/>
          <w:color w:val="auto"/>
          <w:sz w:val="22"/>
          <w:szCs w:val="24"/>
          <w:shd w:val="clear" w:color="auto" w:fill="FFFFFF"/>
        </w:rPr>
      </w:pPr>
      <w:r>
        <w:rPr>
          <w:rFonts w:ascii="Arial Narrow" w:hAnsi="Arial Narrow" w:cs="Arial"/>
          <w:color w:val="auto"/>
          <w:sz w:val="22"/>
          <w:szCs w:val="24"/>
          <w:shd w:val="clear" w:color="auto" w:fill="FFFFFF"/>
        </w:rPr>
        <w:t>signified – a concept that the sound image represents</w:t>
      </w:r>
    </w:p>
    <w:p>
      <w:pPr>
        <w:pStyle w:val="6"/>
        <w:numPr>
          <w:ilvl w:val="0"/>
          <w:numId w:val="2"/>
        </w:numPr>
        <w:spacing w:after="0" w:line="240" w:lineRule="auto"/>
        <w:rPr>
          <w:rFonts w:ascii="Arial Narrow" w:hAnsi="Arial Narrow" w:cs="Arial"/>
          <w:color w:val="auto"/>
          <w:sz w:val="22"/>
          <w:szCs w:val="24"/>
          <w:shd w:val="clear" w:color="auto" w:fill="FFFFFF"/>
        </w:rPr>
      </w:pPr>
      <w:r>
        <w:rPr>
          <w:rFonts w:ascii="Arial Narrow" w:hAnsi="Arial Narrow" w:cs="Arial"/>
          <w:b/>
          <w:color w:val="auto"/>
          <w:sz w:val="22"/>
          <w:szCs w:val="24"/>
          <w:shd w:val="clear" w:color="auto" w:fill="FFFFFF"/>
        </w:rPr>
        <w:t xml:space="preserve">Referent </w:t>
      </w:r>
      <w:r>
        <w:rPr>
          <w:rFonts w:ascii="Arial Narrow" w:hAnsi="Arial Narrow" w:cs="Arial"/>
          <w:color w:val="auto"/>
          <w:sz w:val="22"/>
          <w:szCs w:val="24"/>
          <w:shd w:val="clear" w:color="auto" w:fill="FFFFFF"/>
        </w:rPr>
        <w:t>– the physical object to which the sign refers</w:t>
      </w:r>
    </w:p>
    <w:p>
      <w:pPr>
        <w:pStyle w:val="6"/>
        <w:numPr>
          <w:ilvl w:val="0"/>
          <w:numId w:val="2"/>
        </w:numPr>
        <w:spacing w:after="0" w:line="240" w:lineRule="auto"/>
        <w:rPr>
          <w:rFonts w:ascii="Arial Narrow" w:hAnsi="Arial Narrow" w:cs="Arial"/>
          <w:color w:val="auto"/>
          <w:sz w:val="22"/>
          <w:szCs w:val="24"/>
          <w:shd w:val="clear" w:color="auto" w:fill="FFFFFF"/>
        </w:rPr>
      </w:pPr>
      <w:r>
        <w:rPr>
          <w:rFonts w:ascii="Arial Narrow" w:hAnsi="Arial Narrow" w:cs="Arial"/>
          <w:b/>
          <w:color w:val="auto"/>
          <w:sz w:val="22"/>
          <w:szCs w:val="24"/>
          <w:shd w:val="clear" w:color="auto" w:fill="FFFFFF"/>
        </w:rPr>
        <w:t>Binary Opposition</w:t>
      </w:r>
      <w:r>
        <w:rPr>
          <w:rFonts w:ascii="Arial Narrow" w:hAnsi="Arial Narrow" w:cs="Arial"/>
          <w:color w:val="auto"/>
          <w:sz w:val="22"/>
          <w:szCs w:val="24"/>
          <w:shd w:val="clear" w:color="auto" w:fill="FFFFFF"/>
        </w:rPr>
        <w:t xml:space="preserve"> – a pair of related terms or concepts that appear to be opposite in meaning (e.g. light/dark)</w:t>
      </w:r>
    </w:p>
    <w:p>
      <w:pPr>
        <w:spacing w:after="0" w:line="240" w:lineRule="auto"/>
        <w:jc w:val="right"/>
        <w:rPr>
          <w:rFonts w:ascii="Arial Narrow" w:hAnsi="Arial Narrow" w:cs="Arial"/>
          <w:color w:val="000000" w:themeColor="text1"/>
          <w:shd w:val="clear" w:color="auto" w:fill="FFFFFF"/>
          <w14:textFill>
            <w14:solidFill>
              <w14:schemeClr w14:val="tx1"/>
            </w14:solidFill>
          </w14:textFill>
        </w:rPr>
      </w:pPr>
      <w:r>
        <w:rPr>
          <w:rFonts w:ascii="Arial Narrow" w:hAnsi="Arial Narrow" w:cs="Arial"/>
          <w:color w:val="000000" w:themeColor="text1"/>
          <w14:textFill>
            <w14:solidFill>
              <w14:schemeClr w14:val="tx1"/>
            </w14:solidFill>
          </w14:textFill>
        </w:rPr>
        <w:t xml:space="preserve">Source: </w:t>
      </w:r>
      <w:r>
        <w:fldChar w:fldCharType="begin"/>
      </w:r>
      <w:r>
        <w:instrText xml:space="preserve"> HYPERLINK "https://courses.lumenlearning.com/sunycorning1020elec201819/chapter/literary-criticism-an-introduction/" </w:instrText>
      </w:r>
      <w:r>
        <w:fldChar w:fldCharType="separate"/>
      </w:r>
      <w:r>
        <w:rPr>
          <w:rStyle w:val="4"/>
          <w:rFonts w:ascii="Arial Narrow" w:hAnsi="Arial Narrow" w:cs="Arial"/>
          <w:color w:val="000000" w:themeColor="text1"/>
          <w:shd w:val="clear" w:color="auto" w:fill="FFFFFF"/>
          <w14:textFill>
            <w14:solidFill>
              <w14:schemeClr w14:val="tx1"/>
            </w14:solidFill>
          </w14:textFill>
        </w:rPr>
        <w:t>https://courses.lumenlearning.com/sunycorning1020elec201819/chapter/literary-criticism-an-introduction/</w:t>
      </w:r>
      <w:r>
        <w:rPr>
          <w:rStyle w:val="4"/>
          <w:rFonts w:ascii="Arial Narrow" w:hAnsi="Arial Narrow" w:cs="Arial"/>
          <w:color w:val="000000" w:themeColor="text1"/>
          <w:shd w:val="clear" w:color="auto" w:fill="FFFFFF"/>
          <w14:textFill>
            <w14:solidFill>
              <w14:schemeClr w14:val="tx1"/>
            </w14:solidFill>
          </w14:textFill>
        </w:rPr>
        <w:fldChar w:fldCharType="end"/>
      </w:r>
    </w:p>
    <w:p>
      <w:pPr>
        <w:pStyle w:val="6"/>
        <w:spacing w:after="0" w:line="240" w:lineRule="auto"/>
        <w:ind w:left="0"/>
        <w:rPr>
          <w:rFonts w:ascii="Arial Narrow" w:hAnsi="Arial Narrow" w:cs="Arial"/>
          <w:sz w:val="22"/>
          <w:szCs w:val="22"/>
          <w:lang w:val="en-US"/>
        </w:rPr>
      </w:pPr>
      <w:r>
        <w:rPr>
          <w:rFonts w:ascii="Arial Narrow" w:hAnsi="Arial Narrow" w:cs="Arial"/>
          <w:bCs/>
          <w:sz w:val="38"/>
          <w:szCs w:val="24"/>
          <w:highlight w:val="lightGray"/>
          <w14:ligatures w14:val="none"/>
        </w:rPr>
        <w:sym w:font="Wingdings" w:char="F024"/>
      </w:r>
      <w:r>
        <w:rPr>
          <w:rFonts w:ascii="Arial Narrow" w:hAnsi="Arial Narrow" w:cs="Arial"/>
          <w:b/>
          <w:bCs/>
          <w:sz w:val="24"/>
          <w:szCs w:val="24"/>
          <w:highlight w:val="lightGray"/>
          <w14:ligatures w14:val="none"/>
        </w:rPr>
        <w:t>Mull Over/ Explanation:</w:t>
      </w:r>
      <w:r>
        <w:rPr>
          <w:rFonts w:ascii="Arial Narrow" w:hAnsi="Arial Narrow" w:cs="Arial"/>
          <w:b/>
          <w:bCs/>
          <w:sz w:val="24"/>
          <w:szCs w:val="24"/>
          <w14:ligatures w14:val="none"/>
        </w:rPr>
        <w:t xml:space="preserve"> </w:t>
      </w:r>
    </w:p>
    <w:p>
      <w:pPr>
        <w:spacing w:after="0" w:line="240" w:lineRule="auto"/>
        <w:rPr>
          <w:rFonts w:ascii="Arial Narrow" w:hAnsi="Arial Narrow" w:cs="Arial"/>
          <w:color w:val="C00000"/>
          <w:sz w:val="22"/>
          <w:szCs w:val="24"/>
        </w:rPr>
      </w:pPr>
      <w:r>
        <w:rPr>
          <w:rFonts w:ascii="Arial Narrow" w:hAnsi="Arial Narrow" w:cs="Arial"/>
          <w:sz w:val="22"/>
          <w:szCs w:val="24"/>
        </w:rPr>
        <w:tab/>
      </w:r>
      <w:r>
        <w:rPr>
          <w:rFonts w:ascii="Arial Narrow" w:hAnsi="Arial Narrow" w:cs="Arial"/>
          <w:sz w:val="22"/>
          <w:szCs w:val="24"/>
        </w:rPr>
        <w:t xml:space="preserve">Structuralism aims to study the structure or arrangement of the text. You analyse the text by studying the language form, its meaning, its context and its reference to language influences as society, culture, and history. </w:t>
      </w:r>
    </w:p>
    <w:p>
      <w:pPr>
        <w:spacing w:after="0" w:line="240" w:lineRule="auto"/>
        <w:rPr>
          <w:rFonts w:ascii="Arial Narrow" w:hAnsi="Arial Narrow" w:cs="Arial"/>
          <w:color w:val="auto"/>
          <w:sz w:val="24"/>
          <w:szCs w:val="24"/>
          <w:shd w:val="clear" w:color="auto" w:fill="FFFFFF"/>
        </w:rPr>
      </w:pPr>
    </w:p>
    <w:p>
      <w:pPr>
        <w:widowControl w:val="0"/>
        <w:spacing w:after="0" w:line="240" w:lineRule="auto"/>
        <w:ind w:firstLine="720"/>
        <w:jc w:val="both"/>
        <w:rPr>
          <w:rFonts w:ascii="Arial Narrow" w:hAnsi="Arial Narrow" w:cs="Arial"/>
          <w:i/>
          <w:color w:val="000000" w:themeColor="text1"/>
          <w:sz w:val="22"/>
          <w:szCs w:val="22"/>
          <w14:textFill>
            <w14:solidFill>
              <w14:schemeClr w14:val="tx1"/>
            </w14:solidFill>
          </w14:textFill>
          <w14:ligatures w14:val="none"/>
        </w:rPr>
      </w:pPr>
      <w:r>
        <w:rPr>
          <w:rFonts w:ascii="Arial Narrow" w:hAnsi="Arial Narrow" w:cs="Arial"/>
          <w:i/>
          <w:color w:val="000000" w:themeColor="text1"/>
          <w:sz w:val="22"/>
          <w:szCs w:val="22"/>
          <w14:textFill>
            <w14:solidFill>
              <w14:schemeClr w14:val="tx1"/>
            </w14:solidFill>
          </w14:textFill>
          <w14:ligatures w14:val="none"/>
        </w:rPr>
        <w:t xml:space="preserve">Now that you have an idea about Structuralist literary criticism, it’s time for you to learn how to write a Structuralist literary criticism of a literary text or selection. </w:t>
      </w:r>
    </w:p>
    <w:p>
      <w:pPr>
        <w:rPr>
          <w:rFonts w:ascii="Arial Narrow" w:hAnsi="Arial Narrow"/>
        </w:rPr>
      </w:pPr>
    </w:p>
    <w:p>
      <w:pPr>
        <w:pStyle w:val="6"/>
        <w:spacing w:after="0" w:line="240" w:lineRule="auto"/>
        <w:ind w:left="0"/>
        <w:jc w:val="both"/>
        <w:rPr>
          <w:rFonts w:ascii="Arial Narrow" w:hAnsi="Arial Narrow" w:cs="Arial"/>
          <w:b/>
          <w:bCs/>
          <w:sz w:val="28"/>
          <w:szCs w:val="28"/>
          <w:lang w:val="en-US" w:eastAsia="en-US"/>
        </w:rPr>
      </w:pPr>
      <w:r>
        <w:rPr>
          <w:rFonts w:ascii="Arial Narrow" w:hAnsi="Arial Narrow" w:cs="Arial"/>
          <w:b/>
          <w:bCs/>
          <w:sz w:val="28"/>
          <w:szCs w:val="28"/>
          <w:lang w:val="en-US" w:eastAsia="en-US"/>
        </w:rPr>
        <w:t xml:space="preserve">How to write a Structuralist Literary Criticism?  </w:t>
      </w:r>
    </w:p>
    <w:p>
      <w:pPr>
        <w:pStyle w:val="6"/>
        <w:numPr>
          <w:ilvl w:val="0"/>
          <w:numId w:val="3"/>
        </w:numPr>
        <w:spacing w:after="0" w:line="240" w:lineRule="auto"/>
        <w:jc w:val="both"/>
        <w:rPr>
          <w:rFonts w:ascii="Arial Narrow" w:hAnsi="Arial Narrow" w:cs="Arial"/>
          <w:sz w:val="22"/>
          <w:szCs w:val="22"/>
          <w:lang w:val="en-US" w:eastAsia="en-US"/>
        </w:rPr>
      </w:pPr>
      <w:r>
        <w:rPr>
          <w:rFonts w:ascii="Arial Narrow" w:hAnsi="Arial Narrow" w:cs="Arial"/>
          <w:b/>
          <w:bCs/>
          <w:sz w:val="22"/>
          <w:szCs w:val="22"/>
          <w:lang w:val="en-US" w:eastAsia="en-US"/>
        </w:rPr>
        <w:t>Begin by writing an introductory paragraph</w:t>
      </w:r>
      <w:r>
        <w:rPr>
          <w:rFonts w:ascii="Arial Narrow" w:hAnsi="Arial Narrow" w:cs="Arial"/>
          <w:bCs/>
          <w:sz w:val="22"/>
          <w:szCs w:val="22"/>
          <w:lang w:val="en-US" w:eastAsia="en-US"/>
        </w:rPr>
        <w:t>. Your introduction or introductory paragraph must contain the following information: title of the story or text, author, date of publication and the purpose of the author in writing the text or story</w:t>
      </w:r>
      <w:r>
        <w:rPr>
          <w:rFonts w:ascii="Arial Narrow" w:hAnsi="Arial Narrow" w:cs="Arial"/>
          <w:sz w:val="22"/>
          <w:szCs w:val="22"/>
          <w:lang w:val="en-US" w:eastAsia="en-US"/>
        </w:rPr>
        <w:t xml:space="preserve">. Include your opinion and perception about women based on the story or text that you have read. </w:t>
      </w:r>
    </w:p>
    <w:p>
      <w:pPr>
        <w:pStyle w:val="6"/>
        <w:numPr>
          <w:ilvl w:val="0"/>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 xml:space="preserve">Continue with the summary of the story. </w:t>
      </w:r>
      <w:r>
        <w:rPr>
          <w:rFonts w:ascii="Arial Narrow" w:hAnsi="Arial Narrow" w:cs="Arial"/>
          <w:sz w:val="22"/>
          <w:szCs w:val="22"/>
          <w:lang w:val="en-US" w:eastAsia="en-US"/>
        </w:rPr>
        <w:t xml:space="preserve">This is your second paragraph. As possible, the summary or plot of the story should be stated in five sentences only. This is for your reader to have an idea of what the story is all about. </w:t>
      </w:r>
    </w:p>
    <w:p>
      <w:pPr>
        <w:pStyle w:val="6"/>
        <w:numPr>
          <w:ilvl w:val="0"/>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 xml:space="preserve">The succeeding paragraphs must contain your analysis. This is where Structuralist Literary Criticism comes in. </w:t>
      </w:r>
      <w:r>
        <w:rPr>
          <w:rFonts w:ascii="Arial Narrow" w:hAnsi="Arial Narrow" w:cs="Arial"/>
          <w:sz w:val="22"/>
          <w:szCs w:val="22"/>
          <w:lang w:val="en-US" w:eastAsia="en-US"/>
        </w:rPr>
        <w:t xml:space="preserve">The following are guide questions which you may answer while writing a Structuralist Literary Criticism: </w:t>
      </w:r>
    </w:p>
    <w:p>
      <w:pPr>
        <w:pStyle w:val="6"/>
        <w:spacing w:after="0" w:line="240" w:lineRule="auto"/>
        <w:jc w:val="both"/>
        <w:rPr>
          <w:rFonts w:ascii="Arial Narrow" w:hAnsi="Arial Narrow" w:cs="Arial"/>
          <w:b/>
          <w:sz w:val="22"/>
          <w:szCs w:val="22"/>
          <w:lang w:val="en-US" w:eastAsia="en-US"/>
        </w:rPr>
      </w:pPr>
    </w:p>
    <w:p>
      <w:pPr>
        <w:spacing w:after="0" w:line="240" w:lineRule="auto"/>
        <w:ind w:firstLine="596"/>
        <w:jc w:val="both"/>
        <w:rPr>
          <w:rFonts w:ascii="Arial Narrow" w:hAnsi="Arial Narrow" w:cs="Arial"/>
          <w:b/>
          <w:sz w:val="24"/>
          <w:szCs w:val="22"/>
          <w:lang w:val="en-US" w:eastAsia="en-US"/>
        </w:rPr>
      </w:pPr>
      <w:r>
        <w:rPr>
          <w:rFonts w:ascii="Arial Narrow" w:hAnsi="Arial Narrow" w:cs="Arial"/>
          <w:b/>
          <w:sz w:val="24"/>
          <w:szCs w:val="22"/>
          <w:lang w:val="en-US" w:eastAsia="en-US"/>
        </w:rPr>
        <w:t>List of Critical Questions using the Structural Approach:</w:t>
      </w:r>
    </w:p>
    <w:p>
      <w:pPr>
        <w:pStyle w:val="6"/>
        <w:numPr>
          <w:ilvl w:val="1"/>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Does the plot follow a recognizable pattern?</w:t>
      </w:r>
    </w:p>
    <w:p>
      <w:pPr>
        <w:pStyle w:val="6"/>
        <w:numPr>
          <w:ilvl w:val="1"/>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What patterns in the text reveal its similarities to other texts?</w:t>
      </w:r>
    </w:p>
    <w:p>
      <w:pPr>
        <w:pStyle w:val="6"/>
        <w:numPr>
          <w:ilvl w:val="1"/>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What binary opposition (e.g., light/dark, good/evil, old/young, masculine/feminine, natural/artificial, etc.) operate in the text?</w:t>
      </w:r>
    </w:p>
    <w:p>
      <w:pPr>
        <w:pStyle w:val="6"/>
        <w:numPr>
          <w:ilvl w:val="1"/>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How is each part of the binary valued? Does this binary imply a hierarchy (e.g., is light better than dark, is an old age more valuable than a young age, etc.)?</w:t>
      </w:r>
    </w:p>
    <w:p>
      <w:pPr>
        <w:pStyle w:val="6"/>
        <w:numPr>
          <w:ilvl w:val="1"/>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What dialogue or other aspects in the text indicate how each pole of the binary is valued?</w:t>
      </w:r>
    </w:p>
    <w:p>
      <w:pPr>
        <w:pStyle w:val="6"/>
        <w:numPr>
          <w:ilvl w:val="1"/>
          <w:numId w:val="3"/>
        </w:numPr>
        <w:spacing w:after="0" w:line="240" w:lineRule="auto"/>
        <w:jc w:val="both"/>
        <w:rPr>
          <w:rFonts w:ascii="Arial Narrow" w:hAnsi="Arial Narrow" w:cs="Arial"/>
          <w:b/>
          <w:sz w:val="22"/>
          <w:szCs w:val="22"/>
          <w:lang w:val="en-US" w:eastAsia="en-US"/>
        </w:rPr>
      </w:pPr>
      <w:r>
        <w:rPr>
          <w:rFonts w:ascii="Arial Narrow" w:hAnsi="Arial Narrow" w:cs="Arial"/>
          <w:b/>
          <w:sz w:val="22"/>
          <w:szCs w:val="22"/>
          <w:lang w:val="en-US" w:eastAsia="en-US"/>
        </w:rPr>
        <w:t>Do words, dialogue, imagery, or allusions associated with the binaries contribute to the denigration or elevation of one part (e.g., light) over the other part (e.g., darkness)?</w:t>
      </w:r>
    </w:p>
    <w:p>
      <w:pPr>
        <w:spacing w:after="0" w:line="240" w:lineRule="auto"/>
        <w:jc w:val="right"/>
        <w:rPr>
          <w:rFonts w:ascii="Arial Narrow" w:hAnsi="Arial Narrow" w:cs="Arial"/>
          <w:color w:val="000000" w:themeColor="text1"/>
          <w:szCs w:val="22"/>
          <w14:textFill>
            <w14:solidFill>
              <w14:schemeClr w14:val="tx1"/>
            </w14:solidFill>
          </w14:textFill>
        </w:rPr>
      </w:pPr>
      <w:r>
        <w:rPr>
          <w:rFonts w:ascii="Arial Narrow" w:hAnsi="Arial Narrow" w:cs="Arial"/>
          <w:color w:val="000000" w:themeColor="text1"/>
          <w:szCs w:val="22"/>
          <w14:textFill>
            <w14:solidFill>
              <w14:schemeClr w14:val="tx1"/>
            </w14:solidFill>
          </w14:textFill>
        </w:rPr>
        <w:t>Source</w:t>
      </w:r>
      <w:r>
        <w:rPr>
          <w:rFonts w:ascii="Arial Narrow" w:hAnsi="Arial Narrow" w:cs="Arial"/>
          <w:color w:val="0D0D0D" w:themeColor="text1" w:themeTint="F2"/>
          <w:szCs w:val="22"/>
          <w14:textFill>
            <w14:solidFill>
              <w14:schemeClr w14:val="tx1">
                <w14:lumMod w14:val="95000"/>
                <w14:lumOff w14:val="5000"/>
              </w14:schemeClr>
            </w14:solidFill>
          </w14:textFill>
        </w:rPr>
        <w:t xml:space="preserve">: </w:t>
      </w:r>
      <w:r>
        <w:rPr>
          <w:rFonts w:ascii="Arial Narrow" w:hAnsi="Arial Narrow" w:cs="Arial"/>
          <w:color w:val="0D0D0D" w:themeColor="text1" w:themeTint="F2"/>
          <w:szCs w:val="22"/>
          <w:shd w:val="clear" w:color="auto" w:fill="FFFFFF"/>
          <w14:textFill>
            <w14:solidFill>
              <w14:schemeClr w14:val="tx1">
                <w14:lumMod w14:val="95000"/>
                <w14:lumOff w14:val="5000"/>
              </w14:schemeClr>
            </w14:solidFill>
          </w14:textFill>
        </w:rPr>
        <w:t>https://courses.lumenlearning.com/sunycorning1020elec201819/</w:t>
      </w:r>
    </w:p>
    <w:p>
      <w:pPr>
        <w:spacing w:after="0" w:line="240" w:lineRule="auto"/>
        <w:jc w:val="right"/>
        <w:rPr>
          <w:rFonts w:ascii="Arial Narrow" w:hAnsi="Arial Narrow" w:cs="Arial"/>
          <w:color w:val="000000" w:themeColor="text1"/>
          <w:sz w:val="22"/>
          <w:szCs w:val="22"/>
          <w:shd w:val="clear" w:color="auto" w:fill="FFFFFF"/>
          <w14:textFill>
            <w14:solidFill>
              <w14:schemeClr w14:val="tx1"/>
            </w14:solidFill>
          </w14:textFill>
        </w:rPr>
      </w:pPr>
      <w:r>
        <w:rPr>
          <w:rFonts w:ascii="Arial Narrow" w:hAnsi="Arial Narrow" w:cs="Arial"/>
          <w:color w:val="000000" w:themeColor="text1"/>
          <w:szCs w:val="22"/>
          <w14:textFill>
            <w14:solidFill>
              <w14:schemeClr w14:val="tx1"/>
            </w14:solidFill>
          </w14:textFill>
        </w:rPr>
        <w:t>chapter/literary-criticism-an-introduction/</w:t>
      </w:r>
      <w:r>
        <w:rPr>
          <w:rFonts w:ascii="Arial Narrow" w:hAnsi="Arial Narrow" w:cs="Arial"/>
          <w:color w:val="000000" w:themeColor="text1"/>
          <w:sz w:val="22"/>
          <w:szCs w:val="22"/>
          <w:shd w:val="clear" w:color="auto" w:fill="FFFFFF"/>
          <w14:textFill>
            <w14:solidFill>
              <w14:schemeClr w14:val="tx1"/>
            </w14:solidFill>
          </w14:textFill>
        </w:rPr>
        <w:t xml:space="preserve"> </w:t>
      </w:r>
    </w:p>
    <w:p>
      <w:pPr>
        <w:pStyle w:val="6"/>
        <w:spacing w:after="0" w:line="240" w:lineRule="auto"/>
        <w:ind w:left="1440"/>
        <w:jc w:val="right"/>
        <w:rPr>
          <w:rFonts w:ascii="Arial Narrow" w:hAnsi="Arial Narrow" w:cs="Arial"/>
          <w:color w:val="000000" w:themeColor="text1"/>
          <w:sz w:val="22"/>
          <w:szCs w:val="22"/>
          <w:lang w:val="en-US" w:eastAsia="en-US"/>
          <w14:textFill>
            <w14:solidFill>
              <w14:schemeClr w14:val="tx1"/>
            </w14:solidFill>
          </w14:textFill>
        </w:rPr>
      </w:pPr>
    </w:p>
    <w:p>
      <w:pPr>
        <w:spacing w:after="0" w:line="240" w:lineRule="auto"/>
        <w:ind w:left="738"/>
        <w:jc w:val="both"/>
        <w:rPr>
          <w:rFonts w:ascii="Arial Narrow" w:hAnsi="Arial Narrow" w:cs="Arial"/>
          <w:i/>
          <w:sz w:val="22"/>
          <w:szCs w:val="22"/>
          <w:lang w:val="en-US" w:eastAsia="en-US"/>
        </w:rPr>
      </w:pPr>
      <w:r>
        <w:rPr>
          <w:rFonts w:ascii="Arial Narrow" w:hAnsi="Arial Narrow" w:cs="Arial"/>
          <w:b/>
          <w:sz w:val="21"/>
          <w:szCs w:val="21"/>
          <w:lang w:val="en-US" w:eastAsia="en-US"/>
        </w:rPr>
        <w:t>*</w:t>
      </w:r>
      <w:r>
        <w:rPr>
          <w:rFonts w:ascii="Arial Narrow" w:hAnsi="Arial Narrow" w:cs="Arial"/>
          <w:i/>
          <w:sz w:val="21"/>
          <w:szCs w:val="21"/>
          <w:lang w:val="en-US" w:eastAsia="en-US"/>
        </w:rPr>
        <w:t>Note: All of the questions given may or may not be answered in your literary analysis. You may choose questions which are deemed necessary to the critique, as long as the lives of women are highlighted. And it also depends on the text presented. The answers to the questions you have chosen should be included in the critique; however, placement of the answers varies depending on how you will present your ideas</w:t>
      </w:r>
      <w:r>
        <w:rPr>
          <w:rFonts w:ascii="Arial Narrow" w:hAnsi="Arial Narrow" w:cs="Arial"/>
          <w:i/>
          <w:sz w:val="22"/>
          <w:szCs w:val="22"/>
          <w:lang w:val="en-US" w:eastAsia="en-US"/>
        </w:rPr>
        <w:t xml:space="preserve">. </w:t>
      </w:r>
    </w:p>
    <w:p>
      <w:pPr>
        <w:spacing w:after="0" w:line="240" w:lineRule="auto"/>
        <w:ind w:left="738"/>
        <w:jc w:val="both"/>
        <w:rPr>
          <w:rFonts w:ascii="Arial Narrow" w:hAnsi="Arial Narrow" w:cs="Arial"/>
          <w:i/>
          <w:sz w:val="22"/>
          <w:szCs w:val="22"/>
          <w:lang w:val="en-US" w:eastAsia="en-US"/>
        </w:rPr>
      </w:pPr>
    </w:p>
    <w:p>
      <w:pPr>
        <w:rPr>
          <w:rFonts w:ascii="Arial Narrow" w:hAnsi="Arial Narrow" w:cs="Arial"/>
          <w:sz w:val="22"/>
          <w:szCs w:val="22"/>
          <w:lang w:val="en-US" w:eastAsia="en-US"/>
        </w:rPr>
      </w:pPr>
      <w:r>
        <w:rPr>
          <w:rFonts w:ascii="Arial Narrow" w:hAnsi="Arial Narrow" w:cs="Arial"/>
          <w:b/>
          <w:sz w:val="22"/>
          <w:szCs w:val="22"/>
          <w:lang w:val="en-US" w:eastAsia="en-US"/>
        </w:rPr>
        <w:t xml:space="preserve">4. The last paragraph is your conclusion. </w:t>
      </w:r>
      <w:r>
        <w:rPr>
          <w:rFonts w:ascii="Arial Narrow" w:hAnsi="Arial Narrow" w:cs="Arial"/>
          <w:sz w:val="22"/>
          <w:szCs w:val="22"/>
          <w:lang w:val="en-US" w:eastAsia="en-US"/>
        </w:rPr>
        <w:t>Restate your interpretation of the structure of the text you have read. Summarize your main points in your analysis. You may encourage readers to read the story.</w:t>
      </w:r>
    </w:p>
    <w:p>
      <w:pPr>
        <w:rPr>
          <w:rFonts w:ascii="Arial Narrow" w:hAnsi="Arial Narrow"/>
          <w:b/>
          <w:bCs/>
          <w:sz w:val="24"/>
          <w:szCs w:val="24"/>
        </w:rPr>
      </w:pPr>
      <w:r>
        <w:rPr>
          <w:rFonts w:ascii="Arial Narrow" w:hAnsi="Arial Narrow"/>
          <w:b/>
          <w:bCs/>
          <w:sz w:val="24"/>
          <w:szCs w:val="24"/>
        </w:rPr>
        <w:t>EXAMPLES</w:t>
      </w:r>
    </w:p>
    <w:p>
      <w:pPr>
        <w:rPr>
          <w:rFonts w:ascii="Arial Narrow" w:hAnsi="Arial Narrow" w:cs="Arial"/>
          <w:sz w:val="22"/>
          <w:szCs w:val="22"/>
        </w:rPr>
      </w:pPr>
      <w:r>
        <w:rPr>
          <w:rFonts w:ascii="Arial Narrow" w:hAnsi="Arial Narrow" w:cs="Arial"/>
          <w:sz w:val="22"/>
          <w:szCs w:val="22"/>
        </w:rPr>
        <w:t>Below is an excerpt of “The Story of An Hour” by Kate Chopin Bio. This is a sample critique of a literary text using the structuralist approach. The excerpt uses the binary oppositions. The highlighted/underlined words/phrases are examples of binary oppositions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5" w:type="dxa"/>
            <w:shd w:val="clear" w:color="auto" w:fill="E7E6E6" w:themeFill="background2"/>
          </w:tcPr>
          <w:p>
            <w:pPr>
              <w:tabs>
                <w:tab w:val="center" w:pos="4680"/>
              </w:tabs>
              <w:spacing w:after="0"/>
              <w:rPr>
                <w:rFonts w:ascii="Arial Narrow" w:hAnsi="Arial Narrow" w:eastAsia="Calibri" w:cs="Arial"/>
                <w:b/>
                <w:color w:val="000000" w:themeColor="text1"/>
                <w:sz w:val="22"/>
                <w:szCs w:val="22"/>
                <w14:textFill>
                  <w14:solidFill>
                    <w14:schemeClr w14:val="tx1"/>
                  </w14:solidFill>
                </w14:textFill>
              </w:rPr>
            </w:pPr>
            <w:r>
              <w:rPr>
                <w:rFonts w:ascii="Arial Narrow" w:hAnsi="Arial Narrow" w:eastAsia="Calibri" w:cs="Arial"/>
                <w:b/>
                <w:color w:val="000000" w:themeColor="text1"/>
                <w:sz w:val="22"/>
                <w:szCs w:val="22"/>
                <w14:textFill>
                  <w14:solidFill>
                    <w14:schemeClr w14:val="tx1"/>
                  </w14:solidFill>
                </w14:textFill>
              </w:rPr>
              <w:t xml:space="preserve">Reading Text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5" w:type="dxa"/>
          </w:tcPr>
          <w:p>
            <w:pPr>
              <w:spacing w:after="160" w:line="240" w:lineRule="auto"/>
              <w:jc w:val="both"/>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auto"/>
                <w:kern w:val="0"/>
                <w:sz w:val="22"/>
                <w:szCs w:val="22"/>
                <w:lang w:val="en-US" w:eastAsia="en-US"/>
                <w14:ligatures w14:val="none"/>
                <w14:cntxtalts w14:val="0"/>
              </w:rPr>
              <w:t xml:space="preserve">      </w:t>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Knowing that Mrs. Mallard was afflicted with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a heart trouble,</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great care was taken to break to her as gently as possible the news of her husband's death.</w:t>
            </w:r>
          </w:p>
          <w:p>
            <w:pPr>
              <w:spacing w:after="160" w:line="240" w:lineRule="auto"/>
              <w:jc w:val="both"/>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It was her sister Josephine who told her, in broken sentences;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veiled hints</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that revealed in half concealing. Her husband's friend Richards was there, too, near her. It was he who had been in the newspaper office when intelligence of the railroad disaster was received, with Brently Mallard's name leading the list of "killed." He had only taken the time to assure himself of its truth by a second telegram, and had hastened to forestall any less careful, less tender friend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in bearing the sad message.</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p>
          <w:p>
            <w:pPr>
              <w:spacing w:after="160" w:line="240" w:lineRule="auto"/>
              <w:jc w:val="both"/>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She did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not</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w:t>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hear the story as many women have heard the same, with a paralyzed inability to accept its significance. She wept at once,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with sudden, wild abandonment,</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in her sister's arms. When the storm of grief had spent itself she went away to her room alone. She would have no one follow her.</w:t>
            </w:r>
          </w:p>
          <w:p>
            <w:pPr>
              <w:spacing w:after="160" w:line="240" w:lineRule="auto"/>
              <w:jc w:val="both"/>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There stood, </w:t>
            </w:r>
            <w:r>
              <w:fldChar w:fldCharType="begin"/>
            </w:r>
            <w:r>
              <w:instrText xml:space="preserve"> HYPERLINK "javascript:void(0);" </w:instrText>
            </w:r>
            <w:r>
              <w:fldChar w:fldCharType="separate"/>
            </w:r>
            <w:r>
              <w:rPr>
                <w:rStyle w:val="4"/>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f</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acing the open window, a comfortable, roomy armchair</w:t>
            </w:r>
            <w:r>
              <w:rPr>
                <w:rStyle w:val="4"/>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w:t>
            </w:r>
            <w:r>
              <w:rPr>
                <w:rStyle w:val="4"/>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Into this she sank, pressed down by a physical exhaustion that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haunted her body and seemed to reach into her soul.</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p>
          <w:p>
            <w:pPr>
              <w:spacing w:after="160" w:line="240" w:lineRule="auto"/>
              <w:jc w:val="both"/>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She could see in the open square before her house the tops of trees that were all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aquiver with the new spring life.</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The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delicious</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breath of rain was in the air. In the street below a peddler was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crying</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his wares. The notes of a distant song which some one was singing reached her faintly, and countless sparrows were twittering in the eaves.</w:t>
            </w:r>
          </w:p>
          <w:p>
            <w:pPr>
              <w:spacing w:after="160" w:line="240" w:lineRule="auto"/>
              <w:jc w:val="both"/>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There were</w:t>
            </w:r>
            <w:r>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patches of blue sky showing here and there through the clouds</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that had met and piled one above the other in the west facing her window.</w:t>
            </w:r>
          </w:p>
          <w:p>
            <w:pPr>
              <w:spacing w:after="160" w:line="240" w:lineRule="auto"/>
              <w:jc w:val="both"/>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She sat with her head thrown back upon the cushion of the chair, quite motionless, except when a sob came up into her throat and shook her, as a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child who has cried itself to sleep continues to sob in its dreams.</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p>
          <w:p>
            <w:pPr>
              <w:spacing w:after="160" w:line="240" w:lineRule="auto"/>
              <w:jc w:val="both"/>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She was young, with a fair, calm face</w:t>
            </w:r>
            <w:r>
              <w:rPr>
                <w:rStyle w:val="4"/>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w:t>
            </w:r>
            <w:r>
              <w:rPr>
                <w:rStyle w:val="4"/>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whose lines bespoke repression and even a certain strength. But now there was a dull stare in her eyes, whose gaze was fixed away off yonder on one of those patches of blue sky. It was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not a glance of reflection,</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but rather indicated a suspension of intelligent thought.</w:t>
            </w:r>
          </w:p>
          <w:p>
            <w:pPr>
              <w:spacing w:after="160" w:line="240" w:lineRule="auto"/>
              <w:jc w:val="both"/>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There was</w:t>
            </w:r>
            <w:r>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something coming to her</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and she was waiting for it, fearfully. What was it? She did not know; it was too subtle and elusive to name. But she felt it, creeping out of the sky, reaching toward her through the sounds, the scents, the color that filled the air.</w:t>
            </w:r>
          </w:p>
          <w:p>
            <w:pPr>
              <w:spacing w:after="160" w:line="240" w:lineRule="auto"/>
              <w:jc w:val="both"/>
              <w:rPr>
                <w:rFonts w:ascii="Arial Narrow" w:hAnsi="Arial Narrow" w:cs="Arial" w:eastAsiaTheme="minorHAnsi"/>
                <w:b/>
                <w:color w:val="0D0D0D" w:themeColor="text1" w:themeTint="F2"/>
                <w:kern w:val="0"/>
                <w:sz w:val="22"/>
                <w:szCs w:val="22"/>
                <w:u w:val="single"/>
                <w:lang w:val="en-US" w:eastAsia="en-US"/>
                <w14:textFill>
                  <w14:solidFill>
                    <w14:schemeClr w14:val="tx1">
                      <w14:lumMod w14:val="95000"/>
                      <w14:lumOff w14:val="5000"/>
                    </w14:schemeClr>
                  </w14:solidFill>
                </w14:textFill>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w:t>
            </w:r>
            <w:r>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xml:space="preserve">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Now</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her bosom rose and fell tumultuously. She was beginning to recognize this thing that was approaching to possess her, and she was striving to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beat it back with her will</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w:t>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as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powerless as her two white slender hands would have been</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When she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abandoned herself a little whispered word escaped</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her slightly parted lips. She said it over and over under her breath: </w:t>
            </w:r>
            <w:r>
              <w:fldChar w:fldCharType="begin"/>
            </w:r>
            <w:r>
              <w:instrText xml:space="preserve"> HYPERLINK "javascript:void(0);" </w:instrText>
            </w:r>
            <w:r>
              <w:fldChar w:fldCharType="separate"/>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"free, free, free!"</w:t>
            </w:r>
            <w:r>
              <w:rPr>
                <w:rStyle w:val="4"/>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fldChar w:fldCharType="end"/>
            </w:r>
            <w:r>
              <w:rPr>
                <w:rFonts w:ascii="Arial Narrow" w:hAnsi="Arial Narrow" w:cs="Arial" w:eastAsiaTheme="minorHAnsi"/>
                <w:b/>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 </w:t>
            </w: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The vacant stare and the look of terror that had followed it went from her eyes. They stayed keen and bright. </w:t>
            </w:r>
            <w:r>
              <w:rPr>
                <w:rFonts w:ascii="Arial Narrow" w:hAnsi="Arial Narrow" w:cs="Arial" w:eastAsiaTheme="minorHAnsi"/>
                <w:b/>
                <w:color w:val="0D0D0D" w:themeColor="text1" w:themeTint="F2"/>
                <w:kern w:val="0"/>
                <w:sz w:val="22"/>
                <w:szCs w:val="22"/>
                <w:u w:val="single"/>
                <w:lang w:val="en-US" w:eastAsia="en-US"/>
                <w14:textFill>
                  <w14:solidFill>
                    <w14:schemeClr w14:val="tx1">
                      <w14:lumMod w14:val="95000"/>
                      <w14:lumOff w14:val="5000"/>
                    </w14:schemeClr>
                  </w14:solidFill>
                </w14:textFill>
                <w14:ligatures w14:val="none"/>
                <w14:cntxtalts w14:val="0"/>
              </w:rPr>
              <w:t>Her pulses beat fast, and the coursing blood warmed and relaxed every inch of her body.</w:t>
            </w:r>
          </w:p>
          <w:p>
            <w:pPr>
              <w:spacing w:after="0" w:line="240" w:lineRule="auto"/>
              <w:jc w:val="right"/>
              <w:rPr>
                <w:rFonts w:ascii="Arial Narrow" w:hAnsi="Arial Narrow" w:cs="Arial"/>
                <w:sz w:val="22"/>
                <w:szCs w:val="22"/>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Source: https://archive.vcu.edu/english/engweb/webtexts/hour/storyofhour.html</w:t>
            </w:r>
          </w:p>
        </w:tc>
      </w:tr>
    </w:tbl>
    <w:p>
      <w:pPr>
        <w:spacing w:after="0" w:line="240" w:lineRule="auto"/>
        <w:rPr>
          <w:rFonts w:ascii="Arial Narrow" w:hAnsi="Arial Narrow" w:cs="Times New Roman"/>
          <w:color w:val="auto"/>
          <w:kern w:val="0"/>
          <w:sz w:val="24"/>
          <w:szCs w:val="24"/>
          <w14:ligatures w14:val="none"/>
          <w14:cntxtalts w14:val="0"/>
        </w:rPr>
      </w:pPr>
      <w:r>
        <w:rPr>
          <w:rFonts w:ascii="Arial Narrow" w:hAnsi="Arial Narrow" w:cs="Times New Roman"/>
          <w:color w:val="auto"/>
          <w:kern w:val="0"/>
          <w:sz w:val="24"/>
          <w:szCs w:val="24"/>
          <w14:ligatures w14:val="none"/>
          <w14:cntxtalts w14:val="0"/>
        </w:rPr>
        <mc:AlternateContent>
          <mc:Choice Requires="wps">
            <w:drawing>
              <wp:anchor distT="36195" distB="36195" distL="36195" distR="36195" simplePos="0" relativeHeight="251659264" behindDoc="0" locked="0" layoutInCell="1" allowOverlap="1">
                <wp:simplePos x="0" y="0"/>
                <wp:positionH relativeFrom="column">
                  <wp:posOffset>5480685</wp:posOffset>
                </wp:positionH>
                <wp:positionV relativeFrom="paragraph">
                  <wp:posOffset>4229735</wp:posOffset>
                </wp:positionV>
                <wp:extent cx="4753610" cy="2872740"/>
                <wp:effectExtent l="3810" t="635" r="0" b="3175"/>
                <wp:wrapNone/>
                <wp:docPr id="30" name="Rectangle 30"/>
                <wp:cNvGraphicFramePr/>
                <a:graphic xmlns:a="http://schemas.openxmlformats.org/drawingml/2006/main">
                  <a:graphicData uri="http://schemas.microsoft.com/office/word/2010/wordprocessingShape">
                    <wps:wsp>
                      <wps:cNvSpPr>
                        <a:spLocks noChangeArrowheads="1" noChangeShapeType="1"/>
                      </wps:cNvSpPr>
                      <wps:spPr bwMode="auto">
                        <a:xfrm>
                          <a:off x="0" y="0"/>
                          <a:ext cx="4753610" cy="2872740"/>
                        </a:xfrm>
                        <a:prstGeom prst="rect">
                          <a:avLst/>
                        </a:prstGeom>
                        <a:noFill/>
                        <a:ln>
                          <a:noFill/>
                        </a:ln>
                        <a:effectLst/>
                      </wps:spPr>
                      <wps:txbx>
                        <w:txbxContent>
                          <w:p>
                            <w:pPr>
                              <w:jc w:val="center"/>
                            </w:pPr>
                          </w:p>
                        </w:txbxContent>
                      </wps:txbx>
                      <wps:bodyPr rot="0" vert="horz" wrap="square" lIns="0" tIns="0" rIns="0" bIns="0" anchor="t" anchorCtr="0" upright="1">
                        <a:noAutofit/>
                      </wps:bodyPr>
                    </wps:wsp>
                  </a:graphicData>
                </a:graphic>
              </wp:anchor>
            </w:drawing>
          </mc:Choice>
          <mc:Fallback>
            <w:pict>
              <v:rect id="Rectangle 30" o:spid="_x0000_s1026" o:spt="1" style="position:absolute;left:0pt;margin-left:431.55pt;margin-top:333.05pt;height:226.2pt;width:374.3pt;z-index:251659264;mso-width-relative:page;mso-height-relative:page;" filled="f" stroked="f" coordsize="21600,21600" o:gfxdata="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7TjJ/bAAAADQEAAA8AAAAAAAAAAQAgAAAA&#10;IgAAAGRycy9kb3ducmV2LnhtbFBLAQIUABQAAAAIAIdO4kB76joHCAIAACIEAAAOAAAAAAAAAAEA&#10;IAAAACoBAABkcnMvZTJvRG9jLnhtbFBLBQYAAAAABgAGAFkBAACkBQAAAAA=&#10;">
                <v:fill on="f" focussize="0,0"/>
                <v:stroke on="f"/>
                <v:imagedata o:title=""/>
                <o:lock v:ext="edit" aspectratio="f"/>
                <v:textbox inset="0mm,0mm,0mm,0mm">
                  <w:txbxContent>
                    <w:p>
                      <w:pPr>
                        <w:jc w:val="center"/>
                      </w:pPr>
                    </w:p>
                  </w:txbxContent>
                </v:textbox>
              </v:rect>
            </w:pict>
          </mc:Fallback>
        </mc:AlternateContent>
      </w:r>
      <w:r>
        <w:rPr>
          <w:rFonts w:ascii="Arial Narrow" w:hAnsi="Arial Narrow" w:cs="Arial"/>
          <w:bCs/>
          <w:sz w:val="38"/>
          <w:szCs w:val="24"/>
          <w:highlight w:val="lightGray"/>
          <w14:ligatures w14:val="none"/>
        </w:rPr>
        <w:sym w:font="Wingdings" w:char="F024"/>
      </w:r>
      <w:r>
        <w:rPr>
          <w:rFonts w:ascii="Arial Narrow" w:hAnsi="Arial Narrow" w:cs="Arial"/>
          <w:b/>
          <w:bCs/>
          <w:sz w:val="24"/>
          <w:szCs w:val="24"/>
          <w:highlight w:val="lightGray"/>
          <w14:ligatures w14:val="none"/>
        </w:rPr>
        <w:t>Mull Over/ Explanation:</w:t>
      </w:r>
      <w:r>
        <w:rPr>
          <w:rFonts w:ascii="Arial Narrow" w:hAnsi="Arial Narrow" w:cs="Arial"/>
          <w:b/>
          <w:bCs/>
          <w:sz w:val="24"/>
          <w:szCs w:val="24"/>
          <w14:ligatures w14:val="none"/>
        </w:rPr>
        <w:t xml:space="preserve"> </w:t>
      </w:r>
    </w:p>
    <w:p>
      <w:pPr>
        <w:spacing w:line="240" w:lineRule="auto"/>
        <w:ind w:firstLine="720"/>
        <w:jc w:val="both"/>
        <w:rPr>
          <w:rFonts w:ascii="Arial Narrow" w:hAnsi="Arial Narrow" w:cs="Arial"/>
          <w:i/>
          <w:color w:val="auto"/>
          <w:sz w:val="22"/>
          <w:szCs w:val="22"/>
        </w:rPr>
      </w:pPr>
      <w:r>
        <w:rPr>
          <w:rFonts w:ascii="Arial Narrow" w:hAnsi="Arial Narrow" w:cs="Arial"/>
          <w:i/>
          <w:color w:val="auto"/>
          <w:sz w:val="22"/>
          <w:szCs w:val="22"/>
        </w:rPr>
        <w:t>The following phrases describe the feelings of Mrs. Mallard regarding her husband’s accident. The items in column A reveal what is expected of her; while items in column B tells what she really felt in her heart.</w:t>
      </w:r>
      <w:r>
        <w:rPr>
          <w:rFonts w:ascii="Arial Narrow" w:hAnsi="Arial Narrow" w:cs="Times New Roman"/>
          <w:color w:val="auto"/>
          <w:kern w:val="0"/>
          <w:sz w:val="24"/>
          <w:szCs w:val="24"/>
          <w14:ligatures w14:val="none"/>
          <w14:cntxtalts w14:val="0"/>
        </w:rPr>
        <mc:AlternateContent>
          <mc:Choice Requires="wps">
            <w:drawing>
              <wp:anchor distT="0" distB="0" distL="114300" distR="114300" simplePos="0" relativeHeight="251660288" behindDoc="0" locked="0" layoutInCell="1" allowOverlap="1">
                <wp:simplePos x="0" y="0"/>
                <wp:positionH relativeFrom="column">
                  <wp:posOffset>5633085</wp:posOffset>
                </wp:positionH>
                <wp:positionV relativeFrom="paragraph">
                  <wp:posOffset>985520</wp:posOffset>
                </wp:positionV>
                <wp:extent cx="4326255" cy="4230370"/>
                <wp:effectExtent l="3810" t="4445" r="3810" b="3810"/>
                <wp:wrapNone/>
                <wp:docPr id="45" name="Rectangle 45"/>
                <wp:cNvGraphicFramePr/>
                <a:graphic xmlns:a="http://schemas.openxmlformats.org/drawingml/2006/main">
                  <a:graphicData uri="http://schemas.microsoft.com/office/word/2010/wordprocessingShape">
                    <wps:wsp>
                      <wps:cNvSpPr>
                        <a:spLocks noChangeArrowheads="1" noChangeShapeType="1"/>
                      </wps:cNvSpPr>
                      <wps:spPr bwMode="auto">
                        <a:xfrm>
                          <a:off x="0" y="0"/>
                          <a:ext cx="4326255" cy="4230370"/>
                        </a:xfrm>
                        <a:prstGeom prst="rect">
                          <a:avLst/>
                        </a:prstGeom>
                        <a:noFill/>
                        <a:ln>
                          <a:noFill/>
                        </a:ln>
                      </wps:spPr>
                      <wps:txbx>
                        <w:txbxContent>
                          <w:p>
                            <w:pPr>
                              <w:jc w:val="center"/>
                            </w:pPr>
                          </w:p>
                        </w:txbxContent>
                      </wps:txbx>
                      <wps:bodyPr rot="0" vert="horz" wrap="square" lIns="0" tIns="0" rIns="0" bIns="0" anchor="t" anchorCtr="0" upright="1">
                        <a:noAutofit/>
                      </wps:bodyPr>
                    </wps:wsp>
                  </a:graphicData>
                </a:graphic>
              </wp:anchor>
            </w:drawing>
          </mc:Choice>
          <mc:Fallback>
            <w:pict>
              <v:rect id="Rectangle 45" o:spid="_x0000_s1026" o:spt="1" style="position:absolute;left:0pt;margin-left:443.55pt;margin-top:77.6pt;height:333.1pt;width:340.65pt;z-index:251660288;mso-width-relative:page;mso-height-relative:page;" filled="f" stroked="f" coordsize="21600,21600" o:gfxdata="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uQePg3AAAAAwBAAAPAAAAAAAAAAEAIAAAACIA&#10;AABkcnMvZG93bnJldi54bWxQSwECFAAUAAAACACHTuJArA//8AUCAAAUBAAADgAAAAAAAAABACAA&#10;AAArAQAAZHJzL2Uyb0RvYy54bWxQSwUGAAAAAAYABgBZAQAAogUAAAAA&#10;">
                <v:fill on="f" focussize="0,0"/>
                <v:stroke on="f"/>
                <v:imagedata o:title=""/>
                <o:lock v:ext="edit" aspectratio="f"/>
                <v:textbox inset="0mm,0mm,0mm,0mm">
                  <w:txbxContent>
                    <w:p>
                      <w:pPr>
                        <w:jc w:val="center"/>
                      </w:pPr>
                    </w:p>
                  </w:txbxContent>
                </v:textbox>
              </v:rect>
            </w:pict>
          </mc:Fallback>
        </mc:AlternateContent>
      </w:r>
    </w:p>
    <w:p>
      <w:pPr>
        <w:spacing w:after="0" w:line="240" w:lineRule="auto"/>
        <w:jc w:val="both"/>
        <w:rPr>
          <w:rFonts w:ascii="Arial Narrow" w:hAnsi="Arial Narrow" w:cs="Arial"/>
          <w:b/>
          <w:sz w:val="24"/>
          <w:szCs w:val="24"/>
        </w:rPr>
      </w:pPr>
      <w:r>
        <w:rPr>
          <w:rFonts w:ascii="Arial Narrow" w:hAnsi="Arial Narrow" w:cs="Arial"/>
          <w:b/>
          <w:sz w:val="24"/>
          <w:szCs w:val="24"/>
        </w:rPr>
        <w:t>Binary Oppositions found in the selection:</w:t>
      </w:r>
    </w:p>
    <w:tbl>
      <w:tblPr>
        <w:tblStyle w:val="5"/>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0"/>
        <w:gridCol w:w="3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What Mrs. Mallard portrayed</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What Mrs. Mallard really felt inside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a heart trouble</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facing the open window, a comfortable, roomy armchair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bearing the sad message</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aquiver with the new spring life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with sudden, wild abandonment</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eastAsiaTheme="minorHAnsi"/>
                <w:color w:val="auto"/>
                <w:kern w:val="0"/>
                <w:sz w:val="22"/>
                <w:szCs w:val="22"/>
                <w:lang w:val="en-US" w:eastAsia="en-US"/>
                <w14:ligatures w14:val="none"/>
                <w14:cntxtalts w14:val="0"/>
              </w:rPr>
            </w:pPr>
            <w:r>
              <w:fldChar w:fldCharType="begin"/>
            </w:r>
            <w:r>
              <w:instrText xml:space="preserve"> HYPERLINK "javascript:void(0);" </w:instrText>
            </w:r>
            <w:r>
              <w:fldChar w:fldCharType="separate"/>
            </w:r>
            <w:r>
              <w:rPr>
                <w:rStyle w:val="4"/>
                <w:rFonts w:ascii="Arial Narrow" w:hAnsi="Arial Narrow" w:cs="Arial" w:eastAsiaTheme="minorHAnsi"/>
                <w:color w:val="auto"/>
                <w:kern w:val="0"/>
                <w:sz w:val="22"/>
                <w:szCs w:val="22"/>
                <w:lang w:val="en-US" w:eastAsia="en-US"/>
                <w14:ligatures w14:val="none"/>
                <w14:cntxtalts w14:val="0"/>
              </w:rPr>
              <w:t>delicious</w:t>
            </w:r>
            <w:r>
              <w:rPr>
                <w:rStyle w:val="4"/>
                <w:rFonts w:ascii="Arial Narrow" w:hAnsi="Arial Narrow" w:cs="Arial" w:eastAsiaTheme="minorHAnsi"/>
                <w:color w:val="auto"/>
                <w:kern w:val="0"/>
                <w:sz w:val="22"/>
                <w:szCs w:val="22"/>
                <w:lang w:val="en-US" w:eastAsia="en-US"/>
                <w14:ligatures w14:val="none"/>
                <w14:cntxtalts w14:val="0"/>
              </w:rPr>
              <w:fldChar w:fldCharType="end"/>
            </w:r>
            <w:r>
              <w:rPr>
                <w:rFonts w:ascii="Arial Narrow" w:hAnsi="Arial Narrow" w:cs="Arial" w:eastAsiaTheme="minorHAnsi"/>
                <w:color w:val="auto"/>
                <w:kern w:val="0"/>
                <w:sz w:val="22"/>
                <w:szCs w:val="22"/>
                <w:lang w:val="en-US" w:eastAsia="en-US"/>
                <w14:ligatures w14:val="none"/>
                <w14:cntxtalts w14:val="0"/>
              </w:rPr>
              <w:t> breath of rain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sz w:val="22"/>
                <w:szCs w:val="22"/>
                <w:lang w:eastAsia="en-US"/>
              </w:rPr>
            </w:pPr>
            <w:r>
              <w:rPr>
                <w:rFonts w:ascii="Arial Narrow" w:hAnsi="Arial Narrow" w:cs="Arial" w:eastAsiaTheme="minorHAnsi"/>
                <w:color w:val="auto"/>
                <w:kern w:val="0"/>
                <w:sz w:val="22"/>
                <w:szCs w:val="22"/>
                <w:lang w:val="en-US" w:eastAsia="en-US"/>
                <w14:ligatures w14:val="none"/>
                <w14:cntxtalts w14:val="0"/>
              </w:rPr>
              <w:t>haunted her body and seemed to reach into her soul</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eastAsiaTheme="minorHAnsi"/>
                <w:color w:val="auto"/>
                <w:kern w:val="0"/>
                <w:sz w:val="22"/>
                <w:szCs w:val="22"/>
                <w:lang w:val="en-US" w:eastAsia="en-US"/>
                <w14:ligatures w14:val="none"/>
                <w14:cntxtalts w14:val="0"/>
              </w:rPr>
            </w:pPr>
            <w:r>
              <w:fldChar w:fldCharType="begin"/>
            </w:r>
            <w:r>
              <w:instrText xml:space="preserve"> HYPERLINK "javascript:void(0);" </w:instrText>
            </w:r>
            <w:r>
              <w:fldChar w:fldCharType="separate"/>
            </w:r>
            <w:r>
              <w:rPr>
                <w:rStyle w:val="4"/>
                <w:rFonts w:ascii="Arial Narrow" w:hAnsi="Arial Narrow" w:cs="Arial" w:eastAsiaTheme="minorHAnsi"/>
                <w:color w:val="auto"/>
                <w:kern w:val="0"/>
                <w:sz w:val="22"/>
                <w:szCs w:val="22"/>
                <w:lang w:val="en-US" w:eastAsia="en-US"/>
                <w14:ligatures w14:val="none"/>
                <w14:cntxtalts w14:val="0"/>
              </w:rPr>
              <w:t>patches of blue sky showing here and there through the clouds</w:t>
            </w:r>
            <w:r>
              <w:rPr>
                <w:rStyle w:val="4"/>
                <w:rFonts w:ascii="Arial Narrow" w:hAnsi="Arial Narrow" w:cs="Arial" w:eastAsiaTheme="minorHAnsi"/>
                <w:color w:val="auto"/>
                <w:kern w:val="0"/>
                <w:sz w:val="22"/>
                <w:szCs w:val="22"/>
                <w:lang w:val="en-US" w:eastAsia="en-US"/>
                <w14:ligatures w14:val="none"/>
                <w14:cntxtalts w14:val="0"/>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child who has cried itself to sleep continues to sob in its dreams</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She was young, with a fair, calm 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not a glance of reflection</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eastAsiaTheme="minorHAnsi"/>
                <w:color w:val="auto"/>
                <w:kern w:val="0"/>
                <w:sz w:val="22"/>
                <w:szCs w:val="22"/>
                <w:lang w:val="en-US" w:eastAsia="en-US"/>
                <w14:ligatures w14:val="none"/>
                <w14:cntxtalts w14:val="0"/>
              </w:rPr>
            </w:pPr>
            <w:r>
              <w:fldChar w:fldCharType="begin"/>
            </w:r>
            <w:r>
              <w:instrText xml:space="preserve"> HYPERLINK "javascript:void(0);" </w:instrText>
            </w:r>
            <w:r>
              <w:fldChar w:fldCharType="separate"/>
            </w:r>
            <w:r>
              <w:rPr>
                <w:rStyle w:val="4"/>
                <w:rFonts w:ascii="Arial Narrow" w:hAnsi="Arial Narrow" w:cs="Arial" w:eastAsiaTheme="minorHAnsi"/>
                <w:color w:val="auto"/>
                <w:kern w:val="0"/>
                <w:sz w:val="22"/>
                <w:szCs w:val="22"/>
                <w:lang w:val="en-US" w:eastAsia="en-US"/>
                <w14:ligatures w14:val="none"/>
                <w14:cntxtalts w14:val="0"/>
              </w:rPr>
              <w:t>something coming to her</w:t>
            </w:r>
            <w:r>
              <w:rPr>
                <w:rStyle w:val="4"/>
                <w:rFonts w:ascii="Arial Narrow" w:hAnsi="Arial Narrow" w:cs="Arial" w:eastAsiaTheme="minorHAnsi"/>
                <w:color w:val="auto"/>
                <w:kern w:val="0"/>
                <w:sz w:val="22"/>
                <w:szCs w:val="22"/>
                <w:lang w:val="en-US" w:eastAsia="en-US"/>
                <w14:ligatures w14:val="none"/>
                <w14:cntxtalts w14:val="0"/>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fldChar w:fldCharType="begin"/>
            </w:r>
            <w:r>
              <w:instrText xml:space="preserve"> HYPERLINK "javascript:void(0);" </w:instrText>
            </w:r>
            <w:r>
              <w:fldChar w:fldCharType="separate"/>
            </w:r>
            <w:r>
              <w:rPr>
                <w:rStyle w:val="4"/>
                <w:rFonts w:ascii="Arial Narrow" w:hAnsi="Arial Narrow" w:cs="Arial" w:eastAsiaTheme="minorHAnsi"/>
                <w:color w:val="auto"/>
                <w:kern w:val="0"/>
                <w:sz w:val="22"/>
                <w:szCs w:val="22"/>
                <w:lang w:val="en-US" w:eastAsia="en-US"/>
                <w14:ligatures w14:val="none"/>
                <w14:cntxtalts w14:val="0"/>
              </w:rPr>
              <w:t>beat it back with her will</w:t>
            </w:r>
            <w:r>
              <w:rPr>
                <w:rStyle w:val="4"/>
                <w:rFonts w:ascii="Arial Narrow" w:hAnsi="Arial Narrow" w:cs="Arial" w:eastAsiaTheme="minorHAnsi"/>
                <w:color w:val="auto"/>
                <w:kern w:val="0"/>
                <w:sz w:val="22"/>
                <w:szCs w:val="22"/>
                <w:lang w:val="en-US" w:eastAsia="en-US"/>
                <w14:ligatures w14:val="none"/>
                <w14:cntxtalts w14:val="0"/>
              </w:rPr>
              <w:fldChar w:fldCharType="end"/>
            </w:r>
            <w:r>
              <w:rPr>
                <w:rFonts w:ascii="Arial Narrow" w:hAnsi="Arial Narrow" w:cs="Arial" w:eastAsiaTheme="minorHAnsi"/>
                <w:color w:val="auto"/>
                <w:kern w:val="0"/>
                <w:sz w:val="22"/>
                <w:szCs w:val="22"/>
                <w:lang w:val="en-US" w:eastAsia="en-US"/>
                <w14:ligatures w14:val="none"/>
                <w14:cntxtalts w14:val="0"/>
              </w:rPr>
              <w:t xml:space="preserve">, </w:t>
            </w:r>
            <w:r>
              <w:fldChar w:fldCharType="begin"/>
            </w:r>
            <w:r>
              <w:instrText xml:space="preserve"> HYPERLINK "javascript:void(0);" </w:instrText>
            </w:r>
            <w:r>
              <w:fldChar w:fldCharType="separate"/>
            </w:r>
            <w:r>
              <w:rPr>
                <w:rStyle w:val="4"/>
                <w:rFonts w:ascii="Arial Narrow" w:hAnsi="Arial Narrow" w:cs="Arial" w:eastAsiaTheme="minorHAnsi"/>
                <w:color w:val="auto"/>
                <w:kern w:val="0"/>
                <w:sz w:val="22"/>
                <w:szCs w:val="22"/>
                <w:lang w:val="en-US" w:eastAsia="en-US"/>
                <w14:ligatures w14:val="none"/>
                <w14:cntxtalts w14:val="0"/>
              </w:rPr>
              <w:t>powerless as her two white slender hands would have been</w:t>
            </w:r>
            <w:r>
              <w:rPr>
                <w:rStyle w:val="4"/>
                <w:rFonts w:ascii="Arial Narrow" w:hAnsi="Arial Narrow" w:cs="Arial" w:eastAsiaTheme="minorHAnsi"/>
                <w:color w:val="auto"/>
                <w:kern w:val="0"/>
                <w:sz w:val="22"/>
                <w:szCs w:val="22"/>
                <w:lang w:val="en-US" w:eastAsia="en-US"/>
                <w14:ligatures w14:val="none"/>
                <w14:cntxtalts w14:val="0"/>
              </w:rPr>
              <w:fldChar w:fldCharType="end"/>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a little whispered word escaped, : </w:t>
            </w:r>
            <w:r>
              <w:fldChar w:fldCharType="begin"/>
            </w:r>
            <w:r>
              <w:instrText xml:space="preserve"> HYPERLINK "javascript:void(0);" </w:instrText>
            </w:r>
            <w:r>
              <w:fldChar w:fldCharType="separate"/>
            </w:r>
            <w:r>
              <w:rPr>
                <w:rStyle w:val="4"/>
                <w:rFonts w:ascii="Arial Narrow" w:hAnsi="Arial Narrow" w:cs="Arial" w:eastAsiaTheme="minorHAnsi"/>
                <w:color w:val="auto"/>
                <w:kern w:val="0"/>
                <w:sz w:val="22"/>
                <w:szCs w:val="22"/>
                <w:lang w:val="en-US" w:eastAsia="en-US"/>
                <w14:ligatures w14:val="none"/>
                <w14:cntxtalts w14:val="0"/>
              </w:rPr>
              <w:t>"free, free, free!"</w:t>
            </w:r>
            <w:r>
              <w:rPr>
                <w:rStyle w:val="4"/>
                <w:rFonts w:ascii="Arial Narrow" w:hAnsi="Arial Narrow" w:cs="Arial" w:eastAsiaTheme="minorHAnsi"/>
                <w:color w:val="auto"/>
                <w:kern w:val="0"/>
                <w:sz w:val="22"/>
                <w:szCs w:val="22"/>
                <w:lang w:val="en-US" w:eastAsia="en-US"/>
                <w14:ligatures w14:val="none"/>
                <w14:cntxtalts w14:val="0"/>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46"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abandoned herself</w:t>
            </w:r>
          </w:p>
        </w:tc>
        <w:tc>
          <w:tcPr>
            <w:tcW w:w="3992" w:type="dxa"/>
            <w:tcBorders>
              <w:top w:val="single" w:color="auto" w:sz="4" w:space="0"/>
              <w:left w:val="single" w:color="auto" w:sz="4" w:space="0"/>
              <w:bottom w:val="single" w:color="auto" w:sz="4" w:space="0"/>
              <w:right w:val="single" w:color="auto" w:sz="4" w:space="0"/>
            </w:tcBorders>
          </w:tcPr>
          <w:p>
            <w:pPr>
              <w:spacing w:after="0" w:line="240" w:lineRule="auto"/>
              <w:jc w:val="both"/>
              <w:rPr>
                <w:rFonts w:ascii="Arial Narrow" w:hAnsi="Arial Narrow" w:cs="Arial"/>
                <w:sz w:val="22"/>
                <w:szCs w:val="22"/>
                <w:lang w:eastAsia="en-US"/>
              </w:rPr>
            </w:pPr>
            <w:r>
              <w:rPr>
                <w:rFonts w:ascii="Arial Narrow" w:hAnsi="Arial Narrow" w:cs="Arial" w:eastAsiaTheme="minorHAnsi"/>
                <w:color w:val="auto"/>
                <w:kern w:val="0"/>
                <w:sz w:val="22"/>
                <w:szCs w:val="22"/>
                <w:lang w:val="en-US" w:eastAsia="en-US"/>
                <w14:ligatures w14:val="none"/>
                <w14:cntxtalts w14:val="0"/>
              </w:rPr>
              <w:t>Her pulses beat fast, and the coursing blood warmed and relaxed every inch of her body</w:t>
            </w:r>
          </w:p>
        </w:tc>
      </w:tr>
    </w:tbl>
    <w:p>
      <w:pPr>
        <w:spacing w:after="0" w:line="240" w:lineRule="auto"/>
        <w:rPr>
          <w:rFonts w:ascii="Arial Narrow" w:hAnsi="Arial Narrow" w:cs="Arial"/>
          <w:sz w:val="24"/>
        </w:rPr>
      </w:pPr>
    </w:p>
    <w:p>
      <w:pPr>
        <w:spacing w:after="0" w:line="240" w:lineRule="auto"/>
        <w:jc w:val="both"/>
        <w:rPr>
          <w:rFonts w:ascii="Arial Narrow" w:hAnsi="Arial Narrow" w:cs="Arial"/>
          <w:b/>
          <w:sz w:val="24"/>
          <w:szCs w:val="24"/>
          <w:u w:val="single"/>
        </w:rPr>
      </w:pPr>
      <w:r>
        <w:rPr>
          <w:rFonts w:ascii="Arial Narrow" w:hAnsi="Arial Narrow" w:cs="Arial"/>
          <w:b/>
          <w:sz w:val="24"/>
          <w:szCs w:val="24"/>
          <w:u w:val="single"/>
        </w:rPr>
        <w:t>Structuralist Literary Analysis:</w:t>
      </w:r>
    </w:p>
    <w:p>
      <w:pPr>
        <w:jc w:val="both"/>
        <w:rPr>
          <w:rFonts w:ascii="Arial Narrow" w:hAnsi="Arial Narrow" w:cs="Arial"/>
          <w:sz w:val="22"/>
          <w:szCs w:val="24"/>
        </w:rPr>
      </w:pPr>
      <w:r>
        <w:rPr>
          <w:rFonts w:ascii="Arial Narrow" w:hAnsi="Arial Narrow" w:cs="Arial"/>
          <w:sz w:val="24"/>
          <w:szCs w:val="24"/>
        </w:rPr>
        <w:t xml:space="preserve">     </w:t>
      </w:r>
      <w:r>
        <w:rPr>
          <w:rFonts w:ascii="Arial Narrow" w:hAnsi="Arial Narrow" w:cs="Arial"/>
          <w:sz w:val="22"/>
          <w:szCs w:val="24"/>
        </w:rPr>
        <w:t>In the beginning paragraph, the reader gets the impression that this woman is going to be extremely upset that her husband had died in a train accident. The people closest to her have gone to great lengths to cushion the blow of her husband’s death; however, we hear the woman utter the words “free, free, free” which really throws us off the track we expected to follow. The rest of the text begins to twist the story to the exact opposite of what the reader was waiting to have happen. We find a woman who instead of being upset and heart-broken over her husband's death is experiencing complete joy over his death. Which, of course, gives us the impression that she has been mistreated in their relationship and that, perhaps, his death is for the best.</w:t>
      </w:r>
    </w:p>
    <w:p>
      <w:pPr>
        <w:jc w:val="right"/>
        <w:rPr>
          <w:rFonts w:ascii="Arial Narrow" w:hAnsi="Arial Narrow" w:cs="Arial"/>
          <w:color w:val="0D0D0D" w:themeColor="text1" w:themeTint="F2"/>
          <w:sz w:val="24"/>
          <w:szCs w:val="24"/>
          <w14:textFill>
            <w14:solidFill>
              <w14:schemeClr w14:val="tx1">
                <w14:lumMod w14:val="95000"/>
                <w14:lumOff w14:val="5000"/>
              </w14:schemeClr>
            </w14:solidFill>
          </w14:textFill>
        </w:rPr>
      </w:pPr>
      <w:r>
        <w:rPr>
          <w:rFonts w:ascii="Arial Narrow" w:hAnsi="Arial Narrow" w:cs="Arial" w:eastAsiaTheme="minorHAnsi"/>
          <w:color w:val="0D0D0D" w:themeColor="text1" w:themeTint="F2"/>
          <w:kern w:val="0"/>
          <w:lang w:val="en-US" w:eastAsia="en-US"/>
          <w14:textFill>
            <w14:solidFill>
              <w14:schemeClr w14:val="tx1">
                <w14:lumMod w14:val="95000"/>
                <w14:lumOff w14:val="5000"/>
              </w14:schemeClr>
            </w14:solidFill>
          </w14:textFill>
          <w14:ligatures w14:val="none"/>
          <w14:cntxtalts w14:val="0"/>
        </w:rPr>
        <w:t xml:space="preserve">Source: </w:t>
      </w:r>
      <w:r>
        <w:fldChar w:fldCharType="begin"/>
      </w:r>
      <w:r>
        <w:instrText xml:space="preserve"> HYPERLINK "https://archive.vcu.edu/english/engweb/webtexts/hour/storyofhour.html" </w:instrText>
      </w:r>
      <w:r>
        <w:fldChar w:fldCharType="separate"/>
      </w:r>
      <w:r>
        <w:rPr>
          <w:rStyle w:val="4"/>
          <w:rFonts w:ascii="Arial Narrow" w:hAnsi="Arial Narrow" w:cs="Arial" w:eastAsiaTheme="minorHAnsi"/>
          <w:color w:val="056BD0" w:themeColor="hyperlink" w:themeTint="F2"/>
          <w:kern w:val="0"/>
          <w:lang w:val="en-US" w:eastAsia="en-US"/>
          <w14:textFill>
            <w14:solidFill>
              <w14:schemeClr w14:val="hlink">
                <w14:lumMod w14:val="95000"/>
                <w14:lumOff w14:val="5000"/>
              </w14:schemeClr>
            </w14:solidFill>
          </w14:textFill>
          <w14:ligatures w14:val="none"/>
          <w14:cntxtalts w14:val="0"/>
        </w:rPr>
        <w:t>https://archive.vcu.edu/english/engweb/webtexts/hour/storyofhour.html</w:t>
      </w:r>
      <w:r>
        <w:rPr>
          <w:rStyle w:val="4"/>
          <w:rFonts w:ascii="Arial Narrow" w:hAnsi="Arial Narrow" w:cs="Arial" w:eastAsiaTheme="minorHAnsi"/>
          <w:color w:val="056BD0" w:themeColor="hyperlink" w:themeTint="F2"/>
          <w:kern w:val="0"/>
          <w:lang w:val="en-US" w:eastAsia="en-US"/>
          <w14:textFill>
            <w14:solidFill>
              <w14:schemeClr w14:val="hlink">
                <w14:lumMod w14:val="95000"/>
                <w14:lumOff w14:val="5000"/>
              </w14:schemeClr>
            </w14:solidFill>
          </w14:textFill>
          <w14:ligatures w14:val="none"/>
          <w14:cntxtalts w14:val="0"/>
        </w:rPr>
        <w:fldChar w:fldCharType="end"/>
      </w:r>
    </w:p>
    <w:p>
      <w:pPr>
        <w:spacing w:after="0" w:line="240" w:lineRule="auto"/>
        <w:jc w:val="both"/>
        <w:rPr>
          <w:rFonts w:ascii="Arial Narrow" w:hAnsi="Arial Narrow" w:cs="Arial"/>
          <w:b/>
          <w:sz w:val="24"/>
          <w:szCs w:val="24"/>
        </w:rPr>
      </w:pPr>
      <w:r>
        <w:rPr>
          <w:rFonts w:ascii="Arial Narrow" w:hAnsi="Arial Narrow" w:cs="Arial"/>
          <w:b/>
          <w:sz w:val="24"/>
          <w:szCs w:val="24"/>
        </w:rPr>
        <w:t>EXERCISES</w:t>
      </w: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r>
        <w:rPr>
          <w:rFonts w:ascii="Arial Narrow" w:hAnsi="Arial Narrow" w:cs="Arial"/>
          <w:b/>
          <w:sz w:val="24"/>
          <w:szCs w:val="24"/>
        </w:rPr>
        <w:t>A. Pre-Reading</w:t>
      </w:r>
    </w:p>
    <w:p>
      <w:pPr>
        <w:spacing w:after="0" w:line="240" w:lineRule="auto"/>
        <w:jc w:val="both"/>
        <w:rPr>
          <w:rFonts w:ascii="Arial Narrow" w:hAnsi="Arial Narrow" w:cs="Arial"/>
          <w:sz w:val="22"/>
          <w:szCs w:val="24"/>
        </w:rPr>
      </w:pPr>
      <w:r>
        <w:rPr>
          <w:rFonts w:ascii="Arial Narrow" w:hAnsi="Arial Narrow" w:cs="Arial"/>
          <w:sz w:val="22"/>
          <w:szCs w:val="24"/>
        </w:rPr>
        <w:t>Guide Questions:</w:t>
      </w:r>
    </w:p>
    <w:p>
      <w:pPr>
        <w:spacing w:after="0" w:line="240" w:lineRule="auto"/>
        <w:jc w:val="both"/>
        <w:rPr>
          <w:rFonts w:ascii="Arial Narrow" w:hAnsi="Arial Narrow" w:cs="Arial"/>
          <w:sz w:val="22"/>
          <w:szCs w:val="24"/>
        </w:rPr>
      </w:pPr>
      <w:r>
        <w:rPr>
          <w:rFonts w:ascii="Arial Narrow" w:hAnsi="Arial Narrow" w:cs="Arial"/>
          <w:sz w:val="22"/>
          <w:szCs w:val="24"/>
        </w:rPr>
        <w:t>1. Identify the oppositions or opposites in the poem.</w:t>
      </w:r>
    </w:p>
    <w:p>
      <w:pPr>
        <w:spacing w:after="0" w:line="240" w:lineRule="auto"/>
        <w:jc w:val="both"/>
        <w:rPr>
          <w:rFonts w:ascii="Arial Narrow" w:hAnsi="Arial Narrow" w:cs="Arial"/>
          <w:sz w:val="22"/>
          <w:szCs w:val="24"/>
        </w:rPr>
      </w:pPr>
      <w:r>
        <w:rPr>
          <w:rFonts w:ascii="Arial Narrow" w:hAnsi="Arial Narrow" w:cs="Arial"/>
          <w:sz w:val="22"/>
          <w:szCs w:val="24"/>
        </w:rPr>
        <w:t>2. Identify the signs or symbols found in the poem.</w:t>
      </w:r>
    </w:p>
    <w:p>
      <w:pPr>
        <w:spacing w:after="0" w:line="240" w:lineRule="auto"/>
        <w:jc w:val="both"/>
        <w:rPr>
          <w:rFonts w:ascii="Arial Narrow" w:hAnsi="Arial Narrow" w:cs="Arial"/>
          <w:sz w:val="22"/>
          <w:szCs w:val="24"/>
        </w:rPr>
      </w:pPr>
      <w:r>
        <w:rPr>
          <w:rFonts w:ascii="Arial Narrow" w:hAnsi="Arial Narrow" w:cs="Arial"/>
          <w:sz w:val="22"/>
          <w:szCs w:val="24"/>
        </w:rPr>
        <w:t>3. What was the author’s personal view about beauty?</w:t>
      </w:r>
    </w:p>
    <w:p>
      <w:pPr>
        <w:spacing w:after="0" w:line="240" w:lineRule="auto"/>
        <w:jc w:val="both"/>
        <w:rPr>
          <w:rFonts w:ascii="Arial Narrow" w:hAnsi="Arial Narrow" w:cs="Arial"/>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r>
        <w:rPr>
          <w:rFonts w:ascii="Arial Narrow" w:hAnsi="Arial Narrow" w:cs="Arial"/>
          <w:b/>
          <w:sz w:val="24"/>
          <w:szCs w:val="24"/>
        </w:rPr>
        <w:t>B. Reading Proper</w:t>
      </w:r>
    </w:p>
    <w:p>
      <w:pPr>
        <w:spacing w:after="0" w:line="240" w:lineRule="auto"/>
        <w:jc w:val="both"/>
        <w:rPr>
          <w:rFonts w:ascii="Arial Narrow" w:hAnsi="Arial Narrow" w:cs="Arial"/>
          <w:b/>
          <w:sz w:val="24"/>
          <w:szCs w:val="24"/>
        </w:rPr>
      </w:pPr>
    </w:p>
    <w:tbl>
      <w:tblPr>
        <w:tblStyle w:val="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6" w:hRule="atLeast"/>
        </w:trPr>
        <w:tc>
          <w:tcPr>
            <w:tcW w:w="5743" w:type="dxa"/>
            <w:tcBorders>
              <w:top w:val="single" w:color="auto" w:sz="4" w:space="0"/>
              <w:left w:val="single" w:color="auto" w:sz="4" w:space="0"/>
              <w:bottom w:val="single" w:color="auto" w:sz="4" w:space="0"/>
              <w:right w:val="single" w:color="auto" w:sz="4" w:space="0"/>
            </w:tcBorders>
          </w:tcPr>
          <w:p>
            <w:pPr>
              <w:pStyle w:val="7"/>
              <w:jc w:val="center"/>
              <w:rPr>
                <w:rFonts w:ascii="Arial Narrow" w:hAnsi="Arial Narrow" w:cs="Arial" w:eastAsiaTheme="minorHAnsi"/>
                <w:b/>
                <w:sz w:val="22"/>
                <w:szCs w:val="22"/>
                <w:lang w:val="en-US" w:eastAsia="en-US"/>
              </w:rPr>
            </w:pPr>
            <w:r>
              <w:rPr>
                <w:rFonts w:ascii="Arial Narrow" w:hAnsi="Arial Narrow" w:cs="Arial" w:eastAsiaTheme="minorHAnsi"/>
                <w:b/>
                <w:sz w:val="22"/>
                <w:szCs w:val="22"/>
                <w:lang w:val="en-US" w:eastAsia="en-US"/>
              </w:rPr>
              <w:t>SONNET 127</w:t>
            </w:r>
          </w:p>
          <w:p>
            <w:pPr>
              <w:pStyle w:val="7"/>
              <w:jc w:val="center"/>
              <w:rPr>
                <w:rFonts w:ascii="Arial Narrow" w:hAnsi="Arial Narrow" w:cs="Arial" w:eastAsiaTheme="minorHAnsi"/>
                <w:i/>
                <w:sz w:val="22"/>
                <w:szCs w:val="22"/>
                <w:lang w:val="en-US" w:eastAsia="en-US"/>
              </w:rPr>
            </w:pPr>
            <w:r>
              <w:rPr>
                <w:rFonts w:ascii="Arial Narrow" w:hAnsi="Arial Narrow" w:cs="Arial" w:eastAsiaTheme="minorHAnsi"/>
                <w:i/>
                <w:sz w:val="22"/>
                <w:szCs w:val="22"/>
                <w:lang w:val="en-US" w:eastAsia="en-US"/>
              </w:rPr>
              <w:t>William Shakespeare</w:t>
            </w:r>
          </w:p>
          <w:p>
            <w:pPr>
              <w:pStyle w:val="7"/>
              <w:jc w:val="center"/>
              <w:rPr>
                <w:rFonts w:ascii="Arial Narrow" w:hAnsi="Arial Narrow" w:cs="Arial" w:eastAsiaTheme="minorHAnsi"/>
                <w:sz w:val="22"/>
                <w:szCs w:val="22"/>
                <w:lang w:val="en-US" w:eastAsia="en-US"/>
              </w:rPr>
            </w:pPr>
          </w:p>
          <w:p>
            <w:pPr>
              <w:spacing w:after="160" w:line="256" w:lineRule="auto"/>
              <w:jc w:val="center"/>
              <w:rPr>
                <w:rFonts w:ascii="Arial Narrow" w:hAnsi="Arial Narrow" w:cs="Arial" w:eastAsiaTheme="minorHAnsi"/>
                <w:color w:val="auto"/>
                <w:kern w:val="0"/>
                <w:sz w:val="22"/>
                <w:szCs w:val="22"/>
                <w:lang w:val="en-US" w:eastAsia="en-US"/>
                <w14:ligatures w14:val="none"/>
                <w14:cntxtalts w14:val="0"/>
              </w:rPr>
            </w:pPr>
            <w:r>
              <w:rPr>
                <w:rFonts w:ascii="Arial Narrow" w:hAnsi="Arial Narrow" w:cs="Arial" w:eastAsiaTheme="minorHAnsi"/>
                <w:color w:val="auto"/>
                <w:kern w:val="0"/>
                <w:sz w:val="22"/>
                <w:szCs w:val="22"/>
                <w:lang w:val="en-US" w:eastAsia="en-US"/>
                <w14:ligatures w14:val="none"/>
                <w14:cntxtalts w14:val="0"/>
              </w:rPr>
              <w:t>In the old age black was not counted fair,</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Or if it were, it bore not beauty's name;</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But now is black beauty's successive heir,</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And beauty slandered with a bastard shame:</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For since each hand hath put on Nature's power,</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Fairing the foul with Art's false borrowed face,</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Sweet beauty hath no name, no holy bower,</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But is profaned, if not lives in disgrace.</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Therefore my mistress' eyes are raven black,</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Her eyes so suited, and they mourners seem</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At such who, not born fair, no beauty lack,</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Sland'ring creation with a false esteem:</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   Yet so they mourn becoming of their woe,</w:t>
            </w:r>
            <w:r>
              <w:rPr>
                <w:rFonts w:ascii="Arial Narrow" w:hAnsi="Arial Narrow" w:cs="Arial" w:eastAsiaTheme="minorHAnsi"/>
                <w:color w:val="auto"/>
                <w:kern w:val="0"/>
                <w:sz w:val="22"/>
                <w:szCs w:val="22"/>
                <w:lang w:val="en-US" w:eastAsia="en-US"/>
                <w14:ligatures w14:val="none"/>
                <w14:cntxtalts w14:val="0"/>
              </w:rPr>
              <w:br w:type="textWrapping"/>
            </w:r>
            <w:r>
              <w:rPr>
                <w:rFonts w:ascii="Arial Narrow" w:hAnsi="Arial Narrow" w:cs="Arial" w:eastAsiaTheme="minorHAnsi"/>
                <w:color w:val="auto"/>
                <w:kern w:val="0"/>
                <w:sz w:val="22"/>
                <w:szCs w:val="22"/>
                <w:lang w:val="en-US" w:eastAsia="en-US"/>
                <w14:ligatures w14:val="none"/>
                <w14:cntxtalts w14:val="0"/>
              </w:rPr>
              <w:t>   That every tongue says beauty should look so.</w:t>
            </w:r>
          </w:p>
          <w:p>
            <w:pPr>
              <w:spacing w:after="160" w:line="256" w:lineRule="auto"/>
              <w:jc w:val="right"/>
              <w:rPr>
                <w:rFonts w:ascii="Arial Narrow" w:hAnsi="Arial Narrow" w:cs="Arial" w:eastAsiaTheme="minorHAnsi"/>
                <w:color w:val="auto"/>
                <w:kern w:val="0"/>
                <w:lang w:val="en-US" w:eastAsia="en-US"/>
                <w14:ligatures w14:val="none"/>
                <w14:cntxtalts w14:val="0"/>
              </w:rPr>
            </w:pPr>
            <w:r>
              <w:rPr>
                <w:rFonts w:ascii="Arial Narrow" w:hAnsi="Arial Narrow" w:cs="Arial" w:eastAsiaTheme="minorHAnsi"/>
                <w:color w:val="0D0D0D" w:themeColor="text1" w:themeTint="F2"/>
                <w:kern w:val="0"/>
                <w:sz w:val="22"/>
                <w:szCs w:val="22"/>
                <w:lang w:val="en-US" w:eastAsia="en-US"/>
                <w14:textFill>
                  <w14:solidFill>
                    <w14:schemeClr w14:val="tx1">
                      <w14:lumMod w14:val="95000"/>
                      <w14:lumOff w14:val="5000"/>
                    </w14:schemeClr>
                  </w14:solidFill>
                </w14:textFill>
                <w14:ligatures w14:val="none"/>
                <w14:cntxtalts w14:val="0"/>
              </w:rPr>
              <w:t>Source: http://www.shakespeare-online.com/sonnets/127.html</w:t>
            </w:r>
          </w:p>
        </w:tc>
      </w:tr>
    </w:tbl>
    <w:p>
      <w:pPr>
        <w:spacing w:after="0" w:line="240" w:lineRule="auto"/>
        <w:jc w:val="both"/>
        <w:rPr>
          <w:rFonts w:ascii="Arial Narrow" w:hAnsi="Arial Narrow" w:cs="Arial"/>
          <w:sz w:val="24"/>
          <w:szCs w:val="24"/>
        </w:rPr>
      </w:pPr>
    </w:p>
    <w:p>
      <w:pPr>
        <w:spacing w:after="0" w:line="240" w:lineRule="auto"/>
        <w:jc w:val="both"/>
        <w:rPr>
          <w:rFonts w:ascii="Arial Narrow" w:hAnsi="Arial Narrow" w:cs="Arial"/>
          <w:b/>
          <w:sz w:val="24"/>
          <w:szCs w:val="24"/>
        </w:rPr>
      </w:pPr>
      <w:r>
        <w:rPr>
          <w:rFonts w:ascii="Arial Narrow" w:hAnsi="Arial Narrow" w:cs="Arial"/>
          <w:b/>
          <w:sz w:val="24"/>
          <w:szCs w:val="24"/>
        </w:rPr>
        <w:t>ACTIVITY 1: TRUE OR FALSE</w:t>
      </w:r>
    </w:p>
    <w:p>
      <w:pPr>
        <w:spacing w:after="0" w:line="240" w:lineRule="auto"/>
        <w:jc w:val="both"/>
        <w:rPr>
          <w:rFonts w:ascii="Arial Narrow" w:hAnsi="Arial Narrow" w:cs="Arial"/>
          <w:i/>
          <w:sz w:val="24"/>
          <w:szCs w:val="24"/>
        </w:rPr>
      </w:pPr>
      <w:r>
        <w:rPr>
          <w:rFonts w:ascii="Arial Narrow" w:hAnsi="Arial Narrow" w:cs="Arial"/>
          <w:b/>
          <w:sz w:val="22"/>
          <w:szCs w:val="24"/>
        </w:rPr>
        <w:t>Directions:</w:t>
      </w:r>
      <w:r>
        <w:rPr>
          <w:rFonts w:ascii="Arial Narrow" w:hAnsi="Arial Narrow" w:cs="Arial"/>
          <w:b/>
          <w:i/>
          <w:sz w:val="22"/>
          <w:szCs w:val="24"/>
        </w:rPr>
        <w:t xml:space="preserve"> Write true if the statement is true, and false if it is false. Write your answers in your activity notebook.</w:t>
      </w:r>
    </w:p>
    <w:p>
      <w:pPr>
        <w:pStyle w:val="6"/>
        <w:numPr>
          <w:ilvl w:val="0"/>
          <w:numId w:val="4"/>
        </w:numPr>
        <w:spacing w:after="0" w:line="240" w:lineRule="auto"/>
        <w:jc w:val="both"/>
        <w:rPr>
          <w:rFonts w:ascii="Arial Narrow" w:hAnsi="Arial Narrow" w:cs="Arial"/>
          <w:sz w:val="22"/>
          <w:szCs w:val="24"/>
        </w:rPr>
      </w:pPr>
      <w:r>
        <w:rPr>
          <w:rFonts w:ascii="Arial Narrow" w:hAnsi="Arial Narrow" w:cs="Arial"/>
          <w:sz w:val="22"/>
          <w:szCs w:val="24"/>
        </w:rPr>
        <w:t>In times past, black was not considered beautiful.</w:t>
      </w:r>
    </w:p>
    <w:p>
      <w:pPr>
        <w:pStyle w:val="6"/>
        <w:numPr>
          <w:ilvl w:val="0"/>
          <w:numId w:val="4"/>
        </w:numPr>
        <w:spacing w:after="0" w:line="240" w:lineRule="auto"/>
        <w:jc w:val="both"/>
        <w:rPr>
          <w:rFonts w:ascii="Arial Narrow" w:hAnsi="Arial Narrow" w:cs="Arial"/>
          <w:sz w:val="22"/>
          <w:szCs w:val="24"/>
        </w:rPr>
      </w:pPr>
      <w:r>
        <w:rPr>
          <w:rFonts w:ascii="Arial Narrow" w:hAnsi="Arial Narrow" w:cs="Arial"/>
          <w:sz w:val="22"/>
          <w:szCs w:val="24"/>
        </w:rPr>
        <w:t>The author says beauty is fake, since women put cosmetics on their faces.</w:t>
      </w:r>
    </w:p>
    <w:p>
      <w:pPr>
        <w:pStyle w:val="7"/>
        <w:numPr>
          <w:ilvl w:val="0"/>
          <w:numId w:val="4"/>
        </w:numPr>
        <w:rPr>
          <w:rFonts w:ascii="Arial Narrow" w:hAnsi="Arial Narrow" w:cs="Arial" w:eastAsiaTheme="minorHAnsi"/>
          <w:sz w:val="22"/>
          <w:szCs w:val="24"/>
          <w:lang w:val="en-US" w:eastAsia="en-US"/>
        </w:rPr>
      </w:pPr>
      <w:r>
        <w:rPr>
          <w:rFonts w:ascii="Arial Narrow" w:hAnsi="Arial Narrow" w:cs="Arial" w:eastAsiaTheme="minorHAnsi"/>
          <w:sz w:val="22"/>
          <w:szCs w:val="24"/>
          <w:lang w:val="en-US" w:eastAsia="en-US"/>
        </w:rPr>
        <w:t>The classical standards of beauty include blonde hair, blue eyes, and pale, white  skin with slightly rosy cheeks.</w:t>
      </w:r>
    </w:p>
    <w:p>
      <w:pPr>
        <w:pStyle w:val="7"/>
        <w:numPr>
          <w:ilvl w:val="0"/>
          <w:numId w:val="4"/>
        </w:numPr>
        <w:rPr>
          <w:rFonts w:ascii="Arial Narrow" w:hAnsi="Arial Narrow" w:cs="Arial"/>
          <w:sz w:val="22"/>
          <w:szCs w:val="24"/>
        </w:rPr>
      </w:pPr>
      <w:r>
        <w:rPr>
          <w:rFonts w:ascii="Arial Narrow" w:hAnsi="Arial Narrow" w:cs="Arial"/>
          <w:sz w:val="22"/>
          <w:szCs w:val="24"/>
        </w:rPr>
        <w:t>Nowadays, black is considered to be beautiful.</w:t>
      </w:r>
    </w:p>
    <w:p>
      <w:pPr>
        <w:pStyle w:val="7"/>
        <w:numPr>
          <w:ilvl w:val="0"/>
          <w:numId w:val="4"/>
        </w:numPr>
        <w:rPr>
          <w:rFonts w:ascii="Arial Narrow" w:hAnsi="Arial Narrow" w:cs="Arial"/>
          <w:sz w:val="22"/>
          <w:szCs w:val="24"/>
        </w:rPr>
      </w:pPr>
      <w:r>
        <w:rPr>
          <w:rFonts w:ascii="Arial Narrow" w:hAnsi="Arial Narrow" w:cs="Arial"/>
          <w:sz w:val="22"/>
          <w:szCs w:val="24"/>
        </w:rPr>
        <w:t>The speaker says that he has therefore chosen a mistress whose eyes are blue, and whose skin is pale.</w:t>
      </w:r>
    </w:p>
    <w:p>
      <w:pPr>
        <w:spacing w:after="0" w:line="240" w:lineRule="auto"/>
        <w:jc w:val="both"/>
        <w:rPr>
          <w:rFonts w:ascii="Arial Narrow" w:hAnsi="Arial Narrow" w:cs="Arial"/>
          <w:sz w:val="22"/>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r>
        <w:rPr>
          <w:rFonts w:ascii="Arial Narrow" w:hAnsi="Arial Narrow" w:cs="Arial"/>
          <w:b/>
          <w:sz w:val="24"/>
          <w:szCs w:val="24"/>
        </w:rPr>
        <w:t>ACTIVITY 2: THE OPPOSITES</w:t>
      </w:r>
    </w:p>
    <w:p>
      <w:pPr>
        <w:spacing w:after="0" w:line="240" w:lineRule="auto"/>
        <w:rPr>
          <w:rFonts w:ascii="Arial Narrow" w:hAnsi="Arial Narrow" w:cs="Arial"/>
          <w:b/>
          <w:i/>
          <w:sz w:val="22"/>
          <w:szCs w:val="24"/>
        </w:rPr>
      </w:pPr>
      <w:r>
        <w:rPr>
          <w:rFonts w:ascii="Arial Narrow" w:hAnsi="Arial Narrow" w:cs="Arial"/>
          <w:b/>
          <w:sz w:val="22"/>
          <w:szCs w:val="24"/>
        </w:rPr>
        <w:t xml:space="preserve">Directions: </w:t>
      </w:r>
      <w:r>
        <w:rPr>
          <w:rFonts w:ascii="Arial Narrow" w:hAnsi="Arial Narrow" w:cs="Arial"/>
          <w:b/>
          <w:i/>
          <w:sz w:val="22"/>
          <w:szCs w:val="24"/>
        </w:rPr>
        <w:t>Using the Venn diagram, identify the oppositions or opposites in the poem, Sonnet 127. Write your answers in your activity notebook.</w:t>
      </w:r>
    </w:p>
    <w:p>
      <w:pPr>
        <w:jc w:val="center"/>
        <w:rPr>
          <w:rFonts w:ascii="Arial" w:hAnsi="Arial" w:cs="Arial"/>
          <w:sz w:val="24"/>
          <w:szCs w:val="24"/>
        </w:rPr>
      </w:pPr>
    </w:p>
    <w:p>
      <w:pPr>
        <w:jc w:val="center"/>
        <w:rPr>
          <w:rFonts w:ascii="Arial" w:hAnsi="Arial" w:cs="Arial"/>
          <w:sz w:val="24"/>
          <w:szCs w:val="24"/>
        </w:rPr>
      </w:pPr>
      <w:r>
        <w:rPr>
          <w:rFonts w:ascii="Arial" w:hAnsi="Arial" w:cs="Arial"/>
          <w:sz w:val="24"/>
          <w:szCs w:val="24"/>
        </w:rPr>
        <w:t>Positive</w:t>
      </w:r>
    </w:p>
    <w:p>
      <w:pPr>
        <w:jc w:val="cente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w:t>
      </w:r>
    </w:p>
    <w:p>
      <w:pPr>
        <w:rPr>
          <w:rFonts w:ascii="Arial" w:hAnsi="Arial" w:cs="Arial"/>
          <w:sz w:val="24"/>
          <w:szCs w:val="24"/>
        </w:rPr>
      </w:pPr>
    </w:p>
    <w:p>
      <w:pPr>
        <w:jc w:val="center"/>
        <w:rPr>
          <w:rFonts w:ascii="Arial" w:hAnsi="Arial" w:cs="Arial"/>
          <w:sz w:val="24"/>
          <w:szCs w:val="24"/>
        </w:rPr>
      </w:pPr>
      <w:r>
        <w:rPr>
          <w:rFonts w:ascii="Arial" w:hAnsi="Arial" w:cs="Arial"/>
          <w:sz w:val="24"/>
          <w:szCs w:val="24"/>
        </w:rPr>
        <w:t>Negative</w:t>
      </w:r>
    </w:p>
    <w:p>
      <w:pPr>
        <w:jc w:val="center"/>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w:t>
      </w: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p>
    <w:p>
      <w:pPr>
        <w:spacing w:after="0" w:line="240" w:lineRule="auto"/>
        <w:jc w:val="both"/>
        <w:rPr>
          <w:rFonts w:ascii="Arial Narrow" w:hAnsi="Arial Narrow" w:cs="Arial"/>
          <w:b/>
          <w:sz w:val="24"/>
          <w:szCs w:val="24"/>
        </w:rPr>
      </w:pPr>
      <w:r>
        <w:rPr>
          <w:rFonts w:ascii="Arial Narrow" w:hAnsi="Arial Narrow" w:cs="Arial"/>
          <w:b/>
          <w:sz w:val="24"/>
          <w:szCs w:val="24"/>
        </w:rPr>
        <w:t xml:space="preserve">ACTIVITY 3: SIGNS AND MEANING </w:t>
      </w:r>
    </w:p>
    <w:p>
      <w:pPr>
        <w:spacing w:after="0" w:line="240" w:lineRule="auto"/>
        <w:rPr>
          <w:rFonts w:ascii="Arial Narrow" w:hAnsi="Arial Narrow" w:cs="Arial"/>
          <w:b/>
          <w:i/>
          <w:sz w:val="22"/>
          <w:szCs w:val="24"/>
        </w:rPr>
      </w:pPr>
      <w:r>
        <w:rPr>
          <w:rFonts w:ascii="Arial Narrow" w:hAnsi="Arial Narrow" w:cs="Arial"/>
          <w:b/>
          <w:sz w:val="22"/>
          <w:szCs w:val="24"/>
        </w:rPr>
        <w:t xml:space="preserve">Directions: </w:t>
      </w:r>
      <w:r>
        <w:rPr>
          <w:rFonts w:ascii="Arial Narrow" w:hAnsi="Arial Narrow" w:cs="Arial"/>
          <w:b/>
          <w:i/>
          <w:sz w:val="22"/>
          <w:szCs w:val="24"/>
        </w:rPr>
        <w:t xml:space="preserve">Give your interpretation or meaning of these signs or symbols. Write your answers in your activity notebook/ activity sheet. </w:t>
      </w: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gridCol w:w="4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3018" w:type="dxa"/>
          </w:tcPr>
          <w:p>
            <w:pPr>
              <w:spacing w:after="0" w:line="240" w:lineRule="auto"/>
              <w:jc w:val="center"/>
              <w:rPr>
                <w:rFonts w:ascii="Arial Narrow" w:hAnsi="Arial Narrow" w:cs="Arial"/>
                <w:b/>
                <w:sz w:val="24"/>
                <w:szCs w:val="24"/>
              </w:rPr>
            </w:pPr>
            <w:r>
              <w:rPr>
                <w:rFonts w:ascii="Arial Narrow" w:hAnsi="Arial Narrow" w:cs="Arial"/>
                <w:b/>
                <w:sz w:val="24"/>
                <w:szCs w:val="24"/>
              </w:rPr>
              <w:t>SIGNS</w:t>
            </w:r>
          </w:p>
        </w:tc>
        <w:tc>
          <w:tcPr>
            <w:tcW w:w="4322" w:type="dxa"/>
          </w:tcPr>
          <w:p>
            <w:pPr>
              <w:spacing w:after="0" w:line="240" w:lineRule="auto"/>
              <w:jc w:val="both"/>
              <w:rPr>
                <w:rFonts w:ascii="Arial Narrow" w:hAnsi="Arial Narrow" w:cs="Arial"/>
                <w:b/>
                <w:sz w:val="24"/>
                <w:szCs w:val="24"/>
              </w:rPr>
            </w:pPr>
            <w:r>
              <w:rPr>
                <w:rFonts w:ascii="Arial Narrow" w:hAnsi="Arial Narrow" w:cs="Arial"/>
                <w:b/>
                <w:sz w:val="24"/>
                <w:szCs w:val="24"/>
              </w:rPr>
              <w:t>MEANING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018" w:type="dxa"/>
          </w:tcPr>
          <w:p>
            <w:pPr>
              <w:spacing w:after="0" w:line="240" w:lineRule="auto"/>
              <w:jc w:val="center"/>
              <w:rPr>
                <w:rFonts w:ascii="Arial Narrow" w:hAnsi="Arial Narrow" w:cs="Arial"/>
                <w:sz w:val="22"/>
                <w:szCs w:val="24"/>
              </w:rPr>
            </w:pPr>
            <w:r>
              <w:rPr>
                <w:rFonts w:ascii="Arial Narrow" w:hAnsi="Arial Narrow" w:cs="Arial"/>
                <w:sz w:val="22"/>
                <w:szCs w:val="24"/>
              </w:rPr>
              <w:t>Black</w:t>
            </w:r>
          </w:p>
        </w:tc>
        <w:tc>
          <w:tcPr>
            <w:tcW w:w="4322" w:type="dxa"/>
          </w:tcPr>
          <w:p>
            <w:pPr>
              <w:spacing w:after="0" w:line="240" w:lineRule="auto"/>
              <w:jc w:val="both"/>
              <w:rPr>
                <w:rFonts w:ascii="Arial Narrow" w:hAnsi="Arial Narrow" w:cs="Arial"/>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018" w:type="dxa"/>
          </w:tcPr>
          <w:p>
            <w:pPr>
              <w:spacing w:after="0" w:line="240" w:lineRule="auto"/>
              <w:jc w:val="center"/>
              <w:rPr>
                <w:rFonts w:ascii="Arial Narrow" w:hAnsi="Arial Narrow" w:cs="Arial"/>
                <w:sz w:val="22"/>
                <w:szCs w:val="24"/>
              </w:rPr>
            </w:pPr>
            <w:r>
              <w:rPr>
                <w:rFonts w:ascii="Arial Narrow" w:hAnsi="Arial Narrow" w:cs="Arial"/>
                <w:sz w:val="22"/>
                <w:szCs w:val="24"/>
              </w:rPr>
              <w:t>Fair</w:t>
            </w:r>
          </w:p>
        </w:tc>
        <w:tc>
          <w:tcPr>
            <w:tcW w:w="4322" w:type="dxa"/>
          </w:tcPr>
          <w:p>
            <w:pPr>
              <w:spacing w:after="0" w:line="240" w:lineRule="auto"/>
              <w:jc w:val="both"/>
              <w:rPr>
                <w:rFonts w:ascii="Arial Narrow" w:hAnsi="Arial Narrow" w:cs="Arial"/>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018" w:type="dxa"/>
          </w:tcPr>
          <w:p>
            <w:pPr>
              <w:spacing w:after="0" w:line="240" w:lineRule="auto"/>
              <w:jc w:val="center"/>
              <w:rPr>
                <w:rFonts w:ascii="Arial Narrow" w:hAnsi="Arial Narrow" w:cs="Arial"/>
                <w:sz w:val="22"/>
                <w:szCs w:val="24"/>
              </w:rPr>
            </w:pPr>
            <w:r>
              <w:rPr>
                <w:rFonts w:ascii="Arial Narrow" w:hAnsi="Arial Narrow" w:cs="Arial"/>
                <w:sz w:val="22"/>
                <w:szCs w:val="24"/>
              </w:rPr>
              <w:t>Borrowed Face</w:t>
            </w:r>
          </w:p>
        </w:tc>
        <w:tc>
          <w:tcPr>
            <w:tcW w:w="4322" w:type="dxa"/>
          </w:tcPr>
          <w:p>
            <w:pPr>
              <w:spacing w:after="0" w:line="240" w:lineRule="auto"/>
              <w:jc w:val="both"/>
              <w:rPr>
                <w:rFonts w:ascii="Arial Narrow" w:hAnsi="Arial Narrow" w:cs="Arial"/>
                <w:b/>
                <w:sz w:val="24"/>
                <w:szCs w:val="24"/>
              </w:rPr>
            </w:pPr>
          </w:p>
        </w:tc>
      </w:tr>
    </w:tbl>
    <w:p>
      <w:pPr>
        <w:pStyle w:val="6"/>
        <w:spacing w:after="0" w:line="240" w:lineRule="auto"/>
        <w:ind w:left="0"/>
        <w:jc w:val="both"/>
        <w:rPr>
          <w:rFonts w:ascii="Arial Narrow" w:hAnsi="Arial Narrow" w:cs="Arial"/>
          <w:b/>
          <w:bCs/>
          <w:sz w:val="24"/>
          <w:szCs w:val="24"/>
        </w:rPr>
      </w:pPr>
    </w:p>
    <w:p>
      <w:pPr>
        <w:pStyle w:val="6"/>
        <w:spacing w:after="0" w:line="240" w:lineRule="auto"/>
        <w:ind w:left="0"/>
        <w:jc w:val="both"/>
        <w:rPr>
          <w:rFonts w:ascii="Arial Narrow" w:hAnsi="Arial Narrow" w:cs="Arial"/>
          <w:b/>
          <w:bCs/>
          <w:sz w:val="24"/>
          <w:szCs w:val="24"/>
        </w:rPr>
      </w:pPr>
      <w:r>
        <w:rPr>
          <w:rFonts w:ascii="Arial Narrow" w:hAnsi="Arial Narrow" w:cs="Arial"/>
          <w:b/>
          <w:bCs/>
          <w:sz w:val="24"/>
          <w:szCs w:val="24"/>
        </w:rPr>
        <w:t>ASSESSMENT</w:t>
      </w:r>
    </w:p>
    <w:p>
      <w:pPr>
        <w:pStyle w:val="6"/>
        <w:spacing w:after="0" w:line="240" w:lineRule="auto"/>
        <w:ind w:left="0"/>
        <w:jc w:val="both"/>
        <w:rPr>
          <w:rFonts w:ascii="Arial Narrow" w:hAnsi="Arial Narrow" w:cs="Arial"/>
          <w:sz w:val="24"/>
          <w:szCs w:val="24"/>
        </w:rPr>
      </w:pPr>
    </w:p>
    <w:p>
      <w:pPr>
        <w:pBdr>
          <w:top w:val="single" w:color="auto" w:sz="4" w:space="1"/>
          <w:left w:val="single" w:color="auto" w:sz="4" w:space="4"/>
          <w:bottom w:val="single" w:color="auto" w:sz="4" w:space="1"/>
          <w:right w:val="single" w:color="auto" w:sz="4" w:space="4"/>
        </w:pBdr>
        <w:spacing w:after="0" w:line="240" w:lineRule="auto"/>
        <w:rPr>
          <w:rFonts w:ascii="Arial Narrow" w:hAnsi="Arial Narrow" w:cs="Arial"/>
          <w:b/>
          <w:color w:val="0D0D0D" w:themeColor="text1" w:themeTint="F2"/>
          <w:sz w:val="22"/>
          <w:szCs w:val="22"/>
          <w14:textFill>
            <w14:solidFill>
              <w14:schemeClr w14:val="tx1">
                <w14:lumMod w14:val="95000"/>
                <w14:lumOff w14:val="5000"/>
              </w14:schemeClr>
            </w14:solidFill>
          </w14:textFill>
        </w:rPr>
      </w:pPr>
      <w:r>
        <w:rPr>
          <w:rFonts w:ascii="Arial Narrow" w:hAnsi="Arial Narrow" w:cs="Arial"/>
          <w:b/>
          <w:color w:val="0D0D0D" w:themeColor="text1" w:themeTint="F2"/>
          <w:sz w:val="22"/>
          <w:szCs w:val="22"/>
          <w14:textFill>
            <w14:solidFill>
              <w14:schemeClr w14:val="tx1">
                <w14:lumMod w14:val="95000"/>
                <w14:lumOff w14:val="5000"/>
              </w14:schemeClr>
            </w14:solidFill>
          </w14:textFill>
        </w:rPr>
        <w:t>GENERAL DIRECTIONS:</w:t>
      </w:r>
    </w:p>
    <w:p>
      <w:pPr>
        <w:pBdr>
          <w:top w:val="single" w:color="auto" w:sz="4" w:space="1"/>
          <w:left w:val="single" w:color="auto" w:sz="4" w:space="4"/>
          <w:bottom w:val="single" w:color="auto" w:sz="4" w:space="1"/>
          <w:right w:val="single" w:color="auto" w:sz="4" w:space="4"/>
        </w:pBdr>
        <w:spacing w:after="0" w:line="240" w:lineRule="auto"/>
        <w:rPr>
          <w:rFonts w:ascii="Arial Narrow" w:hAnsi="Arial Narrow" w:cs="Arial"/>
          <w:b/>
          <w:color w:val="0D0D0D" w:themeColor="text1" w:themeTint="F2"/>
          <w:sz w:val="22"/>
          <w:szCs w:val="22"/>
          <w14:textFill>
            <w14:solidFill>
              <w14:schemeClr w14:val="tx1">
                <w14:lumMod w14:val="95000"/>
                <w14:lumOff w14:val="5000"/>
              </w14:schemeClr>
            </w14:solidFill>
          </w14:textFill>
        </w:rPr>
      </w:pPr>
      <w:r>
        <w:rPr>
          <w:rFonts w:ascii="Arial Narrow" w:hAnsi="Arial Narrow" w:cs="Arial"/>
          <w:b/>
          <w:color w:val="0D0D0D" w:themeColor="text1" w:themeTint="F2"/>
          <w:sz w:val="22"/>
          <w:szCs w:val="22"/>
          <w14:textFill>
            <w14:solidFill>
              <w14:schemeClr w14:val="tx1">
                <w14:lumMod w14:val="95000"/>
                <w14:lumOff w14:val="5000"/>
              </w14:schemeClr>
            </w14:solidFill>
          </w14:textFill>
        </w:rPr>
        <w:t xml:space="preserve">Copy and answer all the assessments in your activity notebook. </w:t>
      </w:r>
    </w:p>
    <w:p>
      <w:pPr>
        <w:spacing w:after="160" w:line="256" w:lineRule="auto"/>
        <w:rPr>
          <w:rFonts w:ascii="Arial Narrow" w:hAnsi="Arial Narrow" w:cs="Arial" w:eastAsiaTheme="minorHAnsi"/>
          <w:b/>
          <w:i/>
          <w:color w:val="auto"/>
          <w:kern w:val="0"/>
          <w:sz w:val="22"/>
          <w:szCs w:val="22"/>
          <w:lang w:val="en-US" w:eastAsia="en-US"/>
          <w14:ligatures w14:val="none"/>
          <w14:cntxtalts w14:val="0"/>
        </w:rPr>
      </w:pPr>
      <w:r>
        <w:rPr>
          <w:rFonts w:ascii="Arial Narrow" w:hAnsi="Arial Narrow" w:cs="Arial" w:eastAsiaTheme="minorHAnsi"/>
          <w:b/>
          <w:color w:val="auto"/>
          <w:kern w:val="0"/>
          <w:sz w:val="22"/>
          <w:szCs w:val="22"/>
          <w:lang w:val="en-US" w:eastAsia="en-US"/>
          <w14:ligatures w14:val="none"/>
          <w14:cntxtalts w14:val="0"/>
        </w:rPr>
        <w:t xml:space="preserve">Directions: </w:t>
      </w:r>
      <w:r>
        <w:rPr>
          <w:rFonts w:ascii="Arial Narrow" w:hAnsi="Arial Narrow" w:cs="Arial" w:eastAsiaTheme="minorHAnsi"/>
          <w:b/>
          <w:i/>
          <w:color w:val="auto"/>
          <w:kern w:val="0"/>
          <w:sz w:val="22"/>
          <w:szCs w:val="22"/>
          <w:lang w:val="en-US" w:eastAsia="en-US"/>
          <w14:ligatures w14:val="none"/>
          <w14:cntxtalts w14:val="0"/>
        </w:rPr>
        <w:t>Write a literary critique in which you argue what relationship blackness and beauty share in the poem Sonnet 127. Provide evidence from the poem for your viewpoint. Write your output in a separate sheet of pad paper.</w:t>
      </w:r>
    </w:p>
    <w:p>
      <w:pPr>
        <w:spacing w:after="0" w:line="240" w:lineRule="auto"/>
        <w:rPr>
          <w:rFonts w:ascii="Arial Narrow" w:hAnsi="Arial Narrow" w:cs="Arial" w:eastAsiaTheme="minorHAnsi"/>
          <w:b/>
          <w:i/>
          <w:color w:val="auto"/>
          <w:kern w:val="0"/>
          <w:sz w:val="22"/>
          <w:szCs w:val="22"/>
          <w:lang w:val="en-US" w:eastAsia="en-US"/>
          <w14:ligatures w14:val="none"/>
          <w14:cntxtalts w14:val="0"/>
        </w:rPr>
      </w:pPr>
    </w:p>
    <w:p>
      <w:pPr>
        <w:spacing w:after="0" w:line="240" w:lineRule="auto"/>
        <w:rPr>
          <w:rFonts w:ascii="Arial Narrow" w:hAnsi="Arial Narrow" w:cs="Arial" w:eastAsiaTheme="minorHAnsi"/>
          <w:b/>
          <w:i/>
          <w:color w:val="auto"/>
          <w:kern w:val="0"/>
          <w:sz w:val="22"/>
          <w:szCs w:val="22"/>
          <w:lang w:val="en-US" w:eastAsia="en-US"/>
          <w14:ligatures w14:val="none"/>
          <w14:cntxtalts w14:val="0"/>
        </w:rPr>
      </w:pPr>
    </w:p>
    <w:p>
      <w:pPr>
        <w:spacing w:after="0" w:line="240" w:lineRule="auto"/>
        <w:rPr>
          <w:rFonts w:ascii="Arial Narrow" w:hAnsi="Arial Narrow" w:cs="Arial" w:eastAsiaTheme="minorHAnsi"/>
          <w:b/>
          <w:i/>
          <w:color w:val="auto"/>
          <w:kern w:val="0"/>
          <w:sz w:val="22"/>
          <w:szCs w:val="22"/>
          <w:lang w:val="en-US" w:eastAsia="en-US"/>
          <w14:ligatures w14:val="none"/>
          <w14:cntxtalts w14:val="0"/>
        </w:rPr>
      </w:pPr>
      <w:r>
        <w:rPr>
          <w:rFonts w:ascii="Arial Narrow" w:hAnsi="Arial Narrow" w:cs="Arial" w:eastAsiaTheme="minorHAnsi"/>
          <w:b/>
          <w:i/>
          <w:color w:val="auto"/>
          <w:kern w:val="0"/>
          <w:sz w:val="22"/>
          <w:szCs w:val="22"/>
          <w:lang w:val="en-US" w:eastAsia="en-US"/>
          <w14:ligatures w14:val="none"/>
          <w14:cntxtalts w14:val="0"/>
        </w:rPr>
        <w:t xml:space="preserve">Be guided with the questions given below: </w:t>
      </w:r>
    </w:p>
    <w:p>
      <w:pPr>
        <w:spacing w:after="0" w:line="240" w:lineRule="auto"/>
        <w:jc w:val="both"/>
        <w:rPr>
          <w:rFonts w:ascii="Arial Narrow" w:hAnsi="Arial Narrow" w:cs="Arial"/>
          <w:b/>
          <w:sz w:val="24"/>
          <w:szCs w:val="22"/>
          <w:lang w:val="en-US" w:eastAsia="en-US"/>
        </w:rPr>
      </w:pPr>
      <w:r>
        <w:rPr>
          <w:rFonts w:ascii="Arial Narrow" w:hAnsi="Arial Narrow" w:cs="Arial"/>
          <w:b/>
          <w:sz w:val="24"/>
          <w:szCs w:val="22"/>
          <w:lang w:val="en-US" w:eastAsia="en-US"/>
        </w:rPr>
        <w:t>List of Critical Questions using the Structural Approach:</w:t>
      </w:r>
    </w:p>
    <w:p>
      <w:pPr>
        <w:pStyle w:val="6"/>
        <w:numPr>
          <w:ilvl w:val="1"/>
          <w:numId w:val="3"/>
        </w:numPr>
        <w:spacing w:after="0" w:line="240" w:lineRule="auto"/>
        <w:jc w:val="both"/>
        <w:rPr>
          <w:rFonts w:ascii="Arial Narrow" w:hAnsi="Arial Narrow" w:cs="Arial"/>
          <w:sz w:val="22"/>
          <w:szCs w:val="22"/>
          <w:lang w:val="en-US" w:eastAsia="en-US"/>
        </w:rPr>
      </w:pPr>
      <w:r>
        <w:rPr>
          <w:rFonts w:ascii="Arial Narrow" w:hAnsi="Arial Narrow" w:cs="Arial"/>
          <w:sz w:val="22"/>
          <w:szCs w:val="22"/>
          <w:lang w:val="en-US" w:eastAsia="en-US"/>
        </w:rPr>
        <w:t>Does the plot follow a recognizable pattern?</w:t>
      </w:r>
    </w:p>
    <w:p>
      <w:pPr>
        <w:pStyle w:val="6"/>
        <w:numPr>
          <w:ilvl w:val="1"/>
          <w:numId w:val="3"/>
        </w:numPr>
        <w:spacing w:after="0" w:line="240" w:lineRule="auto"/>
        <w:jc w:val="both"/>
        <w:rPr>
          <w:rFonts w:ascii="Arial Narrow" w:hAnsi="Arial Narrow" w:cs="Arial"/>
          <w:sz w:val="22"/>
          <w:szCs w:val="22"/>
          <w:lang w:val="en-US" w:eastAsia="en-US"/>
        </w:rPr>
      </w:pPr>
      <w:r>
        <w:rPr>
          <w:rFonts w:ascii="Arial Narrow" w:hAnsi="Arial Narrow" w:cs="Arial"/>
          <w:sz w:val="22"/>
          <w:szCs w:val="22"/>
          <w:lang w:val="en-US" w:eastAsia="en-US"/>
        </w:rPr>
        <w:t>What patterns in the text reveal its similarities to other texts?</w:t>
      </w:r>
    </w:p>
    <w:p>
      <w:pPr>
        <w:pStyle w:val="6"/>
        <w:numPr>
          <w:ilvl w:val="1"/>
          <w:numId w:val="3"/>
        </w:numPr>
        <w:spacing w:after="0" w:line="240" w:lineRule="auto"/>
        <w:jc w:val="both"/>
        <w:rPr>
          <w:rFonts w:ascii="Arial Narrow" w:hAnsi="Arial Narrow" w:cs="Arial"/>
          <w:sz w:val="22"/>
          <w:szCs w:val="22"/>
          <w:lang w:val="en-US" w:eastAsia="en-US"/>
        </w:rPr>
      </w:pPr>
      <w:r>
        <w:rPr>
          <w:rFonts w:ascii="Arial Narrow" w:hAnsi="Arial Narrow" w:cs="Arial"/>
          <w:sz w:val="22"/>
          <w:szCs w:val="22"/>
          <w:lang w:val="en-US" w:eastAsia="en-US"/>
        </w:rPr>
        <w:t>What binary opposition (e.g., light/dark, good/evil, old/young, masculine/feminine, natural/artificial, etc.) operate in the text?</w:t>
      </w:r>
    </w:p>
    <w:p>
      <w:pPr>
        <w:pStyle w:val="6"/>
        <w:numPr>
          <w:ilvl w:val="1"/>
          <w:numId w:val="3"/>
        </w:numPr>
        <w:spacing w:after="0" w:line="240" w:lineRule="auto"/>
        <w:jc w:val="both"/>
        <w:rPr>
          <w:rFonts w:ascii="Arial Narrow" w:hAnsi="Arial Narrow" w:cs="Arial"/>
          <w:sz w:val="22"/>
          <w:szCs w:val="22"/>
          <w:lang w:val="en-US" w:eastAsia="en-US"/>
        </w:rPr>
      </w:pPr>
      <w:r>
        <w:rPr>
          <w:rFonts w:ascii="Arial Narrow" w:hAnsi="Arial Narrow" w:cs="Arial"/>
          <w:sz w:val="22"/>
          <w:szCs w:val="22"/>
          <w:lang w:val="en-US" w:eastAsia="en-US"/>
        </w:rPr>
        <w:t>How is each part of the binary valued? Does this binary imply a hierarchy (e.g., is light better than dark, is an old age more valuable than a young age, etc.)?</w:t>
      </w:r>
    </w:p>
    <w:p>
      <w:pPr>
        <w:pStyle w:val="6"/>
        <w:numPr>
          <w:ilvl w:val="1"/>
          <w:numId w:val="3"/>
        </w:numPr>
        <w:spacing w:after="0" w:line="240" w:lineRule="auto"/>
        <w:jc w:val="both"/>
        <w:rPr>
          <w:rFonts w:ascii="Arial Narrow" w:hAnsi="Arial Narrow" w:cs="Arial"/>
          <w:sz w:val="22"/>
          <w:szCs w:val="22"/>
          <w:lang w:val="en-US" w:eastAsia="en-US"/>
        </w:rPr>
      </w:pPr>
      <w:r>
        <w:rPr>
          <w:rFonts w:ascii="Arial Narrow" w:hAnsi="Arial Narrow" w:cs="Arial"/>
          <w:sz w:val="22"/>
          <w:szCs w:val="22"/>
          <w:lang w:val="en-US" w:eastAsia="en-US"/>
        </w:rPr>
        <w:t>What dialogue or other aspects in the text indicate how each pole of the binary is valued?</w:t>
      </w:r>
    </w:p>
    <w:p>
      <w:pPr>
        <w:pStyle w:val="6"/>
        <w:numPr>
          <w:ilvl w:val="1"/>
          <w:numId w:val="3"/>
        </w:numPr>
        <w:spacing w:after="0" w:line="240" w:lineRule="auto"/>
        <w:jc w:val="both"/>
        <w:rPr>
          <w:rFonts w:ascii="Arial Narrow" w:hAnsi="Arial Narrow" w:cs="Arial"/>
          <w:sz w:val="22"/>
          <w:szCs w:val="22"/>
          <w:lang w:val="en-US" w:eastAsia="en-US"/>
        </w:rPr>
      </w:pPr>
      <w:r>
        <w:rPr>
          <w:rFonts w:ascii="Arial Narrow" w:hAnsi="Arial Narrow" w:cs="Arial"/>
          <w:sz w:val="22"/>
          <w:szCs w:val="22"/>
          <w:lang w:val="en-US" w:eastAsia="en-US"/>
        </w:rPr>
        <w:t>Do words, dialogue, imagery, or allusions associated with the binaries contribute to the denigration or elevation of one part (e.g., light) over the other part (e.g., darkness)?</w:t>
      </w:r>
    </w:p>
    <w:p>
      <w:pPr>
        <w:spacing w:after="0" w:line="240" w:lineRule="auto"/>
        <w:jc w:val="right"/>
        <w:rPr>
          <w:rFonts w:ascii="Arial Narrow" w:hAnsi="Arial Narrow" w:cs="Arial"/>
          <w:color w:val="000000" w:themeColor="text1"/>
          <w:szCs w:val="22"/>
          <w14:textFill>
            <w14:solidFill>
              <w14:schemeClr w14:val="tx1"/>
            </w14:solidFill>
          </w14:textFill>
        </w:rPr>
      </w:pPr>
      <w:r>
        <w:rPr>
          <w:rFonts w:ascii="Arial Narrow" w:hAnsi="Arial Narrow" w:cs="Arial"/>
          <w:color w:val="000000" w:themeColor="text1"/>
          <w:szCs w:val="22"/>
          <w14:textFill>
            <w14:solidFill>
              <w14:schemeClr w14:val="tx1"/>
            </w14:solidFill>
          </w14:textFill>
        </w:rPr>
        <w:t>Source</w:t>
      </w:r>
      <w:r>
        <w:rPr>
          <w:rFonts w:ascii="Arial Narrow" w:hAnsi="Arial Narrow" w:cs="Arial"/>
          <w:color w:val="0D0D0D" w:themeColor="text1" w:themeTint="F2"/>
          <w:szCs w:val="22"/>
          <w14:textFill>
            <w14:solidFill>
              <w14:schemeClr w14:val="tx1">
                <w14:lumMod w14:val="95000"/>
                <w14:lumOff w14:val="5000"/>
              </w14:schemeClr>
            </w14:solidFill>
          </w14:textFill>
        </w:rPr>
        <w:t xml:space="preserve">: </w:t>
      </w:r>
      <w:r>
        <w:rPr>
          <w:rFonts w:ascii="Arial Narrow" w:hAnsi="Arial Narrow" w:cs="Arial"/>
          <w:color w:val="0D0D0D" w:themeColor="text1" w:themeTint="F2"/>
          <w:szCs w:val="22"/>
          <w:shd w:val="clear" w:color="auto" w:fill="FFFFFF"/>
          <w14:textFill>
            <w14:solidFill>
              <w14:schemeClr w14:val="tx1">
                <w14:lumMod w14:val="95000"/>
                <w14:lumOff w14:val="5000"/>
              </w14:schemeClr>
            </w14:solidFill>
          </w14:textFill>
        </w:rPr>
        <w:t>https://courses.lumenlearning.com/sunycorning1020elec201819/</w:t>
      </w:r>
    </w:p>
    <w:p>
      <w:pPr>
        <w:spacing w:after="0" w:line="240" w:lineRule="auto"/>
        <w:jc w:val="right"/>
        <w:rPr>
          <w:rFonts w:ascii="Arial Narrow" w:hAnsi="Arial Narrow" w:cs="Arial"/>
          <w:color w:val="000000" w:themeColor="text1"/>
          <w:sz w:val="22"/>
          <w:szCs w:val="22"/>
          <w:shd w:val="clear" w:color="auto" w:fill="FFFFFF"/>
          <w14:textFill>
            <w14:solidFill>
              <w14:schemeClr w14:val="tx1"/>
            </w14:solidFill>
          </w14:textFill>
        </w:rPr>
      </w:pPr>
      <w:r>
        <w:rPr>
          <w:rFonts w:ascii="Arial Narrow" w:hAnsi="Arial Narrow" w:cs="Arial"/>
          <w:color w:val="000000" w:themeColor="text1"/>
          <w:szCs w:val="22"/>
          <w14:textFill>
            <w14:solidFill>
              <w14:schemeClr w14:val="tx1"/>
            </w14:solidFill>
          </w14:textFill>
        </w:rPr>
        <w:t>chapter/literary-criticism-an-introduction/</w:t>
      </w:r>
      <w:r>
        <w:rPr>
          <w:rFonts w:ascii="Arial Narrow" w:hAnsi="Arial Narrow" w:cs="Arial"/>
          <w:color w:val="000000" w:themeColor="text1"/>
          <w:sz w:val="22"/>
          <w:szCs w:val="22"/>
          <w:shd w:val="clear" w:color="auto" w:fill="FFFFFF"/>
          <w14:textFill>
            <w14:solidFill>
              <w14:schemeClr w14:val="tx1"/>
            </w14:solidFill>
          </w14:textFill>
        </w:rPr>
        <w:t xml:space="preserve"> </w:t>
      </w:r>
    </w:p>
    <w:p>
      <w:pPr>
        <w:spacing w:after="0" w:line="240" w:lineRule="auto"/>
        <w:rPr>
          <w:rFonts w:ascii="Arial Narrow" w:hAnsi="Arial Narrow" w:cs="Arial" w:eastAsiaTheme="minorHAnsi"/>
          <w:color w:val="auto"/>
          <w:kern w:val="0"/>
          <w:sz w:val="22"/>
          <w:szCs w:val="22"/>
          <w:lang w:val="en-US" w:eastAsia="en-US"/>
          <w14:ligatures w14:val="none"/>
          <w14:cntxtalts w14:val="0"/>
        </w:rPr>
      </w:pPr>
    </w:p>
    <w:p>
      <w:pPr>
        <w:pStyle w:val="6"/>
        <w:spacing w:after="0" w:line="240" w:lineRule="auto"/>
        <w:ind w:left="0"/>
        <w:jc w:val="both"/>
        <w:rPr>
          <w:rFonts w:ascii="Arial Narrow" w:hAnsi="Arial Narrow" w:cs="Arial"/>
          <w:sz w:val="22"/>
          <w:szCs w:val="22"/>
        </w:rPr>
      </w:pPr>
      <w:r>
        <w:rPr>
          <w:rFonts w:ascii="Arial Narrow" w:hAnsi="Arial Narrow" w:cs="Arial"/>
          <w:b/>
          <w:sz w:val="21"/>
          <w:szCs w:val="21"/>
          <w:lang w:val="en-US" w:eastAsia="en-US"/>
        </w:rPr>
        <w:t>*</w:t>
      </w:r>
      <w:r>
        <w:rPr>
          <w:rFonts w:ascii="Arial Narrow" w:hAnsi="Arial Narrow" w:cs="Arial"/>
          <w:i/>
          <w:sz w:val="21"/>
          <w:szCs w:val="21"/>
          <w:lang w:val="en-US" w:eastAsia="en-US"/>
        </w:rPr>
        <w:t>Note: All of the questions given may or may not be answered in your literary analysis. You may choose questions which are deemed necessary to the critique, as long as the lives of women are highlighted. And it also depends on the text presented. The answers to the questions you have chosen should be included in the critique; however, placement of the answers varies depending on how you will present your ideas</w:t>
      </w:r>
    </w:p>
    <w:p>
      <w:pPr>
        <w:pStyle w:val="6"/>
        <w:spacing w:after="0" w:line="240" w:lineRule="auto"/>
        <w:ind w:left="0"/>
        <w:jc w:val="both"/>
        <w:rPr>
          <w:rFonts w:ascii="Arial Narrow" w:hAnsi="Arial Narrow" w:cs="Arial"/>
          <w:sz w:val="22"/>
          <w:szCs w:val="22"/>
        </w:rPr>
      </w:pPr>
    </w:p>
    <w:tbl>
      <w:tblPr>
        <w:tblStyle w:val="5"/>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0" w:type="dxa"/>
            <w:tcBorders>
              <w:top w:val="single" w:color="auto" w:sz="4" w:space="0"/>
              <w:left w:val="single" w:color="auto" w:sz="4" w:space="0"/>
              <w:bottom w:val="single" w:color="auto" w:sz="4" w:space="0"/>
              <w:right w:val="single" w:color="auto" w:sz="4" w:space="0"/>
            </w:tcBorders>
          </w:tcPr>
          <w:p>
            <w:pPr>
              <w:pStyle w:val="6"/>
              <w:spacing w:after="0" w:line="240" w:lineRule="auto"/>
              <w:ind w:left="0"/>
              <w:jc w:val="both"/>
              <w:rPr>
                <w:rFonts w:ascii="Arial Narrow" w:hAnsi="Arial Narrow" w:cs="Arial"/>
                <w:sz w:val="22"/>
                <w:szCs w:val="22"/>
                <w:lang w:eastAsia="en-US"/>
              </w:rPr>
            </w:pPr>
          </w:p>
          <w:p>
            <w:pPr>
              <w:pStyle w:val="6"/>
              <w:spacing w:after="0" w:line="240" w:lineRule="auto"/>
              <w:ind w:left="0"/>
              <w:jc w:val="center"/>
              <w:rPr>
                <w:rFonts w:ascii="Arial Narrow" w:hAnsi="Arial Narrow" w:cs="Arial"/>
                <w:sz w:val="22"/>
                <w:szCs w:val="22"/>
                <w:lang w:eastAsia="en-US"/>
              </w:rPr>
            </w:pPr>
            <w:r>
              <w:rPr>
                <w:rFonts w:ascii="Arial Narrow" w:hAnsi="Arial Narrow" w:cs="Arial"/>
                <w:sz w:val="22"/>
                <w:szCs w:val="22"/>
                <w:lang w:eastAsia="en-US"/>
              </w:rPr>
              <w:t>Structuralist Literary Analysis of Sonnet 127</w:t>
            </w:r>
          </w:p>
          <w:p>
            <w:pPr>
              <w:pStyle w:val="6"/>
              <w:spacing w:after="0" w:line="240" w:lineRule="auto"/>
              <w:ind w:left="0"/>
              <w:jc w:val="both"/>
              <w:rPr>
                <w:rFonts w:ascii="Arial Narrow" w:hAnsi="Arial Narrow" w:cs="Arial"/>
                <w:sz w:val="22"/>
                <w:szCs w:val="22"/>
                <w:lang w:eastAsia="en-US"/>
              </w:rPr>
            </w:pPr>
            <w:r>
              <w:rPr>
                <w:rFonts w:ascii="Arial Narrow" w:hAnsi="Arial Narrow" w:cs="Arial"/>
                <w:sz w:val="22"/>
                <w:szCs w:val="22"/>
                <w:lang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6"/>
              <w:spacing w:after="0" w:line="240" w:lineRule="auto"/>
              <w:ind w:left="0"/>
              <w:jc w:val="both"/>
              <w:rPr>
                <w:rFonts w:ascii="Arial Narrow" w:hAnsi="Arial Narrow" w:cs="Arial"/>
                <w:lang w:eastAsia="en-US"/>
              </w:rPr>
            </w:pPr>
          </w:p>
        </w:tc>
      </w:tr>
    </w:tbl>
    <w:p>
      <w:pPr>
        <w:pStyle w:val="6"/>
        <w:spacing w:after="0" w:line="240" w:lineRule="auto"/>
        <w:ind w:left="0"/>
        <w:jc w:val="both"/>
        <w:rPr>
          <w:rFonts w:ascii="Arial Narrow" w:hAnsi="Arial Narrow" w:cs="Arial"/>
          <w:sz w:val="22"/>
          <w:szCs w:val="22"/>
        </w:rPr>
      </w:pPr>
    </w:p>
    <w:p>
      <w:pPr>
        <w:spacing w:after="0" w:line="240" w:lineRule="auto"/>
        <w:jc w:val="both"/>
        <w:rPr>
          <w:rFonts w:ascii="Arial Narrow" w:hAnsi="Arial Narrow" w:cs="Arial"/>
          <w:sz w:val="22"/>
          <w:szCs w:val="22"/>
        </w:rPr>
      </w:pPr>
    </w:p>
    <w:p>
      <w:pPr>
        <w:spacing w:after="0" w:line="240" w:lineRule="auto"/>
        <w:jc w:val="both"/>
        <w:rPr>
          <w:rFonts w:ascii="Arial Narrow" w:hAnsi="Arial Narrow" w:cs="Arial"/>
          <w:sz w:val="22"/>
          <w:szCs w:val="22"/>
        </w:rPr>
      </w:pPr>
      <w:r>
        <w:rPr>
          <w:rFonts w:ascii="Arial Narrow" w:hAnsi="Arial Narrow" w:cs="Arial"/>
          <w:sz w:val="22"/>
          <w:szCs w:val="22"/>
        </w:rPr>
        <w:tab/>
      </w:r>
    </w:p>
    <w:p>
      <w:pPr>
        <w:rPr>
          <w:rFonts w:ascii="Arial Narrow" w:hAnsi="Arial Narrow"/>
        </w:rPr>
      </w:pPr>
    </w:p>
    <w:p>
      <w:pPr>
        <w:rPr>
          <w:rFonts w:ascii="Arial Narrow" w:hAnsi="Arial Narrow"/>
        </w:rPr>
      </w:pPr>
    </w:p>
    <w:sectPr>
      <w:pgSz w:w="16838" w:h="11906" w:orient="landscape"/>
      <w:pgMar w:top="720" w:right="720" w:bottom="720" w:left="720" w:header="708" w:footer="708"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5" w:lineRule="auto"/>
      </w:pPr>
      <w:r>
        <w:separator/>
      </w:r>
    </w:p>
  </w:footnote>
  <w:footnote w:type="continuationSeparator" w:id="1">
    <w:p>
      <w:pPr>
        <w:spacing w:before="0" w:after="0" w:line="28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13F1A"/>
    <w:multiLevelType w:val="multilevel"/>
    <w:tmpl w:val="09E13F1A"/>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Arial Black" w:hAnsi="Arial Black"/>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779351C"/>
    <w:multiLevelType w:val="multilevel"/>
    <w:tmpl w:val="177935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5466A28"/>
    <w:multiLevelType w:val="multilevel"/>
    <w:tmpl w:val="65466A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4A65A79"/>
    <w:multiLevelType w:val="multilevel"/>
    <w:tmpl w:val="74A65A7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9C8"/>
    <w:rsid w:val="003164FA"/>
    <w:rsid w:val="003E09C8"/>
    <w:rsid w:val="004A5091"/>
    <w:rsid w:val="00C8066D"/>
    <w:rsid w:val="00F348B6"/>
    <w:rsid w:val="732F675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5" w:lineRule="auto"/>
    </w:pPr>
    <w:rPr>
      <w:rFonts w:ascii="Calibri" w:hAnsi="Calibri" w:eastAsia="Times New Roman" w:cs="Calibri"/>
      <w:color w:val="000000"/>
      <w:kern w:val="28"/>
      <w:sz w:val="20"/>
      <w:szCs w:val="20"/>
      <w:lang w:val="en-PH" w:eastAsia="en-PH" w:bidi="ar-SA"/>
      <w14:ligatures w14:val="standard"/>
      <w14:cntxtalts/>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paragraph" w:styleId="7">
    <w:name w:val="No Spacing"/>
    <w:qFormat/>
    <w:uiPriority w:val="1"/>
    <w:pPr>
      <w:spacing w:after="0" w:line="240" w:lineRule="auto"/>
    </w:pPr>
    <w:rPr>
      <w:rFonts w:ascii="Calibri" w:hAnsi="Calibri" w:eastAsia="Times New Roman" w:cs="Calibri"/>
      <w:color w:val="000000"/>
      <w:kern w:val="28"/>
      <w:sz w:val="20"/>
      <w:szCs w:val="20"/>
      <w:lang w:val="en-PH" w:eastAsia="en-PH" w:bidi="ar-SA"/>
      <w14:ligatures w14:val="standard"/>
      <w14:cntxtalt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2343</Words>
  <Characters>13357</Characters>
  <Lines>111</Lines>
  <Paragraphs>31</Paragraphs>
  <TotalTime>14</TotalTime>
  <ScaleCrop>false</ScaleCrop>
  <LinksUpToDate>false</LinksUpToDate>
  <CharactersWithSpaces>15669</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2022-02-09T02:09:00Z</dcterms:created>
  <dc:creator>jamie</dc:creator>
  <cp:lastModifiedBy>HP</cp:lastModifiedBy>
  <dcterms:modified xsi:type="dcterms:W3CDTF">2024-03-04T11:17:12Z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C4DEBD6F8BB54C5F9267EB7F1814113B_13</vt:lpwstr>
  </property>
</Properties>
</file>