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{{addr}}</w:t>
      </w:r>
    </w:p>
    <w:p>
      <w:pPr>
        <w:jc w:val="left"/>
        <w:rPr>
          <w:rStyle w:val="4"/>
          <w:rFonts w:ascii="微软雅黑" w:hAnsi="微软雅黑" w:eastAsia="微软雅黑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Style w:val="4"/>
          <w:rFonts w:hint="eastAsia" w:ascii="微软雅黑" w:hAnsi="微软雅黑" w:eastAsia="微软雅黑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{{*feature}}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378B6"/>
    <w:rsid w:val="24C64EE7"/>
    <w:rsid w:val="2F6224AE"/>
    <w:rsid w:val="3C927046"/>
    <w:rsid w:val="50A44909"/>
    <w:rsid w:val="6EB9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微软雅黑" w:cs="宋体" w:asciiTheme="minorAscii" w:hAnsiTheme="minorAscii"/>
      <w:color w:val="000000" w:themeColor="text1"/>
      <w:kern w:val="0"/>
      <w:sz w:val="18"/>
      <w:szCs w:val="19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不明显强调1"/>
    <w:basedOn w:val="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2020-06-11T01:36:00Z</dcterms:created>
  <dc:creator>mti-g</dc:creator>
  <cp:lastModifiedBy>Allen</cp:lastModifiedBy>
  <dcterms:modified xsi:type="dcterms:W3CDTF">2022-03-11T12:16:38Z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