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ABRIR ARCHIVO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→ Open</w:t>
      </w:r>
    </w:p>
    <w:p>
      <w:pPr>
        <w:pStyle w:val="Normal"/>
        <w:rPr/>
      </w:pPr>
      <w:r>
        <w:rPr/>
        <w:t>Elegir TRAINING.DAT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3622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EJECUTAR </w:t>
      </w:r>
      <w:r>
        <w:rPr>
          <w:b/>
          <w:bCs/>
        </w:rPr>
        <w:t xml:space="preserve">X PROCESO, P.EJ. </w:t>
      </w:r>
      <w:r>
        <w:rPr>
          <w:b/>
          <w:bCs/>
        </w:rPr>
        <w:t>UNA RED NEURONAL DE PERCEPTRONES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→ New → Multilayer Perceptron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76500" cy="34956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/ Output Files → Training → Input File (Doble Click)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29000" cy="42957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CONFIGURACIONES ESPECÍFICAS PARA DISTINTAS COSAS (el de Wines. El default de Data Engine no los trae así)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MLP MultiLayer Perceptron (ANN)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FCM Fuzzy C Means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KOH Kohonen (Self Organized) Map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---</w:t>
      </w:r>
      <w:r>
        <w:rPr>
          <w:b w:val="false"/>
          <w:bCs w:val="false"/>
        </w:rPr>
        <w:t>Ver el Excel---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5265</TotalTime>
  <Application>LibreOffice/4.4.2.2$Linux_X86_64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2015-11-24T18:57:46Z</dcterms:created>
  <dc:creator>kirito </dc:creator>
  <dc:language>es-MX</dc:language>
  <cp:lastModifiedBy>kirito </cp:lastModifiedBy>
  <dcterms:modified xsi:type="dcterms:W3CDTF">2015-11-24T22:53:29Z</dcterms:modified>
  <cp:revision>2</cp:revision>
</cp:coreProperties>
</file>