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904B" w14:textId="358B03C3" w:rsidR="00DB67C2" w:rsidRPr="00DB67C2" w:rsidRDefault="00E84BB4" w:rsidP="004B7302">
      <w:pPr>
        <w:pStyle w:val="BodyText"/>
        <w:tabs>
          <w:tab w:val="left" w:pos="9450"/>
        </w:tabs>
        <w:ind w:right="-720"/>
        <w:rPr>
          <w:rFonts w:ascii="Times New Roman" w:hAnsi="Times New Roman"/>
          <w:i/>
          <w:sz w:val="18"/>
          <w:szCs w:val="18"/>
        </w:rPr>
      </w:pPr>
      <w:r w:rsidRPr="003C126D">
        <w:tab/>
      </w:r>
    </w:p>
    <w:p w14:paraId="54F94CB6" w14:textId="77777777" w:rsidR="00F76EB0" w:rsidRDefault="00F76EB0" w:rsidP="00DB67C2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4"/>
          <w:szCs w:val="24"/>
          <w:lang w:val="en"/>
        </w:rPr>
      </w:pPr>
    </w:p>
    <w:p w14:paraId="4DC927BB" w14:textId="1302937F" w:rsidR="00DB67C2" w:rsidRPr="00662FDB" w:rsidRDefault="007F132C" w:rsidP="00AE28E0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0"/>
          <w:szCs w:val="20"/>
          <w:lang w:val="en"/>
        </w:rPr>
      </w:pPr>
      <w:r w:rsidRPr="00662FDB">
        <w:rPr>
          <w:rStyle w:val="Strong"/>
          <w:rFonts w:ascii="Arial" w:hAnsi="Arial" w:cs="Arial"/>
          <w:kern w:val="16"/>
          <w:sz w:val="20"/>
          <w:szCs w:val="20"/>
          <w:lang w:val="en"/>
        </w:rPr>
        <w:t xml:space="preserve">Experimental </w:t>
      </w:r>
      <w:r w:rsidR="00FF5ED9" w:rsidRPr="00662FDB">
        <w:rPr>
          <w:rStyle w:val="Strong"/>
          <w:rFonts w:ascii="Arial" w:hAnsi="Arial" w:cs="Arial"/>
          <w:kern w:val="16"/>
          <w:sz w:val="20"/>
          <w:szCs w:val="20"/>
          <w:lang w:val="en"/>
        </w:rPr>
        <w:t>Protocol</w:t>
      </w:r>
    </w:p>
    <w:p w14:paraId="39060FA5" w14:textId="77777777" w:rsidR="00C60D40" w:rsidRPr="00662FDB" w:rsidRDefault="006C417B" w:rsidP="00DB67C2">
      <w:pPr>
        <w:rPr>
          <w:rFonts w:ascii="Arial" w:hAnsi="Arial" w:cs="Arial"/>
          <w:sz w:val="20"/>
        </w:rPr>
      </w:pPr>
      <w:r w:rsidRPr="00662FDB">
        <w:rPr>
          <w:rFonts w:ascii="Arial" w:hAnsi="Arial" w:cs="Arial"/>
          <w:sz w:val="20"/>
        </w:rPr>
        <w:t xml:space="preserve"> </w:t>
      </w:r>
    </w:p>
    <w:tbl>
      <w:tblPr>
        <w:tblW w:w="5000" w:type="pct"/>
        <w:tblCellSpacing w:w="20" w:type="dxa"/>
        <w:tblInd w:w="180" w:type="dxa"/>
        <w:tblBorders>
          <w:insideH w:val="single" w:sz="8" w:space="0" w:color="auto"/>
          <w:insideV w:val="single" w:sz="8" w:space="0" w:color="auto"/>
        </w:tblBorders>
        <w:shd w:val="clear" w:color="auto" w:fill="CCFFCC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8550"/>
      </w:tblGrid>
      <w:tr w:rsidR="00C60D40" w:rsidRPr="00662FDB" w14:paraId="2B487EA6" w14:textId="77777777" w:rsidTr="31065ABC">
        <w:trPr>
          <w:trHeight w:val="576"/>
          <w:tblCellSpacing w:w="20" w:type="dxa"/>
        </w:trPr>
        <w:tc>
          <w:tcPr>
            <w:tcW w:w="401" w:type="pct"/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892F732" w14:textId="77777777" w:rsidR="00C60D40" w:rsidRPr="00662FDB" w:rsidRDefault="00C60D40" w:rsidP="00FD386D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#1</w:t>
            </w:r>
          </w:p>
        </w:tc>
        <w:tc>
          <w:tcPr>
            <w:tcW w:w="4535" w:type="pct"/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922133A" w14:textId="6FC3A1DF" w:rsidR="00C60D40" w:rsidRPr="00662FDB" w:rsidRDefault="00B90E36" w:rsidP="001E795D">
            <w:pPr>
              <w:ind w:left="2475" w:hanging="2475"/>
              <w:rPr>
                <w:rStyle w:val="Strong"/>
                <w:rFonts w:ascii="Arial" w:hAnsi="Arial" w:cs="Arial"/>
                <w:kern w:val="16"/>
                <w:sz w:val="20"/>
              </w:rPr>
            </w:pPr>
            <w:r w:rsidRPr="00662FDB">
              <w:rPr>
                <w:rStyle w:val="Strong"/>
                <w:rFonts w:ascii="Arial" w:hAnsi="Arial" w:cs="Arial"/>
                <w:kern w:val="16"/>
                <w:sz w:val="20"/>
              </w:rPr>
              <w:t>INFORMATION</w:t>
            </w:r>
          </w:p>
        </w:tc>
      </w:tr>
    </w:tbl>
    <w:p w14:paraId="172F7369" w14:textId="77777777" w:rsidR="00DB67C2" w:rsidRPr="00662FDB" w:rsidRDefault="00DB67C2" w:rsidP="00DB67C2">
      <w:pPr>
        <w:rPr>
          <w:rFonts w:ascii="Arial" w:hAnsi="Arial" w:cs="Arial"/>
          <w:vanish/>
          <w:kern w:val="16"/>
          <w:sz w:val="20"/>
          <w:lang w:val="en"/>
        </w:rPr>
      </w:pPr>
    </w:p>
    <w:tbl>
      <w:tblPr>
        <w:tblW w:w="5000" w:type="pct"/>
        <w:tblCellSpacing w:w="20" w:type="dxa"/>
        <w:tblInd w:w="18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6"/>
        <w:gridCol w:w="3831"/>
        <w:gridCol w:w="4883"/>
      </w:tblGrid>
      <w:tr w:rsidR="006E15CA" w:rsidRPr="00662FDB" w14:paraId="100961DB" w14:textId="77777777" w:rsidTr="6791E8D6">
        <w:trPr>
          <w:tblCellSpacing w:w="20" w:type="dxa"/>
        </w:trPr>
        <w:tc>
          <w:tcPr>
            <w:tcW w:w="235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26B331A" w14:textId="06DBE87E" w:rsidR="00DB67C2" w:rsidRPr="00662FDB" w:rsidRDefault="00033BFC" w:rsidP="00294051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kern w:val="16"/>
                <w:sz w:val="20"/>
              </w:rPr>
              <w:t>Experiment</w:t>
            </w:r>
            <w:r w:rsidR="00DB67C2" w:rsidRPr="00662FDB">
              <w:rPr>
                <w:rFonts w:ascii="Arial" w:hAnsi="Arial" w:cs="Arial"/>
                <w:b/>
                <w:kern w:val="16"/>
                <w:sz w:val="20"/>
              </w:rPr>
              <w:t xml:space="preserve"> Title</w:t>
            </w:r>
          </w:p>
        </w:tc>
        <w:tc>
          <w:tcPr>
            <w:tcW w:w="25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5942983" w14:textId="32479EE1" w:rsidR="00DB67C2" w:rsidRPr="00662FDB" w:rsidRDefault="006E15CA" w:rsidP="00C31C99">
            <w:pPr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</w:pPr>
            <w:r w:rsidRPr="00662FDB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>Site</w:t>
            </w:r>
            <w:r w:rsidR="00C22538" w:rsidRPr="00662FDB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 xml:space="preserve"> Protocol </w:t>
            </w:r>
            <w:r w:rsidR="00816264" w:rsidRPr="00662FDB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 xml:space="preserve">Stage </w:t>
            </w:r>
            <w:r w:rsidR="00BB3C77" w:rsidRPr="00662FDB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>2</w:t>
            </w:r>
          </w:p>
        </w:tc>
      </w:tr>
      <w:tr w:rsidR="006E15CA" w:rsidRPr="00662FDB" w14:paraId="5B06019A" w14:textId="77777777" w:rsidTr="6791E8D6">
        <w:trPr>
          <w:tblCellSpacing w:w="20" w:type="dxa"/>
        </w:trPr>
        <w:tc>
          <w:tcPr>
            <w:tcW w:w="235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2FBCB2D" w14:textId="3033DF97" w:rsidR="00DB67C2" w:rsidRPr="00662FDB" w:rsidRDefault="00B90E36" w:rsidP="00294051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kern w:val="16"/>
                <w:sz w:val="20"/>
              </w:rPr>
              <w:t>Originators</w:t>
            </w:r>
          </w:p>
        </w:tc>
        <w:tc>
          <w:tcPr>
            <w:tcW w:w="25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0AE552A" w14:textId="5A071D36" w:rsidR="00DB67C2" w:rsidRPr="00662FDB" w:rsidRDefault="007D2887" w:rsidP="00294051">
            <w:pPr>
              <w:ind w:left="1938" w:hanging="1938"/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</w:pPr>
            <w:r w:rsidRPr="00662FDB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 xml:space="preserve">SPAN Coordinating Center </w:t>
            </w:r>
          </w:p>
        </w:tc>
      </w:tr>
      <w:tr w:rsidR="006E15CA" w:rsidRPr="00662FDB" w14:paraId="3EC715EC" w14:textId="77777777" w:rsidTr="6791E8D6">
        <w:trPr>
          <w:tblCellSpacing w:w="20" w:type="dxa"/>
        </w:trPr>
        <w:tc>
          <w:tcPr>
            <w:tcW w:w="235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0784684" w14:textId="77777777" w:rsidR="00DB67C2" w:rsidRPr="00662FDB" w:rsidRDefault="00DB67C2" w:rsidP="00294051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kern w:val="16"/>
                <w:sz w:val="20"/>
              </w:rPr>
              <w:t>Creation/Revision</w:t>
            </w:r>
            <w:r w:rsidR="00341930" w:rsidRPr="00662FDB">
              <w:rPr>
                <w:rFonts w:ascii="Arial" w:hAnsi="Arial" w:cs="Arial"/>
                <w:b/>
                <w:kern w:val="16"/>
                <w:sz w:val="20"/>
              </w:rPr>
              <w:t xml:space="preserve"> Date</w:t>
            </w:r>
          </w:p>
        </w:tc>
        <w:tc>
          <w:tcPr>
            <w:tcW w:w="25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135FA0F" w14:textId="667157AA" w:rsidR="00DB67C2" w:rsidRPr="00662FDB" w:rsidRDefault="004C75A9" w:rsidP="00294051">
            <w:pPr>
              <w:ind w:left="1938" w:hanging="1938"/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</w:pPr>
            <w:r w:rsidRPr="00662FDB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>2/7/21</w:t>
            </w:r>
          </w:p>
        </w:tc>
      </w:tr>
      <w:tr w:rsidR="006E15CA" w:rsidRPr="00662FDB" w14:paraId="26A4CED6" w14:textId="77777777" w:rsidTr="6791E8D6">
        <w:trPr>
          <w:trHeight w:val="576"/>
          <w:tblCellSpacing w:w="20" w:type="dxa"/>
        </w:trPr>
        <w:tc>
          <w:tcPr>
            <w:tcW w:w="3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710C3F2" w14:textId="2BB07529" w:rsidR="00033BFC" w:rsidRPr="00662FDB" w:rsidRDefault="00033BFC" w:rsidP="00294051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C66D9D"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2</w:t>
            </w:r>
          </w:p>
        </w:tc>
        <w:tc>
          <w:tcPr>
            <w:tcW w:w="463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93A24DB" w14:textId="5D8C9A04" w:rsidR="00033BFC" w:rsidRPr="00662FDB" w:rsidRDefault="00033BFC" w:rsidP="001E795D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SCOPE</w:t>
            </w:r>
          </w:p>
        </w:tc>
      </w:tr>
      <w:tr w:rsidR="00033BFC" w:rsidRPr="00662FDB" w14:paraId="7652F1D5" w14:textId="77777777" w:rsidTr="6791E8D6">
        <w:trPr>
          <w:trHeight w:val="750"/>
          <w:tblCellSpacing w:w="20" w:type="dxa"/>
        </w:trPr>
        <w:tc>
          <w:tcPr>
            <w:tcW w:w="495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A3AA183" w14:textId="253CF4BE" w:rsidR="00033BFC" w:rsidRPr="00662FDB" w:rsidRDefault="00033BFC" w:rsidP="006E15CA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This </w:t>
            </w:r>
            <w:r w:rsidR="00816264"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Stage </w:t>
            </w:r>
            <w:r w:rsidR="00B47EF5"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2 </w:t>
            </w: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p</w:t>
            </w:r>
            <w:r w:rsidR="006E15CA"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rotocol</w:t>
            </w: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applies to all study sites. </w:t>
            </w:r>
          </w:p>
        </w:tc>
      </w:tr>
      <w:tr w:rsidR="006E15CA" w:rsidRPr="00662FDB" w14:paraId="4C221EE6" w14:textId="77777777" w:rsidTr="6791E8D6">
        <w:trPr>
          <w:trHeight w:val="576"/>
          <w:tblCellSpacing w:w="20" w:type="dxa"/>
        </w:trPr>
        <w:tc>
          <w:tcPr>
            <w:tcW w:w="3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2C706C85" w14:textId="55E86F13" w:rsidR="006E15CA" w:rsidRPr="00662FDB" w:rsidRDefault="006E15CA" w:rsidP="007956A4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#3</w:t>
            </w:r>
          </w:p>
        </w:tc>
        <w:tc>
          <w:tcPr>
            <w:tcW w:w="463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000073A" w14:textId="639CDE99" w:rsidR="006E15CA" w:rsidRPr="00662FDB" w:rsidRDefault="006E15CA" w:rsidP="007956A4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PURPOSE </w:t>
            </w:r>
          </w:p>
        </w:tc>
      </w:tr>
      <w:tr w:rsidR="006E15CA" w:rsidRPr="00662FDB" w14:paraId="2ABDB36A" w14:textId="77777777" w:rsidTr="6791E8D6">
        <w:trPr>
          <w:trHeight w:val="750"/>
          <w:tblCellSpacing w:w="20" w:type="dxa"/>
        </w:trPr>
        <w:tc>
          <w:tcPr>
            <w:tcW w:w="495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93E4D0" w14:textId="31640E23" w:rsidR="006E15CA" w:rsidRPr="00662FDB" w:rsidRDefault="004C75A9" w:rsidP="006E15CA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T</w:t>
            </w:r>
            <w:r w:rsidRPr="00662FDB">
              <w:rPr>
                <w:rFonts w:ascii="Arial" w:hAnsi="Arial" w:cs="Arial"/>
                <w:sz w:val="20"/>
              </w:rPr>
              <w:t xml:space="preserve">his SOP details the experimental protocol to be followed by sites during Stage 2. </w:t>
            </w:r>
          </w:p>
        </w:tc>
      </w:tr>
      <w:tr w:rsidR="006E15CA" w:rsidRPr="00662FDB" w14:paraId="28689D0D" w14:textId="77777777" w:rsidTr="6791E8D6">
        <w:trPr>
          <w:trHeight w:val="576"/>
          <w:tblCellSpacing w:w="20" w:type="dxa"/>
        </w:trPr>
        <w:tc>
          <w:tcPr>
            <w:tcW w:w="3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67147C7A" w14:textId="21E0FEC6" w:rsidR="00033BFC" w:rsidRPr="00662FDB" w:rsidRDefault="00033BFC" w:rsidP="00FD386D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</w:t>
            </w:r>
            <w:r w:rsidR="00C66D9D"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3</w:t>
            </w:r>
          </w:p>
        </w:tc>
        <w:tc>
          <w:tcPr>
            <w:tcW w:w="463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7F83727" w14:textId="401D98B4" w:rsidR="00033BFC" w:rsidRPr="00662FDB" w:rsidRDefault="00033BFC" w:rsidP="00C90DBF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ROLES AND RESPONSIBILITIES </w:t>
            </w:r>
          </w:p>
        </w:tc>
      </w:tr>
      <w:tr w:rsidR="00033BFC" w:rsidRPr="00662FDB" w14:paraId="35A6C2BC" w14:textId="77777777" w:rsidTr="6791E8D6">
        <w:trPr>
          <w:trHeight w:val="509"/>
          <w:tblCellSpacing w:w="20" w:type="dxa"/>
        </w:trPr>
        <w:tc>
          <w:tcPr>
            <w:tcW w:w="495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73D8921" w14:textId="57092D0E" w:rsidR="00BC42F9" w:rsidRPr="00662FDB" w:rsidRDefault="00BC42F9" w:rsidP="00BC42F9">
            <w:pPr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SPAN. </w:t>
            </w:r>
            <w:r w:rsidRPr="00662FDB">
              <w:rPr>
                <w:rStyle w:val="Emphasis"/>
                <w:rFonts w:ascii="Arial" w:hAnsi="Arial" w:cs="Arial"/>
                <w:i w:val="0"/>
                <w:color w:val="000000" w:themeColor="text1"/>
                <w:kern w:val="16"/>
                <w:sz w:val="20"/>
              </w:rPr>
              <w:t>C</w:t>
            </w:r>
            <w:r w:rsidRPr="00662FDB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  <w:t>oordinating Center: draft all SOPs</w:t>
            </w:r>
          </w:p>
          <w:p w14:paraId="505DB2F2" w14:textId="124093BB" w:rsidR="00033BFC" w:rsidRPr="00662FDB" w:rsidRDefault="00BC42F9" w:rsidP="00BC42F9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Study Site Principal Investigator: read and distribute all SOPs to relevant study team members</w:t>
            </w:r>
            <w:r w:rsid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</w:t>
            </w:r>
            <w:r w:rsidR="00662FDB" w:rsidRPr="00662FDB">
              <w:rPr>
                <w:rFonts w:ascii="Arial" w:hAnsi="Arial" w:cs="Arial"/>
                <w:color w:val="FF0000"/>
                <w:kern w:val="16"/>
                <w:sz w:val="20"/>
              </w:rPr>
              <w:t xml:space="preserve">and assure compliance. </w:t>
            </w:r>
          </w:p>
        </w:tc>
      </w:tr>
      <w:tr w:rsidR="006E15CA" w:rsidRPr="00662FDB" w14:paraId="1C5F1A77" w14:textId="77777777" w:rsidTr="6791E8D6">
        <w:trPr>
          <w:trHeight w:val="576"/>
          <w:tblCellSpacing w:w="20" w:type="dxa"/>
        </w:trPr>
        <w:tc>
          <w:tcPr>
            <w:tcW w:w="3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9E88CF6" w14:textId="7BB6EDB7" w:rsidR="00033BFC" w:rsidRPr="00662FDB" w:rsidRDefault="00033BFC" w:rsidP="00D16A22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</w:t>
            </w:r>
            <w:r w:rsidR="00C66D9D"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4</w:t>
            </w:r>
          </w:p>
        </w:tc>
        <w:tc>
          <w:tcPr>
            <w:tcW w:w="463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4974AEB4" w14:textId="15033EFC" w:rsidR="00033BFC" w:rsidRPr="00662FDB" w:rsidRDefault="00033BFC" w:rsidP="001E795D">
            <w:pPr>
              <w:keepNext/>
              <w:keepLines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REFERENCES TO APPLICABLE SOPS</w:t>
            </w:r>
            <w:r w:rsidR="00662FDB"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 </w:t>
            </w:r>
            <w:r w:rsidR="00662FDB" w:rsidRPr="00662FDB">
              <w:rPr>
                <w:rFonts w:ascii="Arial" w:hAnsi="Arial" w:cs="Arial"/>
                <w:b/>
                <w:bCs/>
                <w:color w:val="FF0000"/>
                <w:kern w:val="16"/>
                <w:sz w:val="20"/>
              </w:rPr>
              <w:t>(KN to Finalize at End)</w:t>
            </w:r>
          </w:p>
        </w:tc>
      </w:tr>
      <w:tr w:rsidR="00033BFC" w:rsidRPr="00662FDB" w14:paraId="7103DF80" w14:textId="77777777" w:rsidTr="6791E8D6">
        <w:trPr>
          <w:trHeight w:val="293"/>
          <w:tblCellSpacing w:w="20" w:type="dxa"/>
        </w:trPr>
        <w:tc>
          <w:tcPr>
            <w:tcW w:w="495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640853D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SOP2 Animal Acquisition</w:t>
            </w:r>
          </w:p>
          <w:p w14:paraId="7444203C" w14:textId="7558EF30" w:rsidR="00AB0164" w:rsidRPr="00662FDB" w:rsidRDefault="00AB0164" w:rsidP="76BCA3A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SOP3 </w:t>
            </w:r>
            <w:proofErr w:type="spellStart"/>
            <w:r w:rsidRPr="00662FDB">
              <w:rPr>
                <w:rFonts w:ascii="Arial" w:hAnsi="Arial" w:cs="Arial"/>
                <w:sz w:val="20"/>
              </w:rPr>
              <w:t>RapID</w:t>
            </w:r>
            <w:proofErr w:type="spellEnd"/>
            <w:r w:rsidRPr="00662FDB">
              <w:rPr>
                <w:rFonts w:ascii="Arial" w:hAnsi="Arial" w:cs="Arial"/>
                <w:sz w:val="20"/>
              </w:rPr>
              <w:t xml:space="preserve"> Ear Tagging</w:t>
            </w:r>
          </w:p>
          <w:p w14:paraId="74959BE1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SOP4 Mouse Enrollment </w:t>
            </w:r>
          </w:p>
          <w:p w14:paraId="2A8A0358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SOP5 Intention to Treat</w:t>
            </w:r>
          </w:p>
          <w:p w14:paraId="0BAF2382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SOP7 Intravenous Treatment Preparation</w:t>
            </w:r>
          </w:p>
          <w:p w14:paraId="58F1F237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SOP8 Behavior Testing Room Setup</w:t>
            </w:r>
          </w:p>
          <w:p w14:paraId="54E60677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SOP9 Neurological Deficit Score</w:t>
            </w:r>
          </w:p>
          <w:p w14:paraId="1792DEF2" w14:textId="77777777" w:rsidR="00AB0164" w:rsidRPr="00662FDB" w:rsidRDefault="00AB0164" w:rsidP="00AB0164">
            <w:pPr>
              <w:rPr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SOP10 Mouse Corner Test Assessment and Recording</w:t>
            </w:r>
          </w:p>
          <w:p w14:paraId="787FA9FA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SOP11 Corner Test Scoring</w:t>
            </w:r>
          </w:p>
          <w:p w14:paraId="54A8C146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SOP12 Mouse Grid Walking Assessment and Recording</w:t>
            </w:r>
          </w:p>
          <w:p w14:paraId="690B722B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SOP13 Grid Walk Scoring</w:t>
            </w:r>
          </w:p>
          <w:p w14:paraId="7727D05B" w14:textId="3AFE6A48" w:rsidR="00AB0164" w:rsidRPr="00662FDB" w:rsidRDefault="00AB0164" w:rsidP="76BCA3A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lastRenderedPageBreak/>
              <w:t xml:space="preserve">SPAN SOP14 Mouse Hanging Wire Assessment and </w:t>
            </w:r>
            <w:r w:rsidR="50E117D1" w:rsidRPr="00662FDB">
              <w:rPr>
                <w:rFonts w:ascii="Arial" w:hAnsi="Arial" w:cs="Arial"/>
                <w:sz w:val="20"/>
              </w:rPr>
              <w:t>Scoring</w:t>
            </w:r>
          </w:p>
          <w:p w14:paraId="0AC2A359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SOP16 Intravenous Treatment </w:t>
            </w:r>
          </w:p>
          <w:p w14:paraId="68014F91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SOP17 Reperfusion</w:t>
            </w:r>
          </w:p>
          <w:p w14:paraId="15565D66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SOP18 Intraperitoneal Treatment</w:t>
            </w:r>
          </w:p>
          <w:p w14:paraId="2D49BEDD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SOP19 Behavior Video Naming Convention</w:t>
            </w:r>
          </w:p>
          <w:p w14:paraId="012BEF98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SOP20 Abnormal Event Report</w:t>
            </w:r>
          </w:p>
          <w:p w14:paraId="0D933C64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SOP21 Early Dropout Report</w:t>
            </w:r>
          </w:p>
          <w:p w14:paraId="64807536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SOP22 Experimental Endpoint</w:t>
            </w:r>
          </w:p>
          <w:p w14:paraId="2F1D7664" w14:textId="77777777" w:rsidR="00AB0164" w:rsidRPr="00662FDB" w:rsidRDefault="00AB0164" w:rsidP="2B38D1F9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SOP23 Intraperitoneal Treatment Preparation</w:t>
            </w:r>
          </w:p>
          <w:p w14:paraId="006700EB" w14:textId="4F1C6702" w:rsidR="0005F751" w:rsidRPr="00662FDB" w:rsidRDefault="0005F751" w:rsidP="2B38D1F9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 25 Remote Ischemic Conditioning (RIC) Treatment </w:t>
            </w:r>
          </w:p>
          <w:p w14:paraId="5D2E130F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SOP26 Surgical Certification</w:t>
            </w:r>
          </w:p>
          <w:p w14:paraId="4B9E1D96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SOP27 </w:t>
            </w:r>
            <w:proofErr w:type="spellStart"/>
            <w:r w:rsidRPr="00662FDB">
              <w:rPr>
                <w:rFonts w:ascii="Arial" w:hAnsi="Arial" w:cs="Arial"/>
                <w:sz w:val="20"/>
              </w:rPr>
              <w:t>RapID</w:t>
            </w:r>
            <w:proofErr w:type="spellEnd"/>
            <w:r w:rsidRPr="00662FDB">
              <w:rPr>
                <w:rFonts w:ascii="Arial" w:hAnsi="Arial" w:cs="Arial"/>
                <w:sz w:val="20"/>
              </w:rPr>
              <w:t xml:space="preserve"> Bluetooth Pairing</w:t>
            </w:r>
          </w:p>
          <w:p w14:paraId="0BE1D5FE" w14:textId="42C2A18B" w:rsidR="00AB0164" w:rsidRPr="0057646B" w:rsidRDefault="00AB0164" w:rsidP="00AB0164">
            <w:pPr>
              <w:rPr>
                <w:rFonts w:ascii="Arial" w:hAnsi="Arial" w:cs="Arial"/>
                <w:color w:val="FF0000"/>
                <w:sz w:val="20"/>
              </w:rPr>
            </w:pPr>
            <w:r w:rsidRPr="0057646B">
              <w:rPr>
                <w:rFonts w:ascii="Arial" w:hAnsi="Arial" w:cs="Arial"/>
                <w:color w:val="FF0000"/>
                <w:sz w:val="20"/>
              </w:rPr>
              <w:t xml:space="preserve">SPAN SOP28 Behavior Video Upload </w:t>
            </w:r>
          </w:p>
          <w:p w14:paraId="71DB2439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SOP30 Redcap Account Setup </w:t>
            </w:r>
          </w:p>
          <w:p w14:paraId="7F098C53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SOP33 MRI upload</w:t>
            </w:r>
          </w:p>
          <w:p w14:paraId="7757A1E0" w14:textId="1E7D2A0B" w:rsidR="00AB0164" w:rsidRPr="00662FDB" w:rsidRDefault="008162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</w:t>
            </w:r>
            <w:r w:rsidR="00AB0164" w:rsidRPr="00662FDB">
              <w:rPr>
                <w:rFonts w:ascii="Arial" w:hAnsi="Arial" w:cs="Arial"/>
                <w:sz w:val="20"/>
              </w:rPr>
              <w:t xml:space="preserve">35 MRI acquisition </w:t>
            </w:r>
          </w:p>
          <w:p w14:paraId="77E9F5A0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SOP36 Edit Closed Animal Record</w:t>
            </w:r>
          </w:p>
          <w:p w14:paraId="6580E0A7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SOP38 </w:t>
            </w:r>
            <w:proofErr w:type="spellStart"/>
            <w:r w:rsidRPr="00662FDB">
              <w:rPr>
                <w:rFonts w:ascii="Arial" w:hAnsi="Arial" w:cs="Arial"/>
                <w:sz w:val="20"/>
              </w:rPr>
              <w:t>RapID</w:t>
            </w:r>
            <w:proofErr w:type="spellEnd"/>
            <w:r w:rsidRPr="00662FDB">
              <w:rPr>
                <w:rFonts w:ascii="Arial" w:hAnsi="Arial" w:cs="Arial"/>
                <w:sz w:val="20"/>
              </w:rPr>
              <w:t xml:space="preserve"> Barcode Scanning</w:t>
            </w:r>
          </w:p>
          <w:p w14:paraId="734D5F1D" w14:textId="77777777" w:rsidR="0057646B" w:rsidRDefault="76CA0808" w:rsidP="6791E8D6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SOP41 IDA Account Setup</w:t>
            </w:r>
          </w:p>
          <w:p w14:paraId="518B4E2F" w14:textId="77777777" w:rsidR="0057646B" w:rsidRPr="0057646B" w:rsidRDefault="0057646B" w:rsidP="6791E8D6">
            <w:pPr>
              <w:rPr>
                <w:rFonts w:ascii="Arial" w:hAnsi="Arial" w:cs="Arial"/>
                <w:color w:val="FF0000"/>
                <w:sz w:val="20"/>
              </w:rPr>
            </w:pPr>
            <w:r w:rsidRPr="0057646B">
              <w:rPr>
                <w:rFonts w:ascii="Arial" w:hAnsi="Arial" w:cs="Arial"/>
                <w:color w:val="FF0000"/>
                <w:sz w:val="20"/>
              </w:rPr>
              <w:t>SPAN SOP 45 Rat Corner Test Assessment and Recording</w:t>
            </w:r>
          </w:p>
          <w:p w14:paraId="1AEDB1E2" w14:textId="20B4601F" w:rsidR="000A5D5E" w:rsidRPr="0057646B" w:rsidRDefault="0057646B" w:rsidP="6791E8D6">
            <w:pPr>
              <w:rPr>
                <w:rFonts w:ascii="Arial" w:hAnsi="Arial" w:cs="Arial"/>
                <w:color w:val="FF0000"/>
                <w:sz w:val="20"/>
              </w:rPr>
            </w:pPr>
            <w:r w:rsidRPr="0057646B">
              <w:rPr>
                <w:rFonts w:ascii="Arial" w:hAnsi="Arial" w:cs="Arial"/>
                <w:color w:val="FF0000"/>
                <w:sz w:val="20"/>
              </w:rPr>
              <w:t xml:space="preserve">SPAN SOP 46 Rat Grid Walking Assessment and Recording </w:t>
            </w:r>
            <w:r w:rsidR="76CA0808" w:rsidRPr="0057646B">
              <w:rPr>
                <w:rFonts w:ascii="Arial" w:hAnsi="Arial" w:cs="Arial"/>
                <w:color w:val="FF0000"/>
                <w:sz w:val="20"/>
              </w:rPr>
              <w:t xml:space="preserve"> </w:t>
            </w:r>
          </w:p>
          <w:p w14:paraId="13F2BF98" w14:textId="5B4D9EB1" w:rsidR="368792BB" w:rsidRPr="00662FDB" w:rsidRDefault="368792BB" w:rsidP="6791E8D6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 52 </w:t>
            </w:r>
            <w:r w:rsidR="0057646B">
              <w:rPr>
                <w:rFonts w:ascii="Arial" w:hAnsi="Arial" w:cs="Arial"/>
                <w:sz w:val="20"/>
              </w:rPr>
              <w:t>Obesity Induced Hyperglycemic</w:t>
            </w:r>
            <w:r w:rsidRPr="00662FDB">
              <w:rPr>
                <w:rFonts w:ascii="Arial" w:hAnsi="Arial" w:cs="Arial"/>
                <w:sz w:val="20"/>
              </w:rPr>
              <w:t xml:space="preserve"> Mouse</w:t>
            </w:r>
          </w:p>
          <w:p w14:paraId="45806CD8" w14:textId="053885B2" w:rsidR="368792BB" w:rsidRPr="00662FDB" w:rsidRDefault="368792BB" w:rsidP="6791E8D6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 53 Aging Model</w:t>
            </w:r>
          </w:p>
          <w:p w14:paraId="57EBB544" w14:textId="6287C309" w:rsidR="368792BB" w:rsidRPr="00662FDB" w:rsidRDefault="368792BB" w:rsidP="6791E8D6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 54 Spontaneously Hypertensive Rat (SHR)</w:t>
            </w:r>
          </w:p>
          <w:p w14:paraId="2E436B4E" w14:textId="741C44AA" w:rsidR="00220F70" w:rsidRPr="0057646B" w:rsidRDefault="00220F70" w:rsidP="6791E8D6">
            <w:pPr>
              <w:rPr>
                <w:rFonts w:ascii="Arial" w:hAnsi="Arial" w:cs="Arial"/>
                <w:color w:val="FF0000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 </w:t>
            </w:r>
            <w:r w:rsidR="36B52647" w:rsidRPr="00662FDB">
              <w:rPr>
                <w:rFonts w:ascii="Arial" w:hAnsi="Arial" w:cs="Arial"/>
                <w:sz w:val="20"/>
              </w:rPr>
              <w:t>5</w:t>
            </w:r>
            <w:r w:rsidR="3D8A8555" w:rsidRPr="00662FDB">
              <w:rPr>
                <w:rFonts w:ascii="Arial" w:hAnsi="Arial" w:cs="Arial"/>
                <w:sz w:val="20"/>
              </w:rPr>
              <w:t>5</w:t>
            </w:r>
            <w:r w:rsidR="00B47EF5" w:rsidRPr="00662FDB">
              <w:rPr>
                <w:rFonts w:ascii="Arial" w:hAnsi="Arial" w:cs="Arial"/>
                <w:sz w:val="20"/>
              </w:rPr>
              <w:t xml:space="preserve"> </w:t>
            </w:r>
            <w:r w:rsidRPr="00662FDB">
              <w:rPr>
                <w:rFonts w:ascii="Arial" w:hAnsi="Arial" w:cs="Arial"/>
                <w:sz w:val="20"/>
              </w:rPr>
              <w:t>Kent Tail Cuff</w:t>
            </w:r>
            <w:r w:rsidR="0057646B">
              <w:rPr>
                <w:rFonts w:ascii="Arial" w:hAnsi="Arial" w:cs="Arial"/>
                <w:sz w:val="20"/>
              </w:rPr>
              <w:t xml:space="preserve"> </w:t>
            </w:r>
            <w:r w:rsidR="0057646B">
              <w:rPr>
                <w:rFonts w:ascii="Arial" w:hAnsi="Arial" w:cs="Arial"/>
                <w:color w:val="FF0000"/>
                <w:sz w:val="20"/>
              </w:rPr>
              <w:t>(To be written)</w:t>
            </w:r>
          </w:p>
          <w:p w14:paraId="62DDC60E" w14:textId="1740CF2F" w:rsidR="000A5D5E" w:rsidRPr="00662FDB" w:rsidRDefault="000A5D5E" w:rsidP="007F132C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</w:p>
        </w:tc>
      </w:tr>
      <w:tr w:rsidR="006E15CA" w:rsidRPr="00662FDB" w14:paraId="53A9B43F" w14:textId="77777777" w:rsidTr="6791E8D6">
        <w:trPr>
          <w:trHeight w:val="576"/>
          <w:tblCellSpacing w:w="20" w:type="dxa"/>
        </w:trPr>
        <w:tc>
          <w:tcPr>
            <w:tcW w:w="3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CA2183A" w14:textId="7BE1B775" w:rsidR="00033BFC" w:rsidRPr="00662FDB" w:rsidRDefault="00033BFC" w:rsidP="00D16A22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lastRenderedPageBreak/>
              <w:t>#</w:t>
            </w:r>
            <w:r w:rsidR="00C66D9D"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5</w:t>
            </w:r>
          </w:p>
        </w:tc>
        <w:tc>
          <w:tcPr>
            <w:tcW w:w="463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188441C" w14:textId="70E6DAD5" w:rsidR="00033BFC" w:rsidRPr="00662FDB" w:rsidRDefault="00C66D9D" w:rsidP="001E795D">
            <w:pPr>
              <w:keepNext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TERMS AND ABBREVIATIONS </w:t>
            </w:r>
            <w:r w:rsidR="00DE5F5B"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[update by Jessica at end]</w:t>
            </w:r>
          </w:p>
        </w:tc>
      </w:tr>
      <w:tr w:rsidR="00033BFC" w:rsidRPr="00662FDB" w14:paraId="08EC9566" w14:textId="77777777" w:rsidTr="6791E8D6">
        <w:trPr>
          <w:trHeight w:val="563"/>
          <w:tblCellSpacing w:w="20" w:type="dxa"/>
        </w:trPr>
        <w:tc>
          <w:tcPr>
            <w:tcW w:w="495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4B5AA2" w14:textId="77777777" w:rsidR="00033BFC" w:rsidRPr="00662FDB" w:rsidRDefault="00033BFC" w:rsidP="00BA64FE">
            <w:pPr>
              <w:ind w:left="360"/>
              <w:rPr>
                <w:rFonts w:ascii="Arial" w:hAnsi="Arial" w:cs="Arial"/>
                <w:color w:val="000000" w:themeColor="text1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S</w:t>
            </w:r>
            <w:r w:rsidRPr="00662FDB">
              <w:rPr>
                <w:rFonts w:ascii="Arial" w:hAnsi="Arial" w:cs="Arial"/>
                <w:color w:val="000000" w:themeColor="text1"/>
                <w:sz w:val="20"/>
              </w:rPr>
              <w:t>OP: standard operating procedure</w:t>
            </w:r>
          </w:p>
          <w:p w14:paraId="2FE0C880" w14:textId="77777777" w:rsidR="00033BFC" w:rsidRPr="00662FDB" w:rsidRDefault="00033BFC" w:rsidP="00BA64FE">
            <w:pPr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NINDS: National Institutes for Neurological Disorders and Stroke</w:t>
            </w:r>
          </w:p>
          <w:p w14:paraId="5D78B38F" w14:textId="77777777" w:rsidR="00033BFC" w:rsidRPr="00662FDB" w:rsidRDefault="00033BFC" w:rsidP="00BA64FE">
            <w:pPr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SPAN: Stroke Preclinical Assessment Network</w:t>
            </w:r>
          </w:p>
          <w:p w14:paraId="7A8D65B7" w14:textId="77777777" w:rsidR="00033BFC" w:rsidRPr="00662FDB" w:rsidRDefault="00033BFC" w:rsidP="00BA64FE">
            <w:pPr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ARRIVE: Animal Research: Reporting of in Vivo Experiments</w:t>
            </w:r>
          </w:p>
          <w:p w14:paraId="3074B911" w14:textId="7ED52723" w:rsidR="00033BFC" w:rsidRPr="00662FDB" w:rsidRDefault="00033BFC" w:rsidP="00FF2779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</w:p>
        </w:tc>
      </w:tr>
      <w:tr w:rsidR="006E15CA" w:rsidRPr="00662FDB" w14:paraId="58D7E39F" w14:textId="77777777" w:rsidTr="6791E8D6">
        <w:trPr>
          <w:trHeight w:val="576"/>
          <w:tblCellSpacing w:w="20" w:type="dxa"/>
        </w:trPr>
        <w:tc>
          <w:tcPr>
            <w:tcW w:w="3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72C23D2" w14:textId="6ED727AB" w:rsidR="00033BFC" w:rsidRPr="00662FDB" w:rsidRDefault="00033BFC" w:rsidP="001E795D">
            <w:pPr>
              <w:keepNext/>
              <w:tabs>
                <w:tab w:val="left" w:pos="450"/>
              </w:tabs>
              <w:ind w:right="-140"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C66D9D"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6</w:t>
            </w:r>
          </w:p>
        </w:tc>
        <w:tc>
          <w:tcPr>
            <w:tcW w:w="463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3673136" w14:textId="36729CC5" w:rsidR="00033BFC" w:rsidRPr="00662FDB" w:rsidRDefault="00C66D9D" w:rsidP="001E795D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Style w:val="Strong"/>
                <w:rFonts w:ascii="Arial" w:hAnsi="Arial" w:cs="Arial"/>
                <w:sz w:val="20"/>
              </w:rPr>
              <w:t xml:space="preserve">Training and Requirements </w:t>
            </w:r>
            <w:r w:rsidR="00033BFC" w:rsidRPr="00662FDB">
              <w:rPr>
                <w:rStyle w:val="Strong"/>
                <w:rFonts w:ascii="Arial" w:hAnsi="Arial" w:cs="Arial"/>
                <w:sz w:val="20"/>
              </w:rPr>
              <w:t xml:space="preserve"> </w:t>
            </w:r>
          </w:p>
        </w:tc>
      </w:tr>
      <w:tr w:rsidR="00033BFC" w:rsidRPr="00662FDB" w14:paraId="795164E8" w14:textId="77777777" w:rsidTr="6791E8D6">
        <w:trPr>
          <w:trHeight w:val="518"/>
          <w:tblCellSpacing w:w="20" w:type="dxa"/>
        </w:trPr>
        <w:tc>
          <w:tcPr>
            <w:tcW w:w="495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337397" w14:textId="5F3F6214" w:rsidR="00033BFC" w:rsidRPr="00662FDB" w:rsidRDefault="00033BFC" w:rsidP="0079196E">
            <w:pPr>
              <w:rPr>
                <w:rFonts w:ascii="Arial" w:hAnsi="Arial" w:cs="Arial"/>
                <w:sz w:val="20"/>
              </w:rPr>
            </w:pPr>
            <w:r w:rsidRPr="00662FDB">
              <w:rPr>
                <w:i/>
                <w:iCs/>
                <w:color w:val="C00000"/>
                <w:sz w:val="20"/>
              </w:rPr>
              <w:t xml:space="preserve"> </w:t>
            </w:r>
            <w:r w:rsidRPr="00662FDB">
              <w:rPr>
                <w:rFonts w:ascii="Arial" w:hAnsi="Arial" w:cs="Arial"/>
                <w:b/>
                <w:sz w:val="20"/>
              </w:rPr>
              <w:t>Training</w:t>
            </w:r>
            <w:r w:rsidRPr="00662FDB">
              <w:rPr>
                <w:rFonts w:ascii="Arial" w:hAnsi="Arial" w:cs="Arial"/>
                <w:sz w:val="20"/>
              </w:rPr>
              <w:t xml:space="preserve"> </w:t>
            </w:r>
          </w:p>
          <w:p w14:paraId="22E656AD" w14:textId="77777777" w:rsidR="00033BFC" w:rsidRPr="00662FDB" w:rsidRDefault="00956535" w:rsidP="0079196E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6261922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33BFC" w:rsidRPr="00662FDB">
                  <w:rPr>
                    <w:rFonts w:ascii="MS Mincho" w:eastAsia="MS Mincho" w:hAnsi="MS Mincho" w:cs="Arial" w:hint="eastAsia"/>
                    <w:sz w:val="20"/>
                  </w:rPr>
                  <w:t>☐</w:t>
                </w:r>
              </w:sdtContent>
            </w:sdt>
            <w:r w:rsidR="00033BFC" w:rsidRPr="00662FDB">
              <w:rPr>
                <w:rFonts w:ascii="Arial" w:hAnsi="Arial" w:cs="Arial"/>
                <w:sz w:val="20"/>
              </w:rPr>
              <w:t xml:space="preserve"> Site animal handling training</w:t>
            </w:r>
          </w:p>
          <w:p w14:paraId="7997F732" w14:textId="5D529193" w:rsidR="00033BFC" w:rsidRPr="00662FDB" w:rsidRDefault="00956535" w:rsidP="0079196E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06476496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33BFC" w:rsidRPr="00662FDB">
                  <w:rPr>
                    <w:rFonts w:ascii="MS Mincho" w:eastAsia="MS Mincho" w:hAnsi="MS Mincho" w:cs="Arial"/>
                    <w:sz w:val="20"/>
                  </w:rPr>
                  <w:t>☐</w:t>
                </w:r>
              </w:sdtContent>
            </w:sdt>
            <w:r w:rsidR="00033BFC" w:rsidRPr="00662FD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33BFC" w:rsidRPr="00662FDB">
              <w:rPr>
                <w:rFonts w:ascii="Arial" w:hAnsi="Arial" w:cs="Arial"/>
                <w:sz w:val="20"/>
              </w:rPr>
              <w:t>RapID</w:t>
            </w:r>
            <w:proofErr w:type="spellEnd"/>
            <w:r w:rsidR="00033BFC" w:rsidRPr="00662FDB">
              <w:rPr>
                <w:rFonts w:ascii="Arial" w:hAnsi="Arial" w:cs="Arial"/>
                <w:sz w:val="20"/>
              </w:rPr>
              <w:t xml:space="preserve"> training video</w:t>
            </w:r>
          </w:p>
          <w:p w14:paraId="55F33CE3" w14:textId="1BD56A0F" w:rsidR="00033BFC" w:rsidRPr="00662FDB" w:rsidRDefault="00956535" w:rsidP="76BCA3A4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1030300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33BFC" w:rsidRPr="00662FDB">
                  <w:rPr>
                    <w:rFonts w:ascii="MS Mincho" w:eastAsia="MS Mincho" w:hAnsi="MS Mincho" w:cs="Arial" w:hint="eastAsia"/>
                    <w:sz w:val="20"/>
                  </w:rPr>
                  <w:t>☐</w:t>
                </w:r>
              </w:sdtContent>
            </w:sdt>
            <w:r w:rsidR="00033BFC" w:rsidRPr="00662FDB">
              <w:rPr>
                <w:rFonts w:ascii="Arial" w:hAnsi="Arial" w:cs="Arial"/>
                <w:sz w:val="20"/>
              </w:rPr>
              <w:t xml:space="preserve"> SPAN R</w:t>
            </w:r>
            <w:r w:rsidR="72B40B27" w:rsidRPr="00662FDB">
              <w:rPr>
                <w:rFonts w:ascii="Arial" w:hAnsi="Arial" w:cs="Arial"/>
                <w:sz w:val="20"/>
              </w:rPr>
              <w:t>EDC</w:t>
            </w:r>
            <w:r w:rsidR="00033BFC" w:rsidRPr="00662FDB">
              <w:rPr>
                <w:rFonts w:ascii="Arial" w:hAnsi="Arial" w:cs="Arial"/>
                <w:sz w:val="20"/>
              </w:rPr>
              <w:t>ap database training</w:t>
            </w:r>
          </w:p>
          <w:p w14:paraId="6F73B6E4" w14:textId="77777777" w:rsidR="00033BFC" w:rsidRPr="00662FDB" w:rsidRDefault="00956535" w:rsidP="006E1BFC">
            <w:pPr>
              <w:tabs>
                <w:tab w:val="left" w:pos="3612"/>
              </w:tabs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48362381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33BFC" w:rsidRPr="00662FDB">
                  <w:rPr>
                    <w:rFonts w:ascii="MS Mincho" w:eastAsia="MS Mincho" w:hAnsi="MS Mincho" w:cs="Arial"/>
                    <w:sz w:val="20"/>
                  </w:rPr>
                  <w:t>☐</w:t>
                </w:r>
              </w:sdtContent>
            </w:sdt>
            <w:r w:rsidR="00033BFC" w:rsidRPr="00662FDB">
              <w:rPr>
                <w:rFonts w:ascii="Arial" w:hAnsi="Arial" w:cs="Arial"/>
                <w:sz w:val="20"/>
              </w:rPr>
              <w:t xml:space="preserve"> Behavior assessment training and certification</w:t>
            </w:r>
          </w:p>
          <w:p w14:paraId="65F4FAD8" w14:textId="0248230A" w:rsidR="00C66D9D" w:rsidRPr="00662FDB" w:rsidRDefault="00C66D9D" w:rsidP="00C66D9D">
            <w:pPr>
              <w:tabs>
                <w:tab w:val="left" w:pos="3612"/>
              </w:tabs>
              <w:rPr>
                <w:rFonts w:ascii="Arial" w:hAnsi="Arial" w:cs="Arial"/>
                <w:b/>
                <w:sz w:val="20"/>
              </w:rPr>
            </w:pPr>
            <w:r w:rsidRPr="00662FDB">
              <w:rPr>
                <w:rFonts w:ascii="Arial" w:hAnsi="Arial" w:cs="Arial"/>
                <w:b/>
                <w:sz w:val="20"/>
              </w:rPr>
              <w:t xml:space="preserve">Requirements </w:t>
            </w:r>
          </w:p>
          <w:p w14:paraId="45E18116" w14:textId="2F4FD67D" w:rsidR="00C66D9D" w:rsidRPr="00662FDB" w:rsidRDefault="00956535" w:rsidP="00C66D9D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203935350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66D9D" w:rsidRPr="00662FDB">
                  <w:rPr>
                    <w:rFonts w:ascii="MS Mincho" w:eastAsia="MS Mincho" w:hAnsi="MS Mincho" w:cs="Arial" w:hint="eastAsia"/>
                    <w:sz w:val="20"/>
                  </w:rPr>
                  <w:t>☐</w:t>
                </w:r>
              </w:sdtContent>
            </w:sdt>
            <w:r w:rsidR="00C66D9D" w:rsidRPr="00662FDB">
              <w:rPr>
                <w:rFonts w:ascii="Arial" w:hAnsi="Arial" w:cs="Arial"/>
                <w:sz w:val="20"/>
              </w:rPr>
              <w:t xml:space="preserve"> Surgeon will complete Surgical Certification (SPAN SOP 26 Surgical Certification)  </w:t>
            </w:r>
          </w:p>
          <w:p w14:paraId="7721F39E" w14:textId="0FE41655" w:rsidR="00C66D9D" w:rsidRPr="00662FDB" w:rsidRDefault="00956535" w:rsidP="00C66D9D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98819923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66D9D" w:rsidRPr="00662FDB">
                  <w:rPr>
                    <w:rFonts w:ascii="MS Mincho" w:eastAsia="MS Mincho" w:hAnsi="MS Mincho" w:cs="Arial"/>
                    <w:sz w:val="20"/>
                  </w:rPr>
                  <w:t>☐</w:t>
                </w:r>
              </w:sdtContent>
            </w:sdt>
            <w:r w:rsidR="00C66D9D" w:rsidRPr="00662FDB">
              <w:rPr>
                <w:rFonts w:ascii="Arial" w:hAnsi="Arial" w:cs="Arial"/>
                <w:sz w:val="20"/>
              </w:rPr>
              <w:t xml:space="preserve"> REDCap Users will have a REDCap account (SPAN SOP 30 REDCap Account Setup)</w:t>
            </w:r>
          </w:p>
          <w:p w14:paraId="6C8BF14D" w14:textId="3C397699" w:rsidR="00C66D9D" w:rsidRPr="00662FDB" w:rsidRDefault="00956535" w:rsidP="00C66D9D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88451414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66D9D" w:rsidRPr="00662FDB">
                  <w:rPr>
                    <w:rFonts w:ascii="MS Mincho" w:eastAsia="MS Mincho" w:hAnsi="MS Mincho" w:cs="Arial" w:hint="eastAsia"/>
                    <w:sz w:val="20"/>
                  </w:rPr>
                  <w:t>☐</w:t>
                </w:r>
              </w:sdtContent>
            </w:sdt>
            <w:r w:rsidR="00C66D9D" w:rsidRPr="00662FDB">
              <w:rPr>
                <w:rFonts w:ascii="Arial" w:hAnsi="Arial" w:cs="Arial"/>
                <w:sz w:val="20"/>
              </w:rPr>
              <w:t xml:space="preserve"> IDA Users will have an IDA account (SPAN SOP 41 IDA Account Setup) </w:t>
            </w:r>
          </w:p>
          <w:p w14:paraId="1DA26FF6" w14:textId="77777777" w:rsidR="009C4743" w:rsidRPr="00662FDB" w:rsidRDefault="009C4743" w:rsidP="00C66D9D">
            <w:pPr>
              <w:ind w:firstLine="547"/>
              <w:rPr>
                <w:rFonts w:ascii="Arial" w:hAnsi="Arial" w:cs="Arial"/>
                <w:sz w:val="20"/>
              </w:rPr>
            </w:pPr>
          </w:p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3078"/>
              <w:gridCol w:w="5886"/>
            </w:tblGrid>
            <w:tr w:rsidR="006E15CA" w:rsidRPr="00662FDB" w14:paraId="55E25563" w14:textId="77777777" w:rsidTr="007956A4">
              <w:trPr>
                <w:jc w:val="center"/>
              </w:trPr>
              <w:tc>
                <w:tcPr>
                  <w:tcW w:w="171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14:paraId="3EB814AF" w14:textId="77777777" w:rsidR="006E15CA" w:rsidRPr="00662FDB" w:rsidRDefault="006E15CA" w:rsidP="007956A4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Style w:val="Strong"/>
                      <w:rFonts w:ascii="Arial" w:hAnsi="Arial" w:cs="Arial"/>
                      <w:sz w:val="20"/>
                    </w:rPr>
                    <w:t>Location Where Records Maintained:</w:t>
                  </w:r>
                </w:p>
              </w:tc>
              <w:tc>
                <w:tcPr>
                  <w:tcW w:w="32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14:paraId="36FE53D1" w14:textId="77777777" w:rsidR="006E15CA" w:rsidRPr="00662FDB" w:rsidRDefault="006E15CA" w:rsidP="007956A4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Site</w:t>
                  </w:r>
                </w:p>
              </w:tc>
            </w:tr>
          </w:tbl>
          <w:p w14:paraId="3C6E94DB" w14:textId="74C06AB6" w:rsidR="00033BFC" w:rsidRPr="00662FDB" w:rsidRDefault="00033BFC" w:rsidP="006E15CA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</w:p>
        </w:tc>
      </w:tr>
    </w:tbl>
    <w:p w14:paraId="2E8BA441" w14:textId="3E2922B0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tbl>
      <w:tblPr>
        <w:tblpPr w:leftFromText="180" w:rightFromText="180" w:vertAnchor="text" w:horzAnchor="page" w:tblpX="1642" w:tblpY="599"/>
        <w:tblW w:w="4997" w:type="pct"/>
        <w:tblCellSpacing w:w="2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7964"/>
      </w:tblGrid>
      <w:tr w:rsidR="006E15CA" w:rsidRPr="00662FDB" w14:paraId="515C254A" w14:textId="77777777" w:rsidTr="6791E8D6">
        <w:trPr>
          <w:trHeight w:val="588"/>
          <w:tblCellSpacing w:w="20" w:type="dxa"/>
        </w:trPr>
        <w:tc>
          <w:tcPr>
            <w:tcW w:w="7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86AE36B" w14:textId="77777777" w:rsidR="006E15CA" w:rsidRPr="00662FDB" w:rsidRDefault="006E15CA" w:rsidP="006E15CA">
            <w:pPr>
              <w:keepNext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#10 </w:t>
            </w:r>
          </w:p>
        </w:tc>
        <w:tc>
          <w:tcPr>
            <w:tcW w:w="42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7A35E0E" w14:textId="77777777" w:rsidR="006E15CA" w:rsidRPr="00662FDB" w:rsidRDefault="006E15CA" w:rsidP="006E15CA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SPECIFIC PROTOCOL</w:t>
            </w:r>
          </w:p>
        </w:tc>
      </w:tr>
      <w:tr w:rsidR="006E15CA" w:rsidRPr="00662FDB" w14:paraId="79440FC3" w14:textId="77777777" w:rsidTr="6791E8D6">
        <w:trPr>
          <w:trHeight w:val="4388"/>
          <w:tblCellSpacing w:w="20" w:type="dxa"/>
        </w:trPr>
        <w:tc>
          <w:tcPr>
            <w:tcW w:w="49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tbl>
            <w:tblPr>
              <w:tblpPr w:leftFromText="180" w:rightFromText="180" w:horzAnchor="page" w:tblpX="81" w:tblpY="-1352"/>
              <w:tblOverlap w:val="never"/>
              <w:tblW w:w="89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5755"/>
              <w:gridCol w:w="3221"/>
            </w:tblGrid>
            <w:tr w:rsidR="006E15CA" w:rsidRPr="00662FDB" w14:paraId="27F991B0" w14:textId="77777777" w:rsidTr="00662FDB">
              <w:trPr>
                <w:cantSplit/>
                <w:trHeight w:val="454"/>
              </w:trPr>
              <w:tc>
                <w:tcPr>
                  <w:tcW w:w="5755" w:type="dxa"/>
                  <w:shd w:val="clear" w:color="auto" w:fill="E0E0E0"/>
                  <w:vAlign w:val="center"/>
                </w:tcPr>
                <w:p w14:paraId="570F586E" w14:textId="77777777" w:rsidR="006E15CA" w:rsidRPr="00662FDB" w:rsidRDefault="006E15CA" w:rsidP="006E15CA">
                  <w:pPr>
                    <w:keepNext/>
                    <w:jc w:val="center"/>
                    <w:rPr>
                      <w:rFonts w:ascii="Arial" w:eastAsia="Times New Roman" w:hAnsi="Arial" w:cs="Arial"/>
                      <w:b/>
                      <w:kern w:val="16"/>
                      <w:sz w:val="20"/>
                    </w:rPr>
                  </w:pPr>
                  <w:r w:rsidRPr="00662FDB">
                    <w:rPr>
                      <w:rFonts w:ascii="Arial" w:eastAsia="Times New Roman" w:hAnsi="Arial" w:cs="Arial"/>
                      <w:b/>
                      <w:kern w:val="16"/>
                      <w:sz w:val="20"/>
                    </w:rPr>
                    <w:t>Description</w:t>
                  </w:r>
                </w:p>
              </w:tc>
              <w:tc>
                <w:tcPr>
                  <w:tcW w:w="3221" w:type="dxa"/>
                  <w:shd w:val="clear" w:color="auto" w:fill="E0E0E0"/>
                  <w:vAlign w:val="center"/>
                </w:tcPr>
                <w:p w14:paraId="02C057EB" w14:textId="77777777" w:rsidR="006E15CA" w:rsidRPr="00662FDB" w:rsidRDefault="006E15CA" w:rsidP="006E15CA">
                  <w:pPr>
                    <w:keepNext/>
                    <w:jc w:val="center"/>
                    <w:rPr>
                      <w:rFonts w:ascii="Arial" w:eastAsia="Times New Roman" w:hAnsi="Arial" w:cs="Arial"/>
                      <w:b/>
                      <w:kern w:val="16"/>
                      <w:sz w:val="20"/>
                    </w:rPr>
                  </w:pPr>
                  <w:r w:rsidRPr="00662FDB">
                    <w:rPr>
                      <w:rFonts w:ascii="Arial" w:eastAsia="Times New Roman" w:hAnsi="Arial" w:cs="Arial"/>
                      <w:b/>
                      <w:kern w:val="16"/>
                      <w:sz w:val="20"/>
                    </w:rPr>
                    <w:t>Notes</w:t>
                  </w:r>
                </w:p>
              </w:tc>
            </w:tr>
            <w:tr w:rsidR="006E15CA" w:rsidRPr="00662FDB" w14:paraId="2F5F4933" w14:textId="77777777" w:rsidTr="00662FDB">
              <w:trPr>
                <w:trHeight w:val="1434"/>
              </w:trPr>
              <w:tc>
                <w:tcPr>
                  <w:tcW w:w="5755" w:type="dxa"/>
                  <w:shd w:val="clear" w:color="auto" w:fill="auto"/>
                </w:tcPr>
                <w:p w14:paraId="75241303" w14:textId="3B25C385" w:rsidR="009C4743" w:rsidRPr="00662FDB" w:rsidRDefault="006E15CA" w:rsidP="009C4743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Order </w:t>
                  </w:r>
                  <w:r w:rsidR="00C7728E" w:rsidRPr="00662FDB">
                    <w:rPr>
                      <w:rFonts w:ascii="Arial" w:hAnsi="Arial" w:cs="Arial"/>
                      <w:sz w:val="20"/>
                    </w:rPr>
                    <w:t xml:space="preserve">an equal number of </w:t>
                  </w:r>
                  <w:r w:rsidRPr="00662FDB">
                    <w:rPr>
                      <w:rFonts w:ascii="Arial" w:hAnsi="Arial" w:cs="Arial"/>
                      <w:sz w:val="20"/>
                    </w:rPr>
                    <w:t>male</w:t>
                  </w:r>
                  <w:r w:rsidR="00C7728E" w:rsidRPr="00662FDB">
                    <w:rPr>
                      <w:rFonts w:ascii="Arial" w:hAnsi="Arial" w:cs="Arial"/>
                      <w:sz w:val="20"/>
                    </w:rPr>
                    <w:t xml:space="preserve"> and female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4C75A9" w:rsidRPr="00662FDB">
                    <w:rPr>
                      <w:rFonts w:ascii="Arial" w:hAnsi="Arial" w:cs="Arial"/>
                      <w:sz w:val="20"/>
                    </w:rPr>
                    <w:t xml:space="preserve">animals 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from the closest laboratory vendor site. </w:t>
                  </w:r>
                </w:p>
                <w:p w14:paraId="32B50B9E" w14:textId="77777777" w:rsidR="009C4743" w:rsidRPr="00662FDB" w:rsidRDefault="009C4743" w:rsidP="009C4743">
                  <w:pPr>
                    <w:ind w:left="90"/>
                    <w:rPr>
                      <w:rFonts w:ascii="Arial" w:hAnsi="Arial" w:cs="Arial"/>
                      <w:sz w:val="20"/>
                    </w:rPr>
                  </w:pPr>
                </w:p>
                <w:p w14:paraId="16DAFF2B" w14:textId="06A3057C" w:rsidR="009C4743" w:rsidRPr="00662FDB" w:rsidRDefault="00956535" w:rsidP="003B3D79">
                  <w:pPr>
                    <w:pStyle w:val="ListParagraph"/>
                    <w:ind w:left="450"/>
                    <w:rPr>
                      <w:sz w:val="20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</w:rPr>
                      <w:id w:val="-947543098"/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009C4743" w:rsidRPr="00662FDB">
                        <w:rPr>
                          <w:rFonts w:ascii="MS Mincho" w:eastAsia="MS Mincho" w:hAnsi="MS Mincho" w:cs="Arial" w:hint="eastAsia"/>
                          <w:sz w:val="20"/>
                        </w:rPr>
                        <w:t>☐</w:t>
                      </w:r>
                    </w:sdtContent>
                  </w:sdt>
                  <w:r w:rsidR="009C4743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3B3D79" w:rsidRPr="00662FDB">
                    <w:rPr>
                      <w:rFonts w:ascii="Arial" w:hAnsi="Arial" w:cs="Arial"/>
                      <w:sz w:val="20"/>
                    </w:rPr>
                    <w:t xml:space="preserve">Obese/Hyperglycemic Animal (OB)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>C57BL/6J Stock No: 000664</w:t>
                  </w:r>
                  <w:r w:rsidR="003F4663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14:paraId="11ED7917" w14:textId="40DDFA8C" w:rsidR="006E15CA" w:rsidRPr="00662FDB" w:rsidRDefault="00956535" w:rsidP="009C4743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</w:rPr>
                      <w:id w:val="948358007"/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003B3D79" w:rsidRPr="00662FDB">
                        <w:rPr>
                          <w:rFonts w:ascii="MS Mincho" w:eastAsia="MS Mincho" w:hAnsi="MS Mincho" w:cs="Arial" w:hint="eastAsia"/>
                          <w:sz w:val="20"/>
                        </w:rPr>
                        <w:t>☐</w:t>
                      </w:r>
                    </w:sdtContent>
                  </w:sdt>
                  <w:r w:rsidR="003B3D79" w:rsidRPr="00662FDB">
                    <w:rPr>
                      <w:rFonts w:ascii="Arial" w:hAnsi="Arial" w:cs="Arial"/>
                      <w:sz w:val="20"/>
                    </w:rPr>
                    <w:t xml:space="preserve">  Aging Model: In-house aging C57BL/6J Stock No: 000664 </w:t>
                  </w:r>
                </w:p>
                <w:p w14:paraId="04AFB3C4" w14:textId="77777777" w:rsidR="003F4663" w:rsidRPr="00662FDB" w:rsidRDefault="003F4663" w:rsidP="009C4743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1905592D" w14:textId="35719C69" w:rsidR="003F4663" w:rsidRPr="00662FDB" w:rsidRDefault="00956535" w:rsidP="009C4743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</w:rPr>
                      <w:id w:val="1123820031"/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001C1A49" w:rsidRPr="00662FDB">
                        <w:rPr>
                          <w:rFonts w:ascii="MS Mincho" w:eastAsia="MS Mincho" w:hAnsi="MS Mincho" w:cs="Arial" w:hint="eastAsia"/>
                          <w:sz w:val="20"/>
                        </w:rPr>
                        <w:t>☐</w:t>
                      </w:r>
                    </w:sdtContent>
                  </w:sdt>
                  <w:r w:rsidR="001C1A49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16087D" w:rsidRPr="00662FDB">
                    <w:rPr>
                      <w:rFonts w:ascii="Arial" w:hAnsi="Arial" w:cs="Arial"/>
                      <w:sz w:val="20"/>
                    </w:rPr>
                    <w:t>Inducible Model: Spontaneously Hypertensive Rat (SHR) Charles River Stock No: SHR/</w:t>
                  </w:r>
                  <w:proofErr w:type="spellStart"/>
                  <w:r w:rsidR="00662FDB" w:rsidRPr="00662FDB">
                    <w:rPr>
                      <w:rFonts w:ascii="Arial" w:hAnsi="Arial" w:cs="Arial"/>
                      <w:sz w:val="20"/>
                    </w:rPr>
                    <w:t>NCrl</w:t>
                  </w:r>
                  <w:proofErr w:type="spellEnd"/>
                  <w:r w:rsidR="00662FDB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62FDB" w:rsidRPr="00662FDB">
                    <w:rPr>
                      <w:rFonts w:ascii="Arial" w:hAnsi="Arial" w:cs="Arial"/>
                      <w:sz w:val="20"/>
                      <w:highlight w:val="yellow"/>
                    </w:rPr>
                    <w:t>Target</w:t>
                  </w:r>
                  <w:r w:rsidR="00274DA0" w:rsidRPr="00662FDB">
                    <w:rPr>
                      <w:rFonts w:ascii="Arial" w:hAnsi="Arial" w:cs="Arial"/>
                      <w:sz w:val="20"/>
                      <w:highlight w:val="yellow"/>
                    </w:rPr>
                    <w:t xml:space="preserve"> Age: 14-17 weeks</w:t>
                  </w:r>
                  <w:r w:rsidR="00274DA0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274DA0" w:rsidRPr="00662FDB">
                    <w:rPr>
                      <w:rFonts w:ascii="Arial" w:hAnsi="Arial" w:cs="Arial"/>
                      <w:color w:val="FF0000"/>
                      <w:sz w:val="20"/>
                    </w:rPr>
                    <w:t>(TBD- PL to research pathology)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46D47FAD" w14:textId="1733E3CA" w:rsidR="006E15CA" w:rsidRPr="00662FDB" w:rsidRDefault="006E15CA" w:rsidP="6791E8D6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SOP2 Animal Acquisition</w:t>
                  </w:r>
                </w:p>
                <w:p w14:paraId="20692468" w14:textId="3D0606E0" w:rsidR="004C75A9" w:rsidRPr="00662FDB" w:rsidRDefault="004C75A9" w:rsidP="212B5CE0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</w:t>
                  </w:r>
                  <w:r w:rsidR="6E5DB3E8" w:rsidRPr="00662FDB">
                    <w:rPr>
                      <w:rFonts w:ascii="Arial" w:hAnsi="Arial" w:cs="Arial"/>
                      <w:sz w:val="20"/>
                    </w:rPr>
                    <w:t xml:space="preserve"> 5</w:t>
                  </w:r>
                  <w:r w:rsidR="1110FF0C" w:rsidRPr="00662FDB">
                    <w:rPr>
                      <w:rFonts w:ascii="Arial" w:hAnsi="Arial" w:cs="Arial"/>
                      <w:sz w:val="20"/>
                    </w:rPr>
                    <w:t>2</w:t>
                  </w:r>
                  <w:r w:rsidR="007B5263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3B3D79" w:rsidRPr="00662FDB">
                    <w:rPr>
                      <w:rFonts w:ascii="Arial" w:hAnsi="Arial" w:cs="Arial"/>
                      <w:sz w:val="20"/>
                    </w:rPr>
                    <w:t>Inducible Model: Obese/Hyperglycemic Animal</w:t>
                  </w:r>
                </w:p>
                <w:p w14:paraId="60CC36A3" w14:textId="19E642A7" w:rsidR="00907413" w:rsidRPr="00662FDB" w:rsidRDefault="00907413" w:rsidP="212B5CE0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</w:t>
                  </w:r>
                  <w:r w:rsidR="6E3D7A18" w:rsidRPr="00662FDB">
                    <w:rPr>
                      <w:rFonts w:ascii="Arial" w:hAnsi="Arial" w:cs="Arial"/>
                      <w:sz w:val="20"/>
                    </w:rPr>
                    <w:t xml:space="preserve"> 5</w:t>
                  </w:r>
                  <w:r w:rsidR="4908D4C1" w:rsidRPr="00662FDB">
                    <w:rPr>
                      <w:rFonts w:ascii="Arial" w:hAnsi="Arial" w:cs="Arial"/>
                      <w:sz w:val="20"/>
                    </w:rPr>
                    <w:t>3</w:t>
                  </w:r>
                  <w:r w:rsidR="007B5263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16087D" w:rsidRPr="00662FDB">
                    <w:rPr>
                      <w:rFonts w:ascii="Arial" w:hAnsi="Arial" w:cs="Arial"/>
                      <w:sz w:val="20"/>
                    </w:rPr>
                    <w:t>Aging Model</w:t>
                  </w:r>
                </w:p>
                <w:p w14:paraId="3EFA8959" w14:textId="4E4340E0" w:rsidR="00907413" w:rsidRPr="00662FDB" w:rsidRDefault="00907413" w:rsidP="212B5CE0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</w:t>
                  </w:r>
                  <w:r w:rsidR="1D8D6FCF" w:rsidRPr="00662FDB">
                    <w:rPr>
                      <w:rFonts w:ascii="Arial" w:hAnsi="Arial" w:cs="Arial"/>
                      <w:sz w:val="20"/>
                    </w:rPr>
                    <w:t>5</w:t>
                  </w:r>
                  <w:r w:rsidR="4202A58A" w:rsidRPr="00662FDB">
                    <w:rPr>
                      <w:rFonts w:ascii="Arial" w:hAnsi="Arial" w:cs="Arial"/>
                      <w:sz w:val="20"/>
                    </w:rPr>
                    <w:t>4</w:t>
                  </w:r>
                  <w:r w:rsidR="1D8D6FCF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16087D" w:rsidRPr="00662FDB">
                    <w:rPr>
                      <w:rFonts w:ascii="Arial" w:hAnsi="Arial" w:cs="Arial"/>
                      <w:sz w:val="20"/>
                    </w:rPr>
                    <w:t>Inducible Model: Spontaneously Hypertensive Rat (SHR)</w:t>
                  </w:r>
                </w:p>
                <w:p w14:paraId="1198EFBD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72F79F3" w14:textId="296FE59D" w:rsidR="006E4EAF" w:rsidRPr="00662FDB" w:rsidRDefault="00011B24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Please note that these animals must be ordered far enough in advance to induce the</w:t>
                  </w:r>
                  <w:r w:rsidR="00B47EF5" w:rsidRPr="00662FDB">
                    <w:rPr>
                      <w:rFonts w:ascii="Arial" w:hAnsi="Arial" w:cs="Arial"/>
                      <w:sz w:val="20"/>
                    </w:rPr>
                    <w:t xml:space="preserve"> comorbidity.</w:t>
                  </w:r>
                </w:p>
                <w:p w14:paraId="53C7B45D" w14:textId="1D84B564" w:rsidR="006419CC" w:rsidRPr="00662FDB" w:rsidRDefault="006419CC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34BA4FAD" w14:textId="77777777" w:rsidTr="00662FDB">
              <w:trPr>
                <w:trHeight w:val="1434"/>
              </w:trPr>
              <w:tc>
                <w:tcPr>
                  <w:tcW w:w="5755" w:type="dxa"/>
                  <w:shd w:val="clear" w:color="auto" w:fill="auto"/>
                </w:tcPr>
                <w:p w14:paraId="7587F534" w14:textId="3B8EA214" w:rsidR="006E15CA" w:rsidRPr="00662FDB" w:rsidRDefault="006E15CA" w:rsidP="006E15C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Place </w:t>
                  </w:r>
                  <w:proofErr w:type="spellStart"/>
                  <w:r w:rsidRPr="00662FDB">
                    <w:rPr>
                      <w:rFonts w:ascii="Arial" w:hAnsi="Arial" w:cs="Arial"/>
                      <w:sz w:val="20"/>
                    </w:rPr>
                    <w:t>RapID</w:t>
                  </w:r>
                  <w:proofErr w:type="spellEnd"/>
                  <w:r w:rsidRPr="00662FDB">
                    <w:rPr>
                      <w:rFonts w:ascii="Arial" w:hAnsi="Arial" w:cs="Arial"/>
                      <w:sz w:val="20"/>
                    </w:rPr>
                    <w:t xml:space="preserve"> ear tag in ear</w:t>
                  </w:r>
                  <w:r w:rsidR="003348F5" w:rsidRPr="00662FDB">
                    <w:rPr>
                      <w:rFonts w:ascii="Arial" w:hAnsi="Arial" w:cs="Arial"/>
                      <w:sz w:val="20"/>
                    </w:rPr>
                    <w:t xml:space="preserve">s of </w:t>
                  </w:r>
                  <w:r w:rsidR="00B47EF5" w:rsidRPr="00662FDB">
                    <w:rPr>
                      <w:rFonts w:ascii="Arial" w:hAnsi="Arial" w:cs="Arial"/>
                      <w:sz w:val="20"/>
                    </w:rPr>
                    <w:t>animal</w:t>
                  </w:r>
                  <w:r w:rsidR="00460CE1" w:rsidRPr="00662FDB">
                    <w:rPr>
                      <w:rFonts w:ascii="Arial" w:hAnsi="Arial" w:cs="Arial"/>
                      <w:sz w:val="20"/>
                    </w:rPr>
                    <w:t xml:space="preserve">s </w:t>
                  </w:r>
                  <w:r w:rsidR="00460CE1"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>upon arrival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7BD6B742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SPAN SOP27 </w:t>
                  </w:r>
                  <w:proofErr w:type="spellStart"/>
                  <w:r w:rsidRPr="00662FDB">
                    <w:rPr>
                      <w:rFonts w:ascii="Arial" w:hAnsi="Arial" w:cs="Arial"/>
                      <w:sz w:val="20"/>
                    </w:rPr>
                    <w:t>RapID</w:t>
                  </w:r>
                  <w:proofErr w:type="spellEnd"/>
                  <w:r w:rsidRPr="00662FDB">
                    <w:rPr>
                      <w:rFonts w:ascii="Arial" w:hAnsi="Arial" w:cs="Arial"/>
                      <w:sz w:val="20"/>
                    </w:rPr>
                    <w:t xml:space="preserve"> Bluetooth Pairing</w:t>
                  </w:r>
                </w:p>
                <w:p w14:paraId="77416A6A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39C6610" w14:textId="69EC9B5A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SPAN SOP3 </w:t>
                  </w:r>
                  <w:proofErr w:type="spellStart"/>
                  <w:r w:rsidRPr="00662FDB">
                    <w:rPr>
                      <w:rFonts w:ascii="Arial" w:hAnsi="Arial" w:cs="Arial"/>
                      <w:sz w:val="20"/>
                    </w:rPr>
                    <w:t>RapID</w:t>
                  </w:r>
                  <w:proofErr w:type="spellEnd"/>
                  <w:r w:rsidRPr="00662FDB">
                    <w:rPr>
                      <w:rFonts w:ascii="Arial" w:hAnsi="Arial" w:cs="Arial"/>
                      <w:sz w:val="20"/>
                    </w:rPr>
                    <w:t xml:space="preserve"> Ear Tagging</w:t>
                  </w:r>
                </w:p>
                <w:p w14:paraId="42042989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573D802C" w14:textId="77777777" w:rsidTr="00662FDB">
              <w:trPr>
                <w:trHeight w:val="1434"/>
              </w:trPr>
              <w:tc>
                <w:tcPr>
                  <w:tcW w:w="5755" w:type="dxa"/>
                  <w:shd w:val="clear" w:color="auto" w:fill="auto"/>
                </w:tcPr>
                <w:p w14:paraId="6A8F70B1" w14:textId="5E9D6853" w:rsidR="006E15CA" w:rsidRPr="00662FDB" w:rsidRDefault="006E15CA" w:rsidP="006E15C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Enroll mouse</w:t>
                  </w:r>
                  <w:r w:rsidR="003348F5" w:rsidRPr="00662FDB">
                    <w:rPr>
                      <w:rFonts w:ascii="Arial" w:hAnsi="Arial" w:cs="Arial"/>
                      <w:sz w:val="20"/>
                    </w:rPr>
                    <w:t xml:space="preserve"> or rat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 in SPAN</w:t>
                  </w:r>
                  <w:r w:rsidR="00460CE1" w:rsidRPr="00662FDB">
                    <w:rPr>
                      <w:rFonts w:ascii="Arial" w:hAnsi="Arial" w:cs="Arial"/>
                      <w:sz w:val="20"/>
                    </w:rPr>
                    <w:t xml:space="preserve">. Weigh the animal and enter the weight in the enrollment form. 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1BE33622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SPAN SOP38 </w:t>
                  </w:r>
                  <w:proofErr w:type="spellStart"/>
                  <w:r w:rsidRPr="00662FDB">
                    <w:rPr>
                      <w:rFonts w:ascii="Arial" w:hAnsi="Arial" w:cs="Arial"/>
                      <w:sz w:val="20"/>
                    </w:rPr>
                    <w:t>RapID</w:t>
                  </w:r>
                  <w:proofErr w:type="spellEnd"/>
                  <w:r w:rsidRPr="00662FDB">
                    <w:rPr>
                      <w:rFonts w:ascii="Arial" w:hAnsi="Arial" w:cs="Arial"/>
                      <w:sz w:val="20"/>
                    </w:rPr>
                    <w:t xml:space="preserve"> Barcode Scanning</w:t>
                  </w:r>
                </w:p>
                <w:p w14:paraId="76A0652E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25683B6" w14:textId="03B71300" w:rsidR="006E15CA" w:rsidRPr="00662FDB" w:rsidRDefault="1988A6E7" w:rsidP="00662FDB">
                  <w:pPr>
                    <w:spacing w:line="259" w:lineRule="auto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 34 Animal Enrollment</w:t>
                  </w:r>
                </w:p>
                <w:p w14:paraId="4C07831B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55A5C" w:rsidRPr="00662FDB" w14:paraId="06323371" w14:textId="77777777" w:rsidTr="6791E8D6">
              <w:trPr>
                <w:trHeight w:val="1434"/>
              </w:trPr>
              <w:tc>
                <w:tcPr>
                  <w:tcW w:w="5755" w:type="dxa"/>
                  <w:shd w:val="clear" w:color="auto" w:fill="auto"/>
                </w:tcPr>
                <w:p w14:paraId="776242E5" w14:textId="20BFD845" w:rsidR="00655A5C" w:rsidRPr="00662FDB" w:rsidRDefault="00655A5C" w:rsidP="00B47EF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12 weeks before planned </w:t>
                  </w:r>
                  <w:r w:rsidR="003217B9" w:rsidRPr="00662FDB">
                    <w:rPr>
                      <w:rFonts w:ascii="Arial" w:hAnsi="Arial" w:cs="Arial"/>
                      <w:sz w:val="20"/>
                    </w:rPr>
                    <w:t xml:space="preserve">surgery, start feeding OB </w:t>
                  </w:r>
                  <w:r w:rsidR="007B5263" w:rsidRPr="00662FDB">
                    <w:rPr>
                      <w:rFonts w:ascii="Arial" w:hAnsi="Arial" w:cs="Arial"/>
                      <w:sz w:val="20"/>
                    </w:rPr>
                    <w:t xml:space="preserve">mouse </w:t>
                  </w:r>
                  <w:r w:rsidR="003217B9" w:rsidRPr="00662FDB">
                    <w:rPr>
                      <w:rFonts w:ascii="Arial" w:hAnsi="Arial" w:cs="Arial"/>
                      <w:sz w:val="20"/>
                    </w:rPr>
                    <w:t>model high fat diet as out</w:t>
                  </w:r>
                  <w:r w:rsidR="007B5263" w:rsidRPr="00662FDB">
                    <w:rPr>
                      <w:rFonts w:ascii="Arial" w:hAnsi="Arial" w:cs="Arial"/>
                      <w:sz w:val="20"/>
                    </w:rPr>
                    <w:t>l</w:t>
                  </w:r>
                  <w:r w:rsidR="003217B9" w:rsidRPr="00662FDB">
                    <w:rPr>
                      <w:rFonts w:ascii="Arial" w:hAnsi="Arial" w:cs="Arial"/>
                      <w:sz w:val="20"/>
                    </w:rPr>
                    <w:t xml:space="preserve">ined in SOP 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0BA13BDA" w14:textId="0280CE08" w:rsidR="007B5263" w:rsidRPr="00662FDB" w:rsidRDefault="007B5263" w:rsidP="00662FDB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 52 Inducible Model: Obese/Hyperglycemic Animal</w:t>
                  </w:r>
                </w:p>
                <w:p w14:paraId="0FAD4B66" w14:textId="77777777" w:rsidR="00655A5C" w:rsidRPr="00662FDB" w:rsidRDefault="00655A5C" w:rsidP="003217B9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6871AC06" w14:textId="77777777" w:rsidTr="00662FDB">
              <w:trPr>
                <w:trHeight w:val="1434"/>
              </w:trPr>
              <w:tc>
                <w:tcPr>
                  <w:tcW w:w="5755" w:type="dxa"/>
                  <w:shd w:val="clear" w:color="auto" w:fill="auto"/>
                </w:tcPr>
                <w:p w14:paraId="6D6AEEE6" w14:textId="77777777" w:rsidR="006E15CA" w:rsidRPr="00662FDB" w:rsidRDefault="006E15CA" w:rsidP="006E15C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Perform corner test the week prior to planned </w:t>
                  </w:r>
                  <w:proofErr w:type="spellStart"/>
                  <w:r w:rsidRPr="00662FDB">
                    <w:rPr>
                      <w:rFonts w:ascii="Arial" w:hAnsi="Arial" w:cs="Arial"/>
                      <w:sz w:val="20"/>
                    </w:rPr>
                    <w:t>MCAo</w:t>
                  </w:r>
                  <w:proofErr w:type="spellEnd"/>
                </w:p>
              </w:tc>
              <w:tc>
                <w:tcPr>
                  <w:tcW w:w="3221" w:type="dxa"/>
                  <w:shd w:val="clear" w:color="auto" w:fill="auto"/>
                </w:tcPr>
                <w:p w14:paraId="3A5BE25E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SOP8 Behavior Testing Room Setup</w:t>
                  </w:r>
                </w:p>
                <w:p w14:paraId="720810E1" w14:textId="71610569" w:rsidR="006E15CA" w:rsidRPr="00662FDB" w:rsidRDefault="006E15CA" w:rsidP="6791E8D6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SOP10 Mouse Corner Test Assessment and Recording</w:t>
                  </w:r>
                </w:p>
                <w:p w14:paraId="321986E7" w14:textId="2160A292" w:rsidR="003348F5" w:rsidRPr="00662FDB" w:rsidRDefault="003348F5" w:rsidP="6791E8D6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highlight w:val="yellow"/>
                    </w:rPr>
                    <w:t xml:space="preserve">SOP </w:t>
                  </w:r>
                  <w:r w:rsidR="19F828E7" w:rsidRPr="00662FDB">
                    <w:rPr>
                      <w:rFonts w:ascii="Arial" w:hAnsi="Arial" w:cs="Arial"/>
                      <w:sz w:val="20"/>
                      <w:highlight w:val="yellow"/>
                    </w:rPr>
                    <w:t>45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662FDB">
                    <w:rPr>
                      <w:rFonts w:ascii="Arial" w:hAnsi="Arial" w:cs="Arial"/>
                      <w:sz w:val="20"/>
                      <w:highlight w:val="yellow"/>
                    </w:rPr>
                    <w:t>Rat Corner Test Assessment and Recording</w:t>
                  </w:r>
                </w:p>
                <w:p w14:paraId="3A7C74AF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53953B9C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SOP19 Behavior Video Naming Convention</w:t>
                  </w:r>
                </w:p>
                <w:p w14:paraId="1F1CA7F1" w14:textId="608C263E" w:rsidR="006E15CA" w:rsidRPr="00662FDB" w:rsidRDefault="006E15CA" w:rsidP="006E15CA">
                  <w:pPr>
                    <w:rPr>
                      <w:rFonts w:ascii="Arial" w:hAnsi="Arial" w:cs="Arial"/>
                      <w:color w:val="FF0000"/>
                      <w:sz w:val="20"/>
                    </w:rPr>
                  </w:pPr>
                  <w:r w:rsidRPr="00662FDB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SPAN SOP28 Behavior Video Upload</w:t>
                  </w:r>
                  <w:r w:rsidRPr="00662FDB">
                    <w:rPr>
                      <w:rFonts w:ascii="Arial" w:hAnsi="Arial" w:cs="Arial"/>
                      <w:color w:val="FF0000"/>
                      <w:sz w:val="20"/>
                    </w:rPr>
                    <w:t xml:space="preserve"> </w:t>
                  </w:r>
                </w:p>
                <w:p w14:paraId="29637AFB" w14:textId="77777777" w:rsidR="006E15CA" w:rsidRPr="00662FDB" w:rsidRDefault="006E15CA" w:rsidP="006E15CA">
                  <w:pPr>
                    <w:spacing w:before="20" w:after="20"/>
                    <w:rPr>
                      <w:rFonts w:ascii="Arial" w:eastAsia="Times New Roman" w:hAnsi="Arial" w:cs="Arial"/>
                      <w:kern w:val="16"/>
                      <w:sz w:val="20"/>
                    </w:rPr>
                  </w:pPr>
                </w:p>
              </w:tc>
            </w:tr>
            <w:tr w:rsidR="006E15CA" w:rsidRPr="00662FDB" w14:paraId="5BBB0289" w14:textId="77777777" w:rsidTr="00662FDB">
              <w:trPr>
                <w:trHeight w:val="454"/>
              </w:trPr>
              <w:tc>
                <w:tcPr>
                  <w:tcW w:w="5755" w:type="dxa"/>
                  <w:shd w:val="clear" w:color="auto" w:fill="auto"/>
                </w:tcPr>
                <w:p w14:paraId="06724AF1" w14:textId="13497E07" w:rsidR="00C7728E" w:rsidRPr="00662FDB" w:rsidRDefault="00147B37" w:rsidP="00C7728E">
                  <w:pPr>
                    <w:pStyle w:val="NormalWeb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One </w:t>
                  </w:r>
                  <w:r w:rsidR="1411C378" w:rsidRPr="00662FDB">
                    <w:rPr>
                      <w:rFonts w:ascii="Arial" w:hAnsi="Arial" w:cs="Arial"/>
                      <w:sz w:val="20"/>
                      <w:szCs w:val="20"/>
                    </w:rPr>
                    <w:t>week before surgery, s</w:t>
                  </w:r>
                  <w:r w:rsidR="006E15CA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ubmit Redcap ITT form indicating plan to perform surgery. </w:t>
                  </w:r>
                  <w:r w:rsidR="550A1F7D" w:rsidRPr="00662FDB">
                    <w:rPr>
                      <w:rFonts w:ascii="Arial" w:hAnsi="Arial" w:cs="Arial"/>
                      <w:sz w:val="20"/>
                      <w:szCs w:val="20"/>
                    </w:rPr>
                    <w:t>Complete o</w:t>
                  </w:r>
                  <w:r w:rsidR="006E15CA" w:rsidRPr="00662FDB">
                    <w:rPr>
                      <w:rFonts w:ascii="Arial" w:hAnsi="Arial" w:cs="Arial"/>
                      <w:sz w:val="20"/>
                      <w:szCs w:val="20"/>
                    </w:rPr>
                    <w:t>ne form per animal.</w:t>
                  </w:r>
                </w:p>
                <w:p w14:paraId="4DFCB52B" w14:textId="5EAFC1EC" w:rsidR="00C7728E" w:rsidRPr="00662FDB" w:rsidRDefault="7D2FE495" w:rsidP="00C7728E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If site is in possession of the RIC instrument, indicate that RIC surgery is being performed. The animal will be randomized to either RIC or RIC-sham.</w:t>
                  </w:r>
                </w:p>
                <w:p w14:paraId="6BE14EE6" w14:textId="68599041" w:rsidR="00C7728E" w:rsidRPr="00662FDB" w:rsidRDefault="00C7728E" w:rsidP="00C7728E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3D9CBCE6" w14:textId="7427B1A2" w:rsidR="006E15CA" w:rsidRPr="00662FDB" w:rsidRDefault="006E15CA" w:rsidP="70AD2590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SOP5 Intention to Treat</w:t>
                  </w:r>
                </w:p>
                <w:p w14:paraId="3654847F" w14:textId="057494DC" w:rsidR="006E15CA" w:rsidRPr="00662FDB" w:rsidRDefault="00220F70" w:rsidP="6791E8D6">
                  <w:pPr>
                    <w:spacing w:before="20" w:after="20"/>
                    <w:jc w:val="both"/>
                    <w:rPr>
                      <w:rFonts w:ascii="Arial" w:eastAsia="Times New Roman" w:hAnsi="Arial" w:cs="Arial"/>
                      <w:sz w:val="20"/>
                    </w:rPr>
                  </w:pPr>
                  <w:r w:rsidRPr="00662FDB">
                    <w:rPr>
                      <w:rFonts w:ascii="Arial" w:eastAsia="Times New Roman" w:hAnsi="Arial" w:cs="Arial"/>
                      <w:sz w:val="20"/>
                    </w:rPr>
                    <w:t xml:space="preserve">Please note Stage 2 ITT has additional requested fields of weight at ITT and blood pressure of the SHR at ITT. </w:t>
                  </w:r>
                  <w:r w:rsidRPr="00662FDB">
                    <w:rPr>
                      <w:rFonts w:ascii="Arial" w:eastAsia="Times New Roman" w:hAnsi="Arial" w:cs="Arial"/>
                      <w:sz w:val="20"/>
                      <w:highlight w:val="yellow"/>
                    </w:rPr>
                    <w:t>See SOP</w:t>
                  </w:r>
                  <w:r w:rsidR="4DDF443F" w:rsidRPr="00662FDB">
                    <w:rPr>
                      <w:rFonts w:ascii="Arial" w:eastAsia="Times New Roman" w:hAnsi="Arial" w:cs="Arial"/>
                      <w:sz w:val="20"/>
                      <w:highlight w:val="yellow"/>
                    </w:rPr>
                    <w:t>55</w:t>
                  </w:r>
                  <w:r w:rsidRPr="00662FDB">
                    <w:rPr>
                      <w:rFonts w:ascii="Arial" w:eastAsia="Times New Roman" w:hAnsi="Arial" w:cs="Arial"/>
                      <w:sz w:val="20"/>
                      <w:highlight w:val="yellow"/>
                    </w:rPr>
                    <w:t xml:space="preserve"> Kent Tail Cuff.</w:t>
                  </w:r>
                  <w:r w:rsidR="00BC6D20" w:rsidRPr="00662FDB">
                    <w:rPr>
                      <w:rFonts w:ascii="Arial" w:eastAsia="Times New Roman" w:hAnsi="Arial" w:cs="Arial"/>
                      <w:sz w:val="20"/>
                    </w:rPr>
                    <w:t xml:space="preserve"> </w:t>
                  </w:r>
                </w:p>
                <w:p w14:paraId="144A44ED" w14:textId="77777777" w:rsidR="00BC6D20" w:rsidRPr="00662FDB" w:rsidRDefault="00BC6D20" w:rsidP="6791E8D6">
                  <w:pPr>
                    <w:spacing w:before="20" w:after="20"/>
                    <w:jc w:val="both"/>
                    <w:rPr>
                      <w:rFonts w:ascii="Arial" w:eastAsia="Times New Roman" w:hAnsi="Arial" w:cs="Arial"/>
                      <w:sz w:val="20"/>
                    </w:rPr>
                  </w:pPr>
                </w:p>
                <w:p w14:paraId="022FC149" w14:textId="3BA06F0D" w:rsidR="00BC6D20" w:rsidRPr="00662FDB" w:rsidRDefault="00BC6D20" w:rsidP="6791E8D6">
                  <w:pPr>
                    <w:spacing w:before="20" w:after="20"/>
                    <w:jc w:val="both"/>
                    <w:rPr>
                      <w:rFonts w:ascii="Arial" w:eastAsia="Times New Roman" w:hAnsi="Arial" w:cs="Arial"/>
                      <w:kern w:val="16"/>
                      <w:sz w:val="20"/>
                    </w:rPr>
                  </w:pPr>
                  <w:r w:rsidRPr="00662FDB">
                    <w:rPr>
                      <w:rFonts w:ascii="Arial" w:hAnsi="Arial" w:cs="Arial"/>
                      <w:b/>
                      <w:bCs/>
                      <w:sz w:val="20"/>
                      <w:highlight w:val="yellow"/>
                    </w:rPr>
                    <w:t>Note:</w:t>
                  </w:r>
                  <w:r w:rsidRPr="00662FDB">
                    <w:rPr>
                      <w:rFonts w:ascii="Arial" w:hAnsi="Arial" w:cs="Arial"/>
                      <w:sz w:val="20"/>
                      <w:highlight w:val="yellow"/>
                    </w:rPr>
                    <w:t xml:space="preserve"> There </w:t>
                  </w:r>
                  <w:r w:rsidRPr="00662FDB">
                    <w:rPr>
                      <w:rFonts w:ascii="Arial" w:hAnsi="Arial" w:cs="Arial"/>
                      <w:sz w:val="20"/>
                      <w:highlight w:val="yellow"/>
                    </w:rPr>
                    <w:t xml:space="preserve">may </w:t>
                  </w:r>
                  <w:r w:rsidRPr="00662FDB">
                    <w:rPr>
                      <w:rFonts w:ascii="Arial" w:hAnsi="Arial" w:cs="Arial"/>
                      <w:sz w:val="20"/>
                      <w:highlight w:val="yellow"/>
                    </w:rPr>
                    <w:t>be a threshold for SHR blood pressure.</w:t>
                  </w:r>
                </w:p>
                <w:p w14:paraId="3920958E" w14:textId="77777777" w:rsidR="00C7728E" w:rsidRPr="00662FDB" w:rsidRDefault="00C7728E" w:rsidP="00C7728E">
                  <w:pPr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  <w:p w14:paraId="17FCC3EE" w14:textId="3577CF50" w:rsidR="00C7728E" w:rsidRPr="00662FDB" w:rsidRDefault="00C7728E" w:rsidP="76BCA3A4">
                  <w:pPr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  <w:p w14:paraId="1C74B964" w14:textId="77777777" w:rsidR="00C7728E" w:rsidRPr="00662FDB" w:rsidRDefault="00C7728E" w:rsidP="00C7728E">
                  <w:pPr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  <w:p w14:paraId="48608601" w14:textId="647F65E1" w:rsidR="00C7728E" w:rsidRPr="00662FDB" w:rsidRDefault="00C7728E" w:rsidP="00C7728E">
                  <w:pPr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Note: </w:t>
                  </w:r>
                  <w:r w:rsidRPr="00662FDB">
                    <w:rPr>
                      <w:rFonts w:ascii="Arial" w:hAnsi="Arial" w:cs="Arial"/>
                      <w:sz w:val="20"/>
                    </w:rPr>
                    <w:t>The</w:t>
                  </w:r>
                  <w:r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Pr="00662FDB">
                    <w:rPr>
                      <w:rFonts w:ascii="Arial" w:hAnsi="Arial" w:cs="Arial"/>
                      <w:sz w:val="20"/>
                    </w:rPr>
                    <w:t>CC will randomize animals daily, sites must submit ITT/enrollment forms for subjects before 3pm PST</w:t>
                  </w:r>
                  <w:r w:rsidR="00BC6D20" w:rsidRPr="00662FDB">
                    <w:rPr>
                      <w:rFonts w:ascii="Arial" w:hAnsi="Arial" w:cs="Arial"/>
                      <w:sz w:val="20"/>
                    </w:rPr>
                    <w:t xml:space="preserve"> 1 week prior to surgery date.</w:t>
                  </w:r>
                </w:p>
                <w:p w14:paraId="6F61FD18" w14:textId="77777777" w:rsidR="00220F70" w:rsidRPr="00662FDB" w:rsidRDefault="00220F70" w:rsidP="00C7728E">
                  <w:pPr>
                    <w:jc w:val="both"/>
                    <w:rPr>
                      <w:rFonts w:ascii="Arial" w:eastAsia="Times New Roman" w:hAnsi="Arial" w:cs="Arial"/>
                      <w:kern w:val="16"/>
                      <w:sz w:val="20"/>
                    </w:rPr>
                  </w:pPr>
                </w:p>
                <w:p w14:paraId="41079A66" w14:textId="2945C90F" w:rsidR="00220F70" w:rsidRPr="00662FDB" w:rsidRDefault="00220F70" w:rsidP="00C7728E">
                  <w:pPr>
                    <w:jc w:val="both"/>
                    <w:rPr>
                      <w:rFonts w:ascii="Arial" w:eastAsia="Times New Roman" w:hAnsi="Arial" w:cs="Arial"/>
                      <w:kern w:val="16"/>
                      <w:sz w:val="20"/>
                    </w:rPr>
                  </w:pPr>
                </w:p>
              </w:tc>
            </w:tr>
            <w:tr w:rsidR="006E15CA" w:rsidRPr="00662FDB" w14:paraId="78AA6340" w14:textId="77777777" w:rsidTr="00662FDB">
              <w:trPr>
                <w:trHeight w:val="454"/>
              </w:trPr>
              <w:tc>
                <w:tcPr>
                  <w:tcW w:w="5755" w:type="dxa"/>
                  <w:shd w:val="clear" w:color="auto" w:fill="auto"/>
                </w:tcPr>
                <w:p w14:paraId="305D268D" w14:textId="149FBC72" w:rsidR="006E15CA" w:rsidRPr="00662FDB" w:rsidRDefault="357087FD" w:rsidP="006E15CA">
                  <w:pPr>
                    <w:pStyle w:val="NormalWeb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Site will r</w:t>
                  </w:r>
                  <w:r w:rsidR="006E15CA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eceive </w:t>
                  </w:r>
                  <w:r w:rsidR="006F7F45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randomization </w:t>
                  </w:r>
                  <w:r w:rsidR="006E15CA" w:rsidRPr="00662FDB">
                    <w:rPr>
                      <w:rFonts w:ascii="Arial" w:hAnsi="Arial" w:cs="Arial"/>
                      <w:sz w:val="20"/>
                      <w:szCs w:val="20"/>
                    </w:rPr>
                    <w:t>email detailing animal’s</w:t>
                  </w:r>
                  <w:r w:rsidR="38D952F2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treatment</w:t>
                  </w:r>
                  <w:r w:rsidR="006E15CA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assignment</w:t>
                  </w:r>
                  <w:r w:rsidR="26895987" w:rsidRPr="00662FDB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6F7F45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Details will include:</w:t>
                  </w:r>
                </w:p>
                <w:p w14:paraId="135C3D11" w14:textId="57A73F05" w:rsidR="006F7F45" w:rsidRPr="00662FDB" w:rsidRDefault="006F7F45" w:rsidP="006F7F45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Route of injection</w:t>
                  </w:r>
                </w:p>
                <w:p w14:paraId="46299708" w14:textId="13D7150E" w:rsidR="006F7F45" w:rsidRPr="00662FDB" w:rsidRDefault="006F7F45" w:rsidP="006F7F45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Box and Vial ID</w:t>
                  </w:r>
                </w:p>
                <w:p w14:paraId="1CD3B2A9" w14:textId="0255098E" w:rsidR="006F7F45" w:rsidRPr="00662FDB" w:rsidRDefault="006F7F45" w:rsidP="006F7F45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Volume of injection</w:t>
                  </w:r>
                </w:p>
                <w:p w14:paraId="5EDDA4D1" w14:textId="4F0D2167" w:rsidR="006F7F45" w:rsidRPr="00662FDB" w:rsidRDefault="006F7F45" w:rsidP="006F7F45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Rate of injection</w:t>
                  </w:r>
                </w:p>
                <w:p w14:paraId="45C74AE7" w14:textId="2B9C304B" w:rsidR="006F7F45" w:rsidRPr="00662FDB" w:rsidRDefault="00CC7C37" w:rsidP="00662FDB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If RIC, then RIC or RIC Sham</w:t>
                  </w:r>
                </w:p>
                <w:p w14:paraId="009CAE77" w14:textId="77777777" w:rsidR="006E15CA" w:rsidRPr="00662FDB" w:rsidRDefault="006E15CA" w:rsidP="006E15CA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15DDCA66" w14:textId="073EDA2D" w:rsidR="006E15CA" w:rsidRPr="00662FDB" w:rsidRDefault="006E15CA" w:rsidP="70AD259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0A1F863B" w14:textId="77777777" w:rsidTr="00662FDB">
              <w:trPr>
                <w:trHeight w:val="454"/>
              </w:trPr>
              <w:tc>
                <w:tcPr>
                  <w:tcW w:w="5755" w:type="dxa"/>
                  <w:shd w:val="clear" w:color="auto" w:fill="auto"/>
                </w:tcPr>
                <w:p w14:paraId="4355FC56" w14:textId="56F634B1" w:rsidR="009C4743" w:rsidRPr="00662FDB" w:rsidRDefault="24A6FB02" w:rsidP="76BCA3A4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Prior to beginning surgery, p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>repare IV treatment or IP treatment</w:t>
                  </w:r>
                  <w:r w:rsidR="52BA7C2B" w:rsidRPr="00662FDB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14:paraId="24766BC0" w14:textId="77777777" w:rsidR="009C4743" w:rsidRPr="00662FDB" w:rsidRDefault="009C4743" w:rsidP="009C4743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057FB4E4" w14:textId="77777777" w:rsidR="009C4743" w:rsidRPr="00662FDB" w:rsidRDefault="009C4743" w:rsidP="009C4743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EA9DC63" w14:textId="5825731C" w:rsidR="006E15CA" w:rsidRPr="00662FDB" w:rsidRDefault="52BA7C2B" w:rsidP="76BCA3A4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For </w:t>
                  </w:r>
                  <w:r w:rsidR="002F5BCA" w:rsidRPr="00662FDB">
                    <w:rPr>
                      <w:rFonts w:ascii="Arial" w:hAnsi="Arial" w:cs="Arial"/>
                      <w:sz w:val="20"/>
                    </w:rPr>
                    <w:t xml:space="preserve">mouse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IP treatments: </w:t>
                  </w:r>
                  <w:commentRangeStart w:id="0"/>
                  <w:commentRangeStart w:id="1"/>
                  <w:r w:rsidR="006E15CA"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Withdraw </w:t>
                  </w:r>
                  <w:r w:rsidR="00220F70"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>4.4</w:t>
                  </w:r>
                  <w:r w:rsidR="006E15CA"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ml of air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and then inject </w:t>
                  </w:r>
                  <w:r w:rsidR="00220F70"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>4.4</w:t>
                  </w:r>
                  <w:r w:rsidR="7D2FE495"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6E15CA"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>ml of sterile wate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>r.</w:t>
                  </w:r>
                  <w:commentRangeEnd w:id="0"/>
                  <w:r w:rsidR="00EF269F" w:rsidRPr="00662FDB">
                    <w:rPr>
                      <w:rStyle w:val="CommentReference"/>
                      <w:sz w:val="20"/>
                      <w:szCs w:val="20"/>
                    </w:rPr>
                    <w:commentReference w:id="0"/>
                  </w:r>
                  <w:commentRangeEnd w:id="1"/>
                  <w:r w:rsidR="007608E8" w:rsidRPr="00662FDB">
                    <w:rPr>
                      <w:rStyle w:val="CommentReference"/>
                      <w:sz w:val="20"/>
                      <w:szCs w:val="20"/>
                    </w:rPr>
                    <w:commentReference w:id="1"/>
                  </w:r>
                  <w:r w:rsidR="7D2FE495" w:rsidRPr="00662FDB">
                    <w:rPr>
                      <w:rFonts w:ascii="Arial" w:hAnsi="Arial" w:cs="Arial"/>
                      <w:sz w:val="20"/>
                    </w:rPr>
                    <w:t xml:space="preserve"> Verify correct vial is used for correct animal before every injection. </w:t>
                  </w:r>
                  <w:r w:rsidR="00220F70" w:rsidRPr="00662FDB">
                    <w:rPr>
                      <w:rFonts w:ascii="Arial" w:hAnsi="Arial" w:cs="Arial"/>
                      <w:sz w:val="20"/>
                    </w:rPr>
                    <w:t>IP injection volume will be specified in the randomization email sent by the CC.</w:t>
                  </w:r>
                </w:p>
                <w:p w14:paraId="0D16B5B1" w14:textId="1CD40083" w:rsidR="76BCA3A4" w:rsidRPr="00662FDB" w:rsidRDefault="76BCA3A4" w:rsidP="76BCA3A4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6A502E4B" w14:textId="0C791380" w:rsidR="002F5BCA" w:rsidRPr="00662FDB" w:rsidRDefault="002F5BCA" w:rsidP="002F5BCA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For rat IP treatments: </w:t>
                  </w:r>
                  <w:r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Withdraw </w:t>
                  </w:r>
                  <w:r w:rsidR="00220F70"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>26.4</w:t>
                  </w:r>
                  <w:r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ml of air 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and then inject </w:t>
                  </w:r>
                  <w:r w:rsidR="00220F70"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>26.4</w:t>
                  </w:r>
                  <w:r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ml of sterile wate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r. Verify correct vial is used for correct animal before every injection. </w:t>
                  </w:r>
                  <w:r w:rsidR="00220F70" w:rsidRPr="00662FDB">
                    <w:rPr>
                      <w:rFonts w:ascii="Arial" w:hAnsi="Arial" w:cs="Arial"/>
                      <w:sz w:val="20"/>
                    </w:rPr>
                    <w:t xml:space="preserve"> IP injection volume will be specified in the randomization email sent by the CC.</w:t>
                  </w:r>
                </w:p>
                <w:p w14:paraId="0C245EA9" w14:textId="77777777" w:rsidR="002F5BCA" w:rsidRPr="00662FDB" w:rsidRDefault="002F5BCA" w:rsidP="76BCA3A4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69AA3B0E" w14:textId="2206CD72" w:rsidR="13F7083E" w:rsidRPr="00662FDB" w:rsidRDefault="13F7083E" w:rsidP="76BCA3A4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For RIC treatments: Assure machine i</w:t>
                  </w:r>
                  <w:r w:rsidR="0D1EDA17" w:rsidRPr="00662FDB">
                    <w:rPr>
                      <w:rFonts w:ascii="Arial" w:hAnsi="Arial" w:cs="Arial"/>
                      <w:sz w:val="20"/>
                    </w:rPr>
                    <w:t>s in working order.</w:t>
                  </w:r>
                </w:p>
                <w:p w14:paraId="757883AD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2B606927" w14:textId="77777777" w:rsidR="006E15CA" w:rsidRPr="00662FDB" w:rsidRDefault="006E15CA" w:rsidP="6791E8D6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SOP7 Intravenous Treatment Preparation</w:t>
                  </w:r>
                </w:p>
                <w:p w14:paraId="2CAEC6D3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480E5555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68EC7F0F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Or</w:t>
                  </w:r>
                </w:p>
                <w:p w14:paraId="53D352D7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6D1DEDA0" w14:textId="77777777" w:rsidR="006E15CA" w:rsidRPr="00662FDB" w:rsidRDefault="006E15CA" w:rsidP="6791E8D6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SOP23 Intraperitoneal Treatment Preparation</w:t>
                  </w:r>
                </w:p>
                <w:p w14:paraId="485CCF00" w14:textId="77777777" w:rsidR="006E15CA" w:rsidRPr="00662FDB" w:rsidRDefault="006E15CA" w:rsidP="76BCA3A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47E7748" w14:textId="1E672777" w:rsidR="223D97A3" w:rsidRPr="00662FDB" w:rsidRDefault="223D97A3" w:rsidP="76BCA3A4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Or </w:t>
                  </w:r>
                </w:p>
                <w:p w14:paraId="428B0115" w14:textId="6ECB8673" w:rsidR="223D97A3" w:rsidRPr="00662FDB" w:rsidRDefault="223D97A3" w:rsidP="76BCA3A4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 25 Remote Ischemic Conditioning (RIC) Treatment</w:t>
                  </w:r>
                </w:p>
                <w:p w14:paraId="30320611" w14:textId="20735FFC" w:rsidR="00C7728E" w:rsidRPr="00662FDB" w:rsidRDefault="00C7728E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73A1F06B" w14:textId="77777777" w:rsidTr="00662FDB">
              <w:trPr>
                <w:trHeight w:val="1393"/>
              </w:trPr>
              <w:tc>
                <w:tcPr>
                  <w:tcW w:w="5755" w:type="dxa"/>
                  <w:shd w:val="clear" w:color="auto" w:fill="auto"/>
                </w:tcPr>
                <w:p w14:paraId="766D46EB" w14:textId="1BEDC8AE" w:rsidR="006E15CA" w:rsidRPr="00662FDB" w:rsidRDefault="39A8B18E" w:rsidP="627F92A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Arial" w:eastAsia="Times New Roman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(Surgery Day) </w:t>
                  </w:r>
                  <w:r w:rsidR="64525C15" w:rsidRPr="00662FDB">
                    <w:rPr>
                      <w:rFonts w:ascii="Arial" w:hAnsi="Arial" w:cs="Arial"/>
                      <w:sz w:val="20"/>
                    </w:rPr>
                    <w:t xml:space="preserve">Perform a </w:t>
                  </w:r>
                  <w:r w:rsidR="00220F70" w:rsidRPr="00662FDB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30-</w:t>
                  </w:r>
                  <w:r w:rsidR="006E15CA" w:rsidRPr="00662FDB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60 min</w:t>
                  </w:r>
                  <w:r w:rsidR="3D918649" w:rsidRPr="00662FDB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.</w:t>
                  </w:r>
                  <w:r w:rsidR="00220F70" w:rsidRPr="00662FDB">
                    <w:rPr>
                      <w:rFonts w:ascii="Arial" w:hAnsi="Arial" w:cs="Arial"/>
                      <w:sz w:val="20"/>
                      <w:highlight w:val="yellow"/>
                    </w:rPr>
                    <w:t>?</w:t>
                  </w:r>
                  <w:r w:rsidR="00220F70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>Right side occlusion.</w:t>
                  </w:r>
                </w:p>
                <w:p w14:paraId="04E09A73" w14:textId="0B0E9B54" w:rsidR="006E15CA" w:rsidRPr="00662FDB" w:rsidRDefault="006E15CA" w:rsidP="00662FDB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eastAsia="Times New Roman" w:hAnsi="Arial" w:cs="Arial"/>
                      <w:sz w:val="20"/>
                    </w:rPr>
                    <w:t xml:space="preserve">There will be a </w:t>
                  </w:r>
                  <w:r w:rsidR="52BA7C2B" w:rsidRPr="00662FDB">
                    <w:rPr>
                      <w:rFonts w:ascii="Arial" w:eastAsia="Times New Roman" w:hAnsi="Arial" w:cs="Arial"/>
                      <w:sz w:val="20"/>
                    </w:rPr>
                    <w:t>30-day</w:t>
                  </w:r>
                  <w:r w:rsidRPr="00662FDB">
                    <w:rPr>
                      <w:rFonts w:ascii="Arial" w:eastAsia="Times New Roman" w:hAnsi="Arial" w:cs="Arial"/>
                      <w:sz w:val="20"/>
                    </w:rPr>
                    <w:t xml:space="preserve"> reperfusion (survival) period.</w:t>
                  </w:r>
                  <w:r w:rsidR="6F93FADC" w:rsidRPr="00662FDB">
                    <w:rPr>
                      <w:rFonts w:ascii="Arial" w:eastAsia="Times New Roman" w:hAnsi="Arial" w:cs="Arial"/>
                      <w:sz w:val="20"/>
                    </w:rPr>
                    <w:t xml:space="preserve"> Sites will choose asleep or awake during occlusion</w:t>
                  </w:r>
                  <w:r w:rsidR="00220F70" w:rsidRPr="00662FDB">
                    <w:rPr>
                      <w:rFonts w:ascii="Arial" w:eastAsia="Times New Roman" w:hAnsi="Arial" w:cs="Arial"/>
                      <w:sz w:val="20"/>
                    </w:rPr>
                    <w:t>.</w:t>
                  </w:r>
                  <w:r w:rsidR="6F93FADC" w:rsidRPr="00662FDB">
                    <w:rPr>
                      <w:rFonts w:ascii="Arial" w:eastAsia="Times New Roman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3791D5F1" w14:textId="29432F69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SOP6 Mouse Middle Cerebral Artery Occlusion</w:t>
                  </w:r>
                </w:p>
                <w:p w14:paraId="117E88B1" w14:textId="3E4EB4F5" w:rsidR="00B6526F" w:rsidRPr="00662FDB" w:rsidRDefault="00B6526F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6C80FFDB" w14:textId="4A6990E6" w:rsidR="00B6526F" w:rsidRPr="00662FDB" w:rsidRDefault="00B6526F" w:rsidP="212B5CE0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SPAN SOP </w:t>
                  </w:r>
                  <w:r w:rsidR="3C5DE64C" w:rsidRPr="00662FDB">
                    <w:rPr>
                      <w:rFonts w:ascii="Arial" w:hAnsi="Arial" w:cs="Arial"/>
                      <w:sz w:val="20"/>
                    </w:rPr>
                    <w:t>40 R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at Middle </w:t>
                  </w:r>
                  <w:r w:rsidR="00AE5B9F" w:rsidRPr="00662FDB">
                    <w:rPr>
                      <w:rFonts w:ascii="Arial" w:hAnsi="Arial" w:cs="Arial"/>
                      <w:sz w:val="20"/>
                    </w:rPr>
                    <w:t>Cerebral Artery Occlusion</w:t>
                  </w:r>
                </w:p>
                <w:p w14:paraId="70C93FD0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1D8D10D8" w14:textId="77777777" w:rsidTr="00662FDB">
              <w:trPr>
                <w:trHeight w:val="1109"/>
              </w:trPr>
              <w:tc>
                <w:tcPr>
                  <w:tcW w:w="5755" w:type="dxa"/>
                  <w:shd w:val="clear" w:color="auto" w:fill="auto"/>
                </w:tcPr>
                <w:p w14:paraId="36C770A8" w14:textId="0A028F22" w:rsidR="006E15CA" w:rsidRPr="00662FDB" w:rsidRDefault="2F705D43" w:rsidP="15917A0C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8</w:t>
                  </w:r>
                  <w:r w:rsidR="52C550A3" w:rsidRPr="00662FDB">
                    <w:rPr>
                      <w:rFonts w:ascii="Arial" w:hAnsi="Arial" w:cs="Arial"/>
                      <w:sz w:val="20"/>
                    </w:rPr>
                    <w:t>a</w:t>
                  </w:r>
                  <w:r w:rsidR="4D001758" w:rsidRPr="00662FDB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14:paraId="02F782D9" w14:textId="4E7E861D" w:rsidR="006E15CA" w:rsidRPr="00662FDB" w:rsidRDefault="6B20F023" w:rsidP="15917A0C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If </w:t>
                  </w:r>
                  <w:proofErr w:type="gramStart"/>
                  <w:r w:rsidR="0009048A" w:rsidRPr="00662FDB">
                    <w:rPr>
                      <w:rFonts w:ascii="Arial" w:hAnsi="Arial" w:cs="Arial"/>
                      <w:sz w:val="20"/>
                    </w:rPr>
                    <w:t xml:space="preserve">animal  </w:t>
                  </w:r>
                  <w:r w:rsidRPr="00662FDB">
                    <w:rPr>
                      <w:rFonts w:ascii="Arial" w:hAnsi="Arial" w:cs="Arial"/>
                      <w:sz w:val="20"/>
                    </w:rPr>
                    <w:t>is</w:t>
                  </w:r>
                  <w:proofErr w:type="gramEnd"/>
                  <w:r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662FDB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awake 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during occlusion, perform the Neurological Deficit Score right before re-anesthetizing </w:t>
                  </w:r>
                  <w:r w:rsidR="0009048A" w:rsidRPr="00662FDB">
                    <w:rPr>
                      <w:rFonts w:ascii="Arial" w:hAnsi="Arial" w:cs="Arial"/>
                      <w:sz w:val="20"/>
                    </w:rPr>
                    <w:t xml:space="preserve">animal  </w:t>
                  </w:r>
                  <w:r w:rsidRPr="00662FDB">
                    <w:rPr>
                      <w:rFonts w:ascii="Arial" w:hAnsi="Arial" w:cs="Arial"/>
                      <w:sz w:val="20"/>
                    </w:rPr>
                    <w:t>for reperfusion and treatments.</w:t>
                  </w:r>
                </w:p>
                <w:p w14:paraId="27D512DD" w14:textId="732A3943" w:rsidR="006E15CA" w:rsidRPr="00662FDB" w:rsidRDefault="006E15CA" w:rsidP="15917A0C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344176F6" w14:textId="66EBD2A9" w:rsidR="006E15CA" w:rsidRPr="00662FDB" w:rsidRDefault="006E15CA" w:rsidP="15917A0C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If </w:t>
                  </w:r>
                  <w:proofErr w:type="gramStart"/>
                  <w:r w:rsidR="0009048A" w:rsidRPr="00662FDB">
                    <w:rPr>
                      <w:rFonts w:ascii="Arial" w:hAnsi="Arial" w:cs="Arial"/>
                      <w:sz w:val="20"/>
                    </w:rPr>
                    <w:t xml:space="preserve">animal  </w:t>
                  </w:r>
                  <w:r w:rsidRPr="00662FDB">
                    <w:rPr>
                      <w:rFonts w:ascii="Arial" w:hAnsi="Arial" w:cs="Arial"/>
                      <w:sz w:val="20"/>
                    </w:rPr>
                    <w:t>was</w:t>
                  </w:r>
                  <w:proofErr w:type="gramEnd"/>
                  <w:r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9C4743" w:rsidRPr="00662FDB">
                    <w:rPr>
                      <w:rFonts w:ascii="Arial" w:hAnsi="Arial" w:cs="Arial"/>
                      <w:b/>
                      <w:sz w:val="20"/>
                    </w:rPr>
                    <w:t>kept asleep</w:t>
                  </w:r>
                  <w:r w:rsidR="009C4743" w:rsidRPr="00662FDB">
                    <w:rPr>
                      <w:rFonts w:ascii="Arial" w:hAnsi="Arial" w:cs="Arial"/>
                      <w:sz w:val="20"/>
                    </w:rPr>
                    <w:t>, skip the Neurological Deficit Score</w:t>
                  </w:r>
                  <w:r w:rsidR="7B5C1BE4" w:rsidRPr="00662FDB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14:paraId="01ADDA92" w14:textId="770B95C6" w:rsidR="15917A0C" w:rsidRPr="00662FDB" w:rsidRDefault="15917A0C" w:rsidP="15917A0C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4E7D8A91" w14:textId="77777777" w:rsidR="006E15CA" w:rsidRPr="00662FDB" w:rsidRDefault="006E15CA" w:rsidP="006E15CA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4139B64A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SOP9 Neurological Deficit Score</w:t>
                  </w:r>
                </w:p>
                <w:p w14:paraId="5E131803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4D2B79FE" w14:textId="77777777" w:rsidTr="00662FDB">
              <w:trPr>
                <w:trHeight w:val="1109"/>
              </w:trPr>
              <w:tc>
                <w:tcPr>
                  <w:tcW w:w="5755" w:type="dxa"/>
                  <w:shd w:val="clear" w:color="auto" w:fill="auto"/>
                </w:tcPr>
                <w:p w14:paraId="47CBFB92" w14:textId="0C6F67E3" w:rsidR="006E15CA" w:rsidRPr="00662FDB" w:rsidRDefault="2127A3FD" w:rsidP="76BCA3A4">
                  <w:pPr>
                    <w:pStyle w:val="NormalWeb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  <w:r w:rsidR="283C6EFD" w:rsidRPr="00662FDB">
                    <w:rPr>
                      <w:rFonts w:ascii="Arial" w:hAnsi="Arial" w:cs="Arial"/>
                      <w:sz w:val="20"/>
                      <w:szCs w:val="20"/>
                    </w:rPr>
                    <w:t>b</w:t>
                  </w:r>
                  <w:r w:rsidR="0936A34A" w:rsidRPr="00662FDB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57663FC8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6D337F34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6E15CA" w:rsidRPr="00662FDB">
                    <w:rPr>
                      <w:rFonts w:ascii="Arial" w:hAnsi="Arial" w:cs="Arial"/>
                      <w:sz w:val="20"/>
                      <w:szCs w:val="20"/>
                    </w:rPr>
                    <w:t>If randomized to IV treatment:</w:t>
                  </w:r>
                </w:p>
                <w:p w14:paraId="73B261FB" w14:textId="77777777" w:rsidR="009C4743" w:rsidRPr="00662FDB" w:rsidRDefault="006E15CA" w:rsidP="009C4743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NOTE: </w:t>
                  </w:r>
                  <w:r w:rsidRPr="00662FDB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This is a single dose treatment</w:t>
                  </w:r>
                </w:p>
                <w:p w14:paraId="0F69588B" w14:textId="0A944718" w:rsidR="009C4743" w:rsidRPr="00662FDB" w:rsidRDefault="006E15CA" w:rsidP="009C4743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Load syringe into a syringe pump programmed to deliver </w:t>
                  </w:r>
                  <w:r w:rsidR="00E1428D" w:rsidRPr="00662FDB">
                    <w:rPr>
                      <w:rFonts w:ascii="Arial" w:hAnsi="Arial" w:cs="Arial"/>
                      <w:sz w:val="20"/>
                      <w:szCs w:val="20"/>
                    </w:rPr>
                    <w:t>rate indicated in randomization email.</w:t>
                  </w:r>
                  <w:r w:rsidR="009964A7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14:paraId="41E4D0AC" w14:textId="379C5BB5" w:rsidR="009C4743" w:rsidRPr="00662FDB" w:rsidRDefault="009C4743" w:rsidP="597CCEA8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Ind w:w="45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92"/>
                    <w:gridCol w:w="1592"/>
                    <w:gridCol w:w="1593"/>
                  </w:tblGrid>
                  <w:tr w:rsidR="00E1428D" w:rsidRPr="00662FDB" w14:paraId="2A9689E0" w14:textId="77777777" w:rsidTr="00E1428D">
                    <w:tc>
                      <w:tcPr>
                        <w:tcW w:w="1592" w:type="dxa"/>
                      </w:tcPr>
                      <w:p w14:paraId="0974E29C" w14:textId="0EAE98C8" w:rsidR="00E1428D" w:rsidRPr="00662FDB" w:rsidRDefault="00E1428D" w:rsidP="00B47EF5">
                        <w:pPr>
                          <w:pStyle w:val="NormalWeb"/>
                          <w:framePr w:hSpace="180" w:wrap="around" w:vAnchor="text" w:hAnchor="page" w:x="1642" w:y="599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2FD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Brand</w:t>
                        </w:r>
                      </w:p>
                    </w:tc>
                    <w:tc>
                      <w:tcPr>
                        <w:tcW w:w="1592" w:type="dxa"/>
                      </w:tcPr>
                      <w:p w14:paraId="642639AF" w14:textId="032DDBAE" w:rsidR="00E1428D" w:rsidRPr="00662FDB" w:rsidRDefault="00E1428D" w:rsidP="00B47EF5">
                        <w:pPr>
                          <w:pStyle w:val="NormalWeb"/>
                          <w:framePr w:hSpace="180" w:wrap="around" w:vAnchor="text" w:hAnchor="page" w:x="1642" w:y="599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2FD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Size</w:t>
                        </w:r>
                      </w:p>
                    </w:tc>
                    <w:tc>
                      <w:tcPr>
                        <w:tcW w:w="1593" w:type="dxa"/>
                      </w:tcPr>
                      <w:p w14:paraId="297FE590" w14:textId="07C0F1F0" w:rsidR="00E1428D" w:rsidRPr="00662FDB" w:rsidRDefault="00E1428D" w:rsidP="00B47EF5">
                        <w:pPr>
                          <w:pStyle w:val="NormalWeb"/>
                          <w:framePr w:hSpace="180" w:wrap="around" w:vAnchor="text" w:hAnchor="page" w:x="1642" w:y="599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2FD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Internal Diameter (ID)</w:t>
                        </w:r>
                      </w:p>
                    </w:tc>
                  </w:tr>
                  <w:tr w:rsidR="00E1428D" w:rsidRPr="00662FDB" w14:paraId="4548E19D" w14:textId="77777777" w:rsidTr="00E1428D">
                    <w:tc>
                      <w:tcPr>
                        <w:tcW w:w="1592" w:type="dxa"/>
                      </w:tcPr>
                      <w:p w14:paraId="6C341191" w14:textId="23B149C8" w:rsidR="00E1428D" w:rsidRPr="00662FDB" w:rsidRDefault="00E1428D" w:rsidP="00B47EF5">
                        <w:pPr>
                          <w:pStyle w:val="NormalWeb"/>
                          <w:framePr w:hSpace="180" w:wrap="around" w:vAnchor="text" w:hAnchor="page" w:x="1642" w:y="599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2FD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BD</w:t>
                        </w:r>
                      </w:p>
                    </w:tc>
                    <w:tc>
                      <w:tcPr>
                        <w:tcW w:w="1592" w:type="dxa"/>
                      </w:tcPr>
                      <w:p w14:paraId="2492D48C" w14:textId="61CD11A7" w:rsidR="00E1428D" w:rsidRPr="00662FDB" w:rsidRDefault="00E1428D" w:rsidP="00B47EF5">
                        <w:pPr>
                          <w:pStyle w:val="NormalWeb"/>
                          <w:framePr w:hSpace="180" w:wrap="around" w:vAnchor="text" w:hAnchor="page" w:x="1642" w:y="599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2FD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1ml TB</w:t>
                        </w:r>
                      </w:p>
                    </w:tc>
                    <w:tc>
                      <w:tcPr>
                        <w:tcW w:w="1593" w:type="dxa"/>
                      </w:tcPr>
                      <w:p w14:paraId="2FF0D5DA" w14:textId="6E65A853" w:rsidR="00E1428D" w:rsidRPr="00662FDB" w:rsidRDefault="00E1428D" w:rsidP="00B47EF5">
                        <w:pPr>
                          <w:pStyle w:val="NormalWeb"/>
                          <w:framePr w:hSpace="180" w:wrap="around" w:vAnchor="text" w:hAnchor="page" w:x="1642" w:y="599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2FD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4.71mm</w:t>
                        </w:r>
                      </w:p>
                    </w:tc>
                  </w:tr>
                  <w:tr w:rsidR="00E1428D" w:rsidRPr="00662FDB" w14:paraId="1BF4185A" w14:textId="77777777" w:rsidTr="00E1428D">
                    <w:tc>
                      <w:tcPr>
                        <w:tcW w:w="1592" w:type="dxa"/>
                      </w:tcPr>
                      <w:p w14:paraId="18042093" w14:textId="44143A92" w:rsidR="00E1428D" w:rsidRPr="00662FDB" w:rsidRDefault="001D5849" w:rsidP="00B47EF5">
                        <w:pPr>
                          <w:pStyle w:val="NormalWeb"/>
                          <w:framePr w:hSpace="180" w:wrap="around" w:vAnchor="text" w:hAnchor="page" w:x="1642" w:y="599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2FD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BD</w:t>
                        </w:r>
                      </w:p>
                    </w:tc>
                    <w:tc>
                      <w:tcPr>
                        <w:tcW w:w="1592" w:type="dxa"/>
                      </w:tcPr>
                      <w:p w14:paraId="71626763" w14:textId="0476F7F6" w:rsidR="00E1428D" w:rsidRPr="00662FDB" w:rsidRDefault="001D5849" w:rsidP="00B47EF5">
                        <w:pPr>
                          <w:pStyle w:val="NormalWeb"/>
                          <w:framePr w:hSpace="180" w:wrap="around" w:vAnchor="text" w:hAnchor="page" w:x="1642" w:y="599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2FD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</w:t>
                        </w:r>
                        <w:r w:rsidR="00E1428D" w:rsidRPr="00662FD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ml </w:t>
                        </w:r>
                      </w:p>
                    </w:tc>
                    <w:tc>
                      <w:tcPr>
                        <w:tcW w:w="1593" w:type="dxa"/>
                      </w:tcPr>
                      <w:p w14:paraId="672545D0" w14:textId="20094F38" w:rsidR="00E1428D" w:rsidRPr="00662FDB" w:rsidRDefault="001D5849" w:rsidP="00B47EF5">
                        <w:pPr>
                          <w:pStyle w:val="NormalWeb"/>
                          <w:framePr w:hSpace="180" w:wrap="around" w:vAnchor="text" w:hAnchor="page" w:x="1642" w:y="599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2FD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8.66mm</w:t>
                        </w:r>
                      </w:p>
                    </w:tc>
                  </w:tr>
                  <w:tr w:rsidR="00E1428D" w:rsidRPr="00662FDB" w14:paraId="7C56C940" w14:textId="77777777" w:rsidTr="00E1428D">
                    <w:tc>
                      <w:tcPr>
                        <w:tcW w:w="1592" w:type="dxa"/>
                      </w:tcPr>
                      <w:p w14:paraId="7E56FBB9" w14:textId="44474600" w:rsidR="00E1428D" w:rsidRPr="00662FDB" w:rsidRDefault="001D5849" w:rsidP="00B47EF5">
                        <w:pPr>
                          <w:pStyle w:val="NormalWeb"/>
                          <w:framePr w:hSpace="180" w:wrap="around" w:vAnchor="text" w:hAnchor="page" w:x="1642" w:y="599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2FD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BD</w:t>
                        </w:r>
                      </w:p>
                    </w:tc>
                    <w:tc>
                      <w:tcPr>
                        <w:tcW w:w="1592" w:type="dxa"/>
                      </w:tcPr>
                      <w:p w14:paraId="6A03EFE6" w14:textId="21F115B8" w:rsidR="00E1428D" w:rsidRPr="00662FDB" w:rsidRDefault="001D5849" w:rsidP="00B47EF5">
                        <w:pPr>
                          <w:pStyle w:val="NormalWeb"/>
                          <w:framePr w:hSpace="180" w:wrap="around" w:vAnchor="text" w:hAnchor="page" w:x="1642" w:y="599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2FD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5ml</w:t>
                        </w:r>
                      </w:p>
                    </w:tc>
                    <w:tc>
                      <w:tcPr>
                        <w:tcW w:w="1593" w:type="dxa"/>
                      </w:tcPr>
                      <w:p w14:paraId="341748F6" w14:textId="78A212F1" w:rsidR="00E1428D" w:rsidRPr="00662FDB" w:rsidRDefault="001D5849" w:rsidP="00B47EF5">
                        <w:pPr>
                          <w:pStyle w:val="NormalWeb"/>
                          <w:framePr w:hSpace="180" w:wrap="around" w:vAnchor="text" w:hAnchor="page" w:x="1642" w:y="599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2FD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12.06</w:t>
                        </w:r>
                      </w:p>
                    </w:tc>
                  </w:tr>
                </w:tbl>
                <w:p w14:paraId="6D850B6B" w14:textId="77777777" w:rsidR="00E1428D" w:rsidRPr="00662FDB" w:rsidRDefault="00E1428D" w:rsidP="597CCEA8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7D2BB57" w14:textId="02261E58" w:rsidR="006E15CA" w:rsidRPr="00662FDB" w:rsidRDefault="006E15CA" w:rsidP="009C4743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Start infusion 5 minutes before reperfusion</w:t>
                  </w:r>
                </w:p>
                <w:p w14:paraId="3A69A5F0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33011FBE" w14:textId="0B66D0DE" w:rsidR="006E15CA" w:rsidRPr="00662FDB" w:rsidRDefault="006E15CA" w:rsidP="009C4743">
                  <w:pPr>
                    <w:pStyle w:val="NormalWeb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SPAN SOP16 Intravenous Treatment </w:t>
                  </w:r>
                </w:p>
              </w:tc>
            </w:tr>
            <w:tr w:rsidR="006E15CA" w:rsidRPr="00662FDB" w14:paraId="2F25DE0A" w14:textId="77777777" w:rsidTr="00662FDB">
              <w:trPr>
                <w:trHeight w:val="1109"/>
              </w:trPr>
              <w:tc>
                <w:tcPr>
                  <w:tcW w:w="5755" w:type="dxa"/>
                  <w:shd w:val="clear" w:color="auto" w:fill="auto"/>
                </w:tcPr>
                <w:p w14:paraId="17F3D812" w14:textId="43C57A62" w:rsidR="006E15CA" w:rsidRPr="00662FDB" w:rsidRDefault="3AEA1155" w:rsidP="627F92AD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8</w:t>
                  </w:r>
                  <w:r w:rsidR="40C14DF5" w:rsidRPr="00662FDB">
                    <w:rPr>
                      <w:rFonts w:ascii="Arial" w:hAnsi="Arial" w:cs="Arial"/>
                      <w:sz w:val="20"/>
                    </w:rPr>
                    <w:t>c</w:t>
                  </w:r>
                  <w:r w:rsidR="0C93FB26" w:rsidRPr="00662FDB">
                    <w:rPr>
                      <w:rFonts w:ascii="Arial" w:hAnsi="Arial" w:cs="Arial"/>
                      <w:sz w:val="20"/>
                    </w:rPr>
                    <w:t>.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 If randomized to IP treatment</w:t>
                  </w:r>
                </w:p>
                <w:p w14:paraId="00B4F95E" w14:textId="78FAB07D" w:rsidR="006E15CA" w:rsidRPr="00662FDB" w:rsidRDefault="006E15CA" w:rsidP="006E15CA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 xml:space="preserve">NOTE: Each </w:t>
                  </w:r>
                  <w:r w:rsidR="00C52813" w:rsidRPr="00662FDB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 xml:space="preserve">animal </w:t>
                  </w:r>
                  <w:r w:rsidRPr="00662FDB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should receive 6 doses in total.</w:t>
                  </w:r>
                </w:p>
                <w:p w14:paraId="39CF41EC" w14:textId="1086443D" w:rsidR="006E15CA" w:rsidRPr="00662FDB" w:rsidRDefault="006E15CA" w:rsidP="006E15CA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Each dose is </w:t>
                  </w:r>
                  <w:r w:rsidR="00742A30" w:rsidRPr="00662FDB">
                    <w:rPr>
                      <w:rFonts w:ascii="Arial" w:hAnsi="Arial" w:cs="Arial"/>
                      <w:sz w:val="20"/>
                      <w:szCs w:val="20"/>
                    </w:rPr>
                    <w:t>determined based on weight.</w:t>
                  </w:r>
                  <w:r w:rsidR="002A3602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A3602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Please weigh daily and adjust dose if weight changes by more than 5 grams. </w:t>
                  </w:r>
                  <w:r w:rsidR="00742A30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Please consult dosing card.</w:t>
                  </w:r>
                  <w:r w:rsidR="002A3602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E1428D" w:rsidRPr="00662FDB">
                    <w:rPr>
                      <w:rFonts w:ascii="Arial" w:hAnsi="Arial" w:cs="Arial"/>
                      <w:sz w:val="20"/>
                      <w:szCs w:val="20"/>
                    </w:rPr>
                    <w:t>(CC to include in 1</w:t>
                  </w:r>
                  <w:r w:rsidR="00E1428D" w:rsidRPr="00662FDB"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  <w:t>st</w:t>
                  </w:r>
                  <w:r w:rsidR="00E1428D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shipment box)</w:t>
                  </w:r>
                </w:p>
                <w:p w14:paraId="5F20CC1B" w14:textId="09F49096" w:rsidR="006E15CA" w:rsidRPr="00662FDB" w:rsidRDefault="00786CC3" w:rsidP="006E15CA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Animals </w:t>
                  </w:r>
                  <w:r w:rsidR="006E15CA" w:rsidRPr="00662FDB">
                    <w:rPr>
                      <w:rFonts w:ascii="Arial" w:hAnsi="Arial" w:cs="Arial"/>
                      <w:sz w:val="20"/>
                      <w:szCs w:val="20"/>
                    </w:rPr>
                    <w:t>should receive the first dose 5min. before reperfusion.</w:t>
                  </w:r>
                </w:p>
                <w:p w14:paraId="08431728" w14:textId="18F882FB" w:rsidR="006E15CA" w:rsidRPr="00662FDB" w:rsidRDefault="0800523D" w:rsidP="70AD2590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="006E15CA" w:rsidRPr="00662FDB">
                    <w:rPr>
                      <w:rFonts w:ascii="Arial" w:hAnsi="Arial" w:cs="Arial"/>
                      <w:sz w:val="20"/>
                      <w:szCs w:val="20"/>
                    </w:rPr>
                    <w:t>Then the following 5 injections every 12 hours</w:t>
                  </w:r>
                  <w:r w:rsidR="3E35FB60" w:rsidRPr="00662FDB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  <w:r w:rsidR="006E15CA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14:paraId="10DC09DD" w14:textId="77777777" w:rsidR="006E15CA" w:rsidRPr="00662FDB" w:rsidRDefault="006E15CA" w:rsidP="006E15CA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64731CD4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SOP18 Intraperitoneal Treatment</w:t>
                  </w:r>
                </w:p>
              </w:tc>
            </w:tr>
            <w:tr w:rsidR="00C7728E" w:rsidRPr="00662FDB" w14:paraId="6F714473" w14:textId="77777777" w:rsidTr="00662FDB">
              <w:trPr>
                <w:trHeight w:val="1109"/>
              </w:trPr>
              <w:tc>
                <w:tcPr>
                  <w:tcW w:w="5755" w:type="dxa"/>
                  <w:shd w:val="clear" w:color="auto" w:fill="auto"/>
                </w:tcPr>
                <w:p w14:paraId="3C24A29C" w14:textId="2268B228" w:rsidR="00C7728E" w:rsidRPr="00662FDB" w:rsidRDefault="0ECCB4FF" w:rsidP="627F92AD">
                  <w:pPr>
                    <w:ind w:left="9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8</w:t>
                  </w:r>
                  <w:r w:rsidR="50B3D20B" w:rsidRPr="00662FDB">
                    <w:rPr>
                      <w:rFonts w:ascii="Arial" w:hAnsi="Arial" w:cs="Arial"/>
                      <w:sz w:val="20"/>
                    </w:rPr>
                    <w:t>d</w:t>
                  </w:r>
                  <w:r w:rsidR="1CB53AA0" w:rsidRPr="00662FDB">
                    <w:rPr>
                      <w:rFonts w:ascii="Arial" w:hAnsi="Arial" w:cs="Arial"/>
                      <w:sz w:val="20"/>
                    </w:rPr>
                    <w:t>.</w:t>
                  </w:r>
                  <w:r w:rsidR="50B3D20B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7F1944DA" w:rsidRPr="00662FDB">
                    <w:rPr>
                      <w:rFonts w:ascii="Arial" w:hAnsi="Arial" w:cs="Arial"/>
                      <w:sz w:val="20"/>
                    </w:rPr>
                    <w:t xml:space="preserve">If randomized to RIC Treatment: </w:t>
                  </w:r>
                </w:p>
                <w:p w14:paraId="31DC27C3" w14:textId="065B755B" w:rsidR="00C7728E" w:rsidRPr="00662FDB" w:rsidRDefault="25F74A82" w:rsidP="76BCA3A4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NOTE: Each </w:t>
                  </w:r>
                  <w:r w:rsidR="00307922" w:rsidRPr="00662FDB">
                    <w:rPr>
                      <w:rFonts w:ascii="Arial" w:hAnsi="Arial" w:cs="Arial"/>
                      <w:sz w:val="20"/>
                    </w:rPr>
                    <w:t xml:space="preserve">animal </w:t>
                  </w:r>
                  <w:r w:rsidRPr="00662FDB">
                    <w:rPr>
                      <w:rFonts w:ascii="Arial" w:hAnsi="Arial" w:cs="Arial"/>
                      <w:sz w:val="20"/>
                    </w:rPr>
                    <w:t>should receive a total of</w:t>
                  </w:r>
                  <w:r w:rsidR="3B7A2BD1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7F1944DA" w:rsidRPr="00662FDB">
                    <w:rPr>
                      <w:rFonts w:ascii="Arial" w:hAnsi="Arial" w:cs="Arial"/>
                      <w:sz w:val="20"/>
                    </w:rPr>
                    <w:t xml:space="preserve">6 </w:t>
                  </w:r>
                  <w:r w:rsidR="74FBE3EF" w:rsidRPr="00662FDB">
                    <w:rPr>
                      <w:rFonts w:ascii="Arial" w:hAnsi="Arial" w:cs="Arial"/>
                      <w:sz w:val="20"/>
                    </w:rPr>
                    <w:t xml:space="preserve">RIC </w:t>
                  </w:r>
                  <w:r w:rsidR="7F1944DA" w:rsidRPr="00662FDB">
                    <w:rPr>
                      <w:rFonts w:ascii="Arial" w:hAnsi="Arial" w:cs="Arial"/>
                      <w:sz w:val="20"/>
                    </w:rPr>
                    <w:t xml:space="preserve">treatment sessions. </w:t>
                  </w:r>
                </w:p>
                <w:p w14:paraId="46F0898B" w14:textId="48B40DDE" w:rsidR="00C7728E" w:rsidRPr="00662FDB" w:rsidRDefault="24FA550C" w:rsidP="70AD2590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Each session of RIC consists of 5 mins. inflation and 5 mins. of deflation repeated 4 times. This amounts to 40 minutes per session. </w:t>
                  </w:r>
                </w:p>
                <w:p w14:paraId="4EDEB00E" w14:textId="77777777" w:rsidR="00C7728E" w:rsidRPr="00662FDB" w:rsidRDefault="00C7728E" w:rsidP="00C7728E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3167966C" w14:textId="5FAEC594" w:rsidR="00C7728E" w:rsidRPr="00662FDB" w:rsidRDefault="00C7728E" w:rsidP="00C7728E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If randomized to RIC Sham Treatment:</w:t>
                  </w:r>
                </w:p>
                <w:p w14:paraId="72E2DE37" w14:textId="77777777" w:rsidR="00C7728E" w:rsidRPr="00662FDB" w:rsidRDefault="00C7728E" w:rsidP="00C7728E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Cuffs will be placed on hind limbs, but cuffs should not be inflated. </w:t>
                  </w:r>
                </w:p>
                <w:p w14:paraId="69F4F433" w14:textId="77777777" w:rsidR="00C7728E" w:rsidRPr="00662FDB" w:rsidRDefault="00C7728E" w:rsidP="00C7728E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3FD4084B" w14:textId="149DA655" w:rsidR="00C7728E" w:rsidRPr="00662FDB" w:rsidRDefault="6B4F7C3D" w:rsidP="76BCA3A4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(</w:t>
                  </w:r>
                  <w:r w:rsidR="7F1944DA" w:rsidRPr="00662FDB">
                    <w:rPr>
                      <w:rFonts w:ascii="Arial" w:hAnsi="Arial" w:cs="Arial"/>
                      <w:sz w:val="20"/>
                    </w:rPr>
                    <w:t xml:space="preserve">The first session of RIC occurs immediately after reperfusion. The second session will occur </w:t>
                  </w:r>
                  <w:r w:rsidR="628D2FDB" w:rsidRPr="00662FDB">
                    <w:rPr>
                      <w:rFonts w:ascii="Arial" w:hAnsi="Arial" w:cs="Arial"/>
                      <w:sz w:val="20"/>
                    </w:rPr>
                    <w:t>as clos</w:t>
                  </w:r>
                  <w:r w:rsidR="5324C2E1" w:rsidRPr="00662FDB">
                    <w:rPr>
                      <w:rFonts w:ascii="Arial" w:hAnsi="Arial" w:cs="Arial"/>
                      <w:sz w:val="20"/>
                    </w:rPr>
                    <w:t xml:space="preserve">e as possible </w:t>
                  </w:r>
                  <w:r w:rsidR="628D2FDB" w:rsidRPr="00662FDB">
                    <w:rPr>
                      <w:rFonts w:ascii="Arial" w:hAnsi="Arial" w:cs="Arial"/>
                      <w:sz w:val="20"/>
                    </w:rPr>
                    <w:t>to</w:t>
                  </w:r>
                  <w:r w:rsidR="7F1944DA" w:rsidRPr="00662FDB">
                    <w:rPr>
                      <w:rFonts w:ascii="Arial" w:hAnsi="Arial" w:cs="Arial"/>
                      <w:sz w:val="20"/>
                    </w:rPr>
                    <w:t xml:space="preserve"> 12 </w:t>
                  </w:r>
                  <w:r w:rsidR="7F1944DA" w:rsidRPr="00662FDB">
                    <w:rPr>
                      <w:rFonts w:ascii="Symbol" w:eastAsia="Symbol" w:hAnsi="Symbol" w:cs="Symbol"/>
                      <w:sz w:val="20"/>
                    </w:rPr>
                    <w:t>±</w:t>
                  </w:r>
                  <w:r w:rsidR="7F1944DA" w:rsidRPr="00662FDB">
                    <w:rPr>
                      <w:rFonts w:ascii="Arial" w:hAnsi="Arial" w:cs="Arial"/>
                      <w:sz w:val="20"/>
                    </w:rPr>
                    <w:t xml:space="preserve"> 2 hours. Following treatments will occur once per day for a total of 6 treatments</w:t>
                  </w:r>
                  <w:r w:rsidR="26D3B4C9" w:rsidRPr="00662FDB">
                    <w:rPr>
                      <w:rFonts w:ascii="Arial" w:hAnsi="Arial" w:cs="Arial"/>
                      <w:sz w:val="20"/>
                    </w:rPr>
                    <w:t>)</w:t>
                  </w:r>
                  <w:r w:rsidR="7F1944DA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14:paraId="08F370C0" w14:textId="04F4D675" w:rsidR="00C7728E" w:rsidRPr="00662FDB" w:rsidRDefault="00C7728E" w:rsidP="00C7728E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7E391897" w14:textId="70EE7E1C" w:rsidR="00C7728E" w:rsidRPr="00662FDB" w:rsidRDefault="00C7728E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SPAN SOP 25 Remote Ischemic Conditioning (RIC) Treatment </w:t>
                  </w:r>
                </w:p>
              </w:tc>
            </w:tr>
            <w:tr w:rsidR="006E15CA" w:rsidRPr="00662FDB" w14:paraId="0B367DCA" w14:textId="77777777" w:rsidTr="00662FDB">
              <w:trPr>
                <w:trHeight w:val="1109"/>
              </w:trPr>
              <w:tc>
                <w:tcPr>
                  <w:tcW w:w="5755" w:type="dxa"/>
                  <w:shd w:val="clear" w:color="auto" w:fill="auto"/>
                </w:tcPr>
                <w:p w14:paraId="44470E73" w14:textId="5DBE7923" w:rsidR="006E15CA" w:rsidRPr="00662FDB" w:rsidRDefault="47328160" w:rsidP="05070851">
                  <w:pPr>
                    <w:ind w:left="9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8</w:t>
                  </w:r>
                  <w:r w:rsidR="357CCB8E" w:rsidRPr="00662FDB">
                    <w:rPr>
                      <w:rFonts w:ascii="Arial" w:hAnsi="Arial" w:cs="Arial"/>
                      <w:sz w:val="20"/>
                    </w:rPr>
                    <w:t>e</w:t>
                  </w:r>
                  <w:r w:rsidR="2149E136" w:rsidRPr="00662FDB">
                    <w:rPr>
                      <w:rFonts w:ascii="Arial" w:hAnsi="Arial" w:cs="Arial"/>
                      <w:sz w:val="20"/>
                    </w:rPr>
                    <w:t>.</w:t>
                  </w:r>
                  <w:r w:rsidR="2149E136" w:rsidRPr="00662FDB">
                    <w:rPr>
                      <w:rFonts w:ascii="Arial" w:hAnsi="Arial" w:cs="Arial"/>
                      <w:color w:val="FF0000"/>
                      <w:sz w:val="20"/>
                    </w:rPr>
                    <w:t xml:space="preserve"> </w:t>
                  </w:r>
                  <w:r w:rsidR="005A7369" w:rsidRPr="00662FDB">
                    <w:rPr>
                      <w:rFonts w:ascii="Arial" w:hAnsi="Arial" w:cs="Arial"/>
                      <w:sz w:val="20"/>
                    </w:rPr>
                    <w:t xml:space="preserve">At the end of the specified occlusion period, remove the filament to allow reperfusion. </w:t>
                  </w:r>
                  <w:r w:rsidR="005A7369" w:rsidRPr="00662FDB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Lyden to insert text</w:t>
                  </w:r>
                </w:p>
                <w:p w14:paraId="5AC3E41F" w14:textId="55F2BA19" w:rsidR="006E15CA" w:rsidRPr="00662FDB" w:rsidRDefault="005654FB" w:rsidP="05070851">
                  <w:pPr>
                    <w:ind w:left="9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35BC15EF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SOP17 Reperfusion</w:t>
                  </w:r>
                </w:p>
                <w:p w14:paraId="281365D6" w14:textId="72DE9A22" w:rsidR="00307922" w:rsidRPr="00662FDB" w:rsidRDefault="00307922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Note: duration of occlusion may vary </w:t>
                  </w:r>
                  <w:r w:rsidR="00077882" w:rsidRPr="00662FDB">
                    <w:rPr>
                      <w:rFonts w:ascii="Arial" w:hAnsi="Arial" w:cs="Arial"/>
                      <w:sz w:val="20"/>
                    </w:rPr>
                    <w:t>depending on ongoing results at each site</w:t>
                  </w:r>
                </w:p>
              </w:tc>
            </w:tr>
            <w:tr w:rsidR="006E15CA" w:rsidRPr="00662FDB" w14:paraId="77DCEF2C" w14:textId="77777777" w:rsidTr="00662FDB">
              <w:trPr>
                <w:trHeight w:val="454"/>
              </w:trPr>
              <w:tc>
                <w:tcPr>
                  <w:tcW w:w="5755" w:type="dxa"/>
                  <w:shd w:val="clear" w:color="auto" w:fill="auto"/>
                </w:tcPr>
                <w:p w14:paraId="448466F4" w14:textId="43B5E62F" w:rsidR="006E15CA" w:rsidRPr="00662FDB" w:rsidRDefault="72ABB029" w:rsidP="70AD2590">
                  <w:pPr>
                    <w:pStyle w:val="NormalWeb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9</w:t>
                  </w:r>
                  <w:r w:rsidR="4F4C9530" w:rsidRPr="00662FDB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38B05C0F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C09502E" w:rsidRPr="00662FDB">
                    <w:rPr>
                      <w:rFonts w:ascii="Arial" w:hAnsi="Arial" w:cs="Arial"/>
                      <w:sz w:val="20"/>
                      <w:szCs w:val="20"/>
                    </w:rPr>
                    <w:t>Post-Operative</w:t>
                  </w:r>
                  <w:r w:rsidR="2C9673C2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7DD60876" w:rsidRPr="00662FDB">
                    <w:rPr>
                      <w:rFonts w:ascii="Arial" w:hAnsi="Arial" w:cs="Arial"/>
                      <w:sz w:val="20"/>
                      <w:szCs w:val="20"/>
                    </w:rPr>
                    <w:t>D</w:t>
                  </w:r>
                  <w:r w:rsidR="43250140" w:rsidRPr="00662FDB">
                    <w:rPr>
                      <w:rFonts w:ascii="Arial" w:hAnsi="Arial" w:cs="Arial"/>
                      <w:sz w:val="20"/>
                      <w:szCs w:val="20"/>
                    </w:rPr>
                    <w:t>ay 1</w:t>
                  </w:r>
                  <w:r w:rsidR="00F40A86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r w:rsidR="006E15CA"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Score neurological deficit at 24 hours after </w:t>
                  </w:r>
                  <w:proofErr w:type="spellStart"/>
                  <w:r w:rsidR="006E15CA" w:rsidRPr="00662FDB">
                    <w:rPr>
                      <w:rFonts w:ascii="Arial" w:hAnsi="Arial" w:cs="Arial"/>
                      <w:sz w:val="20"/>
                      <w:szCs w:val="20"/>
                    </w:rPr>
                    <w:t>MCAo</w:t>
                  </w:r>
                  <w:proofErr w:type="spellEnd"/>
                </w:p>
              </w:tc>
              <w:tc>
                <w:tcPr>
                  <w:tcW w:w="3221" w:type="dxa"/>
                  <w:shd w:val="clear" w:color="auto" w:fill="auto"/>
                </w:tcPr>
                <w:p w14:paraId="266E7DCD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SOP9 Neurological Deficit Score</w:t>
                  </w:r>
                </w:p>
              </w:tc>
            </w:tr>
            <w:tr w:rsidR="006E15CA" w:rsidRPr="00662FDB" w14:paraId="1E79E364" w14:textId="77777777" w:rsidTr="00662FDB">
              <w:trPr>
                <w:trHeight w:val="1110"/>
              </w:trPr>
              <w:tc>
                <w:tcPr>
                  <w:tcW w:w="5755" w:type="dxa"/>
                  <w:shd w:val="clear" w:color="auto" w:fill="auto"/>
                </w:tcPr>
                <w:p w14:paraId="735CD457" w14:textId="62AFEE7B" w:rsidR="006E15CA" w:rsidRPr="00662FDB" w:rsidRDefault="1B2F745F" w:rsidP="15917A0C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9a</w:t>
                  </w:r>
                  <w:r w:rsidR="0FA8E0C3" w:rsidRPr="00662FDB">
                    <w:rPr>
                      <w:rFonts w:ascii="Arial" w:hAnsi="Arial" w:cs="Arial"/>
                      <w:sz w:val="20"/>
                    </w:rPr>
                    <w:t>.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 IP follow up injections AM and PM </w:t>
                  </w:r>
                  <w:r w:rsidR="4F142390" w:rsidRPr="00662FDB">
                    <w:rPr>
                      <w:rFonts w:ascii="Arial" w:hAnsi="Arial" w:cs="Arial"/>
                      <w:sz w:val="20"/>
                    </w:rPr>
                    <w:t>or RIC treatment as randomized</w:t>
                  </w:r>
                  <w:r w:rsidR="005A7369" w:rsidRPr="00662FDB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14:paraId="26C38C4C" w14:textId="77777777" w:rsidR="005A7369" w:rsidRPr="00662FDB" w:rsidRDefault="005A7369" w:rsidP="005A7369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Please weigh daily and adjust dose if weight changes by more than 5 grams.  Please consult dosing card. (CC to include in 1</w:t>
                  </w:r>
                  <w:r w:rsidRPr="00662FDB"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  <w:t>st</w:t>
                  </w: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shipment box)</w:t>
                  </w:r>
                </w:p>
                <w:p w14:paraId="40B1A778" w14:textId="77777777" w:rsidR="00E1428D" w:rsidRPr="00662FDB" w:rsidRDefault="00E1428D" w:rsidP="15917A0C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1D052AF" w14:textId="075E8BF3" w:rsidR="00E1428D" w:rsidRPr="00662FDB" w:rsidRDefault="00E1428D" w:rsidP="15917A0C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77C1C032" w14:textId="64A97A1B" w:rsidR="006E15CA" w:rsidRPr="00662FDB" w:rsidRDefault="006E15CA" w:rsidP="76BCA3A4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SOP18 Intraperitoneal Treatment</w:t>
                  </w:r>
                </w:p>
                <w:p w14:paraId="0E4F72E1" w14:textId="77777777" w:rsidR="0029147E" w:rsidRPr="00662FDB" w:rsidRDefault="0029147E" w:rsidP="76BCA3A4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 25 Remote Ischemic Conditioning (RIC) Treatment</w:t>
                  </w:r>
                </w:p>
                <w:p w14:paraId="6000EC66" w14:textId="0C10DA8D" w:rsidR="00E1428D" w:rsidRPr="00662FDB" w:rsidRDefault="00E1428D" w:rsidP="76BCA3A4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5D534A3D" w14:textId="77777777" w:rsidTr="00662FDB">
              <w:trPr>
                <w:trHeight w:val="1110"/>
              </w:trPr>
              <w:tc>
                <w:tcPr>
                  <w:tcW w:w="5755" w:type="dxa"/>
                  <w:shd w:val="clear" w:color="auto" w:fill="auto"/>
                </w:tcPr>
                <w:p w14:paraId="4CB70FC5" w14:textId="77777777" w:rsidR="006E15CA" w:rsidRPr="00662FDB" w:rsidRDefault="4005EACA" w:rsidP="15917A0C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1</w:t>
                  </w:r>
                  <w:r w:rsidR="40ACFA6F" w:rsidRPr="00662FDB">
                    <w:rPr>
                      <w:rFonts w:ascii="Arial" w:hAnsi="Arial" w:cs="Arial"/>
                      <w:sz w:val="20"/>
                    </w:rPr>
                    <w:t>0</w:t>
                  </w:r>
                  <w:r w:rsidR="4DD52414" w:rsidRPr="00662FDB">
                    <w:rPr>
                      <w:rFonts w:ascii="Arial" w:hAnsi="Arial" w:cs="Arial"/>
                      <w:sz w:val="20"/>
                    </w:rPr>
                    <w:t xml:space="preserve">. </w:t>
                  </w:r>
                  <w:r w:rsidR="50E86794" w:rsidRPr="00662FDB">
                    <w:rPr>
                      <w:rFonts w:ascii="Arial" w:hAnsi="Arial" w:cs="Arial"/>
                      <w:sz w:val="20"/>
                    </w:rPr>
                    <w:t>Post</w:t>
                  </w:r>
                  <w:r w:rsidR="065F57DC" w:rsidRPr="00662FDB">
                    <w:rPr>
                      <w:rFonts w:ascii="Arial" w:hAnsi="Arial" w:cs="Arial"/>
                      <w:sz w:val="20"/>
                    </w:rPr>
                    <w:t>-Operative</w:t>
                  </w:r>
                  <w:r w:rsidR="46D21D18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52D84073" w:rsidRPr="00662FDB">
                    <w:rPr>
                      <w:rFonts w:ascii="Arial" w:hAnsi="Arial" w:cs="Arial"/>
                      <w:sz w:val="20"/>
                    </w:rPr>
                    <w:t>D</w:t>
                  </w:r>
                  <w:r w:rsidR="50E86794" w:rsidRPr="00662FDB">
                    <w:rPr>
                      <w:rFonts w:ascii="Arial" w:hAnsi="Arial" w:cs="Arial"/>
                      <w:sz w:val="20"/>
                    </w:rPr>
                    <w:t>ay 2</w:t>
                  </w:r>
                  <w:r w:rsidR="005C5512" w:rsidRPr="00662FDB">
                    <w:rPr>
                      <w:rFonts w:ascii="Arial" w:hAnsi="Arial" w:cs="Arial"/>
                      <w:sz w:val="20"/>
                    </w:rPr>
                    <w:t xml:space="preserve">: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Score neurological deficit at 48 hours after </w:t>
                  </w:r>
                  <w:proofErr w:type="spellStart"/>
                  <w:r w:rsidR="006E15CA" w:rsidRPr="00662FDB">
                    <w:rPr>
                      <w:rFonts w:ascii="Arial" w:hAnsi="Arial" w:cs="Arial"/>
                      <w:sz w:val="20"/>
                    </w:rPr>
                    <w:t>MCAo</w:t>
                  </w:r>
                  <w:proofErr w:type="spellEnd"/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14:paraId="4515411B" w14:textId="36EA11BB" w:rsidR="005A7369" w:rsidRPr="00662FDB" w:rsidRDefault="005A7369" w:rsidP="15917A0C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7D5A9033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SOP9 Neurological Deficit Score</w:t>
                  </w:r>
                </w:p>
                <w:p w14:paraId="294292C3" w14:textId="77777777" w:rsidR="00E1428D" w:rsidRPr="00662FDB" w:rsidRDefault="00E1428D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5B6F711D" w14:textId="3243131A" w:rsidR="00E1428D" w:rsidRPr="00662FDB" w:rsidRDefault="00E1428D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C0F66" w:rsidRPr="00662FDB" w14:paraId="1B4045F6" w14:textId="77777777" w:rsidTr="00662FDB">
              <w:trPr>
                <w:trHeight w:val="1584"/>
              </w:trPr>
              <w:tc>
                <w:tcPr>
                  <w:tcW w:w="5755" w:type="dxa"/>
                  <w:shd w:val="clear" w:color="auto" w:fill="auto"/>
                </w:tcPr>
                <w:p w14:paraId="56B64DF6" w14:textId="77777777" w:rsidR="005C0F66" w:rsidRPr="00662FDB" w:rsidRDefault="005C0F66" w:rsidP="15917A0C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10a.</w:t>
                  </w:r>
                  <w:r w:rsidR="0029147E" w:rsidRPr="00662FDB">
                    <w:rPr>
                      <w:rFonts w:ascii="Arial" w:hAnsi="Arial" w:cs="Arial"/>
                      <w:sz w:val="20"/>
                    </w:rPr>
                    <w:t xml:space="preserve"> IP follow up injections AM and PM or RIC treatment as randomized</w:t>
                  </w:r>
                </w:p>
                <w:p w14:paraId="2AD9B394" w14:textId="77777777" w:rsidR="005A7369" w:rsidRPr="00662FDB" w:rsidRDefault="005A7369" w:rsidP="005A7369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Please weigh daily and adjust dose if weight changes by more than 5 grams.  Please consult dosing card. (CC to include in 1</w:t>
                  </w:r>
                  <w:r w:rsidRPr="00662FDB"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  <w:t>st</w:t>
                  </w: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shipment box)</w:t>
                  </w:r>
                </w:p>
                <w:p w14:paraId="1C7FE611" w14:textId="25E4D46E" w:rsidR="005A7369" w:rsidRPr="00662FDB" w:rsidRDefault="005A7369" w:rsidP="15917A0C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7DA32A40" w14:textId="77777777" w:rsidR="005C0F66" w:rsidRPr="00662FDB" w:rsidRDefault="0029147E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SOP18 Intraperitoneal Treatment</w:t>
                  </w:r>
                </w:p>
                <w:p w14:paraId="7F3E30F5" w14:textId="77777777" w:rsidR="0029147E" w:rsidRPr="00662FDB" w:rsidRDefault="0029147E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 25 Remote Ischemic Conditioning (RIC) Treatment</w:t>
                  </w:r>
                </w:p>
                <w:p w14:paraId="27E5E2F3" w14:textId="77777777" w:rsidR="00E1428D" w:rsidRPr="00662FDB" w:rsidRDefault="00E1428D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1A9D43E" w14:textId="239BB7C6" w:rsidR="00E1428D" w:rsidRPr="00662FDB" w:rsidRDefault="00E1428D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1E04177D" w14:textId="77777777" w:rsidTr="00662FDB">
              <w:trPr>
                <w:trHeight w:val="2615"/>
              </w:trPr>
              <w:tc>
                <w:tcPr>
                  <w:tcW w:w="5755" w:type="dxa"/>
                  <w:shd w:val="clear" w:color="auto" w:fill="auto"/>
                </w:tcPr>
                <w:p w14:paraId="307D2965" w14:textId="266E0E5C" w:rsidR="006E15CA" w:rsidRPr="00662FDB" w:rsidRDefault="09DB7DC1" w:rsidP="05070851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1</w:t>
                  </w:r>
                  <w:r w:rsidR="57B743D3" w:rsidRPr="00662FDB">
                    <w:rPr>
                      <w:rFonts w:ascii="Arial" w:hAnsi="Arial" w:cs="Arial"/>
                      <w:sz w:val="20"/>
                    </w:rPr>
                    <w:t>0</w:t>
                  </w:r>
                  <w:r w:rsidR="005C0F66" w:rsidRPr="00662FDB">
                    <w:rPr>
                      <w:rFonts w:ascii="Arial" w:hAnsi="Arial" w:cs="Arial"/>
                      <w:sz w:val="20"/>
                    </w:rPr>
                    <w:t>b</w:t>
                  </w:r>
                  <w:r w:rsidR="45D8C670" w:rsidRPr="00662FDB">
                    <w:rPr>
                      <w:rFonts w:ascii="Arial" w:hAnsi="Arial" w:cs="Arial"/>
                      <w:sz w:val="20"/>
                    </w:rPr>
                    <w:t>.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5077D177" w:rsidRPr="00662FDB">
                    <w:rPr>
                      <w:rFonts w:ascii="Arial" w:hAnsi="Arial" w:cs="Arial"/>
                      <w:sz w:val="20"/>
                    </w:rPr>
                    <w:t xml:space="preserve">Perform MRI at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>48</w:t>
                  </w:r>
                  <w:r w:rsidR="1B818B3A" w:rsidRPr="00662FDB">
                    <w:rPr>
                      <w:rFonts w:ascii="Arial" w:hAnsi="Arial" w:cs="Arial"/>
                      <w:sz w:val="20"/>
                    </w:rPr>
                    <w:t xml:space="preserve">±4 hours after </w:t>
                  </w:r>
                  <w:proofErr w:type="spellStart"/>
                  <w:r w:rsidR="1B818B3A" w:rsidRPr="00662FDB">
                    <w:rPr>
                      <w:rFonts w:ascii="Arial" w:hAnsi="Arial" w:cs="Arial"/>
                      <w:sz w:val="20"/>
                    </w:rPr>
                    <w:t>MCAo</w:t>
                  </w:r>
                  <w:proofErr w:type="spellEnd"/>
                  <w:r w:rsidR="1B818B3A" w:rsidRPr="00662FDB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Upload MRI </w:t>
                  </w:r>
                  <w:r w:rsidR="1B818B3A" w:rsidRPr="00662FDB">
                    <w:rPr>
                      <w:rFonts w:ascii="Arial" w:hAnsi="Arial" w:cs="Arial"/>
                      <w:sz w:val="20"/>
                    </w:rPr>
                    <w:t xml:space="preserve">scans into the IDA account 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4CA9E5E0" w14:textId="6EDDF50B" w:rsidR="006E15CA" w:rsidRPr="00662FDB" w:rsidRDefault="00890F17" w:rsidP="212B5CE0">
                  <w:pPr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</w:pPr>
                  <w:r w:rsidRPr="00662FDB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SPAN SOP</w:t>
                  </w:r>
                  <w:r w:rsidR="006E15CA" w:rsidRPr="00662FDB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35 MRI acquisition</w:t>
                  </w:r>
                  <w:r w:rsidR="329A54FD" w:rsidRPr="00662FDB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 xml:space="preserve"> (Need to adjust for rat) </w:t>
                  </w:r>
                </w:p>
                <w:p w14:paraId="2CE4A894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0130F05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SOP33 MRI upload</w:t>
                  </w:r>
                </w:p>
                <w:p w14:paraId="4633F221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51DCC87C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70AD2590" w:rsidRPr="00662FDB" w14:paraId="03562702" w14:textId="77777777" w:rsidTr="00662FDB">
              <w:trPr>
                <w:trHeight w:val="2615"/>
              </w:trPr>
              <w:tc>
                <w:tcPr>
                  <w:tcW w:w="5755" w:type="dxa"/>
                  <w:shd w:val="clear" w:color="auto" w:fill="auto"/>
                </w:tcPr>
                <w:p w14:paraId="2CEE9ACB" w14:textId="77777777" w:rsidR="7D6CEC6C" w:rsidRPr="00662FDB" w:rsidRDefault="00F5E840" w:rsidP="15917A0C">
                  <w:pPr>
                    <w:pStyle w:val="ListParagraph"/>
                    <w:ind w:left="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1</w:t>
                  </w:r>
                  <w:r w:rsidR="4A40C774" w:rsidRPr="00662FDB">
                    <w:rPr>
                      <w:rFonts w:ascii="Arial" w:hAnsi="Arial" w:cs="Arial"/>
                      <w:sz w:val="20"/>
                    </w:rPr>
                    <w:t>1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. </w:t>
                  </w:r>
                  <w:r w:rsidR="00EA6998" w:rsidRPr="00662FDB">
                    <w:rPr>
                      <w:rFonts w:ascii="Arial" w:hAnsi="Arial" w:cs="Arial"/>
                      <w:sz w:val="20"/>
                    </w:rPr>
                    <w:t>(</w:t>
                  </w:r>
                  <w:r w:rsidR="0AA76016" w:rsidRPr="00662FDB">
                    <w:rPr>
                      <w:rFonts w:ascii="Arial" w:hAnsi="Arial" w:cs="Arial"/>
                      <w:sz w:val="20"/>
                    </w:rPr>
                    <w:t xml:space="preserve">Day </w:t>
                  </w:r>
                  <w:r w:rsidR="6DE17666" w:rsidRPr="00662FDB">
                    <w:rPr>
                      <w:rFonts w:ascii="Arial" w:hAnsi="Arial" w:cs="Arial"/>
                      <w:sz w:val="20"/>
                    </w:rPr>
                    <w:t>3-5</w:t>
                  </w:r>
                  <w:r w:rsidR="00EA6998" w:rsidRPr="00662FDB">
                    <w:rPr>
                      <w:rFonts w:ascii="Arial" w:hAnsi="Arial" w:cs="Arial"/>
                      <w:sz w:val="20"/>
                    </w:rPr>
                    <w:t xml:space="preserve">) </w:t>
                  </w:r>
                  <w:r w:rsidR="6DE17666" w:rsidRPr="00662FDB">
                    <w:rPr>
                      <w:rFonts w:ascii="Arial" w:hAnsi="Arial" w:cs="Arial"/>
                      <w:sz w:val="20"/>
                    </w:rPr>
                    <w:t>Perform subsequent treatments</w:t>
                  </w:r>
                  <w:r w:rsidR="0AA76016" w:rsidRPr="00662FDB">
                    <w:rPr>
                      <w:rFonts w:ascii="Arial" w:hAnsi="Arial" w:cs="Arial"/>
                      <w:sz w:val="20"/>
                    </w:rPr>
                    <w:t xml:space="preserve"> for IP injections and RIC </w:t>
                  </w:r>
                  <w:r w:rsidR="5EEF5567" w:rsidRPr="00662FDB">
                    <w:rPr>
                      <w:rFonts w:ascii="Arial" w:hAnsi="Arial" w:cs="Arial"/>
                      <w:sz w:val="20"/>
                    </w:rPr>
                    <w:t>as per protocol.</w:t>
                  </w:r>
                </w:p>
                <w:p w14:paraId="58B537CF" w14:textId="77777777" w:rsidR="005A7369" w:rsidRPr="00662FDB" w:rsidRDefault="005A7369" w:rsidP="005A7369">
                  <w:pPr>
                    <w:pStyle w:val="NormalWeb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>Please weigh daily and adjust dose if weight changes by more than 5 grams.  Please consult dosing card. (CC to include in 1</w:t>
                  </w:r>
                  <w:r w:rsidRPr="00662FDB"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  <w:t>st</w:t>
                  </w:r>
                  <w:r w:rsidRPr="00662FDB">
                    <w:rPr>
                      <w:rFonts w:ascii="Arial" w:hAnsi="Arial" w:cs="Arial"/>
                      <w:sz w:val="20"/>
                      <w:szCs w:val="20"/>
                    </w:rPr>
                    <w:t xml:space="preserve"> shipment box)</w:t>
                  </w:r>
                </w:p>
                <w:p w14:paraId="496FC642" w14:textId="156DB612" w:rsidR="005A7369" w:rsidRPr="00662FDB" w:rsidRDefault="005A7369" w:rsidP="15917A0C">
                  <w:pPr>
                    <w:pStyle w:val="ListParagraph"/>
                    <w:ind w:left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7610921D" w14:textId="5F34C49F" w:rsidR="70AD2590" w:rsidRPr="00662FDB" w:rsidRDefault="4D8B161B" w:rsidP="76BCA3A4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SOP18 Intraperitoneal Treatment</w:t>
                  </w:r>
                </w:p>
                <w:p w14:paraId="0EBC2BD7" w14:textId="77777777" w:rsidR="00E1428D" w:rsidRPr="00662FDB" w:rsidRDefault="00E1428D" w:rsidP="76BCA3A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DAB339C" w14:textId="2B73B499" w:rsidR="70AD2590" w:rsidRPr="00662FDB" w:rsidRDefault="4D8B161B" w:rsidP="76BCA3A4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SPAN SOP 25 Remote Ischemic Conditioning (RIC) Instrument </w:t>
                  </w:r>
                </w:p>
              </w:tc>
            </w:tr>
            <w:tr w:rsidR="006E15CA" w:rsidRPr="00662FDB" w14:paraId="1FB68E40" w14:textId="77777777" w:rsidTr="00662FDB">
              <w:trPr>
                <w:trHeight w:val="602"/>
              </w:trPr>
              <w:tc>
                <w:tcPr>
                  <w:tcW w:w="5755" w:type="dxa"/>
                  <w:shd w:val="clear" w:color="auto" w:fill="auto"/>
                </w:tcPr>
                <w:p w14:paraId="1E05D31B" w14:textId="167DDC86" w:rsidR="006E15CA" w:rsidRPr="00662FDB" w:rsidRDefault="3E4C8213" w:rsidP="05070851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1</w:t>
                  </w:r>
                  <w:r w:rsidR="00F11AB0" w:rsidRPr="00662FDB">
                    <w:rPr>
                      <w:rFonts w:ascii="Arial" w:hAnsi="Arial" w:cs="Arial"/>
                      <w:sz w:val="20"/>
                    </w:rPr>
                    <w:t>2</w:t>
                  </w:r>
                  <w:r w:rsidRPr="00662FDB">
                    <w:rPr>
                      <w:rFonts w:ascii="Arial" w:hAnsi="Arial" w:cs="Arial"/>
                      <w:sz w:val="20"/>
                    </w:rPr>
                    <w:t>.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F11AB0" w:rsidRPr="00662FDB">
                    <w:rPr>
                      <w:rFonts w:ascii="Arial" w:hAnsi="Arial" w:cs="Arial"/>
                      <w:sz w:val="20"/>
                    </w:rPr>
                    <w:t>(</w:t>
                  </w:r>
                  <w:r w:rsidR="77A23892" w:rsidRPr="00662FDB">
                    <w:rPr>
                      <w:rFonts w:ascii="Arial" w:hAnsi="Arial" w:cs="Arial"/>
                      <w:sz w:val="20"/>
                    </w:rPr>
                    <w:t>Day 7</w:t>
                  </w:r>
                  <w:r w:rsidR="00F11AB0" w:rsidRPr="00662FDB">
                    <w:rPr>
                      <w:rFonts w:ascii="Arial" w:hAnsi="Arial" w:cs="Arial"/>
                      <w:sz w:val="20"/>
                    </w:rPr>
                    <w:t>)</w:t>
                  </w:r>
                  <w:r w:rsidR="77A23892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32070674" w:rsidRPr="00662FDB">
                    <w:rPr>
                      <w:rFonts w:ascii="Arial" w:hAnsi="Arial" w:cs="Arial"/>
                      <w:sz w:val="20"/>
                    </w:rPr>
                    <w:t xml:space="preserve">Perform behavioral testing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7±1 </w:t>
                  </w:r>
                  <w:proofErr w:type="gramStart"/>
                  <w:r w:rsidR="006E15CA" w:rsidRPr="00662FDB">
                    <w:rPr>
                      <w:rFonts w:ascii="Arial" w:hAnsi="Arial" w:cs="Arial"/>
                      <w:sz w:val="20"/>
                    </w:rPr>
                    <w:t>days</w:t>
                  </w:r>
                  <w:proofErr w:type="gramEnd"/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 after </w:t>
                  </w:r>
                  <w:proofErr w:type="spellStart"/>
                  <w:r w:rsidR="006E15CA" w:rsidRPr="00662FDB">
                    <w:rPr>
                      <w:rFonts w:ascii="Arial" w:hAnsi="Arial" w:cs="Arial"/>
                      <w:sz w:val="20"/>
                    </w:rPr>
                    <w:t>MCAo</w:t>
                  </w:r>
                  <w:proofErr w:type="spellEnd"/>
                  <w:r w:rsidR="006E15CA" w:rsidRPr="00662FDB">
                    <w:rPr>
                      <w:rFonts w:ascii="Arial" w:hAnsi="Arial" w:cs="Arial"/>
                      <w:sz w:val="20"/>
                    </w:rPr>
                    <w:t>, perform Corner Test, grid walk test and hanging wire.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60806B3A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SOP8 Behavior Testing Room Setup</w:t>
                  </w:r>
                </w:p>
                <w:p w14:paraId="399E87A8" w14:textId="2A03CCBF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 10 Mouse Corner Test Assessment and Recording</w:t>
                  </w:r>
                </w:p>
                <w:p w14:paraId="4C85AB5B" w14:textId="24880B55" w:rsidR="00E1428D" w:rsidRPr="00662FDB" w:rsidRDefault="00E1428D" w:rsidP="212B5CE0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SPAN SOP </w:t>
                  </w:r>
                  <w:r w:rsidR="7F9BC86B" w:rsidRPr="00662FDB">
                    <w:rPr>
                      <w:rFonts w:ascii="Arial" w:hAnsi="Arial" w:cs="Arial"/>
                      <w:sz w:val="20"/>
                    </w:rPr>
                    <w:t>45</w:t>
                  </w:r>
                  <w:r w:rsidRPr="00662FDB">
                    <w:rPr>
                      <w:rFonts w:ascii="Arial" w:hAnsi="Arial" w:cs="Arial"/>
                      <w:sz w:val="20"/>
                    </w:rPr>
                    <w:t>Rat Corner Test Assessment and Recording</w:t>
                  </w:r>
                </w:p>
                <w:p w14:paraId="11C70DFA" w14:textId="12278889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C6FF069" w14:textId="56B96FDC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SOP12 Mouse Grid Walking Assessment and Recording</w:t>
                  </w:r>
                </w:p>
                <w:p w14:paraId="46F74FA4" w14:textId="11AD9C48" w:rsidR="00E1428D" w:rsidRPr="00662FDB" w:rsidRDefault="00E1428D" w:rsidP="212B5CE0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SPAN SOP </w:t>
                  </w:r>
                  <w:r w:rsidR="113E1E85" w:rsidRPr="00662FDB">
                    <w:rPr>
                      <w:rFonts w:ascii="Arial" w:hAnsi="Arial" w:cs="Arial"/>
                      <w:sz w:val="20"/>
                    </w:rPr>
                    <w:t>46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 Rat Grid Walking Assessment and Recording</w:t>
                  </w:r>
                </w:p>
                <w:p w14:paraId="230525E3" w14:textId="77777777" w:rsidR="00E1428D" w:rsidRPr="00662FDB" w:rsidRDefault="00E1428D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D66B5A7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853826A" w14:textId="72B6B0D0" w:rsidR="006E15CA" w:rsidRPr="00662FDB" w:rsidRDefault="006E15CA" w:rsidP="212B5CE0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</w:t>
                  </w:r>
                  <w:proofErr w:type="gramStart"/>
                  <w:r w:rsidRPr="00662FDB">
                    <w:rPr>
                      <w:rFonts w:ascii="Arial" w:hAnsi="Arial" w:cs="Arial"/>
                      <w:sz w:val="20"/>
                    </w:rPr>
                    <w:t>1</w:t>
                  </w:r>
                  <w:r w:rsidR="46D313AE" w:rsidRPr="00662FDB">
                    <w:rPr>
                      <w:rFonts w:ascii="Arial" w:hAnsi="Arial" w:cs="Arial"/>
                      <w:sz w:val="20"/>
                    </w:rPr>
                    <w:t>5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  Hanging</w:t>
                  </w:r>
                  <w:proofErr w:type="gramEnd"/>
                  <w:r w:rsidRPr="00662FDB">
                    <w:rPr>
                      <w:rFonts w:ascii="Arial" w:hAnsi="Arial" w:cs="Arial"/>
                      <w:sz w:val="20"/>
                    </w:rPr>
                    <w:t xml:space="preserve"> Wire </w:t>
                  </w:r>
                  <w:r w:rsidR="0AE03B08" w:rsidRPr="00662FDB">
                    <w:rPr>
                      <w:rFonts w:ascii="Arial" w:hAnsi="Arial" w:cs="Arial"/>
                      <w:sz w:val="20"/>
                    </w:rPr>
                    <w:t>Scoring</w:t>
                  </w:r>
                </w:p>
                <w:p w14:paraId="2C0FCB8A" w14:textId="77777777" w:rsidR="001F40E7" w:rsidRPr="00662FDB" w:rsidRDefault="001F40E7" w:rsidP="76BCA3A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6BEDF91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393AD52" w14:textId="77777777" w:rsidR="006E15CA" w:rsidRPr="00662FDB" w:rsidRDefault="006E15CA" w:rsidP="212B5CE0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SOP19 Behavior Video Naming Convention</w:t>
                  </w:r>
                </w:p>
                <w:p w14:paraId="585AE100" w14:textId="6A117972" w:rsidR="212B5CE0" w:rsidRPr="00662FDB" w:rsidRDefault="212B5CE0" w:rsidP="212B5CE0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36CEF25" w14:textId="4AA26F0C" w:rsidR="006E15CA" w:rsidRPr="00662FDB" w:rsidRDefault="006E15CA" w:rsidP="212B5CE0">
                  <w:pPr>
                    <w:rPr>
                      <w:rFonts w:ascii="Arial" w:hAnsi="Arial" w:cs="Arial"/>
                      <w:color w:val="FF0000"/>
                      <w:sz w:val="20"/>
                    </w:rPr>
                  </w:pPr>
                  <w:r w:rsidRPr="00662FDB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SPAN SOP28 Behavior Video Upload</w:t>
                  </w:r>
                  <w:r w:rsidRPr="00662FDB">
                    <w:rPr>
                      <w:rFonts w:ascii="Arial" w:hAnsi="Arial" w:cs="Arial"/>
                      <w:color w:val="FF0000"/>
                      <w:sz w:val="20"/>
                    </w:rPr>
                    <w:t xml:space="preserve"> </w:t>
                  </w:r>
                </w:p>
                <w:p w14:paraId="251F1571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4864FF7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2495E59E" w14:textId="77777777" w:rsidTr="00662FDB">
              <w:trPr>
                <w:trHeight w:val="602"/>
              </w:trPr>
              <w:tc>
                <w:tcPr>
                  <w:tcW w:w="5755" w:type="dxa"/>
                  <w:shd w:val="clear" w:color="auto" w:fill="auto"/>
                </w:tcPr>
                <w:p w14:paraId="397BE6B9" w14:textId="5F3C7A6D" w:rsidR="006E15CA" w:rsidRPr="00662FDB" w:rsidRDefault="4FC357FD" w:rsidP="15917A0C">
                  <w:pPr>
                    <w:ind w:left="9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1</w:t>
                  </w:r>
                  <w:r w:rsidR="00F11AB0" w:rsidRPr="00662FDB">
                    <w:rPr>
                      <w:rFonts w:ascii="Arial" w:hAnsi="Arial" w:cs="Arial"/>
                      <w:sz w:val="20"/>
                    </w:rPr>
                    <w:t>3</w:t>
                  </w:r>
                  <w:r w:rsidRPr="00662FDB">
                    <w:rPr>
                      <w:rFonts w:ascii="Arial" w:hAnsi="Arial" w:cs="Arial"/>
                      <w:sz w:val="20"/>
                    </w:rPr>
                    <w:t>.</w:t>
                  </w:r>
                  <w:r w:rsidR="005C5512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5A7369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5A7369" w:rsidRPr="00662FDB">
                    <w:rPr>
                      <w:rFonts w:ascii="Arial" w:hAnsi="Arial" w:cs="Arial"/>
                      <w:sz w:val="20"/>
                    </w:rPr>
                    <w:t xml:space="preserve">Day 30 ± </w:t>
                  </w:r>
                  <w:proofErr w:type="gramStart"/>
                  <w:r w:rsidR="005A7369" w:rsidRPr="00662FDB">
                    <w:rPr>
                      <w:rFonts w:ascii="Arial" w:hAnsi="Arial" w:cs="Arial"/>
                      <w:sz w:val="20"/>
                    </w:rPr>
                    <w:t>2 day</w:t>
                  </w:r>
                  <w:proofErr w:type="gramEnd"/>
                  <w:r w:rsidR="005A7369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days after </w:t>
                  </w:r>
                  <w:proofErr w:type="spellStart"/>
                  <w:r w:rsidR="006E15CA" w:rsidRPr="00662FDB">
                    <w:rPr>
                      <w:rFonts w:ascii="Arial" w:hAnsi="Arial" w:cs="Arial"/>
                      <w:sz w:val="20"/>
                    </w:rPr>
                    <w:t>MCAo</w:t>
                  </w:r>
                  <w:proofErr w:type="spellEnd"/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, repeat Corner Test, </w:t>
                  </w:r>
                  <w:r w:rsidR="003205BB" w:rsidRPr="00662FDB">
                    <w:rPr>
                      <w:rFonts w:ascii="Arial" w:hAnsi="Arial" w:cs="Arial"/>
                      <w:sz w:val="20"/>
                    </w:rPr>
                    <w:t>G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rid walk test and </w:t>
                  </w:r>
                  <w:r w:rsidR="003205BB" w:rsidRPr="00662FDB">
                    <w:rPr>
                      <w:rFonts w:ascii="Arial" w:hAnsi="Arial" w:cs="Arial"/>
                      <w:sz w:val="20"/>
                    </w:rPr>
                    <w:t>H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anging wire. 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614F06E5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SOP8 Behavior Testing Room Setup</w:t>
                  </w:r>
                </w:p>
                <w:p w14:paraId="2FC8682B" w14:textId="60CBF31A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SPAN SOP 10 Mouse Corner Test Assessment and Recording </w:t>
                  </w:r>
                </w:p>
                <w:p w14:paraId="0B3A03E4" w14:textId="2E318E7A" w:rsidR="00077882" w:rsidRPr="00662FDB" w:rsidRDefault="00077882" w:rsidP="6791E8D6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SPAN SOP </w:t>
                  </w:r>
                  <w:r w:rsidR="66108C38" w:rsidRPr="00662FDB">
                    <w:rPr>
                      <w:rFonts w:ascii="Arial" w:hAnsi="Arial" w:cs="Arial"/>
                      <w:sz w:val="20"/>
                    </w:rPr>
                    <w:t>45</w:t>
                  </w:r>
                  <w:r w:rsidRPr="00662FDB">
                    <w:rPr>
                      <w:rFonts w:ascii="Arial" w:hAnsi="Arial" w:cs="Arial"/>
                      <w:sz w:val="20"/>
                    </w:rPr>
                    <w:t>Rat Corner Test Assessment and Recording</w:t>
                  </w:r>
                </w:p>
                <w:p w14:paraId="3650FF75" w14:textId="0F7AAA5E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SOP12 Mouse Grid Walking Assessment and Recording</w:t>
                  </w:r>
                </w:p>
                <w:p w14:paraId="6FE6974F" w14:textId="3E33A0DB" w:rsidR="00077882" w:rsidRPr="00662FDB" w:rsidRDefault="00077882" w:rsidP="6791E8D6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SPAN SOP </w:t>
                  </w:r>
                  <w:r w:rsidR="56BBFA2C" w:rsidRPr="00662FDB">
                    <w:rPr>
                      <w:rFonts w:ascii="Arial" w:hAnsi="Arial" w:cs="Arial"/>
                      <w:sz w:val="20"/>
                    </w:rPr>
                    <w:t>46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 Rat Grid Walking Assessment and Recording </w:t>
                  </w:r>
                </w:p>
                <w:p w14:paraId="5C64EA11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379EFB0" w14:textId="1BE0836A" w:rsidR="00077882" w:rsidRPr="00662FDB" w:rsidRDefault="006E15CA" w:rsidP="00662FDB">
                  <w:pPr>
                    <w:spacing w:line="259" w:lineRule="auto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</w:t>
                  </w:r>
                  <w:r w:rsidR="640344BC" w:rsidRPr="00662FDB">
                    <w:rPr>
                      <w:rFonts w:ascii="Arial" w:hAnsi="Arial" w:cs="Arial"/>
                      <w:sz w:val="20"/>
                    </w:rPr>
                    <w:t>5 Hanging Wire Scoring</w:t>
                  </w:r>
                </w:p>
                <w:p w14:paraId="7CA3081A" w14:textId="3A22F5C0" w:rsidR="76BCA3A4" w:rsidRPr="00662FDB" w:rsidRDefault="76BCA3A4" w:rsidP="76BCA3A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67590C83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SOP19 Behavior Video Naming Convention</w:t>
                  </w:r>
                </w:p>
                <w:p w14:paraId="03DD10D1" w14:textId="436D13EE" w:rsidR="006E15CA" w:rsidRPr="00662FDB" w:rsidRDefault="48C9102A" w:rsidP="212B5CE0">
                  <w:pPr>
                    <w:rPr>
                      <w:rFonts w:ascii="Arial" w:hAnsi="Arial" w:cs="Arial"/>
                      <w:color w:val="FF0000"/>
                      <w:sz w:val="20"/>
                    </w:rPr>
                  </w:pPr>
                  <w:r w:rsidRPr="00662FDB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SPAN SOP28 Behavior Video Upload</w:t>
                  </w:r>
                  <w:r w:rsidRPr="00662FDB">
                    <w:rPr>
                      <w:rFonts w:ascii="Arial" w:hAnsi="Arial" w:cs="Arial"/>
                      <w:color w:val="FF0000"/>
                      <w:sz w:val="20"/>
                    </w:rPr>
                    <w:t xml:space="preserve"> </w:t>
                  </w:r>
                </w:p>
                <w:p w14:paraId="4DD49FD0" w14:textId="41D702AC" w:rsidR="212B5CE0" w:rsidRPr="00662FDB" w:rsidRDefault="212B5CE0" w:rsidP="212B5CE0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F376588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B3ED59E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6389DDB1" w14:textId="77777777" w:rsidTr="00662FDB">
              <w:trPr>
                <w:trHeight w:val="515"/>
              </w:trPr>
              <w:tc>
                <w:tcPr>
                  <w:tcW w:w="5755" w:type="dxa"/>
                  <w:shd w:val="clear" w:color="auto" w:fill="auto"/>
                </w:tcPr>
                <w:p w14:paraId="2596A25C" w14:textId="7F9F9DBD" w:rsidR="006E15CA" w:rsidRPr="00662FDB" w:rsidRDefault="2B867444" w:rsidP="15917A0C">
                  <w:pPr>
                    <w:ind w:left="90"/>
                    <w:rPr>
                      <w:rFonts w:ascii="Arial" w:hAnsi="Arial" w:cs="Arial"/>
                      <w:sz w:val="20"/>
                      <w:u w:val="single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1</w:t>
                  </w:r>
                  <w:r w:rsidR="00943D94" w:rsidRPr="00662FDB">
                    <w:rPr>
                      <w:rFonts w:ascii="Arial" w:hAnsi="Arial" w:cs="Arial"/>
                      <w:sz w:val="20"/>
                    </w:rPr>
                    <w:t>4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. </w:t>
                  </w:r>
                  <w:r w:rsidR="005A7369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5A7369" w:rsidRPr="00662FDB">
                    <w:rPr>
                      <w:rFonts w:ascii="Arial" w:hAnsi="Arial" w:cs="Arial"/>
                      <w:sz w:val="20"/>
                    </w:rPr>
                    <w:t xml:space="preserve">Day 30 ± 2 day </w:t>
                  </w:r>
                  <w:r w:rsidR="13D840BD" w:rsidRPr="00662FDB">
                    <w:rPr>
                      <w:rFonts w:ascii="Arial" w:hAnsi="Arial" w:cs="Arial"/>
                      <w:sz w:val="20"/>
                    </w:rPr>
                    <w:t xml:space="preserve">Perform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Day 29 ± </w:t>
                  </w:r>
                  <w:r w:rsidR="000370B0" w:rsidRPr="00662FDB">
                    <w:rPr>
                      <w:rFonts w:ascii="Arial" w:hAnsi="Arial" w:cs="Arial"/>
                      <w:sz w:val="20"/>
                    </w:rPr>
                    <w:t>1 day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 MRI</w:t>
                  </w:r>
                </w:p>
                <w:p w14:paraId="1EDF7399" w14:textId="77777777" w:rsidR="006E15CA" w:rsidRPr="00662FDB" w:rsidRDefault="006E15CA" w:rsidP="006E15CA">
                  <w:pPr>
                    <w:ind w:left="9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7D6275B1" w14:textId="2D4B25F8" w:rsidR="006E15CA" w:rsidRPr="00662FDB" w:rsidRDefault="00333670" w:rsidP="212B5CE0">
                  <w:pPr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</w:pPr>
                  <w:r w:rsidRPr="00662FDB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 xml:space="preserve">SPAN SOP </w:t>
                  </w:r>
                  <w:r w:rsidR="006E15CA" w:rsidRPr="00662FDB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35 MRI acquisition</w:t>
                  </w:r>
                  <w:r w:rsidR="7DCCF3A4" w:rsidRPr="00662FDB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 xml:space="preserve"> (Need to adjust to Rat) </w:t>
                  </w:r>
                </w:p>
                <w:p w14:paraId="454A0195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7C6DFF0" w14:textId="40DCF67A" w:rsidR="006E15CA" w:rsidRPr="00662FDB" w:rsidRDefault="00333670" w:rsidP="00333670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SOP33 MRI Upload</w:t>
                  </w:r>
                </w:p>
              </w:tc>
            </w:tr>
            <w:tr w:rsidR="006E15CA" w:rsidRPr="00662FDB" w14:paraId="1AF41A6B" w14:textId="77777777" w:rsidTr="00662FDB">
              <w:trPr>
                <w:trHeight w:val="602"/>
              </w:trPr>
              <w:tc>
                <w:tcPr>
                  <w:tcW w:w="5755" w:type="dxa"/>
                  <w:shd w:val="clear" w:color="auto" w:fill="auto"/>
                </w:tcPr>
                <w:p w14:paraId="5E3F11B1" w14:textId="5C7CB37A" w:rsidR="001F40E7" w:rsidRPr="00662FDB" w:rsidRDefault="7E0ECF97" w:rsidP="001F40E7">
                  <w:pPr>
                    <w:ind w:left="9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1</w:t>
                  </w:r>
                  <w:r w:rsidR="00943D94" w:rsidRPr="00662FDB">
                    <w:rPr>
                      <w:rFonts w:ascii="Arial" w:hAnsi="Arial" w:cs="Arial"/>
                      <w:sz w:val="20"/>
                    </w:rPr>
                    <w:t>5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.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>Day 30 ± 2 day</w:t>
                  </w:r>
                  <w:r w:rsidR="000370B0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1F40E7" w:rsidRPr="00662FDB">
                    <w:rPr>
                      <w:rFonts w:ascii="Arial" w:hAnsi="Arial" w:cs="Arial"/>
                      <w:sz w:val="20"/>
                    </w:rPr>
                    <w:t>for SHR obtain blood pressure reading.</w:t>
                  </w:r>
                </w:p>
                <w:p w14:paraId="36FE31ED" w14:textId="77777777" w:rsidR="001F40E7" w:rsidRPr="00662FDB" w:rsidRDefault="001F40E7" w:rsidP="001F40E7">
                  <w:pPr>
                    <w:ind w:left="90"/>
                    <w:rPr>
                      <w:rFonts w:ascii="Arial" w:hAnsi="Arial" w:cs="Arial"/>
                      <w:sz w:val="20"/>
                    </w:rPr>
                  </w:pPr>
                </w:p>
                <w:p w14:paraId="3B0AB188" w14:textId="2BE0F06D" w:rsidR="006E15CA" w:rsidRPr="00662FDB" w:rsidRDefault="001F40E7" w:rsidP="15917A0C">
                  <w:pPr>
                    <w:ind w:left="90"/>
                    <w:rPr>
                      <w:rFonts w:ascii="Arial" w:hAnsi="Arial" w:cs="Arial"/>
                      <w:sz w:val="20"/>
                      <w:u w:val="single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Sacrifice</w:t>
                  </w:r>
                  <w:r w:rsidR="006E15CA" w:rsidRPr="00662FDB">
                    <w:rPr>
                      <w:rFonts w:ascii="Arial" w:hAnsi="Arial" w:cs="Arial"/>
                      <w:sz w:val="20"/>
                      <w:u w:val="single"/>
                    </w:rPr>
                    <w:t xml:space="preserve"> (</w:t>
                  </w:r>
                  <w:r w:rsidR="5B4AAFF5" w:rsidRPr="00662FDB">
                    <w:rPr>
                      <w:rFonts w:ascii="Arial" w:hAnsi="Arial" w:cs="Arial"/>
                      <w:sz w:val="20"/>
                      <w:u w:val="single"/>
                    </w:rPr>
                    <w:t xml:space="preserve">tissue banking then </w:t>
                  </w:r>
                  <w:r w:rsidR="006E15CA" w:rsidRPr="00662FDB">
                    <w:rPr>
                      <w:rFonts w:ascii="Arial" w:hAnsi="Arial" w:cs="Arial"/>
                      <w:sz w:val="20"/>
                      <w:u w:val="single"/>
                    </w:rPr>
                    <w:t xml:space="preserve">perfuse 1u/ml heparinized saline, </w:t>
                  </w:r>
                  <w:r w:rsidR="006E15CA" w:rsidRPr="00662FDB">
                    <w:rPr>
                      <w:rFonts w:ascii="Arial" w:hAnsi="Arial" w:cs="Arial"/>
                      <w:sz w:val="20"/>
                      <w:highlight w:val="yellow"/>
                      <w:u w:val="single"/>
                    </w:rPr>
                    <w:t>then 4% PFA, then post fix overnight in PFA, move to 30% sucrose next day)</w:t>
                  </w:r>
                </w:p>
                <w:p w14:paraId="34BD41E5" w14:textId="1EC391FB" w:rsidR="006E15CA" w:rsidRPr="00662FDB" w:rsidRDefault="006E15CA" w:rsidP="76BCA3A4">
                  <w:pPr>
                    <w:pStyle w:val="ListParagraph"/>
                    <w:ind w:left="450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highlight w:val="red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08B52F56" w14:textId="6F744B0E" w:rsidR="006E15CA" w:rsidRPr="00662FDB" w:rsidRDefault="001F40E7" w:rsidP="212B5CE0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 xml:space="preserve">SPAN SOP </w:t>
                  </w:r>
                  <w:r w:rsidR="1B49D324" w:rsidRPr="00662FDB">
                    <w:rPr>
                      <w:rFonts w:ascii="Arial" w:hAnsi="Arial" w:cs="Arial"/>
                      <w:sz w:val="20"/>
                    </w:rPr>
                    <w:t>5</w:t>
                  </w:r>
                  <w:r w:rsidR="2026E4DE" w:rsidRPr="00662FDB">
                    <w:rPr>
                      <w:rFonts w:ascii="Arial" w:hAnsi="Arial" w:cs="Arial"/>
                      <w:sz w:val="20"/>
                    </w:rPr>
                    <w:t>5</w:t>
                  </w:r>
                  <w:r w:rsidR="0046727B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Kent Tail Cuff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>SPAN SOP</w:t>
                  </w:r>
                  <w:r w:rsidR="6154FEEF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>22 Experimental Endpoint</w:t>
                  </w:r>
                </w:p>
                <w:p w14:paraId="5C0CB53A" w14:textId="77777777" w:rsidR="001F40E7" w:rsidRPr="00662FDB" w:rsidRDefault="001F40E7" w:rsidP="006E15CA">
                  <w:pPr>
                    <w:rPr>
                      <w:rFonts w:ascii="Arial" w:hAnsi="Arial" w:cs="Arial"/>
                      <w:sz w:val="20"/>
                      <w:u w:val="single"/>
                    </w:rPr>
                  </w:pPr>
                </w:p>
                <w:p w14:paraId="5B95C003" w14:textId="1D44E59E" w:rsidR="001F40E7" w:rsidRPr="00662FDB" w:rsidRDefault="001F40E7" w:rsidP="006E15CA">
                  <w:pPr>
                    <w:rPr>
                      <w:rFonts w:ascii="Arial" w:hAnsi="Arial" w:cs="Arial"/>
                      <w:sz w:val="20"/>
                      <w:u w:val="single"/>
                    </w:rPr>
                  </w:pPr>
                  <w:r w:rsidRPr="00662FDB">
                    <w:rPr>
                      <w:rFonts w:ascii="Arial" w:hAnsi="Arial" w:cs="Arial"/>
                      <w:sz w:val="20"/>
                      <w:u w:val="single"/>
                    </w:rPr>
                    <w:t xml:space="preserve">Note: Please note any observations or unusual findings in the comment field on the End of Study Form. </w:t>
                  </w:r>
                </w:p>
              </w:tc>
            </w:tr>
            <w:tr w:rsidR="006E15CA" w:rsidRPr="00662FDB" w14:paraId="1FF6DDB2" w14:textId="77777777" w:rsidTr="00662FDB">
              <w:trPr>
                <w:trHeight w:val="1807"/>
              </w:trPr>
              <w:tc>
                <w:tcPr>
                  <w:tcW w:w="5755" w:type="dxa"/>
                  <w:shd w:val="clear" w:color="auto" w:fill="auto"/>
                </w:tcPr>
                <w:p w14:paraId="6A63B9F0" w14:textId="1ED626C9" w:rsidR="009C4743" w:rsidRPr="00662FDB" w:rsidRDefault="5F5F23F1" w:rsidP="76BCA3A4">
                  <w:pPr>
                    <w:ind w:left="9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1</w:t>
                  </w:r>
                  <w:r w:rsidR="00943D94" w:rsidRPr="00662FDB">
                    <w:rPr>
                      <w:rFonts w:ascii="Arial" w:hAnsi="Arial" w:cs="Arial"/>
                      <w:sz w:val="20"/>
                    </w:rPr>
                    <w:t>6</w:t>
                  </w:r>
                  <w:r w:rsidRPr="00662FDB">
                    <w:rPr>
                      <w:rFonts w:ascii="Arial" w:hAnsi="Arial" w:cs="Arial"/>
                      <w:sz w:val="20"/>
                    </w:rPr>
                    <w:t xml:space="preserve">.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>As necessary, refer to SOPs for:</w:t>
                  </w:r>
                </w:p>
                <w:p w14:paraId="6BDEB320" w14:textId="77777777" w:rsidR="009C4743" w:rsidRPr="00662FDB" w:rsidRDefault="009C4743" w:rsidP="009C4743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28DDD0C0" w14:textId="5FB98275" w:rsidR="006E15CA" w:rsidRPr="00662FDB" w:rsidRDefault="00956535" w:rsidP="009C4743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</w:rPr>
                      <w:id w:val="1439799657"/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00565D15" w:rsidRPr="00662FDB">
                        <w:rPr>
                          <w:rFonts w:ascii="MS Mincho" w:eastAsia="MS Mincho" w:hAnsi="MS Mincho" w:cs="Arial" w:hint="eastAsia"/>
                          <w:sz w:val="20"/>
                        </w:rPr>
                        <w:t>☐</w:t>
                      </w:r>
                    </w:sdtContent>
                  </w:sdt>
                  <w:r w:rsidR="00565D15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Animal </w:t>
                  </w:r>
                  <w:r w:rsidR="009C4743" w:rsidRPr="00662FDB">
                    <w:rPr>
                      <w:rFonts w:ascii="Arial" w:hAnsi="Arial" w:cs="Arial"/>
                      <w:sz w:val="20"/>
                    </w:rPr>
                    <w:t>deaths prior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 xml:space="preserve"> to sacrifice</w:t>
                  </w:r>
                </w:p>
                <w:p w14:paraId="609E0D6C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A75D781" w14:textId="30716B50" w:rsidR="006E15CA" w:rsidRPr="00662FDB" w:rsidRDefault="00956535" w:rsidP="006E15CA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</w:rPr>
                      <w:id w:val="-711185794"/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00565D15" w:rsidRPr="00662FDB">
                        <w:rPr>
                          <w:rFonts w:ascii="MS Mincho" w:eastAsia="MS Mincho" w:hAnsi="MS Mincho" w:cs="Arial" w:hint="eastAsia"/>
                          <w:sz w:val="20"/>
                        </w:rPr>
                        <w:t>☐</w:t>
                      </w:r>
                    </w:sdtContent>
                  </w:sdt>
                  <w:r w:rsidR="00565D15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>Something unusual happens during the study</w:t>
                  </w:r>
                </w:p>
                <w:p w14:paraId="05D93F97" w14:textId="77777777" w:rsidR="006E15CA" w:rsidRPr="00662FDB" w:rsidRDefault="006E15CA" w:rsidP="006E15CA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11F29626" w14:textId="77777777" w:rsidR="006E15CA" w:rsidRPr="00662FDB" w:rsidRDefault="00956535" w:rsidP="009C4743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</w:rPr>
                      <w:id w:val="341669645"/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00565D15" w:rsidRPr="00662FDB">
                        <w:rPr>
                          <w:rFonts w:ascii="MS Mincho" w:eastAsia="MS Mincho" w:hAnsi="MS Mincho" w:cs="Arial" w:hint="eastAsia"/>
                          <w:sz w:val="20"/>
                        </w:rPr>
                        <w:t>☐</w:t>
                      </w:r>
                    </w:sdtContent>
                  </w:sdt>
                  <w:r w:rsidR="00565D15" w:rsidRPr="00662FDB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E15CA" w:rsidRPr="00662FDB">
                    <w:rPr>
                      <w:rFonts w:ascii="Arial" w:hAnsi="Arial" w:cs="Arial"/>
                      <w:sz w:val="20"/>
                    </w:rPr>
                    <w:t>A mistake is noted in the record after it is closed</w:t>
                  </w:r>
                </w:p>
                <w:p w14:paraId="7A694185" w14:textId="4090E6C9" w:rsidR="00565D15" w:rsidRPr="00662FDB" w:rsidRDefault="00565D15" w:rsidP="009C4743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330377F7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71E00E5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SOP21 Early Dropout Report</w:t>
                  </w:r>
                </w:p>
                <w:p w14:paraId="45151394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549CEC0E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SOP20 Abnormal Event Report</w:t>
                  </w:r>
                </w:p>
                <w:p w14:paraId="2318C661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87F434B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SOP36 Edit Closed Animal Record</w:t>
                  </w:r>
                </w:p>
                <w:p w14:paraId="154555BD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  <w:u w:val="single"/>
                    </w:rPr>
                  </w:pPr>
                </w:p>
              </w:tc>
            </w:tr>
            <w:tr w:rsidR="006E15CA" w:rsidRPr="00662FDB" w14:paraId="75C98EE8" w14:textId="77777777" w:rsidTr="00662FDB">
              <w:trPr>
                <w:trHeight w:val="847"/>
              </w:trPr>
              <w:tc>
                <w:tcPr>
                  <w:tcW w:w="5755" w:type="dxa"/>
                  <w:shd w:val="clear" w:color="auto" w:fill="auto"/>
                </w:tcPr>
                <w:p w14:paraId="5CA3CBAE" w14:textId="3BA476EC" w:rsidR="006E15CA" w:rsidRPr="00662FDB" w:rsidRDefault="006E15CA" w:rsidP="15917A0C">
                  <w:pPr>
                    <w:pStyle w:val="ListParagraph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Score behavior videos as assigned</w:t>
                  </w:r>
                  <w:r w:rsidR="00333670" w:rsidRPr="00662FDB">
                    <w:rPr>
                      <w:rFonts w:ascii="Arial" w:hAnsi="Arial" w:cs="Arial"/>
                      <w:sz w:val="20"/>
                    </w:rPr>
                    <w:t xml:space="preserve"> and submit scores to the SPAN CC group email </w:t>
                  </w:r>
                  <w:hyperlink r:id="rId12">
                    <w:r w:rsidR="00333670" w:rsidRPr="00662FDB">
                      <w:rPr>
                        <w:rStyle w:val="Hyperlink"/>
                        <w:rFonts w:ascii="Arial" w:hAnsi="Arial" w:cs="Arial"/>
                        <w:sz w:val="20"/>
                        <w:highlight w:val="yellow"/>
                      </w:rPr>
                      <w:t>spancc@usc.edu</w:t>
                    </w:r>
                  </w:hyperlink>
                  <w:r w:rsidR="00333670" w:rsidRPr="00662FDB">
                    <w:rPr>
                      <w:rFonts w:ascii="Arial" w:hAnsi="Arial" w:cs="Arial"/>
                      <w:sz w:val="20"/>
                    </w:rPr>
                    <w:t xml:space="preserve"> within 7 days of receiving the video assignment.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12C9C022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SOP11 Corner Test Scoring</w:t>
                  </w:r>
                </w:p>
                <w:p w14:paraId="60DC9DBC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A9C16C8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SPAN SOP13 Grid Walk Scoring</w:t>
                  </w:r>
                </w:p>
                <w:p w14:paraId="2122B633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654DD3F7" w14:textId="77777777" w:rsidR="006E15CA" w:rsidRPr="00662FDB" w:rsidRDefault="006E15CA" w:rsidP="006E15CA">
                  <w:pPr>
                    <w:rPr>
                      <w:rFonts w:ascii="Arial" w:hAnsi="Arial" w:cs="Arial"/>
                      <w:sz w:val="20"/>
                      <w:u w:val="single"/>
                    </w:rPr>
                  </w:pPr>
                </w:p>
              </w:tc>
            </w:tr>
          </w:tbl>
          <w:p w14:paraId="7C2460D0" w14:textId="77777777" w:rsidR="006E15CA" w:rsidRPr="00662FDB" w:rsidRDefault="006E15CA" w:rsidP="006E15CA">
            <w:pPr>
              <w:rPr>
                <w:rFonts w:ascii="Arial" w:hAnsi="Arial" w:cs="Arial"/>
                <w:color w:val="C00000"/>
                <w:kern w:val="16"/>
                <w:sz w:val="20"/>
              </w:rPr>
            </w:pPr>
          </w:p>
          <w:p w14:paraId="1AA2F956" w14:textId="77777777" w:rsidR="006E15CA" w:rsidRPr="00662FDB" w:rsidRDefault="006E15CA" w:rsidP="006E15CA">
            <w:pPr>
              <w:rPr>
                <w:rFonts w:ascii="Arial" w:hAnsi="Arial" w:cs="Arial"/>
                <w:color w:val="C00000"/>
                <w:kern w:val="16"/>
                <w:sz w:val="20"/>
              </w:rPr>
            </w:pPr>
          </w:p>
        </w:tc>
      </w:tr>
    </w:tbl>
    <w:p w14:paraId="4B2481F1" w14:textId="5299E9BE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5FCAB636" w14:textId="77777777" w:rsidR="00E673C0" w:rsidRPr="00662FDB" w:rsidRDefault="00E673C0" w:rsidP="00E673C0">
      <w:pPr>
        <w:rPr>
          <w:rFonts w:ascii="Arial" w:hAnsi="Arial" w:cs="Arial"/>
          <w:i/>
          <w:iCs/>
          <w:kern w:val="16"/>
          <w:sz w:val="20"/>
        </w:rPr>
      </w:pPr>
    </w:p>
    <w:p w14:paraId="140EDAB7" w14:textId="370605A8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7D13C3A3" w14:textId="7A453A99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4CE5FF7C" w14:textId="2E871449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0F21FF00" w14:textId="26406B9B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106CF387" w14:textId="3EC729D5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799C9529" w14:textId="07133C5C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tbl>
      <w:tblPr>
        <w:tblpPr w:leftFromText="180" w:rightFromText="180" w:vertAnchor="text" w:horzAnchor="page" w:tblpX="1822" w:tblpY="-44"/>
        <w:tblW w:w="9260" w:type="dxa"/>
        <w:tblCellSpacing w:w="2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7983"/>
      </w:tblGrid>
      <w:tr w:rsidR="006E15CA" w:rsidRPr="00662FDB" w14:paraId="459B7DD5" w14:textId="77777777" w:rsidTr="6791E8D6">
        <w:trPr>
          <w:trHeight w:val="576"/>
          <w:tblCellSpacing w:w="20" w:type="dxa"/>
        </w:trPr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46139A2" w14:textId="77777777" w:rsidR="006E15CA" w:rsidRPr="00662FDB" w:rsidRDefault="006E15CA" w:rsidP="006E15CA">
            <w:pPr>
              <w:keepNext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#11</w:t>
            </w:r>
          </w:p>
        </w:tc>
        <w:tc>
          <w:tcPr>
            <w:tcW w:w="7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0ECC055" w14:textId="77777777" w:rsidR="006E15CA" w:rsidRPr="00662FDB" w:rsidRDefault="006E15CA" w:rsidP="006E15CA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REVIEWED AND APPROVED BY </w:t>
            </w:r>
          </w:p>
        </w:tc>
      </w:tr>
      <w:tr w:rsidR="006E15CA" w:rsidRPr="00662FDB" w14:paraId="561AB453" w14:textId="77777777" w:rsidTr="6791E8D6">
        <w:trPr>
          <w:trHeight w:val="563"/>
          <w:tblCellSpacing w:w="20" w:type="dxa"/>
        </w:trPr>
        <w:tc>
          <w:tcPr>
            <w:tcW w:w="9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9371F14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5984C84A" wp14:editId="3861FB0A">
                  <wp:simplePos x="0" y="0"/>
                  <wp:positionH relativeFrom="column">
                    <wp:posOffset>3119224</wp:posOffset>
                  </wp:positionH>
                  <wp:positionV relativeFrom="paragraph">
                    <wp:posOffset>-19508</wp:posOffset>
                  </wp:positionV>
                  <wp:extent cx="1127760" cy="510540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B04623" w14:textId="72C98D80" w:rsidR="006E15CA" w:rsidRPr="00662FDB" w:rsidRDefault="00565D15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noProof/>
                <w:kern w:val="16"/>
                <w:sz w:val="20"/>
              </w:rPr>
              <w:drawing>
                <wp:anchor distT="0" distB="0" distL="114300" distR="114300" simplePos="0" relativeHeight="251658241" behindDoc="0" locked="0" layoutInCell="1" allowOverlap="1" wp14:anchorId="239B9A95" wp14:editId="0E8BE0E9">
                  <wp:simplePos x="0" y="0"/>
                  <wp:positionH relativeFrom="column">
                    <wp:posOffset>3381407</wp:posOffset>
                  </wp:positionH>
                  <wp:positionV relativeFrom="paragraph">
                    <wp:posOffset>144563</wp:posOffset>
                  </wp:positionV>
                  <wp:extent cx="664845" cy="1420495"/>
                  <wp:effectExtent l="0" t="0" r="0" b="5080"/>
                  <wp:wrapNone/>
                  <wp:docPr id="8" name="Content Placeholder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46FA36-B745-41FE-B5BB-FC3706825AFE}"/>
                      </a:ext>
                    </a:extLst>
                  </wp:docPr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>
                            <a:extLst>
                              <a:ext uri="{FF2B5EF4-FFF2-40B4-BE49-F238E27FC236}">
                                <a16:creationId xmlns:a16="http://schemas.microsoft.com/office/drawing/2014/main" id="{AA46FA36-B745-41FE-B5BB-FC3706825AFE}"/>
                              </a:ext>
                            </a:extLst>
                          </pic:cNvPr>
                          <pic:cNvPicPr>
                            <a:picLocks noGrp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64845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F7FA0EE" w14:textId="01213A63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Patrick Lyden, Principal Investigator</w:t>
            </w:r>
          </w:p>
          <w:p w14:paraId="6E4D99BC" w14:textId="26F319CE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320FA1E1" w14:textId="6653F27B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1CC213D3" w14:textId="71E2DEC1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5C7F4C62" w14:textId="1413C06E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1AA2376D" w14:textId="21611496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Jessica Lamb, SPAN Manager</w:t>
            </w:r>
          </w:p>
          <w:p w14:paraId="5C3512AF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7B1AA55A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48466F79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512F3F83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1CA4542B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673DA559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42FD3C38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07FC17F9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6D3066F3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74EA5AA8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5DA4CBE7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162F33EA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2BE74710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629E0D59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6472F5AF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2948190F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4DF63029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78A27B52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0C61DE3F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2197C844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56EAA714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031883F5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5E8B11BD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1834614C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2C855EBA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138FCF4E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14:paraId="0F108CA0" w14:textId="77777777" w:rsidR="006E15CA" w:rsidRPr="00662FDB" w:rsidRDefault="006E15CA" w:rsidP="006E15CA">
            <w:pPr>
              <w:rPr>
                <w:rFonts w:ascii="Arial" w:hAnsi="Arial" w:cs="Arial"/>
                <w:kern w:val="16"/>
                <w:sz w:val="20"/>
              </w:rPr>
            </w:pPr>
          </w:p>
          <w:p w14:paraId="08EF8CD4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68FA450E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  <w:p w14:paraId="64381216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</w:tc>
      </w:tr>
    </w:tbl>
    <w:p w14:paraId="07FF4FA5" w14:textId="689F2596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3C71D19F" w14:textId="75838A57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74095CB7" w14:textId="77777777" w:rsidR="00CA3EA0" w:rsidRPr="00662FDB" w:rsidRDefault="00CA3EA0" w:rsidP="00CA3EA0">
      <w:pPr>
        <w:rPr>
          <w:rFonts w:ascii="Arial" w:hAnsi="Arial" w:cs="Arial"/>
          <w:i/>
          <w:iCs/>
          <w:kern w:val="16"/>
          <w:sz w:val="20"/>
        </w:rPr>
      </w:pPr>
    </w:p>
    <w:sectPr w:rsidR="00CA3EA0" w:rsidRPr="00662FDB" w:rsidSect="00E90C6D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67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atrick Lyden" w:date="2021-02-10T11:28:00Z" w:initials="LP">
    <w:p w14:paraId="55DEDF97" w14:textId="635AE84A" w:rsidR="00EF269F" w:rsidRDefault="00EF269F">
      <w:pPr>
        <w:pStyle w:val="CommentText"/>
      </w:pPr>
      <w:r>
        <w:rPr>
          <w:rStyle w:val="CommentReference"/>
        </w:rPr>
        <w:annotationRef/>
      </w:r>
      <w:r>
        <w:t>Jessica to finish calculating doses based on new weights</w:t>
      </w:r>
    </w:p>
  </w:comment>
  <w:comment w:id="1" w:author="Jessica" w:date="2021-02-16T17:21:00Z" w:initials="jl">
    <w:p w14:paraId="71ABD2F9" w14:textId="772AAA9F" w:rsidR="007608E8" w:rsidRDefault="007608E8">
      <w:pPr>
        <w:pStyle w:val="CommentText"/>
      </w:pPr>
      <w:r>
        <w:rPr>
          <w:rStyle w:val="CommentReference"/>
        </w:rPr>
        <w:annotationRef/>
      </w:r>
      <w:r>
        <w:t>Done Mouse will have enough volume for 55g mouse. Rat will have enough volume for 330g rat.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5DEDF97" w15:done="0"/>
  <w15:commentEx w15:paraId="71ABD2F9" w15:paraIdParent="55DEDF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E41E2" w16cex:dateUtc="2021-02-10T19:28:00Z"/>
  <w16cex:commentExtensible w16cex:durableId="23D67D93" w16cex:dateUtc="2021-02-17T0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DEDF97" w16cid:durableId="23CE41E2"/>
  <w16cid:commentId w16cid:paraId="71ABD2F9" w16cid:durableId="23D67D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26855" w14:textId="77777777" w:rsidR="00956535" w:rsidRDefault="00956535">
      <w:r>
        <w:separator/>
      </w:r>
    </w:p>
  </w:endnote>
  <w:endnote w:type="continuationSeparator" w:id="0">
    <w:p w14:paraId="6512DC79" w14:textId="77777777" w:rsidR="00956535" w:rsidRDefault="00956535">
      <w:r>
        <w:continuationSeparator/>
      </w:r>
    </w:p>
  </w:endnote>
  <w:endnote w:type="continuationNotice" w:id="1">
    <w:p w14:paraId="7F335D60" w14:textId="77777777" w:rsidR="00956535" w:rsidRDefault="009565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帻ƐM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abon Italic">
    <w:altName w:val="Courier New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879620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sdt>
        <w:sdtPr>
          <w:rPr>
            <w:rFonts w:ascii="Arial" w:hAnsi="Arial" w:cs="Arial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1E4E51" w14:textId="39D97DF1" w:rsidR="00037CE1" w:rsidRPr="00662FDB" w:rsidRDefault="00037CE1" w:rsidP="00037CE1">
            <w:pPr>
              <w:rPr>
                <w:rFonts w:ascii="Arial" w:hAnsi="Arial" w:cs="Arial"/>
                <w:sz w:val="22"/>
                <w:szCs w:val="22"/>
              </w:rPr>
            </w:pPr>
            <w:r w:rsidRPr="00662FD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7D3F7A" w14:textId="6971556E" w:rsidR="00037CE1" w:rsidRPr="00662FDB" w:rsidRDefault="00B90E36" w:rsidP="00037CE1">
            <w:pPr>
              <w:pStyle w:val="Footer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62FDB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662FDB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662FDB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662FDB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B458AD" w:rsidRPr="00662FDB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3</w:t>
            </w:r>
            <w:r w:rsidRPr="00662FDB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662FDB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662FDB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662FDB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662FDB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B458AD" w:rsidRPr="00662FDB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8</w:t>
            </w:r>
            <w:r w:rsidRPr="00662FDB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03E8E45D" w14:textId="59C80FD4" w:rsidR="00037CE1" w:rsidRPr="00662FDB" w:rsidRDefault="00037CE1" w:rsidP="00037CE1">
    <w:pPr>
      <w:jc w:val="right"/>
      <w:rPr>
        <w:rFonts w:ascii="Arial" w:hAnsi="Arial" w:cs="Arial"/>
        <w:sz w:val="22"/>
        <w:szCs w:val="22"/>
      </w:rPr>
    </w:pPr>
    <w:r w:rsidRPr="00662FDB">
      <w:rPr>
        <w:rFonts w:ascii="Arial" w:hAnsi="Arial" w:cs="Arial"/>
        <w:sz w:val="22"/>
        <w:szCs w:val="22"/>
      </w:rPr>
      <w:t>SPAN</w:t>
    </w:r>
    <w:r w:rsidR="00565D15" w:rsidRPr="00662FDB">
      <w:rPr>
        <w:rFonts w:ascii="Arial" w:hAnsi="Arial" w:cs="Arial"/>
        <w:sz w:val="22"/>
        <w:szCs w:val="22"/>
      </w:rPr>
      <w:t xml:space="preserve"> Site </w:t>
    </w:r>
    <w:r w:rsidR="009D05A6" w:rsidRPr="00662FDB">
      <w:rPr>
        <w:rFonts w:ascii="Arial" w:hAnsi="Arial" w:cs="Arial"/>
        <w:sz w:val="22"/>
        <w:szCs w:val="22"/>
      </w:rPr>
      <w:t xml:space="preserve">Protocol </w:t>
    </w:r>
    <w:r w:rsidR="00333670" w:rsidRPr="00662FDB">
      <w:rPr>
        <w:rFonts w:ascii="Arial" w:hAnsi="Arial" w:cs="Arial"/>
        <w:sz w:val="22"/>
        <w:szCs w:val="22"/>
      </w:rPr>
      <w:t xml:space="preserve">Stage </w:t>
    </w:r>
    <w:r w:rsidR="00662FDB" w:rsidRPr="00662FDB">
      <w:rPr>
        <w:rFonts w:ascii="Arial" w:hAnsi="Arial" w:cs="Arial"/>
        <w:sz w:val="22"/>
        <w:szCs w:val="22"/>
      </w:rPr>
      <w:t>2</w:t>
    </w:r>
  </w:p>
  <w:p w14:paraId="636084EF" w14:textId="77777777" w:rsidR="009D05A6" w:rsidRDefault="009D05A6" w:rsidP="00037CE1">
    <w:pPr>
      <w:jc w:val="right"/>
      <w:rPr>
        <w:rFonts w:ascii="Times New Roman" w:hAnsi="Times New Roman"/>
        <w:szCs w:val="24"/>
      </w:rPr>
    </w:pPr>
  </w:p>
  <w:p w14:paraId="087E1753" w14:textId="076E7A29" w:rsidR="00B90E36" w:rsidRPr="00F158DB" w:rsidRDefault="00B90E36" w:rsidP="00037CE1">
    <w:pPr>
      <w:pStyle w:val="Footer"/>
      <w:jc w:val="right"/>
      <w:rPr>
        <w:rFonts w:ascii="Times New Roman" w:hAnsi="Times New Roman"/>
        <w:szCs w:val="24"/>
      </w:rPr>
    </w:pPr>
  </w:p>
  <w:p w14:paraId="73C7C094" w14:textId="209EE2F9" w:rsidR="004A240E" w:rsidRPr="009E527E" w:rsidRDefault="00B90E36" w:rsidP="0023721F">
    <w:pPr>
      <w:rPr>
        <w:rFonts w:ascii="Times New Roman" w:hAnsi="Times New Roman"/>
        <w:b/>
        <w:bCs/>
        <w:szCs w:val="24"/>
      </w:rPr>
    </w:pPr>
    <w:r w:rsidRPr="00F158DB">
      <w:rPr>
        <w:rFonts w:ascii="Times New Roman" w:hAnsi="Times New Roman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EE9A3" w14:textId="77777777" w:rsidR="00956535" w:rsidRDefault="00956535">
      <w:r>
        <w:separator/>
      </w:r>
    </w:p>
  </w:footnote>
  <w:footnote w:type="continuationSeparator" w:id="0">
    <w:p w14:paraId="52A888C1" w14:textId="77777777" w:rsidR="00956535" w:rsidRDefault="00956535">
      <w:r>
        <w:continuationSeparator/>
      </w:r>
    </w:p>
  </w:footnote>
  <w:footnote w:type="continuationNotice" w:id="1">
    <w:p w14:paraId="77B876EA" w14:textId="77777777" w:rsidR="00956535" w:rsidRDefault="009565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D85C9" w14:textId="09D63960" w:rsidR="007A19E7" w:rsidRDefault="00AE28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84EAFC" wp14:editId="123D3A39">
          <wp:simplePos x="0" y="0"/>
          <wp:positionH relativeFrom="column">
            <wp:posOffset>-542925</wp:posOffset>
          </wp:positionH>
          <wp:positionV relativeFrom="paragraph">
            <wp:posOffset>-266700</wp:posOffset>
          </wp:positionV>
          <wp:extent cx="1200150" cy="697865"/>
          <wp:effectExtent l="0" t="0" r="0" b="6985"/>
          <wp:wrapTight wrapText="bothSides">
            <wp:wrapPolygon edited="0">
              <wp:start x="0" y="0"/>
              <wp:lineTo x="0" y="21227"/>
              <wp:lineTo x="21257" y="21227"/>
              <wp:lineTo x="2125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97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5B9C">
      <w:rPr>
        <w:noProof/>
      </w:rPr>
      <w:drawing>
        <wp:anchor distT="0" distB="0" distL="114300" distR="114300" simplePos="0" relativeHeight="251658241" behindDoc="0" locked="0" layoutInCell="1" allowOverlap="1" wp14:anchorId="4ADA0C50" wp14:editId="6857F5E3">
          <wp:simplePos x="0" y="0"/>
          <wp:positionH relativeFrom="column">
            <wp:posOffset>4971415</wp:posOffset>
          </wp:positionH>
          <wp:positionV relativeFrom="paragraph">
            <wp:posOffset>-200025</wp:posOffset>
          </wp:positionV>
          <wp:extent cx="1668731" cy="409575"/>
          <wp:effectExtent l="0" t="0" r="8255" b="0"/>
          <wp:wrapTight wrapText="bothSides">
            <wp:wrapPolygon edited="0">
              <wp:start x="0" y="0"/>
              <wp:lineTo x="0" y="20093"/>
              <wp:lineTo x="21460" y="20093"/>
              <wp:lineTo x="21460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68731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ABF"/>
    <w:multiLevelType w:val="hybridMultilevel"/>
    <w:tmpl w:val="82CC6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2A6C"/>
    <w:multiLevelType w:val="hybridMultilevel"/>
    <w:tmpl w:val="BE7C36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F7943"/>
    <w:multiLevelType w:val="hybridMultilevel"/>
    <w:tmpl w:val="27E4D7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05502"/>
    <w:multiLevelType w:val="hybridMultilevel"/>
    <w:tmpl w:val="0CB02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94215"/>
    <w:multiLevelType w:val="hybridMultilevel"/>
    <w:tmpl w:val="AB986A1A"/>
    <w:lvl w:ilvl="0" w:tplc="D7D6CE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6226"/>
    <w:multiLevelType w:val="hybridMultilevel"/>
    <w:tmpl w:val="2228B4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F5469"/>
    <w:multiLevelType w:val="hybridMultilevel"/>
    <w:tmpl w:val="EAE62A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14D3C"/>
    <w:multiLevelType w:val="hybridMultilevel"/>
    <w:tmpl w:val="ABC65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23391"/>
    <w:multiLevelType w:val="hybridMultilevel"/>
    <w:tmpl w:val="D98C66C0"/>
    <w:lvl w:ilvl="0" w:tplc="8A1494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1B8F64B7"/>
    <w:multiLevelType w:val="hybridMultilevel"/>
    <w:tmpl w:val="74902224"/>
    <w:lvl w:ilvl="0" w:tplc="C73E17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DD70BD"/>
    <w:multiLevelType w:val="hybridMultilevel"/>
    <w:tmpl w:val="3B44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629CF"/>
    <w:multiLevelType w:val="hybridMultilevel"/>
    <w:tmpl w:val="4948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D1FB6"/>
    <w:multiLevelType w:val="hybridMultilevel"/>
    <w:tmpl w:val="87541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44346F"/>
    <w:multiLevelType w:val="hybridMultilevel"/>
    <w:tmpl w:val="9E56D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57935"/>
    <w:multiLevelType w:val="hybridMultilevel"/>
    <w:tmpl w:val="E85EF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2033F"/>
    <w:multiLevelType w:val="hybridMultilevel"/>
    <w:tmpl w:val="9D04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01AA9"/>
    <w:multiLevelType w:val="hybridMultilevel"/>
    <w:tmpl w:val="FFFFFFFF"/>
    <w:lvl w:ilvl="0" w:tplc="E60AB316">
      <w:start w:val="1"/>
      <w:numFmt w:val="decimal"/>
      <w:lvlText w:val="%1."/>
      <w:lvlJc w:val="left"/>
      <w:pPr>
        <w:ind w:left="720" w:hanging="360"/>
      </w:pPr>
    </w:lvl>
    <w:lvl w:ilvl="1" w:tplc="05C4AEFA">
      <w:start w:val="1"/>
      <w:numFmt w:val="lowerLetter"/>
      <w:lvlText w:val="%2."/>
      <w:lvlJc w:val="left"/>
      <w:pPr>
        <w:ind w:left="1440" w:hanging="360"/>
      </w:pPr>
    </w:lvl>
    <w:lvl w:ilvl="2" w:tplc="1FE4E992">
      <w:start w:val="1"/>
      <w:numFmt w:val="lowerRoman"/>
      <w:lvlText w:val="%3."/>
      <w:lvlJc w:val="right"/>
      <w:pPr>
        <w:ind w:left="2160" w:hanging="180"/>
      </w:pPr>
    </w:lvl>
    <w:lvl w:ilvl="3" w:tplc="2CCE4EC8">
      <w:start w:val="1"/>
      <w:numFmt w:val="decimal"/>
      <w:lvlText w:val="%4."/>
      <w:lvlJc w:val="left"/>
      <w:pPr>
        <w:ind w:left="2880" w:hanging="360"/>
      </w:pPr>
    </w:lvl>
    <w:lvl w:ilvl="4" w:tplc="AC826612">
      <w:start w:val="1"/>
      <w:numFmt w:val="lowerLetter"/>
      <w:lvlText w:val="%5."/>
      <w:lvlJc w:val="left"/>
      <w:pPr>
        <w:ind w:left="3600" w:hanging="360"/>
      </w:pPr>
    </w:lvl>
    <w:lvl w:ilvl="5" w:tplc="4AD06F08">
      <w:start w:val="1"/>
      <w:numFmt w:val="lowerRoman"/>
      <w:lvlText w:val="%6."/>
      <w:lvlJc w:val="right"/>
      <w:pPr>
        <w:ind w:left="4320" w:hanging="180"/>
      </w:pPr>
    </w:lvl>
    <w:lvl w:ilvl="6" w:tplc="135E3E94">
      <w:start w:val="1"/>
      <w:numFmt w:val="decimal"/>
      <w:lvlText w:val="%7."/>
      <w:lvlJc w:val="left"/>
      <w:pPr>
        <w:ind w:left="5040" w:hanging="360"/>
      </w:pPr>
    </w:lvl>
    <w:lvl w:ilvl="7" w:tplc="08D06DFC">
      <w:start w:val="1"/>
      <w:numFmt w:val="lowerLetter"/>
      <w:lvlText w:val="%8."/>
      <w:lvlJc w:val="left"/>
      <w:pPr>
        <w:ind w:left="5760" w:hanging="360"/>
      </w:pPr>
    </w:lvl>
    <w:lvl w:ilvl="8" w:tplc="DF9C1E7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32593"/>
    <w:multiLevelType w:val="hybridMultilevel"/>
    <w:tmpl w:val="45703666"/>
    <w:lvl w:ilvl="0" w:tplc="040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306580"/>
    <w:multiLevelType w:val="hybridMultilevel"/>
    <w:tmpl w:val="A7AE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14E1E"/>
    <w:multiLevelType w:val="hybridMultilevel"/>
    <w:tmpl w:val="EAE62A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43372"/>
    <w:multiLevelType w:val="hybridMultilevel"/>
    <w:tmpl w:val="B4E666A0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B36A29"/>
    <w:multiLevelType w:val="hybridMultilevel"/>
    <w:tmpl w:val="55C60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1A1C59"/>
    <w:multiLevelType w:val="hybridMultilevel"/>
    <w:tmpl w:val="C72C9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E7879"/>
    <w:multiLevelType w:val="hybridMultilevel"/>
    <w:tmpl w:val="20B41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2B1113"/>
    <w:multiLevelType w:val="hybridMultilevel"/>
    <w:tmpl w:val="76FAD05C"/>
    <w:lvl w:ilvl="0" w:tplc="F83477DC">
      <w:start w:val="1"/>
      <w:numFmt w:val="decimal"/>
      <w:lvlText w:val="%1."/>
      <w:lvlJc w:val="left"/>
      <w:pPr>
        <w:ind w:left="720" w:hanging="360"/>
      </w:pPr>
    </w:lvl>
    <w:lvl w:ilvl="1" w:tplc="9864C380">
      <w:start w:val="1"/>
      <w:numFmt w:val="lowerLetter"/>
      <w:lvlText w:val="%2."/>
      <w:lvlJc w:val="left"/>
      <w:pPr>
        <w:ind w:left="1440" w:hanging="360"/>
      </w:pPr>
    </w:lvl>
    <w:lvl w:ilvl="2" w:tplc="A6F6C15E">
      <w:start w:val="1"/>
      <w:numFmt w:val="lowerRoman"/>
      <w:lvlText w:val="%3."/>
      <w:lvlJc w:val="right"/>
      <w:pPr>
        <w:ind w:left="2160" w:hanging="180"/>
      </w:pPr>
    </w:lvl>
    <w:lvl w:ilvl="3" w:tplc="BBF06BB4">
      <w:start w:val="1"/>
      <w:numFmt w:val="decimal"/>
      <w:lvlText w:val="%4."/>
      <w:lvlJc w:val="left"/>
      <w:pPr>
        <w:ind w:left="2880" w:hanging="360"/>
      </w:pPr>
    </w:lvl>
    <w:lvl w:ilvl="4" w:tplc="52EA5A78">
      <w:start w:val="1"/>
      <w:numFmt w:val="lowerLetter"/>
      <w:lvlText w:val="%5."/>
      <w:lvlJc w:val="left"/>
      <w:pPr>
        <w:ind w:left="3600" w:hanging="360"/>
      </w:pPr>
    </w:lvl>
    <w:lvl w:ilvl="5" w:tplc="05E2EE9E">
      <w:start w:val="1"/>
      <w:numFmt w:val="lowerRoman"/>
      <w:lvlText w:val="%6."/>
      <w:lvlJc w:val="right"/>
      <w:pPr>
        <w:ind w:left="4320" w:hanging="180"/>
      </w:pPr>
    </w:lvl>
    <w:lvl w:ilvl="6" w:tplc="A208A556">
      <w:start w:val="1"/>
      <w:numFmt w:val="decimal"/>
      <w:lvlText w:val="%7."/>
      <w:lvlJc w:val="left"/>
      <w:pPr>
        <w:ind w:left="5040" w:hanging="360"/>
      </w:pPr>
    </w:lvl>
    <w:lvl w:ilvl="7" w:tplc="851AB748">
      <w:start w:val="1"/>
      <w:numFmt w:val="lowerLetter"/>
      <w:lvlText w:val="%8."/>
      <w:lvlJc w:val="left"/>
      <w:pPr>
        <w:ind w:left="5760" w:hanging="360"/>
      </w:pPr>
    </w:lvl>
    <w:lvl w:ilvl="8" w:tplc="EDBA9B5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B5F7C"/>
    <w:multiLevelType w:val="hybridMultilevel"/>
    <w:tmpl w:val="740C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02F8B"/>
    <w:multiLevelType w:val="hybridMultilevel"/>
    <w:tmpl w:val="EAE62A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A54B63"/>
    <w:multiLevelType w:val="hybridMultilevel"/>
    <w:tmpl w:val="AE9AD5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D33235"/>
    <w:multiLevelType w:val="hybridMultilevel"/>
    <w:tmpl w:val="D6703B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D148C"/>
    <w:multiLevelType w:val="hybridMultilevel"/>
    <w:tmpl w:val="158E42F4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5B6D81"/>
    <w:multiLevelType w:val="hybridMultilevel"/>
    <w:tmpl w:val="6BBC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30BE7"/>
    <w:multiLevelType w:val="hybridMultilevel"/>
    <w:tmpl w:val="34948AE4"/>
    <w:lvl w:ilvl="0" w:tplc="6C6CF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A75E57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4E5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607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680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3CA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F430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E05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5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C95FCF"/>
    <w:multiLevelType w:val="hybridMultilevel"/>
    <w:tmpl w:val="EAE62A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E3789"/>
    <w:multiLevelType w:val="hybridMultilevel"/>
    <w:tmpl w:val="87F6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00AE1"/>
    <w:multiLevelType w:val="hybridMultilevel"/>
    <w:tmpl w:val="2B20C6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F643B7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1778F9"/>
    <w:multiLevelType w:val="hybridMultilevel"/>
    <w:tmpl w:val="66C8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94ED9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0935CE"/>
    <w:multiLevelType w:val="hybridMultilevel"/>
    <w:tmpl w:val="0FA6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86CD5"/>
    <w:multiLevelType w:val="hybridMultilevel"/>
    <w:tmpl w:val="06649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860271"/>
    <w:multiLevelType w:val="hybridMultilevel"/>
    <w:tmpl w:val="AC92D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14022"/>
    <w:multiLevelType w:val="hybridMultilevel"/>
    <w:tmpl w:val="191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F056DF"/>
    <w:multiLevelType w:val="hybridMultilevel"/>
    <w:tmpl w:val="8A2E75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7A785E"/>
    <w:multiLevelType w:val="hybridMultilevel"/>
    <w:tmpl w:val="0F02166A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7"/>
  </w:num>
  <w:num w:numId="3">
    <w:abstractNumId w:val="31"/>
  </w:num>
  <w:num w:numId="4">
    <w:abstractNumId w:val="39"/>
  </w:num>
  <w:num w:numId="5">
    <w:abstractNumId w:val="1"/>
  </w:num>
  <w:num w:numId="6">
    <w:abstractNumId w:val="35"/>
  </w:num>
  <w:num w:numId="7">
    <w:abstractNumId w:val="12"/>
  </w:num>
  <w:num w:numId="8">
    <w:abstractNumId w:val="27"/>
  </w:num>
  <w:num w:numId="9">
    <w:abstractNumId w:val="9"/>
  </w:num>
  <w:num w:numId="10">
    <w:abstractNumId w:val="29"/>
  </w:num>
  <w:num w:numId="11">
    <w:abstractNumId w:val="42"/>
  </w:num>
  <w:num w:numId="12">
    <w:abstractNumId w:val="37"/>
  </w:num>
  <w:num w:numId="13">
    <w:abstractNumId w:val="14"/>
  </w:num>
  <w:num w:numId="14">
    <w:abstractNumId w:val="41"/>
  </w:num>
  <w:num w:numId="15">
    <w:abstractNumId w:val="2"/>
  </w:num>
  <w:num w:numId="16">
    <w:abstractNumId w:val="40"/>
  </w:num>
  <w:num w:numId="17">
    <w:abstractNumId w:val="28"/>
  </w:num>
  <w:num w:numId="18">
    <w:abstractNumId w:val="4"/>
  </w:num>
  <w:num w:numId="19">
    <w:abstractNumId w:val="43"/>
  </w:num>
  <w:num w:numId="20">
    <w:abstractNumId w:val="17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3"/>
  </w:num>
  <w:num w:numId="26">
    <w:abstractNumId w:val="34"/>
  </w:num>
  <w:num w:numId="27">
    <w:abstractNumId w:val="0"/>
  </w:num>
  <w:num w:numId="28">
    <w:abstractNumId w:val="15"/>
  </w:num>
  <w:num w:numId="29">
    <w:abstractNumId w:val="30"/>
  </w:num>
  <w:num w:numId="30">
    <w:abstractNumId w:val="25"/>
  </w:num>
  <w:num w:numId="31">
    <w:abstractNumId w:val="33"/>
  </w:num>
  <w:num w:numId="32">
    <w:abstractNumId w:val="38"/>
  </w:num>
  <w:num w:numId="33">
    <w:abstractNumId w:val="11"/>
  </w:num>
  <w:num w:numId="34">
    <w:abstractNumId w:val="10"/>
  </w:num>
  <w:num w:numId="35">
    <w:abstractNumId w:val="21"/>
  </w:num>
  <w:num w:numId="36">
    <w:abstractNumId w:val="22"/>
  </w:num>
  <w:num w:numId="37">
    <w:abstractNumId w:val="36"/>
  </w:num>
  <w:num w:numId="38">
    <w:abstractNumId w:val="18"/>
  </w:num>
  <w:num w:numId="39">
    <w:abstractNumId w:val="8"/>
  </w:num>
  <w:num w:numId="40">
    <w:abstractNumId w:val="32"/>
  </w:num>
  <w:num w:numId="41">
    <w:abstractNumId w:val="6"/>
  </w:num>
  <w:num w:numId="42">
    <w:abstractNumId w:val="26"/>
  </w:num>
  <w:num w:numId="43">
    <w:abstractNumId w:val="19"/>
  </w:num>
  <w:num w:numId="44">
    <w:abstractNumId w:val="16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rick Lyden">
    <w15:presenceInfo w15:providerId="None" w15:userId="Patrick Lyden"/>
  </w15:person>
  <w15:person w15:author="Jessica">
    <w15:presenceInfo w15:providerId="None" w15:userId="Jessi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86"/>
    <w:rsid w:val="00001046"/>
    <w:rsid w:val="000011FF"/>
    <w:rsid w:val="0000263A"/>
    <w:rsid w:val="000042D0"/>
    <w:rsid w:val="000064A0"/>
    <w:rsid w:val="00011B24"/>
    <w:rsid w:val="0001346C"/>
    <w:rsid w:val="00014C15"/>
    <w:rsid w:val="0002025D"/>
    <w:rsid w:val="000224C2"/>
    <w:rsid w:val="00023514"/>
    <w:rsid w:val="00023DFA"/>
    <w:rsid w:val="000261AE"/>
    <w:rsid w:val="00033BFC"/>
    <w:rsid w:val="00035B90"/>
    <w:rsid w:val="000370B0"/>
    <w:rsid w:val="00037CE1"/>
    <w:rsid w:val="0004423E"/>
    <w:rsid w:val="00044C49"/>
    <w:rsid w:val="000452F5"/>
    <w:rsid w:val="00046740"/>
    <w:rsid w:val="000472E5"/>
    <w:rsid w:val="00047F76"/>
    <w:rsid w:val="00050A75"/>
    <w:rsid w:val="00051BAC"/>
    <w:rsid w:val="00056BF1"/>
    <w:rsid w:val="0005F751"/>
    <w:rsid w:val="00060A31"/>
    <w:rsid w:val="0006145B"/>
    <w:rsid w:val="0006565D"/>
    <w:rsid w:val="00067AE8"/>
    <w:rsid w:val="00071729"/>
    <w:rsid w:val="00077882"/>
    <w:rsid w:val="000778CE"/>
    <w:rsid w:val="000805A0"/>
    <w:rsid w:val="0009048A"/>
    <w:rsid w:val="0009142B"/>
    <w:rsid w:val="000926FB"/>
    <w:rsid w:val="00093B87"/>
    <w:rsid w:val="00093EBD"/>
    <w:rsid w:val="000964C9"/>
    <w:rsid w:val="000967F6"/>
    <w:rsid w:val="000A06AC"/>
    <w:rsid w:val="000A08FE"/>
    <w:rsid w:val="000A2FC6"/>
    <w:rsid w:val="000A5782"/>
    <w:rsid w:val="000A5B6F"/>
    <w:rsid w:val="000A5D5E"/>
    <w:rsid w:val="000B055F"/>
    <w:rsid w:val="000B0BBE"/>
    <w:rsid w:val="000B1258"/>
    <w:rsid w:val="000B21C0"/>
    <w:rsid w:val="000B4F67"/>
    <w:rsid w:val="000B7EB8"/>
    <w:rsid w:val="000C2BFD"/>
    <w:rsid w:val="000D5392"/>
    <w:rsid w:val="000E2663"/>
    <w:rsid w:val="000E3E6E"/>
    <w:rsid w:val="000E4BE9"/>
    <w:rsid w:val="000E56FE"/>
    <w:rsid w:val="000F1437"/>
    <w:rsid w:val="000F15C4"/>
    <w:rsid w:val="000F162B"/>
    <w:rsid w:val="000F66B9"/>
    <w:rsid w:val="000F69A5"/>
    <w:rsid w:val="00106C53"/>
    <w:rsid w:val="00107647"/>
    <w:rsid w:val="00110122"/>
    <w:rsid w:val="001174F1"/>
    <w:rsid w:val="00117C68"/>
    <w:rsid w:val="00121D98"/>
    <w:rsid w:val="00133414"/>
    <w:rsid w:val="00137103"/>
    <w:rsid w:val="00137839"/>
    <w:rsid w:val="001466D2"/>
    <w:rsid w:val="00147B37"/>
    <w:rsid w:val="00153E5E"/>
    <w:rsid w:val="00156121"/>
    <w:rsid w:val="0016087D"/>
    <w:rsid w:val="00170DC2"/>
    <w:rsid w:val="00172BD6"/>
    <w:rsid w:val="00174FF6"/>
    <w:rsid w:val="00181781"/>
    <w:rsid w:val="00193927"/>
    <w:rsid w:val="00196631"/>
    <w:rsid w:val="001A2BDA"/>
    <w:rsid w:val="001A3EF3"/>
    <w:rsid w:val="001A419C"/>
    <w:rsid w:val="001A5BE7"/>
    <w:rsid w:val="001B3939"/>
    <w:rsid w:val="001B778F"/>
    <w:rsid w:val="001C1A49"/>
    <w:rsid w:val="001C7BDE"/>
    <w:rsid w:val="001D14F3"/>
    <w:rsid w:val="001D36C8"/>
    <w:rsid w:val="001D5849"/>
    <w:rsid w:val="001D58E3"/>
    <w:rsid w:val="001D66CE"/>
    <w:rsid w:val="001D7902"/>
    <w:rsid w:val="001E0943"/>
    <w:rsid w:val="001E1C1B"/>
    <w:rsid w:val="001E2D6D"/>
    <w:rsid w:val="001E795D"/>
    <w:rsid w:val="001F0300"/>
    <w:rsid w:val="001F2A5E"/>
    <w:rsid w:val="001F40E7"/>
    <w:rsid w:val="001F5D3D"/>
    <w:rsid w:val="001F784C"/>
    <w:rsid w:val="002018AE"/>
    <w:rsid w:val="00207ED0"/>
    <w:rsid w:val="0021087E"/>
    <w:rsid w:val="00212D88"/>
    <w:rsid w:val="00214F87"/>
    <w:rsid w:val="00215FBB"/>
    <w:rsid w:val="00216412"/>
    <w:rsid w:val="0022099F"/>
    <w:rsid w:val="00220F70"/>
    <w:rsid w:val="002216D5"/>
    <w:rsid w:val="0022404B"/>
    <w:rsid w:val="0022485E"/>
    <w:rsid w:val="0023392F"/>
    <w:rsid w:val="002351FC"/>
    <w:rsid w:val="0023721F"/>
    <w:rsid w:val="002409B2"/>
    <w:rsid w:val="00240C7F"/>
    <w:rsid w:val="00241FEC"/>
    <w:rsid w:val="0024560D"/>
    <w:rsid w:val="00245DB0"/>
    <w:rsid w:val="00247118"/>
    <w:rsid w:val="002475D1"/>
    <w:rsid w:val="00251DAA"/>
    <w:rsid w:val="002523A6"/>
    <w:rsid w:val="002542CF"/>
    <w:rsid w:val="00255A33"/>
    <w:rsid w:val="00255D51"/>
    <w:rsid w:val="00257166"/>
    <w:rsid w:val="00260191"/>
    <w:rsid w:val="002649B7"/>
    <w:rsid w:val="00265163"/>
    <w:rsid w:val="00266BD3"/>
    <w:rsid w:val="0027095F"/>
    <w:rsid w:val="002710F6"/>
    <w:rsid w:val="00274DA0"/>
    <w:rsid w:val="00274E6A"/>
    <w:rsid w:val="00276A76"/>
    <w:rsid w:val="00280A47"/>
    <w:rsid w:val="00280B11"/>
    <w:rsid w:val="0028185E"/>
    <w:rsid w:val="00281DB2"/>
    <w:rsid w:val="002837A5"/>
    <w:rsid w:val="00284265"/>
    <w:rsid w:val="00285F86"/>
    <w:rsid w:val="002912B6"/>
    <w:rsid w:val="0029147E"/>
    <w:rsid w:val="00291531"/>
    <w:rsid w:val="00294051"/>
    <w:rsid w:val="0029562A"/>
    <w:rsid w:val="002959CD"/>
    <w:rsid w:val="002A0476"/>
    <w:rsid w:val="002A3602"/>
    <w:rsid w:val="002A3C64"/>
    <w:rsid w:val="002A3E27"/>
    <w:rsid w:val="002A47FF"/>
    <w:rsid w:val="002B7D11"/>
    <w:rsid w:val="002C029B"/>
    <w:rsid w:val="002C37E7"/>
    <w:rsid w:val="002C5141"/>
    <w:rsid w:val="002C5273"/>
    <w:rsid w:val="002C60BD"/>
    <w:rsid w:val="002C6D41"/>
    <w:rsid w:val="002D0588"/>
    <w:rsid w:val="002D0757"/>
    <w:rsid w:val="002D6BFF"/>
    <w:rsid w:val="002E389C"/>
    <w:rsid w:val="002E5DC6"/>
    <w:rsid w:val="002F4129"/>
    <w:rsid w:val="002F5BCA"/>
    <w:rsid w:val="002F6487"/>
    <w:rsid w:val="00300A93"/>
    <w:rsid w:val="00301463"/>
    <w:rsid w:val="0030205F"/>
    <w:rsid w:val="00304C77"/>
    <w:rsid w:val="00306ED5"/>
    <w:rsid w:val="00307922"/>
    <w:rsid w:val="0031500A"/>
    <w:rsid w:val="003205BB"/>
    <w:rsid w:val="003217B9"/>
    <w:rsid w:val="0032785B"/>
    <w:rsid w:val="003306B9"/>
    <w:rsid w:val="00330B62"/>
    <w:rsid w:val="0033306A"/>
    <w:rsid w:val="00333670"/>
    <w:rsid w:val="003342D9"/>
    <w:rsid w:val="003348F5"/>
    <w:rsid w:val="00340368"/>
    <w:rsid w:val="003408BA"/>
    <w:rsid w:val="00341930"/>
    <w:rsid w:val="00344A89"/>
    <w:rsid w:val="003453B6"/>
    <w:rsid w:val="00347A9A"/>
    <w:rsid w:val="00350662"/>
    <w:rsid w:val="00350AA7"/>
    <w:rsid w:val="00355BE1"/>
    <w:rsid w:val="00361E91"/>
    <w:rsid w:val="00366B21"/>
    <w:rsid w:val="003677D9"/>
    <w:rsid w:val="00383517"/>
    <w:rsid w:val="0038487C"/>
    <w:rsid w:val="00386906"/>
    <w:rsid w:val="00394175"/>
    <w:rsid w:val="003946BB"/>
    <w:rsid w:val="003A1F49"/>
    <w:rsid w:val="003A489B"/>
    <w:rsid w:val="003A4E63"/>
    <w:rsid w:val="003A54B1"/>
    <w:rsid w:val="003B1289"/>
    <w:rsid w:val="003B3D79"/>
    <w:rsid w:val="003B5081"/>
    <w:rsid w:val="003B7A8D"/>
    <w:rsid w:val="003B7F6A"/>
    <w:rsid w:val="003C126D"/>
    <w:rsid w:val="003C14CA"/>
    <w:rsid w:val="003D0CA6"/>
    <w:rsid w:val="003D3979"/>
    <w:rsid w:val="003D4A6B"/>
    <w:rsid w:val="003D68CB"/>
    <w:rsid w:val="003D7E85"/>
    <w:rsid w:val="003E7725"/>
    <w:rsid w:val="003F03B9"/>
    <w:rsid w:val="003F1FD9"/>
    <w:rsid w:val="003F29B0"/>
    <w:rsid w:val="003F4663"/>
    <w:rsid w:val="003F47F0"/>
    <w:rsid w:val="0040177A"/>
    <w:rsid w:val="0040297D"/>
    <w:rsid w:val="00412ADC"/>
    <w:rsid w:val="00414FF7"/>
    <w:rsid w:val="004170FB"/>
    <w:rsid w:val="00422696"/>
    <w:rsid w:val="0042438D"/>
    <w:rsid w:val="00427E11"/>
    <w:rsid w:val="00427F16"/>
    <w:rsid w:val="004442B2"/>
    <w:rsid w:val="00446752"/>
    <w:rsid w:val="004477E7"/>
    <w:rsid w:val="00460CE1"/>
    <w:rsid w:val="004610A6"/>
    <w:rsid w:val="00466D33"/>
    <w:rsid w:val="00466E3B"/>
    <w:rsid w:val="0046727B"/>
    <w:rsid w:val="00470100"/>
    <w:rsid w:val="00473A77"/>
    <w:rsid w:val="00486EC9"/>
    <w:rsid w:val="00490310"/>
    <w:rsid w:val="00491682"/>
    <w:rsid w:val="004923C0"/>
    <w:rsid w:val="004926F3"/>
    <w:rsid w:val="004963A9"/>
    <w:rsid w:val="004A1646"/>
    <w:rsid w:val="004A240E"/>
    <w:rsid w:val="004B460F"/>
    <w:rsid w:val="004B7302"/>
    <w:rsid w:val="004C27B3"/>
    <w:rsid w:val="004C378D"/>
    <w:rsid w:val="004C4102"/>
    <w:rsid w:val="004C43AC"/>
    <w:rsid w:val="004C75A9"/>
    <w:rsid w:val="004D0BD6"/>
    <w:rsid w:val="004D2140"/>
    <w:rsid w:val="004D39BF"/>
    <w:rsid w:val="004D7BCD"/>
    <w:rsid w:val="004E3945"/>
    <w:rsid w:val="004E5ED7"/>
    <w:rsid w:val="004E71E5"/>
    <w:rsid w:val="004F15CA"/>
    <w:rsid w:val="004F1AD0"/>
    <w:rsid w:val="004F4C6C"/>
    <w:rsid w:val="004F6201"/>
    <w:rsid w:val="004F6433"/>
    <w:rsid w:val="004F6A8B"/>
    <w:rsid w:val="00501074"/>
    <w:rsid w:val="00503EE8"/>
    <w:rsid w:val="0051692E"/>
    <w:rsid w:val="00517644"/>
    <w:rsid w:val="00522EF4"/>
    <w:rsid w:val="00526515"/>
    <w:rsid w:val="005366CF"/>
    <w:rsid w:val="00537C11"/>
    <w:rsid w:val="00537FE4"/>
    <w:rsid w:val="00543642"/>
    <w:rsid w:val="00545FD8"/>
    <w:rsid w:val="0054656D"/>
    <w:rsid w:val="0054688B"/>
    <w:rsid w:val="00550B6D"/>
    <w:rsid w:val="00561374"/>
    <w:rsid w:val="00564584"/>
    <w:rsid w:val="005654FB"/>
    <w:rsid w:val="00565D15"/>
    <w:rsid w:val="00574D27"/>
    <w:rsid w:val="0057646B"/>
    <w:rsid w:val="005778DB"/>
    <w:rsid w:val="00585A66"/>
    <w:rsid w:val="005905B2"/>
    <w:rsid w:val="00591BD7"/>
    <w:rsid w:val="00591C8B"/>
    <w:rsid w:val="005922E2"/>
    <w:rsid w:val="005A1613"/>
    <w:rsid w:val="005A3FDD"/>
    <w:rsid w:val="005A7369"/>
    <w:rsid w:val="005B3187"/>
    <w:rsid w:val="005B3BEE"/>
    <w:rsid w:val="005C0F66"/>
    <w:rsid w:val="005C4A05"/>
    <w:rsid w:val="005C5512"/>
    <w:rsid w:val="005C6A3D"/>
    <w:rsid w:val="005D051B"/>
    <w:rsid w:val="005D16F5"/>
    <w:rsid w:val="005D1D21"/>
    <w:rsid w:val="005D58C8"/>
    <w:rsid w:val="005D6382"/>
    <w:rsid w:val="005D73C8"/>
    <w:rsid w:val="005E352A"/>
    <w:rsid w:val="005F17A3"/>
    <w:rsid w:val="005F23B3"/>
    <w:rsid w:val="005F2A58"/>
    <w:rsid w:val="005F3873"/>
    <w:rsid w:val="005F3B6F"/>
    <w:rsid w:val="005F798D"/>
    <w:rsid w:val="006012FE"/>
    <w:rsid w:val="00601BFD"/>
    <w:rsid w:val="00601F12"/>
    <w:rsid w:val="006040A3"/>
    <w:rsid w:val="006044BA"/>
    <w:rsid w:val="00604D38"/>
    <w:rsid w:val="00605646"/>
    <w:rsid w:val="00610DBA"/>
    <w:rsid w:val="00622256"/>
    <w:rsid w:val="0062371B"/>
    <w:rsid w:val="006238E2"/>
    <w:rsid w:val="00634952"/>
    <w:rsid w:val="0063675E"/>
    <w:rsid w:val="00636788"/>
    <w:rsid w:val="006367AB"/>
    <w:rsid w:val="006412F6"/>
    <w:rsid w:val="006419CC"/>
    <w:rsid w:val="00645BB3"/>
    <w:rsid w:val="006472C3"/>
    <w:rsid w:val="006475DF"/>
    <w:rsid w:val="00650868"/>
    <w:rsid w:val="00655A5C"/>
    <w:rsid w:val="0065601F"/>
    <w:rsid w:val="006576AB"/>
    <w:rsid w:val="0065792D"/>
    <w:rsid w:val="006600E8"/>
    <w:rsid w:val="0066267D"/>
    <w:rsid w:val="00662FDB"/>
    <w:rsid w:val="00665940"/>
    <w:rsid w:val="00665CB0"/>
    <w:rsid w:val="00665FB7"/>
    <w:rsid w:val="006675D6"/>
    <w:rsid w:val="00667AA5"/>
    <w:rsid w:val="00677384"/>
    <w:rsid w:val="00693FDB"/>
    <w:rsid w:val="006B157F"/>
    <w:rsid w:val="006B16EB"/>
    <w:rsid w:val="006B2894"/>
    <w:rsid w:val="006B4ED1"/>
    <w:rsid w:val="006B5ADC"/>
    <w:rsid w:val="006B7759"/>
    <w:rsid w:val="006C0A55"/>
    <w:rsid w:val="006C417B"/>
    <w:rsid w:val="006C4663"/>
    <w:rsid w:val="006D1813"/>
    <w:rsid w:val="006D7619"/>
    <w:rsid w:val="006E1036"/>
    <w:rsid w:val="006E15CA"/>
    <w:rsid w:val="006E1BFC"/>
    <w:rsid w:val="006E2C82"/>
    <w:rsid w:val="006E4EAF"/>
    <w:rsid w:val="006E51A8"/>
    <w:rsid w:val="006E677D"/>
    <w:rsid w:val="006F4DDF"/>
    <w:rsid w:val="006F4E4D"/>
    <w:rsid w:val="006F7F45"/>
    <w:rsid w:val="00701A07"/>
    <w:rsid w:val="007066EC"/>
    <w:rsid w:val="0071533B"/>
    <w:rsid w:val="00715F89"/>
    <w:rsid w:val="00730383"/>
    <w:rsid w:val="00731A5F"/>
    <w:rsid w:val="00731B09"/>
    <w:rsid w:val="0073600C"/>
    <w:rsid w:val="00737223"/>
    <w:rsid w:val="00742101"/>
    <w:rsid w:val="00742A30"/>
    <w:rsid w:val="00744AF5"/>
    <w:rsid w:val="00747B7C"/>
    <w:rsid w:val="0074DEE4"/>
    <w:rsid w:val="0075017D"/>
    <w:rsid w:val="007541BE"/>
    <w:rsid w:val="007554B4"/>
    <w:rsid w:val="007559BB"/>
    <w:rsid w:val="00756A39"/>
    <w:rsid w:val="00760434"/>
    <w:rsid w:val="007608E8"/>
    <w:rsid w:val="007609EB"/>
    <w:rsid w:val="00764AC5"/>
    <w:rsid w:val="00767BA7"/>
    <w:rsid w:val="0077063E"/>
    <w:rsid w:val="00770C60"/>
    <w:rsid w:val="0077141D"/>
    <w:rsid w:val="007729F2"/>
    <w:rsid w:val="00782247"/>
    <w:rsid w:val="007862FE"/>
    <w:rsid w:val="00786CC3"/>
    <w:rsid w:val="0079196E"/>
    <w:rsid w:val="0079220A"/>
    <w:rsid w:val="00796A18"/>
    <w:rsid w:val="007977DE"/>
    <w:rsid w:val="00797E94"/>
    <w:rsid w:val="007A0C1D"/>
    <w:rsid w:val="007A100C"/>
    <w:rsid w:val="007A19E7"/>
    <w:rsid w:val="007B057E"/>
    <w:rsid w:val="007B1A87"/>
    <w:rsid w:val="007B5263"/>
    <w:rsid w:val="007C3796"/>
    <w:rsid w:val="007D2887"/>
    <w:rsid w:val="007D393C"/>
    <w:rsid w:val="007D55CC"/>
    <w:rsid w:val="007D60EA"/>
    <w:rsid w:val="007D6A62"/>
    <w:rsid w:val="007D7516"/>
    <w:rsid w:val="007E2F58"/>
    <w:rsid w:val="007F132C"/>
    <w:rsid w:val="007F279D"/>
    <w:rsid w:val="007F338A"/>
    <w:rsid w:val="007F4140"/>
    <w:rsid w:val="007F5124"/>
    <w:rsid w:val="008006E4"/>
    <w:rsid w:val="008030CF"/>
    <w:rsid w:val="00803596"/>
    <w:rsid w:val="0080614F"/>
    <w:rsid w:val="00810D7C"/>
    <w:rsid w:val="0081215D"/>
    <w:rsid w:val="00813DEC"/>
    <w:rsid w:val="008148ED"/>
    <w:rsid w:val="00814B2C"/>
    <w:rsid w:val="00816264"/>
    <w:rsid w:val="00817011"/>
    <w:rsid w:val="0083267E"/>
    <w:rsid w:val="008355C5"/>
    <w:rsid w:val="00843C09"/>
    <w:rsid w:val="00844032"/>
    <w:rsid w:val="0084483F"/>
    <w:rsid w:val="00851448"/>
    <w:rsid w:val="00853F79"/>
    <w:rsid w:val="008605FF"/>
    <w:rsid w:val="00861D24"/>
    <w:rsid w:val="00865B37"/>
    <w:rsid w:val="00866DF3"/>
    <w:rsid w:val="0087028C"/>
    <w:rsid w:val="008718FE"/>
    <w:rsid w:val="008724B3"/>
    <w:rsid w:val="0087344B"/>
    <w:rsid w:val="00873AE5"/>
    <w:rsid w:val="00880198"/>
    <w:rsid w:val="0089022A"/>
    <w:rsid w:val="008902F6"/>
    <w:rsid w:val="00890F17"/>
    <w:rsid w:val="008912E8"/>
    <w:rsid w:val="0089253D"/>
    <w:rsid w:val="008A2725"/>
    <w:rsid w:val="008A3555"/>
    <w:rsid w:val="008A4489"/>
    <w:rsid w:val="008A5D38"/>
    <w:rsid w:val="008A778D"/>
    <w:rsid w:val="008A7AE8"/>
    <w:rsid w:val="008A7FE9"/>
    <w:rsid w:val="008C0993"/>
    <w:rsid w:val="008C114B"/>
    <w:rsid w:val="008C18AA"/>
    <w:rsid w:val="008C3BBD"/>
    <w:rsid w:val="008C4EC3"/>
    <w:rsid w:val="008C65B0"/>
    <w:rsid w:val="008D307F"/>
    <w:rsid w:val="008D402E"/>
    <w:rsid w:val="008E0877"/>
    <w:rsid w:val="008E6664"/>
    <w:rsid w:val="008E68CB"/>
    <w:rsid w:val="008F2978"/>
    <w:rsid w:val="008F3497"/>
    <w:rsid w:val="008F550F"/>
    <w:rsid w:val="008F6BE7"/>
    <w:rsid w:val="009015BC"/>
    <w:rsid w:val="00903A64"/>
    <w:rsid w:val="00907413"/>
    <w:rsid w:val="0090748F"/>
    <w:rsid w:val="00923C10"/>
    <w:rsid w:val="00935C72"/>
    <w:rsid w:val="00943D94"/>
    <w:rsid w:val="00945855"/>
    <w:rsid w:val="0095275F"/>
    <w:rsid w:val="009528C2"/>
    <w:rsid w:val="009533E8"/>
    <w:rsid w:val="009537F7"/>
    <w:rsid w:val="00954265"/>
    <w:rsid w:val="009545C3"/>
    <w:rsid w:val="00956535"/>
    <w:rsid w:val="00956BC4"/>
    <w:rsid w:val="00956C29"/>
    <w:rsid w:val="009602B8"/>
    <w:rsid w:val="00961CBC"/>
    <w:rsid w:val="00961E05"/>
    <w:rsid w:val="00962495"/>
    <w:rsid w:val="00965F41"/>
    <w:rsid w:val="00972A89"/>
    <w:rsid w:val="009732EE"/>
    <w:rsid w:val="009826E2"/>
    <w:rsid w:val="00991FFD"/>
    <w:rsid w:val="00995282"/>
    <w:rsid w:val="009964A7"/>
    <w:rsid w:val="009A1ACE"/>
    <w:rsid w:val="009A2B4F"/>
    <w:rsid w:val="009A2BD5"/>
    <w:rsid w:val="009A47B4"/>
    <w:rsid w:val="009A78C1"/>
    <w:rsid w:val="009B023B"/>
    <w:rsid w:val="009B5ABF"/>
    <w:rsid w:val="009C2E4E"/>
    <w:rsid w:val="009C399A"/>
    <w:rsid w:val="009C4743"/>
    <w:rsid w:val="009D05A6"/>
    <w:rsid w:val="009D4E56"/>
    <w:rsid w:val="009E1C37"/>
    <w:rsid w:val="009E527E"/>
    <w:rsid w:val="009F2C55"/>
    <w:rsid w:val="009F3652"/>
    <w:rsid w:val="009F41FD"/>
    <w:rsid w:val="009F5349"/>
    <w:rsid w:val="009F7417"/>
    <w:rsid w:val="00A00191"/>
    <w:rsid w:val="00A03B59"/>
    <w:rsid w:val="00A03C69"/>
    <w:rsid w:val="00A05429"/>
    <w:rsid w:val="00A133E5"/>
    <w:rsid w:val="00A13F70"/>
    <w:rsid w:val="00A16F56"/>
    <w:rsid w:val="00A225AF"/>
    <w:rsid w:val="00A22DA4"/>
    <w:rsid w:val="00A30C73"/>
    <w:rsid w:val="00A321E2"/>
    <w:rsid w:val="00A40030"/>
    <w:rsid w:val="00A41C31"/>
    <w:rsid w:val="00A533BC"/>
    <w:rsid w:val="00A53FA5"/>
    <w:rsid w:val="00A5653F"/>
    <w:rsid w:val="00A61A75"/>
    <w:rsid w:val="00A61D16"/>
    <w:rsid w:val="00A62F27"/>
    <w:rsid w:val="00A7198C"/>
    <w:rsid w:val="00A7210F"/>
    <w:rsid w:val="00A729A6"/>
    <w:rsid w:val="00A77531"/>
    <w:rsid w:val="00A83070"/>
    <w:rsid w:val="00A849F1"/>
    <w:rsid w:val="00A8582C"/>
    <w:rsid w:val="00A951BA"/>
    <w:rsid w:val="00A95737"/>
    <w:rsid w:val="00AA2BD8"/>
    <w:rsid w:val="00AB0164"/>
    <w:rsid w:val="00AB0596"/>
    <w:rsid w:val="00AB428F"/>
    <w:rsid w:val="00AB5E42"/>
    <w:rsid w:val="00AC4688"/>
    <w:rsid w:val="00AC6906"/>
    <w:rsid w:val="00AD5D99"/>
    <w:rsid w:val="00AD7D38"/>
    <w:rsid w:val="00AE1D3F"/>
    <w:rsid w:val="00AE2508"/>
    <w:rsid w:val="00AE28E0"/>
    <w:rsid w:val="00AE5B9F"/>
    <w:rsid w:val="00AE7E3E"/>
    <w:rsid w:val="00AF0498"/>
    <w:rsid w:val="00AF0533"/>
    <w:rsid w:val="00AF0A9F"/>
    <w:rsid w:val="00AF3BEC"/>
    <w:rsid w:val="00AF3ED8"/>
    <w:rsid w:val="00AF427D"/>
    <w:rsid w:val="00AF4D85"/>
    <w:rsid w:val="00AF5404"/>
    <w:rsid w:val="00AF7AEC"/>
    <w:rsid w:val="00B000F6"/>
    <w:rsid w:val="00B0039D"/>
    <w:rsid w:val="00B010A8"/>
    <w:rsid w:val="00B1346A"/>
    <w:rsid w:val="00B14410"/>
    <w:rsid w:val="00B14469"/>
    <w:rsid w:val="00B17DE1"/>
    <w:rsid w:val="00B20872"/>
    <w:rsid w:val="00B30923"/>
    <w:rsid w:val="00B327C7"/>
    <w:rsid w:val="00B34789"/>
    <w:rsid w:val="00B3636E"/>
    <w:rsid w:val="00B37772"/>
    <w:rsid w:val="00B37835"/>
    <w:rsid w:val="00B402CB"/>
    <w:rsid w:val="00B4037C"/>
    <w:rsid w:val="00B458AD"/>
    <w:rsid w:val="00B45CA9"/>
    <w:rsid w:val="00B47EF5"/>
    <w:rsid w:val="00B54A27"/>
    <w:rsid w:val="00B61E33"/>
    <w:rsid w:val="00B62DF2"/>
    <w:rsid w:val="00B6526F"/>
    <w:rsid w:val="00B66F0F"/>
    <w:rsid w:val="00B751FC"/>
    <w:rsid w:val="00B773BA"/>
    <w:rsid w:val="00B84108"/>
    <w:rsid w:val="00B84803"/>
    <w:rsid w:val="00B85D14"/>
    <w:rsid w:val="00B85D7A"/>
    <w:rsid w:val="00B90E36"/>
    <w:rsid w:val="00B9270A"/>
    <w:rsid w:val="00B93BFD"/>
    <w:rsid w:val="00B93CB3"/>
    <w:rsid w:val="00B97911"/>
    <w:rsid w:val="00BA121D"/>
    <w:rsid w:val="00BA1588"/>
    <w:rsid w:val="00BA64FE"/>
    <w:rsid w:val="00BB3C77"/>
    <w:rsid w:val="00BB6EB9"/>
    <w:rsid w:val="00BC1FEB"/>
    <w:rsid w:val="00BC42F9"/>
    <w:rsid w:val="00BC54A3"/>
    <w:rsid w:val="00BC6D20"/>
    <w:rsid w:val="00BD081C"/>
    <w:rsid w:val="00BD4123"/>
    <w:rsid w:val="00BD6D42"/>
    <w:rsid w:val="00BD7125"/>
    <w:rsid w:val="00BE18AA"/>
    <w:rsid w:val="00BE571A"/>
    <w:rsid w:val="00BE63A9"/>
    <w:rsid w:val="00BF3096"/>
    <w:rsid w:val="00BF37F0"/>
    <w:rsid w:val="00BF589D"/>
    <w:rsid w:val="00BF5C6E"/>
    <w:rsid w:val="00BF6A86"/>
    <w:rsid w:val="00C07D61"/>
    <w:rsid w:val="00C1408E"/>
    <w:rsid w:val="00C17632"/>
    <w:rsid w:val="00C22538"/>
    <w:rsid w:val="00C25172"/>
    <w:rsid w:val="00C27B34"/>
    <w:rsid w:val="00C31C99"/>
    <w:rsid w:val="00C33052"/>
    <w:rsid w:val="00C34158"/>
    <w:rsid w:val="00C35B42"/>
    <w:rsid w:val="00C36936"/>
    <w:rsid w:val="00C37B6D"/>
    <w:rsid w:val="00C44F17"/>
    <w:rsid w:val="00C471A6"/>
    <w:rsid w:val="00C507C0"/>
    <w:rsid w:val="00C52813"/>
    <w:rsid w:val="00C535B2"/>
    <w:rsid w:val="00C604BB"/>
    <w:rsid w:val="00C60D40"/>
    <w:rsid w:val="00C60EBD"/>
    <w:rsid w:val="00C6537C"/>
    <w:rsid w:val="00C66D9D"/>
    <w:rsid w:val="00C7728E"/>
    <w:rsid w:val="00C77F50"/>
    <w:rsid w:val="00C80277"/>
    <w:rsid w:val="00C83D48"/>
    <w:rsid w:val="00C85E74"/>
    <w:rsid w:val="00C90DBF"/>
    <w:rsid w:val="00C94CEB"/>
    <w:rsid w:val="00C9636A"/>
    <w:rsid w:val="00C96C91"/>
    <w:rsid w:val="00C96E01"/>
    <w:rsid w:val="00CA1838"/>
    <w:rsid w:val="00CA2B99"/>
    <w:rsid w:val="00CA3B52"/>
    <w:rsid w:val="00CA3BE4"/>
    <w:rsid w:val="00CA3EA0"/>
    <w:rsid w:val="00CB183C"/>
    <w:rsid w:val="00CB1F07"/>
    <w:rsid w:val="00CB3788"/>
    <w:rsid w:val="00CB7FE3"/>
    <w:rsid w:val="00CC27FD"/>
    <w:rsid w:val="00CC7C37"/>
    <w:rsid w:val="00CE04DC"/>
    <w:rsid w:val="00CE3A25"/>
    <w:rsid w:val="00CE41F0"/>
    <w:rsid w:val="00CE42F0"/>
    <w:rsid w:val="00CE4459"/>
    <w:rsid w:val="00CE4491"/>
    <w:rsid w:val="00CE5A1A"/>
    <w:rsid w:val="00CF4651"/>
    <w:rsid w:val="00CF4AB5"/>
    <w:rsid w:val="00D00AEC"/>
    <w:rsid w:val="00D00ED9"/>
    <w:rsid w:val="00D01E18"/>
    <w:rsid w:val="00D01E2B"/>
    <w:rsid w:val="00D12AF9"/>
    <w:rsid w:val="00D16A22"/>
    <w:rsid w:val="00D208A5"/>
    <w:rsid w:val="00D21610"/>
    <w:rsid w:val="00D23734"/>
    <w:rsid w:val="00D23B49"/>
    <w:rsid w:val="00D263E0"/>
    <w:rsid w:val="00D31CB2"/>
    <w:rsid w:val="00D3790D"/>
    <w:rsid w:val="00D41CAD"/>
    <w:rsid w:val="00D462E6"/>
    <w:rsid w:val="00D5268B"/>
    <w:rsid w:val="00D57361"/>
    <w:rsid w:val="00D62A0D"/>
    <w:rsid w:val="00D6325B"/>
    <w:rsid w:val="00D63CB6"/>
    <w:rsid w:val="00D6479E"/>
    <w:rsid w:val="00D66375"/>
    <w:rsid w:val="00D71423"/>
    <w:rsid w:val="00D7589B"/>
    <w:rsid w:val="00D758BF"/>
    <w:rsid w:val="00D76491"/>
    <w:rsid w:val="00D765B0"/>
    <w:rsid w:val="00D77A61"/>
    <w:rsid w:val="00D77E20"/>
    <w:rsid w:val="00D80301"/>
    <w:rsid w:val="00D838A3"/>
    <w:rsid w:val="00D848A2"/>
    <w:rsid w:val="00D86169"/>
    <w:rsid w:val="00D90220"/>
    <w:rsid w:val="00D906BB"/>
    <w:rsid w:val="00D913CC"/>
    <w:rsid w:val="00D919FE"/>
    <w:rsid w:val="00D9352E"/>
    <w:rsid w:val="00DA5A36"/>
    <w:rsid w:val="00DA5CE8"/>
    <w:rsid w:val="00DA76DB"/>
    <w:rsid w:val="00DB22BB"/>
    <w:rsid w:val="00DB2A32"/>
    <w:rsid w:val="00DB67C2"/>
    <w:rsid w:val="00DB7EE5"/>
    <w:rsid w:val="00DC05C4"/>
    <w:rsid w:val="00DC2AC8"/>
    <w:rsid w:val="00DC2F8D"/>
    <w:rsid w:val="00DC6701"/>
    <w:rsid w:val="00DD3D66"/>
    <w:rsid w:val="00DD5605"/>
    <w:rsid w:val="00DE0FB7"/>
    <w:rsid w:val="00DE22F6"/>
    <w:rsid w:val="00DE5F5B"/>
    <w:rsid w:val="00DF24D8"/>
    <w:rsid w:val="00DF4CE9"/>
    <w:rsid w:val="00DF551C"/>
    <w:rsid w:val="00DF571E"/>
    <w:rsid w:val="00E0461B"/>
    <w:rsid w:val="00E04C56"/>
    <w:rsid w:val="00E10269"/>
    <w:rsid w:val="00E11483"/>
    <w:rsid w:val="00E1428D"/>
    <w:rsid w:val="00E20B2F"/>
    <w:rsid w:val="00E23C3D"/>
    <w:rsid w:val="00E26D30"/>
    <w:rsid w:val="00E27EEA"/>
    <w:rsid w:val="00E379E8"/>
    <w:rsid w:val="00E50B50"/>
    <w:rsid w:val="00E50D32"/>
    <w:rsid w:val="00E53089"/>
    <w:rsid w:val="00E5480A"/>
    <w:rsid w:val="00E55A2C"/>
    <w:rsid w:val="00E60122"/>
    <w:rsid w:val="00E6130F"/>
    <w:rsid w:val="00E61B91"/>
    <w:rsid w:val="00E645C5"/>
    <w:rsid w:val="00E673C0"/>
    <w:rsid w:val="00E80184"/>
    <w:rsid w:val="00E8284F"/>
    <w:rsid w:val="00E84BB4"/>
    <w:rsid w:val="00E87B5E"/>
    <w:rsid w:val="00E90C6D"/>
    <w:rsid w:val="00E91CA0"/>
    <w:rsid w:val="00E94EDB"/>
    <w:rsid w:val="00EA6998"/>
    <w:rsid w:val="00EA77F7"/>
    <w:rsid w:val="00EB156C"/>
    <w:rsid w:val="00EB4111"/>
    <w:rsid w:val="00EB47BE"/>
    <w:rsid w:val="00EB4995"/>
    <w:rsid w:val="00EB5389"/>
    <w:rsid w:val="00EB5690"/>
    <w:rsid w:val="00EB5F82"/>
    <w:rsid w:val="00EB735E"/>
    <w:rsid w:val="00EC2831"/>
    <w:rsid w:val="00EC6A9F"/>
    <w:rsid w:val="00EC6FF5"/>
    <w:rsid w:val="00EC77EC"/>
    <w:rsid w:val="00ED131C"/>
    <w:rsid w:val="00ED4C53"/>
    <w:rsid w:val="00ED5255"/>
    <w:rsid w:val="00ED661F"/>
    <w:rsid w:val="00ED7EE7"/>
    <w:rsid w:val="00EE03E3"/>
    <w:rsid w:val="00EE5497"/>
    <w:rsid w:val="00EF269F"/>
    <w:rsid w:val="00EF3410"/>
    <w:rsid w:val="00EF35ED"/>
    <w:rsid w:val="00EF41B2"/>
    <w:rsid w:val="00EF47E1"/>
    <w:rsid w:val="00F01645"/>
    <w:rsid w:val="00F017D3"/>
    <w:rsid w:val="00F058FE"/>
    <w:rsid w:val="00F06269"/>
    <w:rsid w:val="00F0686A"/>
    <w:rsid w:val="00F0701E"/>
    <w:rsid w:val="00F10164"/>
    <w:rsid w:val="00F11AB0"/>
    <w:rsid w:val="00F158DB"/>
    <w:rsid w:val="00F20AE6"/>
    <w:rsid w:val="00F24A39"/>
    <w:rsid w:val="00F2539B"/>
    <w:rsid w:val="00F26491"/>
    <w:rsid w:val="00F27C4B"/>
    <w:rsid w:val="00F3198D"/>
    <w:rsid w:val="00F32E56"/>
    <w:rsid w:val="00F34AD2"/>
    <w:rsid w:val="00F37771"/>
    <w:rsid w:val="00F37D84"/>
    <w:rsid w:val="00F40A86"/>
    <w:rsid w:val="00F40FFF"/>
    <w:rsid w:val="00F41892"/>
    <w:rsid w:val="00F43529"/>
    <w:rsid w:val="00F45958"/>
    <w:rsid w:val="00F54EC8"/>
    <w:rsid w:val="00F5E840"/>
    <w:rsid w:val="00F629DC"/>
    <w:rsid w:val="00F63A5B"/>
    <w:rsid w:val="00F722D7"/>
    <w:rsid w:val="00F7593C"/>
    <w:rsid w:val="00F76EB0"/>
    <w:rsid w:val="00F8632A"/>
    <w:rsid w:val="00F873AB"/>
    <w:rsid w:val="00F87946"/>
    <w:rsid w:val="00F87BFD"/>
    <w:rsid w:val="00F930D5"/>
    <w:rsid w:val="00FA22B9"/>
    <w:rsid w:val="00FA2D2E"/>
    <w:rsid w:val="00FA42CE"/>
    <w:rsid w:val="00FA4393"/>
    <w:rsid w:val="00FA71E3"/>
    <w:rsid w:val="00FB0EC7"/>
    <w:rsid w:val="00FC24AE"/>
    <w:rsid w:val="00FC4B2E"/>
    <w:rsid w:val="00FD26FC"/>
    <w:rsid w:val="00FD31A3"/>
    <w:rsid w:val="00FD386D"/>
    <w:rsid w:val="00FE032C"/>
    <w:rsid w:val="00FF1C68"/>
    <w:rsid w:val="00FF2779"/>
    <w:rsid w:val="00FF5DE0"/>
    <w:rsid w:val="00FF5ED9"/>
    <w:rsid w:val="0181276C"/>
    <w:rsid w:val="019AAB97"/>
    <w:rsid w:val="031CF7CD"/>
    <w:rsid w:val="032C8DFA"/>
    <w:rsid w:val="0431E375"/>
    <w:rsid w:val="046F49FE"/>
    <w:rsid w:val="05070851"/>
    <w:rsid w:val="056FD8C2"/>
    <w:rsid w:val="058C38E2"/>
    <w:rsid w:val="06278945"/>
    <w:rsid w:val="065F57DC"/>
    <w:rsid w:val="072F54F7"/>
    <w:rsid w:val="07C8856E"/>
    <w:rsid w:val="0800523D"/>
    <w:rsid w:val="0936A34A"/>
    <w:rsid w:val="093FD36D"/>
    <w:rsid w:val="09DB7DC1"/>
    <w:rsid w:val="0AA76016"/>
    <w:rsid w:val="0AE03B08"/>
    <w:rsid w:val="0C09502E"/>
    <w:rsid w:val="0C93FB26"/>
    <w:rsid w:val="0D1EDA17"/>
    <w:rsid w:val="0DA4912F"/>
    <w:rsid w:val="0E9FDFF1"/>
    <w:rsid w:val="0ECCB4FF"/>
    <w:rsid w:val="0EE5A8B3"/>
    <w:rsid w:val="0F3ACCEB"/>
    <w:rsid w:val="0F5FB1A5"/>
    <w:rsid w:val="0F8F7372"/>
    <w:rsid w:val="0FA8E0C3"/>
    <w:rsid w:val="108DEC36"/>
    <w:rsid w:val="1110FF0C"/>
    <w:rsid w:val="113E1E85"/>
    <w:rsid w:val="11573CDE"/>
    <w:rsid w:val="115D3898"/>
    <w:rsid w:val="11666B67"/>
    <w:rsid w:val="13D840BD"/>
    <w:rsid w:val="13F7083E"/>
    <w:rsid w:val="1411C378"/>
    <w:rsid w:val="147B4A87"/>
    <w:rsid w:val="14A12489"/>
    <w:rsid w:val="15917A0C"/>
    <w:rsid w:val="1657F94B"/>
    <w:rsid w:val="16D39175"/>
    <w:rsid w:val="17EDB900"/>
    <w:rsid w:val="187F2B66"/>
    <w:rsid w:val="195B6D4F"/>
    <w:rsid w:val="1988A6E7"/>
    <w:rsid w:val="19C0E07E"/>
    <w:rsid w:val="19F828E7"/>
    <w:rsid w:val="1A35FA45"/>
    <w:rsid w:val="1B2F745F"/>
    <w:rsid w:val="1B49D324"/>
    <w:rsid w:val="1B7E905E"/>
    <w:rsid w:val="1B818B3A"/>
    <w:rsid w:val="1BCD355A"/>
    <w:rsid w:val="1C696F3E"/>
    <w:rsid w:val="1CB53AA0"/>
    <w:rsid w:val="1D7F90CA"/>
    <w:rsid w:val="1D8D6FCF"/>
    <w:rsid w:val="1E1A7218"/>
    <w:rsid w:val="1EBBDB17"/>
    <w:rsid w:val="200478FA"/>
    <w:rsid w:val="2026E4DE"/>
    <w:rsid w:val="20B96597"/>
    <w:rsid w:val="210A6875"/>
    <w:rsid w:val="2127A3FD"/>
    <w:rsid w:val="212B5CE0"/>
    <w:rsid w:val="2149E136"/>
    <w:rsid w:val="223D97A3"/>
    <w:rsid w:val="23772835"/>
    <w:rsid w:val="23F95C94"/>
    <w:rsid w:val="24A6FB02"/>
    <w:rsid w:val="24FA550C"/>
    <w:rsid w:val="25C88B83"/>
    <w:rsid w:val="25F74A82"/>
    <w:rsid w:val="2658E0F1"/>
    <w:rsid w:val="26895987"/>
    <w:rsid w:val="26D3B4C9"/>
    <w:rsid w:val="274DE248"/>
    <w:rsid w:val="28103277"/>
    <w:rsid w:val="283C6EFD"/>
    <w:rsid w:val="2847ACD6"/>
    <w:rsid w:val="28695D53"/>
    <w:rsid w:val="28BE23E8"/>
    <w:rsid w:val="29860F3E"/>
    <w:rsid w:val="2B38D1F9"/>
    <w:rsid w:val="2B867444"/>
    <w:rsid w:val="2B8A1D43"/>
    <w:rsid w:val="2BC60219"/>
    <w:rsid w:val="2C9673C2"/>
    <w:rsid w:val="2CAAB869"/>
    <w:rsid w:val="2E199D69"/>
    <w:rsid w:val="2E6A3AB4"/>
    <w:rsid w:val="2EA4479F"/>
    <w:rsid w:val="2ED7C8AA"/>
    <w:rsid w:val="2F705D43"/>
    <w:rsid w:val="309012DB"/>
    <w:rsid w:val="309B3728"/>
    <w:rsid w:val="31065ABC"/>
    <w:rsid w:val="32070674"/>
    <w:rsid w:val="329A54FD"/>
    <w:rsid w:val="33809433"/>
    <w:rsid w:val="341A07C5"/>
    <w:rsid w:val="357087FD"/>
    <w:rsid w:val="357CCB8E"/>
    <w:rsid w:val="35D65F38"/>
    <w:rsid w:val="3634E72B"/>
    <w:rsid w:val="368792BB"/>
    <w:rsid w:val="36B52647"/>
    <w:rsid w:val="37011450"/>
    <w:rsid w:val="37F27F29"/>
    <w:rsid w:val="38435C88"/>
    <w:rsid w:val="38B05C0F"/>
    <w:rsid w:val="38D952F2"/>
    <w:rsid w:val="399CCD64"/>
    <w:rsid w:val="39A8B18E"/>
    <w:rsid w:val="39D1510B"/>
    <w:rsid w:val="39F37123"/>
    <w:rsid w:val="3A69E055"/>
    <w:rsid w:val="3AEA1155"/>
    <w:rsid w:val="3B7A2BD1"/>
    <w:rsid w:val="3BF1F37B"/>
    <w:rsid w:val="3C50FC33"/>
    <w:rsid w:val="3C5DE64C"/>
    <w:rsid w:val="3C805847"/>
    <w:rsid w:val="3C9224F3"/>
    <w:rsid w:val="3D343C71"/>
    <w:rsid w:val="3D8A8555"/>
    <w:rsid w:val="3D918649"/>
    <w:rsid w:val="3D991FDF"/>
    <w:rsid w:val="3E35FB60"/>
    <w:rsid w:val="3E4C8213"/>
    <w:rsid w:val="3FA535AA"/>
    <w:rsid w:val="4005EACA"/>
    <w:rsid w:val="40A6D0DB"/>
    <w:rsid w:val="40ACFA6F"/>
    <w:rsid w:val="40C14DF5"/>
    <w:rsid w:val="4130731C"/>
    <w:rsid w:val="41A382B0"/>
    <w:rsid w:val="41F66491"/>
    <w:rsid w:val="4202A58A"/>
    <w:rsid w:val="4262BF3C"/>
    <w:rsid w:val="42A35901"/>
    <w:rsid w:val="42A36AF6"/>
    <w:rsid w:val="42DEBAF2"/>
    <w:rsid w:val="43250140"/>
    <w:rsid w:val="43576D61"/>
    <w:rsid w:val="45D8C670"/>
    <w:rsid w:val="45DB47B6"/>
    <w:rsid w:val="46D21D18"/>
    <w:rsid w:val="46D313AE"/>
    <w:rsid w:val="46EEB3DA"/>
    <w:rsid w:val="47328160"/>
    <w:rsid w:val="48C9102A"/>
    <w:rsid w:val="4908D4C1"/>
    <w:rsid w:val="494F6FC9"/>
    <w:rsid w:val="49915724"/>
    <w:rsid w:val="4A40C774"/>
    <w:rsid w:val="4A4D957A"/>
    <w:rsid w:val="4AD1F4AF"/>
    <w:rsid w:val="4AE2DD61"/>
    <w:rsid w:val="4B841E7A"/>
    <w:rsid w:val="4B8496C1"/>
    <w:rsid w:val="4CCB157F"/>
    <w:rsid w:val="4CE8DAF5"/>
    <w:rsid w:val="4D001758"/>
    <w:rsid w:val="4D8B161B"/>
    <w:rsid w:val="4DD52414"/>
    <w:rsid w:val="4DDF443F"/>
    <w:rsid w:val="4E2647C8"/>
    <w:rsid w:val="4E3CEE85"/>
    <w:rsid w:val="4F142390"/>
    <w:rsid w:val="4F4C9530"/>
    <w:rsid w:val="4FC357FD"/>
    <w:rsid w:val="5077D177"/>
    <w:rsid w:val="50B3D20B"/>
    <w:rsid w:val="50E117D1"/>
    <w:rsid w:val="50E86794"/>
    <w:rsid w:val="51029399"/>
    <w:rsid w:val="51423D07"/>
    <w:rsid w:val="52BA7C2B"/>
    <w:rsid w:val="52C550A3"/>
    <w:rsid w:val="52D84073"/>
    <w:rsid w:val="5324C2E1"/>
    <w:rsid w:val="5355D33B"/>
    <w:rsid w:val="53B40E85"/>
    <w:rsid w:val="53C1FC46"/>
    <w:rsid w:val="541E3903"/>
    <w:rsid w:val="550A1F7D"/>
    <w:rsid w:val="550DD013"/>
    <w:rsid w:val="55AE9936"/>
    <w:rsid w:val="56BBFA2C"/>
    <w:rsid w:val="57663FC8"/>
    <w:rsid w:val="57B743D3"/>
    <w:rsid w:val="597CCEA8"/>
    <w:rsid w:val="59FB4B7E"/>
    <w:rsid w:val="5A60654C"/>
    <w:rsid w:val="5A65A2ED"/>
    <w:rsid w:val="5B4AAFF5"/>
    <w:rsid w:val="5C7EA10F"/>
    <w:rsid w:val="5C8AA126"/>
    <w:rsid w:val="5CB8DB3C"/>
    <w:rsid w:val="5CD5FBE4"/>
    <w:rsid w:val="5D2529E3"/>
    <w:rsid w:val="5DA73E91"/>
    <w:rsid w:val="5EEF5567"/>
    <w:rsid w:val="5F06A122"/>
    <w:rsid w:val="5F5F23F1"/>
    <w:rsid w:val="5F9BF830"/>
    <w:rsid w:val="6154FEEF"/>
    <w:rsid w:val="6174AACC"/>
    <w:rsid w:val="627F92AD"/>
    <w:rsid w:val="628D2FDB"/>
    <w:rsid w:val="629E70C6"/>
    <w:rsid w:val="63348A1D"/>
    <w:rsid w:val="6375C2BE"/>
    <w:rsid w:val="640344BC"/>
    <w:rsid w:val="642E9D18"/>
    <w:rsid w:val="64525C15"/>
    <w:rsid w:val="645B9417"/>
    <w:rsid w:val="656DF036"/>
    <w:rsid w:val="658C05EC"/>
    <w:rsid w:val="66108C38"/>
    <w:rsid w:val="6667D2ED"/>
    <w:rsid w:val="66769529"/>
    <w:rsid w:val="66A04B98"/>
    <w:rsid w:val="66E2505A"/>
    <w:rsid w:val="6778AE84"/>
    <w:rsid w:val="6791E8D6"/>
    <w:rsid w:val="67C174FF"/>
    <w:rsid w:val="67C61D84"/>
    <w:rsid w:val="68F5377F"/>
    <w:rsid w:val="692BB6CE"/>
    <w:rsid w:val="69549103"/>
    <w:rsid w:val="69BD39C9"/>
    <w:rsid w:val="6A3EE48B"/>
    <w:rsid w:val="6B20F023"/>
    <w:rsid w:val="6B4F7C3D"/>
    <w:rsid w:val="6B72D4C2"/>
    <w:rsid w:val="6CA19A3E"/>
    <w:rsid w:val="6D337F34"/>
    <w:rsid w:val="6DCD61F7"/>
    <w:rsid w:val="6DE17666"/>
    <w:rsid w:val="6E3D7A18"/>
    <w:rsid w:val="6E4F1A6C"/>
    <w:rsid w:val="6E5DB3E8"/>
    <w:rsid w:val="6E650772"/>
    <w:rsid w:val="6E9E877D"/>
    <w:rsid w:val="6F93FADC"/>
    <w:rsid w:val="70AD2590"/>
    <w:rsid w:val="71270D63"/>
    <w:rsid w:val="72584DAE"/>
    <w:rsid w:val="727048C5"/>
    <w:rsid w:val="72ABB029"/>
    <w:rsid w:val="72B40B27"/>
    <w:rsid w:val="745A59DF"/>
    <w:rsid w:val="74FBE3EF"/>
    <w:rsid w:val="75B458D1"/>
    <w:rsid w:val="76BCA3A4"/>
    <w:rsid w:val="76CA0808"/>
    <w:rsid w:val="77A23892"/>
    <w:rsid w:val="7932A385"/>
    <w:rsid w:val="79EB2B5A"/>
    <w:rsid w:val="7A0F446B"/>
    <w:rsid w:val="7B5C1BE4"/>
    <w:rsid w:val="7BC30CA4"/>
    <w:rsid w:val="7BC6E143"/>
    <w:rsid w:val="7BF29802"/>
    <w:rsid w:val="7C040B43"/>
    <w:rsid w:val="7C2A1425"/>
    <w:rsid w:val="7C6D7B25"/>
    <w:rsid w:val="7CB8BD29"/>
    <w:rsid w:val="7CCCCC1B"/>
    <w:rsid w:val="7D2FE495"/>
    <w:rsid w:val="7D6CEC6C"/>
    <w:rsid w:val="7DCCF3A4"/>
    <w:rsid w:val="7DD60876"/>
    <w:rsid w:val="7DDE4756"/>
    <w:rsid w:val="7E0ECF97"/>
    <w:rsid w:val="7F1944DA"/>
    <w:rsid w:val="7F9BC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95B215"/>
  <w15:docId w15:val="{8FE000A2-8418-49C9-AE6C-2B47C777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217B9"/>
    <w:rPr>
      <w:sz w:val="24"/>
    </w:rPr>
  </w:style>
  <w:style w:type="paragraph" w:styleId="Heading2">
    <w:name w:val="heading 2"/>
    <w:basedOn w:val="Normal"/>
    <w:qFormat/>
    <w:rsid w:val="00C60D40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Sabon Italic" w:hAnsi="Sabon Italic"/>
      <w:sz w:val="16"/>
    </w:rPr>
  </w:style>
  <w:style w:type="paragraph" w:styleId="BodyText2">
    <w:name w:val="Body Text 2"/>
    <w:basedOn w:val="Normal"/>
    <w:rsid w:val="00A8582C"/>
    <w:pPr>
      <w:spacing w:after="120" w:line="480" w:lineRule="auto"/>
    </w:pPr>
  </w:style>
  <w:style w:type="character" w:customStyle="1" w:styleId="EHS">
    <w:name w:val="EH&amp;S"/>
    <w:semiHidden/>
    <w:rsid w:val="00285F86"/>
    <w:rPr>
      <w:rFonts w:ascii="Arial" w:hAnsi="Arial" w:cs="Arial"/>
      <w:color w:val="auto"/>
      <w:sz w:val="20"/>
      <w:szCs w:val="20"/>
    </w:rPr>
  </w:style>
  <w:style w:type="character" w:styleId="Hyperlink">
    <w:name w:val="Hyperlink"/>
    <w:rsid w:val="00285F86"/>
    <w:rPr>
      <w:color w:val="0000FF"/>
      <w:u w:val="single"/>
    </w:rPr>
  </w:style>
  <w:style w:type="character" w:styleId="FollowedHyperlink">
    <w:name w:val="FollowedHyperlink"/>
    <w:rsid w:val="00207ED0"/>
    <w:rPr>
      <w:color w:val="800080"/>
      <w:u w:val="single"/>
    </w:rPr>
  </w:style>
  <w:style w:type="character" w:customStyle="1" w:styleId="textlinkon1">
    <w:name w:val="textlinkon1"/>
    <w:rsid w:val="0051692E"/>
    <w:rPr>
      <w:rFonts w:ascii="Verdana" w:hAnsi="Verdana" w:hint="default"/>
      <w:b/>
      <w:bCs/>
      <w:strike w:val="0"/>
      <w:dstrike w:val="0"/>
      <w:sz w:val="16"/>
      <w:szCs w:val="16"/>
      <w:u w:val="none"/>
      <w:effect w:val="none"/>
    </w:rPr>
  </w:style>
  <w:style w:type="table" w:styleId="TableGrid">
    <w:name w:val="Table Grid"/>
    <w:basedOn w:val="TableNormal"/>
    <w:rsid w:val="0023721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3721F"/>
  </w:style>
  <w:style w:type="character" w:styleId="Strong">
    <w:name w:val="Strong"/>
    <w:qFormat/>
    <w:rsid w:val="00DB67C2"/>
    <w:rPr>
      <w:b/>
      <w:bCs/>
    </w:rPr>
  </w:style>
  <w:style w:type="paragraph" w:customStyle="1" w:styleId="style27">
    <w:name w:val="style27"/>
    <w:basedOn w:val="Normal"/>
    <w:rsid w:val="00DB67C2"/>
    <w:pPr>
      <w:spacing w:before="144" w:after="288"/>
    </w:pPr>
    <w:rPr>
      <w:rFonts w:ascii="Verdana" w:eastAsia="Times New Roman" w:hAnsi="Verdana"/>
      <w:sz w:val="22"/>
      <w:szCs w:val="22"/>
    </w:rPr>
  </w:style>
  <w:style w:type="character" w:styleId="Emphasis">
    <w:name w:val="Emphasis"/>
    <w:qFormat/>
    <w:rsid w:val="00DB67C2"/>
    <w:rPr>
      <w:i/>
      <w:iCs/>
    </w:rPr>
  </w:style>
  <w:style w:type="paragraph" w:customStyle="1" w:styleId="textlinkon">
    <w:name w:val="textlinkon"/>
    <w:basedOn w:val="Normal"/>
    <w:rsid w:val="00DB67C2"/>
    <w:pPr>
      <w:spacing w:before="144" w:after="288"/>
    </w:pPr>
    <w:rPr>
      <w:rFonts w:ascii="Verdana" w:eastAsia="Times New Roman" w:hAnsi="Verdana"/>
      <w:sz w:val="22"/>
      <w:szCs w:val="22"/>
    </w:rPr>
  </w:style>
  <w:style w:type="paragraph" w:customStyle="1" w:styleId="textheader">
    <w:name w:val="textheader"/>
    <w:basedOn w:val="Normal"/>
    <w:rsid w:val="00E20B2F"/>
    <w:pPr>
      <w:spacing w:before="100" w:beforeAutospacing="1" w:after="100" w:afterAutospacing="1"/>
    </w:pPr>
    <w:rPr>
      <w:rFonts w:ascii="Verdana" w:eastAsia="Times New Roman" w:hAnsi="Verdana"/>
      <w:b/>
      <w:bCs/>
      <w:color w:val="330000"/>
      <w:sz w:val="18"/>
      <w:szCs w:val="18"/>
    </w:rPr>
  </w:style>
  <w:style w:type="paragraph" w:styleId="NormalWeb">
    <w:name w:val="Normal (Web)"/>
    <w:basedOn w:val="Normal"/>
    <w:uiPriority w:val="99"/>
    <w:rsid w:val="004170FB"/>
    <w:pPr>
      <w:spacing w:before="144" w:after="288"/>
    </w:pPr>
    <w:rPr>
      <w:rFonts w:ascii="Verdana" w:eastAsia="Times New Roman" w:hAnsi="Verdana"/>
      <w:sz w:val="22"/>
      <w:szCs w:val="22"/>
    </w:rPr>
  </w:style>
  <w:style w:type="character" w:customStyle="1" w:styleId="smalltextlink">
    <w:name w:val="smalltextlink"/>
    <w:basedOn w:val="DefaultParagraphFont"/>
    <w:rsid w:val="00C60D40"/>
  </w:style>
  <w:style w:type="paragraph" w:styleId="EndnoteText">
    <w:name w:val="endnote text"/>
    <w:basedOn w:val="Normal"/>
    <w:link w:val="EndnoteTextChar"/>
    <w:rsid w:val="00FB0EC7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FB0EC7"/>
  </w:style>
  <w:style w:type="character" w:styleId="EndnoteReference">
    <w:name w:val="endnote reference"/>
    <w:rsid w:val="00FB0EC7"/>
    <w:rPr>
      <w:vertAlign w:val="superscript"/>
    </w:rPr>
  </w:style>
  <w:style w:type="paragraph" w:styleId="BalloonText">
    <w:name w:val="Balloon Text"/>
    <w:basedOn w:val="Normal"/>
    <w:link w:val="BalloonTextChar"/>
    <w:rsid w:val="000B12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12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3096"/>
    <w:rPr>
      <w:color w:val="808080"/>
    </w:rPr>
  </w:style>
  <w:style w:type="paragraph" w:styleId="ListParagraph">
    <w:name w:val="List Paragraph"/>
    <w:basedOn w:val="Normal"/>
    <w:uiPriority w:val="34"/>
    <w:qFormat/>
    <w:rsid w:val="000B4F6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90E36"/>
    <w:rPr>
      <w:sz w:val="24"/>
    </w:rPr>
  </w:style>
  <w:style w:type="paragraph" w:customStyle="1" w:styleId="Default">
    <w:name w:val="Default"/>
    <w:rsid w:val="00350662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rsid w:val="0033367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2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2813"/>
    <w:rPr>
      <w:b/>
      <w:bCs/>
    </w:rPr>
  </w:style>
  <w:style w:type="paragraph" w:styleId="Revision">
    <w:name w:val="Revision"/>
    <w:hidden/>
    <w:uiPriority w:val="99"/>
    <w:semiHidden/>
    <w:rsid w:val="00220F7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pancc@usc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F9F81-BB1B-0C46-AE90-03525D30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template &amp; guidance</vt:lpstr>
    </vt:vector>
  </TitlesOfParts>
  <Company>Stanford University</Company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template &amp; guidance</dc:title>
  <dc:subject/>
  <dc:creator>EH&amp;S</dc:creator>
  <cp:keywords/>
  <dc:description/>
  <cp:lastModifiedBy>KARISMA NAGARKATTI</cp:lastModifiedBy>
  <cp:revision>4</cp:revision>
  <cp:lastPrinted>2020-03-13T18:31:00Z</cp:lastPrinted>
  <dcterms:created xsi:type="dcterms:W3CDTF">2021-02-17T19:21:00Z</dcterms:created>
  <dcterms:modified xsi:type="dcterms:W3CDTF">2021-02-17T19:28:00Z</dcterms:modified>
</cp:coreProperties>
</file>