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360E" w:rsidP="7912D169" w:rsidRDefault="0075360E" w14:paraId="524C155C" w14:textId="7C019C82">
      <w:pPr>
        <w:spacing w:beforeAutospacing="1" w:afterAutospacing="1"/>
        <w:jc w:val="center"/>
        <w:rPr>
          <w:rFonts w:ascii="Arial" w:hAnsi="Arial" w:eastAsia="Times New Roman" w:cs="Arial"/>
          <w:b/>
          <w:bCs/>
          <w:sz w:val="20"/>
          <w:szCs w:val="20"/>
        </w:rPr>
      </w:pPr>
      <w:r w:rsidRPr="7912D169">
        <w:rPr>
          <w:rFonts w:ascii="Arial" w:hAnsi="Arial" w:eastAsia="Times New Roman" w:cs="Arial"/>
          <w:b/>
          <w:bCs/>
          <w:sz w:val="20"/>
          <w:szCs w:val="20"/>
        </w:rPr>
        <w:t>Meeting </w:t>
      </w:r>
      <w:r w:rsidRPr="7912D169" w:rsidR="63502EB8">
        <w:rPr>
          <w:rFonts w:ascii="Arial" w:hAnsi="Arial" w:eastAsia="Times New Roman" w:cs="Arial"/>
          <w:b/>
          <w:bCs/>
          <w:sz w:val="20"/>
          <w:szCs w:val="20"/>
        </w:rPr>
        <w:t>Minutes</w:t>
      </w:r>
    </w:p>
    <w:p w:rsidRPr="00BC6260" w:rsidR="0075360E" w:rsidP="1F43F1B1" w:rsidRDefault="0075360E" w14:paraId="5CCFB4DA" w14:textId="77777777">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  </w:t>
      </w:r>
    </w:p>
    <w:tbl>
      <w:tblPr>
        <w:tblW w:w="9345" w:type="dxa"/>
        <w:tblCellMar>
          <w:top w:w="15" w:type="dxa"/>
          <w:left w:w="15" w:type="dxa"/>
          <w:bottom w:w="15" w:type="dxa"/>
          <w:right w:w="15" w:type="dxa"/>
        </w:tblCellMar>
        <w:tblLook w:val="04A0" w:firstRow="1" w:lastRow="0" w:firstColumn="1" w:lastColumn="0" w:noHBand="0" w:noVBand="1"/>
      </w:tblPr>
      <w:tblGrid>
        <w:gridCol w:w="1950"/>
        <w:gridCol w:w="7395"/>
      </w:tblGrid>
      <w:tr w:rsidRPr="00BC6260" w:rsidR="0075360E" w:rsidTr="1F596256" w14:paraId="31157E29" w14:textId="77777777">
        <w:trPr>
          <w:trHeight w:val="596"/>
        </w:trPr>
        <w:tc>
          <w:tcPr>
            <w:tcW w:w="1950" w:type="dxa"/>
            <w:shd w:val="clear" w:color="auto" w:fill="auto"/>
            <w:hideMark/>
          </w:tcPr>
          <w:p w:rsidRPr="00BC6260" w:rsidR="0075360E" w:rsidP="1F43F1B1" w:rsidRDefault="0075360E" w14:paraId="2759EDFB" w14:textId="77777777">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Meeting:  </w:t>
            </w:r>
          </w:p>
        </w:tc>
        <w:tc>
          <w:tcPr>
            <w:tcW w:w="7395" w:type="dxa"/>
            <w:shd w:val="clear" w:color="auto" w:fill="auto"/>
            <w:hideMark/>
          </w:tcPr>
          <w:p w:rsidRPr="00BC6260" w:rsidR="0075360E" w:rsidP="1F43F1B1" w:rsidRDefault="0075360E" w14:paraId="155676BA" w14:textId="1E2EDCF6">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SPAN Steering Committee Meeting   </w:t>
            </w:r>
          </w:p>
        </w:tc>
      </w:tr>
      <w:tr w:rsidRPr="00BC6260" w:rsidR="0075360E" w:rsidTr="1F596256" w14:paraId="09F8A452" w14:textId="77777777">
        <w:trPr>
          <w:trHeight w:val="630"/>
        </w:trPr>
        <w:tc>
          <w:tcPr>
            <w:tcW w:w="1950" w:type="dxa"/>
            <w:shd w:val="clear" w:color="auto" w:fill="auto"/>
            <w:hideMark/>
          </w:tcPr>
          <w:p w:rsidRPr="00BC6260" w:rsidR="0075360E" w:rsidP="1F43F1B1" w:rsidRDefault="0075360E" w14:paraId="2095B467" w14:textId="3F5FF1B3">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Date</w:t>
            </w:r>
            <w:r w:rsidRPr="00BC6260" w:rsidR="441AF246">
              <w:rPr>
                <w:rFonts w:ascii="Arial" w:hAnsi="Arial" w:eastAsia="Times New Roman" w:cs="Arial"/>
                <w:sz w:val="20"/>
                <w:szCs w:val="20"/>
              </w:rPr>
              <w:t>/</w:t>
            </w:r>
            <w:r w:rsidRPr="00BC6260">
              <w:rPr>
                <w:rFonts w:ascii="Arial" w:hAnsi="Arial" w:eastAsia="Times New Roman" w:cs="Arial"/>
                <w:sz w:val="20"/>
                <w:szCs w:val="20"/>
              </w:rPr>
              <w:t xml:space="preserve"> Time:  </w:t>
            </w:r>
            <w:r w:rsidRPr="00BC6260" w:rsidR="4B7C8E4E">
              <w:rPr>
                <w:rFonts w:ascii="Arial" w:hAnsi="Arial" w:eastAsia="Times New Roman" w:cs="Arial"/>
                <w:sz w:val="20"/>
                <w:szCs w:val="20"/>
              </w:rPr>
              <w:t xml:space="preserve"> </w:t>
            </w:r>
          </w:p>
        </w:tc>
        <w:tc>
          <w:tcPr>
            <w:tcW w:w="7395" w:type="dxa"/>
            <w:shd w:val="clear" w:color="auto" w:fill="auto"/>
            <w:hideMark/>
          </w:tcPr>
          <w:p w:rsidRPr="00BC6260" w:rsidR="0075360E" w:rsidP="2477F0E7" w:rsidRDefault="73B37C46" w14:paraId="2A368E2A" w14:textId="47850869">
            <w:pPr>
              <w:spacing w:before="100" w:beforeAutospacing="1" w:after="100" w:afterAutospacing="1"/>
              <w:textAlignment w:val="baseline"/>
              <w:rPr>
                <w:rFonts w:ascii="Arial" w:hAnsi="Arial" w:eastAsia="Times New Roman" w:cs="Arial"/>
                <w:sz w:val="20"/>
                <w:szCs w:val="20"/>
              </w:rPr>
            </w:pPr>
            <w:r w:rsidRPr="1F596256">
              <w:rPr>
                <w:rFonts w:ascii="Arial" w:hAnsi="Arial" w:eastAsia="Times New Roman" w:cs="Arial"/>
                <w:sz w:val="20"/>
                <w:szCs w:val="20"/>
              </w:rPr>
              <w:t>4/28</w:t>
            </w:r>
            <w:r w:rsidRPr="1F596256" w:rsidR="005F5CCF">
              <w:rPr>
                <w:rFonts w:ascii="Arial" w:hAnsi="Arial" w:eastAsia="Times New Roman" w:cs="Arial"/>
                <w:sz w:val="20"/>
                <w:szCs w:val="20"/>
              </w:rPr>
              <w:t>/</w:t>
            </w:r>
            <w:r w:rsidRPr="1F596256" w:rsidR="00BC6260">
              <w:rPr>
                <w:rFonts w:ascii="Arial" w:hAnsi="Arial" w:eastAsia="Times New Roman" w:cs="Arial"/>
                <w:sz w:val="20"/>
                <w:szCs w:val="20"/>
              </w:rPr>
              <w:t>21 1</w:t>
            </w:r>
            <w:r w:rsidRPr="1F596256" w:rsidR="0049377B">
              <w:rPr>
                <w:rFonts w:ascii="Arial" w:hAnsi="Arial" w:eastAsia="Times New Roman" w:cs="Arial"/>
                <w:sz w:val="20"/>
                <w:szCs w:val="20"/>
              </w:rPr>
              <w:t>1</w:t>
            </w:r>
            <w:r w:rsidRPr="1F596256" w:rsidR="0075360E">
              <w:rPr>
                <w:rFonts w:ascii="Arial" w:hAnsi="Arial" w:eastAsia="Times New Roman" w:cs="Arial"/>
                <w:sz w:val="20"/>
                <w:szCs w:val="20"/>
              </w:rPr>
              <w:t>am-12pm PT   </w:t>
            </w:r>
          </w:p>
        </w:tc>
      </w:tr>
      <w:tr w:rsidRPr="00BC6260" w:rsidR="0075360E" w:rsidTr="1F596256" w14:paraId="4BC7A7A1" w14:textId="77777777">
        <w:trPr>
          <w:trHeight w:val="375"/>
        </w:trPr>
        <w:tc>
          <w:tcPr>
            <w:tcW w:w="1950" w:type="dxa"/>
            <w:shd w:val="clear" w:color="auto" w:fill="auto"/>
            <w:hideMark/>
          </w:tcPr>
          <w:p w:rsidRPr="00BC6260" w:rsidR="0075360E" w:rsidP="1F43F1B1" w:rsidRDefault="0075360E" w14:paraId="20E49884" w14:textId="29E1835B">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color w:val="000000"/>
                <w:sz w:val="20"/>
                <w:szCs w:val="20"/>
                <w:shd w:val="clear" w:color="auto" w:fill="E1E3E6"/>
              </w:rPr>
              <w:t>Present:</w:t>
            </w:r>
            <w:r w:rsidRPr="00BC6260">
              <w:rPr>
                <w:rFonts w:ascii="Arial" w:hAnsi="Arial" w:eastAsia="Times New Roman" w:cs="Arial"/>
                <w:sz w:val="20"/>
                <w:szCs w:val="20"/>
              </w:rPr>
              <w:t>  </w:t>
            </w:r>
            <w:r w:rsidR="00160AC8">
              <w:rPr>
                <w:rFonts w:ascii="Arial" w:hAnsi="Arial" w:eastAsia="Times New Roman" w:cs="Arial"/>
                <w:sz w:val="20"/>
                <w:szCs w:val="20"/>
              </w:rPr>
              <w:t xml:space="preserve"> </w:t>
            </w:r>
          </w:p>
        </w:tc>
        <w:tc>
          <w:tcPr>
            <w:tcW w:w="7395" w:type="dxa"/>
            <w:shd w:val="clear" w:color="auto" w:fill="auto"/>
            <w:hideMark/>
          </w:tcPr>
          <w:p w:rsidRPr="00BC6260" w:rsidR="0075360E" w:rsidP="30A59D16" w:rsidRDefault="00160AC8" w14:paraId="7CBBCD80" w14:textId="3C4F6B6B">
            <w:pPr>
              <w:spacing w:before="100" w:beforeAutospacing="1" w:after="100" w:afterAutospacing="1"/>
              <w:textAlignment w:val="baseline"/>
              <w:rPr>
                <w:rFonts w:ascii="Arial" w:hAnsi="Arial" w:eastAsia="Times New Roman" w:cs="Arial"/>
                <w:sz w:val="20"/>
                <w:szCs w:val="20"/>
              </w:rPr>
            </w:pPr>
            <w:r>
              <w:rPr>
                <w:rFonts w:ascii="Arial" w:hAnsi="Arial" w:eastAsia="Times New Roman" w:cs="Arial"/>
                <w:sz w:val="20"/>
                <w:szCs w:val="20"/>
              </w:rPr>
              <w:t xml:space="preserve">Patrick Lyden, MB Khan, Ligia </w:t>
            </w:r>
            <w:proofErr w:type="spellStart"/>
            <w:r>
              <w:rPr>
                <w:rFonts w:ascii="Arial" w:hAnsi="Arial" w:eastAsia="Times New Roman" w:cs="Arial"/>
                <w:sz w:val="20"/>
                <w:szCs w:val="20"/>
              </w:rPr>
              <w:t>Boisserand</w:t>
            </w:r>
            <w:proofErr w:type="spellEnd"/>
            <w:r>
              <w:rPr>
                <w:rFonts w:ascii="Arial" w:hAnsi="Arial" w:eastAsia="Times New Roman" w:cs="Arial"/>
                <w:sz w:val="20"/>
                <w:szCs w:val="20"/>
              </w:rPr>
              <w:t xml:space="preserve">, Klaus Van Leyen, Andrew Goh, Lydia </w:t>
            </w:r>
            <w:proofErr w:type="spellStart"/>
            <w:r>
              <w:rPr>
                <w:rFonts w:ascii="Arial" w:hAnsi="Arial" w:eastAsia="Times New Roman" w:cs="Arial"/>
                <w:sz w:val="20"/>
                <w:szCs w:val="20"/>
              </w:rPr>
              <w:t>Obertas</w:t>
            </w:r>
            <w:proofErr w:type="spellEnd"/>
            <w:r>
              <w:rPr>
                <w:rFonts w:ascii="Arial" w:hAnsi="Arial" w:eastAsia="Times New Roman" w:cs="Arial"/>
                <w:sz w:val="20"/>
                <w:szCs w:val="20"/>
              </w:rPr>
              <w:t xml:space="preserve">, </w:t>
            </w:r>
            <w:proofErr w:type="spellStart"/>
            <w:r>
              <w:rPr>
                <w:rFonts w:ascii="Arial" w:hAnsi="Arial" w:eastAsia="Times New Roman" w:cs="Arial"/>
                <w:sz w:val="20"/>
                <w:szCs w:val="20"/>
              </w:rPr>
              <w:t>Andreia</w:t>
            </w:r>
            <w:proofErr w:type="spellEnd"/>
            <w:r>
              <w:rPr>
                <w:rFonts w:ascii="Arial" w:hAnsi="Arial" w:eastAsia="Times New Roman" w:cs="Arial"/>
                <w:sz w:val="20"/>
                <w:szCs w:val="20"/>
              </w:rPr>
              <w:t xml:space="preserve"> </w:t>
            </w:r>
            <w:proofErr w:type="spellStart"/>
            <w:r>
              <w:rPr>
                <w:rFonts w:ascii="Arial" w:hAnsi="Arial" w:eastAsia="Times New Roman" w:cs="Arial"/>
                <w:sz w:val="20"/>
                <w:szCs w:val="20"/>
              </w:rPr>
              <w:t>Morias</w:t>
            </w:r>
            <w:proofErr w:type="spellEnd"/>
            <w:r>
              <w:rPr>
                <w:rFonts w:ascii="Arial" w:hAnsi="Arial" w:eastAsia="Times New Roman" w:cs="Arial"/>
                <w:sz w:val="20"/>
                <w:szCs w:val="20"/>
              </w:rPr>
              <w:t xml:space="preserve">, Kris Dhandapani, Takahiko </w:t>
            </w:r>
            <w:proofErr w:type="spellStart"/>
            <w:r>
              <w:rPr>
                <w:rFonts w:ascii="Arial" w:hAnsi="Arial" w:eastAsia="Times New Roman" w:cs="Arial"/>
                <w:sz w:val="20"/>
                <w:szCs w:val="20"/>
              </w:rPr>
              <w:t>Hima</w:t>
            </w:r>
            <w:proofErr w:type="spellEnd"/>
            <w:r>
              <w:rPr>
                <w:rFonts w:ascii="Arial" w:hAnsi="Arial" w:eastAsia="Times New Roman" w:cs="Arial"/>
                <w:sz w:val="20"/>
                <w:szCs w:val="20"/>
              </w:rPr>
              <w:t xml:space="preserve">, Senthil </w:t>
            </w:r>
            <w:proofErr w:type="spellStart"/>
            <w:r>
              <w:rPr>
                <w:rFonts w:ascii="Arial" w:hAnsi="Arial" w:eastAsia="Times New Roman" w:cs="Arial"/>
                <w:sz w:val="20"/>
                <w:szCs w:val="20"/>
              </w:rPr>
              <w:t>Gounder</w:t>
            </w:r>
            <w:proofErr w:type="spellEnd"/>
            <w:r>
              <w:rPr>
                <w:rFonts w:ascii="Arial" w:hAnsi="Arial" w:eastAsia="Times New Roman" w:cs="Arial"/>
                <w:sz w:val="20"/>
                <w:szCs w:val="20"/>
              </w:rPr>
              <w:t xml:space="preserve">, Taylan Erdogan, Nirav </w:t>
            </w:r>
            <w:proofErr w:type="spellStart"/>
            <w:r>
              <w:rPr>
                <w:rFonts w:ascii="Arial" w:hAnsi="Arial" w:eastAsia="Times New Roman" w:cs="Arial"/>
                <w:sz w:val="20"/>
                <w:szCs w:val="20"/>
              </w:rPr>
              <w:t>Dhanesha</w:t>
            </w:r>
            <w:proofErr w:type="spellEnd"/>
            <w:r>
              <w:rPr>
                <w:rFonts w:ascii="Arial" w:hAnsi="Arial" w:eastAsia="Times New Roman" w:cs="Arial"/>
                <w:sz w:val="20"/>
                <w:szCs w:val="20"/>
              </w:rPr>
              <w:t xml:space="preserve">, Anjali Chauhan, Jaroslaw Aronowski, </w:t>
            </w:r>
            <w:proofErr w:type="spellStart"/>
            <w:r>
              <w:rPr>
                <w:rFonts w:ascii="Arial" w:hAnsi="Arial" w:eastAsia="Times New Roman" w:cs="Arial"/>
                <w:sz w:val="20"/>
                <w:szCs w:val="20"/>
              </w:rPr>
              <w:t>Fahmeed</w:t>
            </w:r>
            <w:proofErr w:type="spellEnd"/>
            <w:r>
              <w:rPr>
                <w:rFonts w:ascii="Arial" w:hAnsi="Arial" w:eastAsia="Times New Roman" w:cs="Arial"/>
                <w:sz w:val="20"/>
                <w:szCs w:val="20"/>
              </w:rPr>
              <w:t xml:space="preserve"> Hyder, Anil Chauhan, David Hess, Cenk Ayata, Andre </w:t>
            </w:r>
            <w:proofErr w:type="spellStart"/>
            <w:r>
              <w:rPr>
                <w:rFonts w:ascii="Arial" w:hAnsi="Arial" w:eastAsia="Times New Roman" w:cs="Arial"/>
                <w:sz w:val="20"/>
                <w:szCs w:val="20"/>
              </w:rPr>
              <w:t>Rogatko</w:t>
            </w:r>
            <w:proofErr w:type="spellEnd"/>
            <w:r>
              <w:rPr>
                <w:rFonts w:ascii="Arial" w:hAnsi="Arial" w:eastAsia="Times New Roman" w:cs="Arial"/>
                <w:sz w:val="20"/>
                <w:szCs w:val="20"/>
              </w:rPr>
              <w:t xml:space="preserve">, </w:t>
            </w:r>
            <w:proofErr w:type="spellStart"/>
            <w:r>
              <w:rPr>
                <w:rFonts w:ascii="Arial" w:hAnsi="Arial" w:eastAsia="Times New Roman" w:cs="Arial"/>
                <w:sz w:val="20"/>
                <w:szCs w:val="20"/>
              </w:rPr>
              <w:t>Basav</w:t>
            </w:r>
            <w:proofErr w:type="spellEnd"/>
            <w:r>
              <w:rPr>
                <w:rFonts w:ascii="Arial" w:hAnsi="Arial" w:eastAsia="Times New Roman" w:cs="Arial"/>
                <w:sz w:val="20"/>
                <w:szCs w:val="20"/>
              </w:rPr>
              <w:t xml:space="preserve"> Sanganahalli, Dan </w:t>
            </w:r>
            <w:proofErr w:type="spellStart"/>
            <w:r>
              <w:rPr>
                <w:rFonts w:ascii="Arial" w:hAnsi="Arial" w:eastAsia="Times New Roman" w:cs="Arial"/>
                <w:sz w:val="20"/>
                <w:szCs w:val="20"/>
              </w:rPr>
              <w:t>Thedens</w:t>
            </w:r>
            <w:proofErr w:type="spellEnd"/>
            <w:r>
              <w:rPr>
                <w:rFonts w:ascii="Arial" w:hAnsi="Arial" w:eastAsia="Times New Roman" w:cs="Arial"/>
                <w:sz w:val="20"/>
                <w:szCs w:val="20"/>
              </w:rPr>
              <w:t xml:space="preserve">, Francesca </w:t>
            </w:r>
            <w:proofErr w:type="spellStart"/>
            <w:r>
              <w:rPr>
                <w:rFonts w:ascii="Arial" w:hAnsi="Arial" w:eastAsia="Times New Roman" w:cs="Arial"/>
                <w:sz w:val="20"/>
                <w:szCs w:val="20"/>
              </w:rPr>
              <w:t>Bosetti</w:t>
            </w:r>
            <w:proofErr w:type="spellEnd"/>
            <w:r>
              <w:rPr>
                <w:rFonts w:ascii="Arial" w:hAnsi="Arial" w:eastAsia="Times New Roman" w:cs="Arial"/>
                <w:sz w:val="20"/>
                <w:szCs w:val="20"/>
              </w:rPr>
              <w:t xml:space="preserve">, Jelena </w:t>
            </w:r>
            <w:proofErr w:type="spellStart"/>
            <w:r>
              <w:rPr>
                <w:rFonts w:ascii="Arial" w:hAnsi="Arial" w:eastAsia="Times New Roman" w:cs="Arial"/>
                <w:sz w:val="20"/>
                <w:szCs w:val="20"/>
              </w:rPr>
              <w:t>Mihailovic</w:t>
            </w:r>
            <w:proofErr w:type="spellEnd"/>
            <w:r>
              <w:rPr>
                <w:rFonts w:ascii="Arial" w:hAnsi="Arial" w:eastAsia="Times New Roman" w:cs="Arial"/>
                <w:sz w:val="20"/>
                <w:szCs w:val="20"/>
              </w:rPr>
              <w:t xml:space="preserve">, Jim Koenig, Lauren Sansing, Ligia </w:t>
            </w:r>
            <w:proofErr w:type="spellStart"/>
            <w:r>
              <w:rPr>
                <w:rFonts w:ascii="Arial" w:hAnsi="Arial" w:eastAsia="Times New Roman" w:cs="Arial"/>
                <w:sz w:val="20"/>
                <w:szCs w:val="20"/>
              </w:rPr>
              <w:t>boisserand</w:t>
            </w:r>
            <w:proofErr w:type="spellEnd"/>
            <w:r>
              <w:rPr>
                <w:rFonts w:ascii="Arial" w:hAnsi="Arial" w:eastAsia="Times New Roman" w:cs="Arial"/>
                <w:sz w:val="20"/>
                <w:szCs w:val="20"/>
              </w:rPr>
              <w:t xml:space="preserve">, Marcio </w:t>
            </w:r>
            <w:proofErr w:type="spellStart"/>
            <w:r>
              <w:rPr>
                <w:rFonts w:ascii="Arial" w:hAnsi="Arial" w:eastAsia="Times New Roman" w:cs="Arial"/>
                <w:sz w:val="20"/>
                <w:szCs w:val="20"/>
              </w:rPr>
              <w:t>Diniz</w:t>
            </w:r>
            <w:proofErr w:type="spellEnd"/>
            <w:r>
              <w:rPr>
                <w:rFonts w:ascii="Arial" w:hAnsi="Arial" w:eastAsia="Times New Roman" w:cs="Arial"/>
                <w:sz w:val="20"/>
                <w:szCs w:val="20"/>
              </w:rPr>
              <w:t xml:space="preserve">, </w:t>
            </w:r>
            <w:proofErr w:type="spellStart"/>
            <w:r>
              <w:rPr>
                <w:rFonts w:ascii="Arial" w:hAnsi="Arial" w:eastAsia="Times New Roman" w:cs="Arial"/>
                <w:sz w:val="20"/>
                <w:szCs w:val="20"/>
              </w:rPr>
              <w:t>Mariia</w:t>
            </w:r>
            <w:proofErr w:type="spellEnd"/>
            <w:r>
              <w:rPr>
                <w:rFonts w:ascii="Arial" w:hAnsi="Arial" w:eastAsia="Times New Roman" w:cs="Arial"/>
                <w:sz w:val="20"/>
                <w:szCs w:val="20"/>
              </w:rPr>
              <w:t xml:space="preserve"> </w:t>
            </w:r>
            <w:proofErr w:type="spellStart"/>
            <w:r>
              <w:rPr>
                <w:rFonts w:ascii="Arial" w:hAnsi="Arial" w:eastAsia="Times New Roman" w:cs="Arial"/>
                <w:sz w:val="20"/>
                <w:szCs w:val="20"/>
              </w:rPr>
              <w:t>Kumskova</w:t>
            </w:r>
            <w:proofErr w:type="spellEnd"/>
            <w:r>
              <w:rPr>
                <w:rFonts w:ascii="Arial" w:hAnsi="Arial" w:eastAsia="Times New Roman" w:cs="Arial"/>
                <w:sz w:val="20"/>
                <w:szCs w:val="20"/>
              </w:rPr>
              <w:t xml:space="preserve">, Raymond Koehler, Ryan </w:t>
            </w:r>
            <w:proofErr w:type="spellStart"/>
            <w:r>
              <w:rPr>
                <w:rFonts w:ascii="Arial" w:hAnsi="Arial" w:eastAsia="Times New Roman" w:cs="Arial"/>
                <w:sz w:val="20"/>
                <w:szCs w:val="20"/>
              </w:rPr>
              <w:t>Cabeen</w:t>
            </w:r>
            <w:proofErr w:type="spellEnd"/>
            <w:r>
              <w:rPr>
                <w:rFonts w:ascii="Arial" w:hAnsi="Arial" w:eastAsia="Times New Roman" w:cs="Arial"/>
                <w:sz w:val="20"/>
                <w:szCs w:val="20"/>
              </w:rPr>
              <w:t xml:space="preserve">, </w:t>
            </w:r>
            <w:r w:rsidR="00127170">
              <w:rPr>
                <w:rFonts w:ascii="Arial" w:hAnsi="Arial" w:eastAsia="Times New Roman" w:cs="Arial"/>
                <w:sz w:val="20"/>
                <w:szCs w:val="20"/>
              </w:rPr>
              <w:t xml:space="preserve">Tom Qin, </w:t>
            </w:r>
            <w:r>
              <w:rPr>
                <w:rFonts w:ascii="Arial" w:hAnsi="Arial" w:eastAsia="Times New Roman" w:cs="Arial"/>
                <w:sz w:val="20"/>
                <w:szCs w:val="20"/>
              </w:rPr>
              <w:t xml:space="preserve">Jessica Lamb, Karisma Nagarkatti </w:t>
            </w:r>
          </w:p>
        </w:tc>
      </w:tr>
    </w:tbl>
    <w:p w:rsidRPr="00BC6260" w:rsidR="0075360E" w:rsidP="00BC6260" w:rsidRDefault="0075360E" w14:paraId="7D887321" w14:textId="77777777">
      <w:pPr>
        <w:shd w:val="clear" w:color="auto" w:fill="FFFFFF" w:themeFill="background1"/>
        <w:spacing w:before="100" w:beforeAutospacing="1" w:after="100" w:afterAutospacing="1"/>
        <w:textAlignment w:val="baseline"/>
        <w:rPr>
          <w:rFonts w:ascii="Arial" w:hAnsi="Arial" w:eastAsia="Times New Roman" w:cs="Arial"/>
          <w:color w:val="FF0000"/>
          <w:sz w:val="20"/>
          <w:szCs w:val="20"/>
        </w:rPr>
      </w:pPr>
      <w:r w:rsidRPr="1F596256">
        <w:rPr>
          <w:rFonts w:ascii="Arial" w:hAnsi="Arial" w:eastAsia="Times New Roman" w:cs="Arial"/>
          <w:b/>
          <w:bCs/>
          <w:color w:val="FF0000"/>
          <w:sz w:val="20"/>
          <w:szCs w:val="20"/>
        </w:rPr>
        <w:t>Agenda Items  </w:t>
      </w:r>
      <w:r w:rsidRPr="1F596256">
        <w:rPr>
          <w:rFonts w:ascii="Arial" w:hAnsi="Arial" w:eastAsia="Times New Roman" w:cs="Arial"/>
          <w:color w:val="FF0000"/>
          <w:sz w:val="20"/>
          <w:szCs w:val="20"/>
        </w:rPr>
        <w:t>  </w:t>
      </w:r>
    </w:p>
    <w:p w:rsidR="0049377B" w:rsidP="0049377B" w:rsidRDefault="0049377B" w14:paraId="6D4E168D" w14:textId="77777777">
      <w:pPr>
        <w:pStyle w:val="ListParagraph"/>
        <w:numPr>
          <w:ilvl w:val="0"/>
          <w:numId w:val="11"/>
        </w:numPr>
        <w:spacing w:before="100" w:beforeAutospacing="1" w:after="100" w:afterAutospacing="1"/>
        <w:textAlignment w:val="baseline"/>
        <w:rPr>
          <w:rFonts w:ascii="Arial" w:hAnsi="Arial" w:eastAsia="Times New Roman" w:cs="Arial"/>
          <w:b/>
          <w:bCs/>
          <w:sz w:val="20"/>
          <w:szCs w:val="20"/>
        </w:rPr>
      </w:pPr>
      <w:r w:rsidRPr="1F596256">
        <w:rPr>
          <w:rFonts w:ascii="Arial" w:hAnsi="Arial" w:eastAsia="Times New Roman" w:cs="Arial"/>
          <w:b/>
          <w:bCs/>
          <w:sz w:val="20"/>
          <w:szCs w:val="20"/>
        </w:rPr>
        <w:t xml:space="preserve">Interim SPAN Analysis- Stage 1 </w:t>
      </w:r>
    </w:p>
    <w:p w:rsidRPr="00160AC8" w:rsidR="0049377B" w:rsidP="046A7EAC" w:rsidRDefault="00160AC8" w14:paraId="70139F9A" w14:textId="40719FEB">
      <w:pPr>
        <w:pStyle w:val="ListParagraph"/>
        <w:numPr>
          <w:ilvl w:val="1"/>
          <w:numId w:val="11"/>
        </w:numPr>
        <w:spacing w:beforeAutospacing="on" w:afterAutospacing="on"/>
        <w:rPr>
          <w:rFonts w:ascii="Arial" w:hAnsi="Arial" w:eastAsia="Times New Roman" w:cs="Arial"/>
          <w:b w:val="0"/>
          <w:bCs w:val="0"/>
          <w:sz w:val="20"/>
          <w:szCs w:val="20"/>
        </w:rPr>
      </w:pPr>
      <w:r w:rsidRPr="046A7EAC" w:rsidR="004703C1">
        <w:rPr>
          <w:rFonts w:ascii="Arial" w:hAnsi="Arial" w:eastAsia="Times New Roman" w:cs="Arial"/>
          <w:b w:val="0"/>
          <w:bCs w:val="0"/>
          <w:sz w:val="20"/>
          <w:szCs w:val="20"/>
        </w:rPr>
        <w:t xml:space="preserve">Preliminary snapshot: </w:t>
      </w:r>
      <w:r w:rsidRPr="046A7EAC" w:rsidR="00160AC8">
        <w:rPr>
          <w:rFonts w:ascii="Arial" w:hAnsi="Arial" w:eastAsia="Times New Roman" w:cs="Arial"/>
          <w:b w:val="0"/>
          <w:bCs w:val="0"/>
          <w:sz w:val="20"/>
          <w:szCs w:val="20"/>
        </w:rPr>
        <w:t xml:space="preserve">902 randomized, 900 surgeries, 870 modified </w:t>
      </w:r>
      <w:r w:rsidRPr="046A7EAC" w:rsidR="00160AC8">
        <w:rPr>
          <w:rFonts w:ascii="Arial" w:hAnsi="Arial" w:eastAsia="Times New Roman" w:cs="Arial"/>
          <w:b w:val="0"/>
          <w:bCs w:val="0"/>
          <w:sz w:val="20"/>
          <w:szCs w:val="20"/>
        </w:rPr>
        <w:t>ITT</w:t>
      </w:r>
      <w:r w:rsidRPr="046A7EAC" w:rsidR="00160AC8">
        <w:rPr>
          <w:rFonts w:ascii="Arial" w:hAnsi="Arial" w:eastAsia="Times New Roman" w:cs="Arial"/>
          <w:b w:val="0"/>
          <w:bCs w:val="0"/>
          <w:sz w:val="20"/>
          <w:szCs w:val="20"/>
        </w:rPr>
        <w:t xml:space="preserve">, </w:t>
      </w:r>
      <w:r w:rsidRPr="046A7EAC" w:rsidR="6696C06A">
        <w:rPr>
          <w:rFonts w:ascii="Arial" w:hAnsi="Arial" w:eastAsia="Times New Roman" w:cs="Arial"/>
          <w:b w:val="0"/>
          <w:bCs w:val="0"/>
          <w:sz w:val="20"/>
          <w:szCs w:val="20"/>
        </w:rPr>
        <w:t>713</w:t>
      </w:r>
      <w:r w:rsidRPr="046A7EAC" w:rsidR="00160AC8">
        <w:rPr>
          <w:rFonts w:ascii="Arial" w:hAnsi="Arial" w:eastAsia="Times New Roman" w:cs="Arial"/>
          <w:b w:val="0"/>
          <w:bCs w:val="0"/>
          <w:sz w:val="20"/>
          <w:szCs w:val="20"/>
        </w:rPr>
        <w:t xml:space="preserve"> per protocol </w:t>
      </w:r>
    </w:p>
    <w:p w:rsidR="00FC56C3" w:rsidP="046A7EAC" w:rsidRDefault="00160AC8" w14:paraId="344C2183" w14:textId="21BD2468">
      <w:pPr>
        <w:pStyle w:val="ListParagraph"/>
        <w:numPr>
          <w:ilvl w:val="1"/>
          <w:numId w:val="11"/>
        </w:numPr>
        <w:spacing w:beforeAutospacing="on" w:afterAutospacing="on"/>
        <w:rPr>
          <w:rFonts w:ascii="Arial" w:hAnsi="Arial" w:eastAsia="Arial" w:cs="Arial"/>
          <w:b w:val="0"/>
          <w:bCs w:val="0"/>
          <w:sz w:val="20"/>
          <w:szCs w:val="20"/>
        </w:rPr>
      </w:pPr>
      <w:r w:rsidRPr="046A7EAC" w:rsidR="00160AC8">
        <w:rPr>
          <w:rFonts w:ascii="Arial" w:hAnsi="Arial" w:eastAsia="Times New Roman" w:cs="Arial"/>
          <w:b w:val="0"/>
          <w:bCs w:val="0"/>
          <w:sz w:val="20"/>
          <w:szCs w:val="20"/>
        </w:rPr>
        <w:t xml:space="preserve">764 D2 </w:t>
      </w:r>
      <w:r w:rsidRPr="046A7EAC" w:rsidR="00160AC8">
        <w:rPr>
          <w:rFonts w:ascii="Arial" w:hAnsi="Arial" w:eastAsia="Times New Roman" w:cs="Arial"/>
          <w:b w:val="0"/>
          <w:bCs w:val="0"/>
          <w:sz w:val="20"/>
          <w:szCs w:val="20"/>
        </w:rPr>
        <w:t>MRI</w:t>
      </w:r>
      <w:r w:rsidRPr="046A7EAC" w:rsidR="00160AC8">
        <w:rPr>
          <w:rFonts w:ascii="Arial" w:hAnsi="Arial" w:eastAsia="Times New Roman" w:cs="Arial"/>
          <w:b w:val="0"/>
          <w:bCs w:val="0"/>
          <w:sz w:val="20"/>
          <w:szCs w:val="20"/>
        </w:rPr>
        <w:t xml:space="preserve"> </w:t>
      </w:r>
      <w:proofErr w:type="gramStart"/>
      <w:r w:rsidRPr="046A7EAC" w:rsidR="00160AC8">
        <w:rPr>
          <w:rFonts w:ascii="Arial" w:hAnsi="Arial" w:eastAsia="Times New Roman" w:cs="Arial"/>
          <w:b w:val="0"/>
          <w:bCs w:val="0"/>
          <w:sz w:val="20"/>
          <w:szCs w:val="20"/>
        </w:rPr>
        <w:t>analyzed</w:t>
      </w:r>
      <w:r w:rsidRPr="046A7EAC" w:rsidR="253316B2">
        <w:rPr>
          <w:rFonts w:ascii="Arial" w:hAnsi="Arial" w:eastAsia="Times New Roman" w:cs="Arial"/>
          <w:b w:val="0"/>
          <w:bCs w:val="0"/>
          <w:sz w:val="20"/>
          <w:szCs w:val="20"/>
        </w:rPr>
        <w:t>,</w:t>
      </w:r>
      <w:proofErr w:type="gramEnd"/>
      <w:r w:rsidRPr="046A7EAC" w:rsidR="253316B2">
        <w:rPr>
          <w:rFonts w:ascii="Arial" w:hAnsi="Arial" w:eastAsia="Times New Roman" w:cs="Arial"/>
          <w:b w:val="0"/>
          <w:bCs w:val="0"/>
          <w:sz w:val="20"/>
          <w:szCs w:val="20"/>
        </w:rPr>
        <w:t xml:space="preserve"> 574 </w:t>
      </w:r>
      <w:r w:rsidRPr="046A7EAC" w:rsidR="253316B2">
        <w:rPr>
          <w:rFonts w:ascii="Arial" w:hAnsi="Arial" w:eastAsia="Times New Roman" w:cs="Arial"/>
          <w:b w:val="0"/>
          <w:bCs w:val="0"/>
          <w:sz w:val="20"/>
          <w:szCs w:val="20"/>
        </w:rPr>
        <w:t>Day 30 MR</w:t>
      </w:r>
      <w:r w:rsidRPr="046A7EAC" w:rsidR="3C609842">
        <w:rPr>
          <w:rFonts w:ascii="Arial" w:hAnsi="Arial" w:eastAsia="Times New Roman" w:cs="Arial"/>
          <w:b w:val="0"/>
          <w:bCs w:val="0"/>
          <w:sz w:val="20"/>
          <w:szCs w:val="20"/>
        </w:rPr>
        <w:t>I</w:t>
      </w:r>
      <w:r w:rsidRPr="046A7EAC" w:rsidR="253316B2">
        <w:rPr>
          <w:rFonts w:ascii="Arial" w:hAnsi="Arial" w:eastAsia="Times New Roman" w:cs="Arial"/>
          <w:b w:val="0"/>
          <w:bCs w:val="0"/>
          <w:sz w:val="20"/>
          <w:szCs w:val="20"/>
        </w:rPr>
        <w:t xml:space="preserve"> analyzed</w:t>
      </w:r>
    </w:p>
    <w:p w:rsidR="00160AC8" w:rsidP="1F596256" w:rsidRDefault="00FC56C3" w14:paraId="6440461D" w14:textId="6D8D165E">
      <w:pPr>
        <w:pStyle w:val="ListParagraph"/>
        <w:numPr>
          <w:ilvl w:val="1"/>
          <w:numId w:val="11"/>
        </w:numPr>
        <w:spacing w:beforeAutospacing="1" w:afterAutospacing="1"/>
        <w:rPr>
          <w:rFonts w:ascii="Arial" w:hAnsi="Arial" w:eastAsia="Arial" w:cs="Arial"/>
          <w:sz w:val="20"/>
          <w:szCs w:val="20"/>
        </w:rPr>
      </w:pPr>
      <w:r w:rsidRPr="4920F9F5" w:rsidR="00FC56C3">
        <w:rPr>
          <w:rFonts w:ascii="Arial" w:hAnsi="Arial" w:eastAsia="Arial" w:cs="Arial"/>
          <w:sz w:val="20"/>
          <w:szCs w:val="20"/>
        </w:rPr>
        <w:t>9885</w:t>
      </w:r>
      <w:r w:rsidRPr="4920F9F5" w:rsidR="00FC56C3">
        <w:rPr>
          <w:rFonts w:ascii="Arial" w:hAnsi="Arial" w:eastAsia="Arial" w:cs="Arial"/>
          <w:sz w:val="20"/>
          <w:szCs w:val="20"/>
        </w:rPr>
        <w:t xml:space="preserve"> behavioral</w:t>
      </w:r>
      <w:r w:rsidRPr="4920F9F5" w:rsidR="00FC56C3">
        <w:rPr>
          <w:rFonts w:ascii="Arial" w:hAnsi="Arial" w:eastAsia="Arial" w:cs="Arial"/>
          <w:sz w:val="20"/>
          <w:szCs w:val="20"/>
        </w:rPr>
        <w:t xml:space="preserve"> ratings </w:t>
      </w:r>
      <w:r w:rsidRPr="4920F9F5" w:rsidR="00160AC8">
        <w:rPr>
          <w:rFonts w:ascii="Arial" w:hAnsi="Arial" w:eastAsia="Arial" w:cs="Arial"/>
          <w:sz w:val="20"/>
          <w:szCs w:val="20"/>
        </w:rPr>
        <w:t xml:space="preserve"> </w:t>
      </w:r>
    </w:p>
    <w:p w:rsidR="00FC56C3" w:rsidP="1F596256" w:rsidRDefault="00FC56C3" w14:paraId="58A00AE9" w14:textId="607AEB1A">
      <w:pPr>
        <w:pStyle w:val="ListParagraph"/>
        <w:numPr>
          <w:ilvl w:val="1"/>
          <w:numId w:val="11"/>
        </w:numPr>
        <w:spacing w:beforeAutospacing="1" w:afterAutospacing="1"/>
        <w:rPr>
          <w:rFonts w:ascii="Arial" w:hAnsi="Arial" w:eastAsia="Arial" w:cs="Arial"/>
          <w:sz w:val="20"/>
          <w:szCs w:val="20"/>
        </w:rPr>
      </w:pPr>
      <w:r w:rsidRPr="4920F9F5" w:rsidR="00FC56C3">
        <w:rPr>
          <w:rFonts w:ascii="Arial" w:hAnsi="Arial" w:eastAsia="Arial" w:cs="Arial"/>
          <w:sz w:val="20"/>
          <w:szCs w:val="20"/>
        </w:rPr>
        <w:t xml:space="preserve">Still ongoing: finalize </w:t>
      </w:r>
      <w:proofErr w:type="spellStart"/>
      <w:r w:rsidRPr="4920F9F5" w:rsidR="00FC56C3">
        <w:rPr>
          <w:rFonts w:ascii="Arial" w:hAnsi="Arial" w:eastAsia="Arial" w:cs="Arial"/>
          <w:sz w:val="20"/>
          <w:szCs w:val="20"/>
        </w:rPr>
        <w:t>mITT</w:t>
      </w:r>
      <w:proofErr w:type="spellEnd"/>
      <w:r w:rsidRPr="4920F9F5" w:rsidR="00FC56C3">
        <w:rPr>
          <w:rFonts w:ascii="Arial" w:hAnsi="Arial" w:eastAsia="Arial" w:cs="Arial"/>
          <w:sz w:val="20"/>
          <w:szCs w:val="20"/>
        </w:rPr>
        <w:t xml:space="preserve"> and PP populations, finalize descript stats, finalize outcomes, run Dunnett’s test on corner, select candidates for Stage 2 </w:t>
      </w:r>
    </w:p>
    <w:p w:rsidR="00E22BF0" w:rsidP="4920F9F5" w:rsidRDefault="00E22BF0" w14:paraId="669A3104" w14:textId="04DB3A7A">
      <w:pPr>
        <w:pStyle w:val="ListParagraph"/>
        <w:numPr>
          <w:ilvl w:val="1"/>
          <w:numId w:val="11"/>
        </w:numPr>
        <w:spacing w:beforeAutospacing="on" w:afterAutospacing="on"/>
        <w:rPr>
          <w:rFonts w:ascii="Arial" w:hAnsi="Arial" w:eastAsia="Arial" w:cs="Arial"/>
          <w:sz w:val="20"/>
          <w:szCs w:val="20"/>
        </w:rPr>
      </w:pPr>
      <w:r w:rsidRPr="046A7EAC" w:rsidR="4FF8F9D0">
        <w:rPr>
          <w:rFonts w:ascii="Arial" w:hAnsi="Arial" w:eastAsia="Arial" w:cs="Arial"/>
          <w:sz w:val="20"/>
          <w:szCs w:val="20"/>
        </w:rPr>
        <w:t>Control limit run charts were presented based o</w:t>
      </w:r>
      <w:r w:rsidRPr="046A7EAC" w:rsidR="4FF8F9D0">
        <w:rPr>
          <w:rFonts w:ascii="Arial" w:hAnsi="Arial" w:eastAsia="Arial" w:cs="Arial"/>
          <w:sz w:val="20"/>
          <w:szCs w:val="20"/>
        </w:rPr>
        <w:t xml:space="preserve">n Day 2 Lesion Volume. One site appeared to produce lesions outside of the lower control limit. One of the </w:t>
      </w:r>
      <w:r w:rsidRPr="046A7EAC" w:rsidR="4FF8F9D0">
        <w:rPr>
          <w:rFonts w:ascii="Arial" w:hAnsi="Arial" w:eastAsia="Arial" w:cs="Arial"/>
          <w:sz w:val="20"/>
          <w:szCs w:val="20"/>
        </w:rPr>
        <w:t>PI</w:t>
      </w:r>
      <w:r w:rsidRPr="046A7EAC" w:rsidR="0E9DDF02">
        <w:rPr>
          <w:rFonts w:ascii="Arial" w:hAnsi="Arial" w:eastAsia="Arial" w:cs="Arial"/>
          <w:sz w:val="20"/>
          <w:szCs w:val="20"/>
        </w:rPr>
        <w:t>s</w:t>
      </w:r>
      <w:r w:rsidRPr="046A7EAC" w:rsidR="0E9DDF02">
        <w:rPr>
          <w:rFonts w:ascii="Arial" w:hAnsi="Arial" w:eastAsia="Arial" w:cs="Arial"/>
          <w:sz w:val="20"/>
          <w:szCs w:val="20"/>
        </w:rPr>
        <w:t xml:space="preserve"> asked </w:t>
      </w:r>
      <w:r w:rsidRPr="046A7EAC" w:rsidR="69DB5271">
        <w:rPr>
          <w:rFonts w:ascii="Arial" w:hAnsi="Arial" w:eastAsia="Arial" w:cs="Arial"/>
          <w:sz w:val="20"/>
          <w:szCs w:val="20"/>
        </w:rPr>
        <w:t>whether if</w:t>
      </w:r>
      <w:r w:rsidRPr="046A7EAC" w:rsidR="00E22BF0">
        <w:rPr>
          <w:rFonts w:ascii="Arial" w:hAnsi="Arial" w:eastAsia="Arial" w:cs="Arial"/>
          <w:sz w:val="20"/>
          <w:szCs w:val="20"/>
        </w:rPr>
        <w:t xml:space="preserve"> site goes outside of the prespecified range, should sites stop enrolling? </w:t>
      </w:r>
      <w:r w:rsidRPr="046A7EAC" w:rsidR="2982BB81">
        <w:rPr>
          <w:rFonts w:ascii="Arial" w:hAnsi="Arial" w:eastAsia="Arial" w:cs="Arial"/>
          <w:sz w:val="20"/>
          <w:szCs w:val="20"/>
        </w:rPr>
        <w:t xml:space="preserve">Dr. Lyden agreed to take this recommendation under advisement. </w:t>
      </w:r>
    </w:p>
    <w:p w:rsidR="00E22BF0" w:rsidP="1F596256" w:rsidRDefault="00E22BF0" w14:paraId="417D7123" w14:textId="2A1A9942">
      <w:pPr>
        <w:pStyle w:val="ListParagraph"/>
        <w:numPr>
          <w:ilvl w:val="1"/>
          <w:numId w:val="11"/>
        </w:numPr>
        <w:spacing w:beforeAutospacing="1" w:afterAutospacing="1"/>
        <w:rPr>
          <w:rFonts w:ascii="Arial" w:hAnsi="Arial" w:eastAsia="Arial" w:cs="Arial"/>
          <w:sz w:val="20"/>
          <w:szCs w:val="20"/>
        </w:rPr>
      </w:pPr>
      <w:r w:rsidRPr="4920F9F5" w:rsidR="00E22BF0">
        <w:rPr>
          <w:rFonts w:ascii="Arial" w:hAnsi="Arial" w:eastAsia="Arial" w:cs="Arial"/>
          <w:sz w:val="20"/>
          <w:szCs w:val="20"/>
        </w:rPr>
        <w:t xml:space="preserve">The controls are all treatments, all animals? Raises the potential for integrating effective treatments have you separated placebo? </w:t>
      </w:r>
    </w:p>
    <w:p w:rsidR="00E22BF0" w:rsidP="046A7EAC" w:rsidRDefault="00E22BF0" w14:paraId="06A919D4" w14:textId="43772C58">
      <w:pPr>
        <w:pStyle w:val="ListParagraph"/>
        <w:numPr>
          <w:ilvl w:val="1"/>
          <w:numId w:val="11"/>
        </w:numPr>
        <w:spacing w:beforeAutospacing="on" w:afterAutospacing="on"/>
        <w:rPr>
          <w:rFonts w:ascii="Arial" w:hAnsi="Arial" w:eastAsia="Arial" w:cs="Arial" w:asciiTheme="minorAscii" w:hAnsiTheme="minorAscii" w:eastAsiaTheme="minorAscii" w:cstheme="minorAscii"/>
          <w:sz w:val="20"/>
          <w:szCs w:val="20"/>
        </w:rPr>
      </w:pPr>
      <w:r w:rsidRPr="046A7EAC" w:rsidR="3A933329">
        <w:rPr>
          <w:rFonts w:ascii="Arial" w:hAnsi="Arial" w:eastAsia="Arial" w:cs="Arial"/>
          <w:sz w:val="20"/>
          <w:szCs w:val="20"/>
        </w:rPr>
        <w:t xml:space="preserve"> Marcio</w:t>
      </w:r>
      <w:r w:rsidRPr="046A7EAC" w:rsidR="00E22BF0">
        <w:rPr>
          <w:rFonts w:ascii="Arial" w:hAnsi="Arial" w:eastAsia="Arial" w:cs="Arial"/>
          <w:sz w:val="20"/>
          <w:szCs w:val="20"/>
        </w:rPr>
        <w:t xml:space="preserve"> defined </w:t>
      </w:r>
      <w:r w:rsidRPr="046A7EAC" w:rsidR="373D5AAB">
        <w:rPr>
          <w:rFonts w:ascii="Arial" w:hAnsi="Arial" w:eastAsia="Arial" w:cs="Arial"/>
          <w:sz w:val="20"/>
          <w:szCs w:val="20"/>
        </w:rPr>
        <w:t xml:space="preserve">upper and lower control </w:t>
      </w:r>
      <w:r w:rsidRPr="046A7EAC" w:rsidR="00E22BF0">
        <w:rPr>
          <w:rFonts w:ascii="Arial" w:hAnsi="Arial" w:eastAsia="Arial" w:cs="Arial"/>
          <w:sz w:val="20"/>
          <w:szCs w:val="20"/>
        </w:rPr>
        <w:t xml:space="preserve">limits based on </w:t>
      </w:r>
      <w:r w:rsidRPr="046A7EAC" w:rsidR="6B813D7A">
        <w:rPr>
          <w:rFonts w:ascii="Arial" w:hAnsi="Arial" w:eastAsia="Arial" w:cs="Arial"/>
          <w:sz w:val="20"/>
          <w:szCs w:val="20"/>
        </w:rPr>
        <w:t xml:space="preserve">mean/SD lesion volume seen </w:t>
      </w:r>
      <w:r w:rsidRPr="046A7EAC" w:rsidR="32779B0E">
        <w:rPr>
          <w:rFonts w:ascii="Arial" w:hAnsi="Arial" w:eastAsia="Arial" w:cs="Arial"/>
          <w:sz w:val="20"/>
          <w:szCs w:val="20"/>
        </w:rPr>
        <w:t xml:space="preserve"> in</w:t>
      </w:r>
      <w:r w:rsidRPr="046A7EAC" w:rsidR="00E22BF0">
        <w:rPr>
          <w:rFonts w:ascii="Arial" w:hAnsi="Arial" w:eastAsia="Arial" w:cs="Arial"/>
          <w:sz w:val="20"/>
          <w:szCs w:val="20"/>
        </w:rPr>
        <w:t xml:space="preserve"> the pilot study</w:t>
      </w:r>
      <w:r w:rsidRPr="046A7EAC" w:rsidR="24EB6B10">
        <w:rPr>
          <w:rFonts w:ascii="Arial" w:hAnsi="Arial" w:eastAsia="Arial" w:cs="Arial"/>
          <w:sz w:val="20"/>
          <w:szCs w:val="20"/>
        </w:rPr>
        <w:t xml:space="preserve">. </w:t>
      </w:r>
      <w:r w:rsidRPr="046A7EAC" w:rsidR="65314A3B">
        <w:rPr>
          <w:rFonts w:ascii="Arial" w:hAnsi="Arial" w:eastAsia="Arial" w:cs="Arial"/>
          <w:sz w:val="20"/>
          <w:szCs w:val="20"/>
        </w:rPr>
        <w:t>We</w:t>
      </w:r>
      <w:r w:rsidRPr="046A7EAC" w:rsidR="00E22BF0">
        <w:rPr>
          <w:rFonts w:ascii="Arial" w:hAnsi="Arial" w:eastAsia="Arial" w:cs="Arial"/>
          <w:sz w:val="20"/>
          <w:szCs w:val="20"/>
        </w:rPr>
        <w:t xml:space="preserve"> did include all the mice in this plot for all the treatments. </w:t>
      </w:r>
      <w:r w:rsidRPr="046A7EAC" w:rsidR="034A6816">
        <w:rPr>
          <w:rFonts w:ascii="Arial" w:hAnsi="Arial" w:eastAsia="Arial" w:cs="Arial"/>
          <w:sz w:val="20"/>
          <w:szCs w:val="20"/>
        </w:rPr>
        <w:t xml:space="preserve">Going forward we </w:t>
      </w:r>
      <w:r w:rsidRPr="046A7EAC" w:rsidR="7368650F">
        <w:rPr>
          <w:rFonts w:ascii="Arial" w:hAnsi="Arial" w:eastAsia="Arial" w:cs="Arial"/>
          <w:sz w:val="20"/>
          <w:szCs w:val="20"/>
        </w:rPr>
        <w:t>will include</w:t>
      </w:r>
      <w:r w:rsidRPr="046A7EAC" w:rsidR="00E22BF0">
        <w:rPr>
          <w:rFonts w:ascii="Arial" w:hAnsi="Arial" w:eastAsia="Arial" w:cs="Arial"/>
          <w:sz w:val="20"/>
          <w:szCs w:val="20"/>
        </w:rPr>
        <w:t xml:space="preserve"> only the</w:t>
      </w:r>
      <w:r w:rsidRPr="046A7EAC" w:rsidR="0347DF28">
        <w:rPr>
          <w:rFonts w:ascii="Arial" w:hAnsi="Arial" w:eastAsia="Arial" w:cs="Arial"/>
          <w:sz w:val="20"/>
          <w:szCs w:val="20"/>
        </w:rPr>
        <w:t xml:space="preserve"> control</w:t>
      </w:r>
      <w:r w:rsidRPr="046A7EAC" w:rsidR="00E22BF0">
        <w:rPr>
          <w:rFonts w:ascii="Arial" w:hAnsi="Arial" w:eastAsia="Arial" w:cs="Arial"/>
          <w:sz w:val="20"/>
          <w:szCs w:val="20"/>
        </w:rPr>
        <w:t xml:space="preserve"> mice</w:t>
      </w:r>
      <w:r w:rsidRPr="046A7EAC" w:rsidR="2A207F70">
        <w:rPr>
          <w:rFonts w:ascii="Arial" w:hAnsi="Arial" w:eastAsia="Arial" w:cs="Arial"/>
          <w:sz w:val="20"/>
          <w:szCs w:val="20"/>
        </w:rPr>
        <w:t xml:space="preserve">. </w:t>
      </w:r>
      <w:r w:rsidRPr="046A7EAC" w:rsidR="00E22BF0">
        <w:rPr>
          <w:rFonts w:ascii="Arial" w:hAnsi="Arial" w:eastAsia="Arial" w:cs="Arial"/>
          <w:sz w:val="20"/>
          <w:szCs w:val="20"/>
        </w:rPr>
        <w:t xml:space="preserve">Will site be one of the factors in terms of the outcomes of the corner tests when comparing the different drugs vs. placebos? To look at treatment </w:t>
      </w:r>
      <w:r w:rsidRPr="046A7EAC" w:rsidR="373FE065">
        <w:rPr>
          <w:rFonts w:ascii="Arial" w:hAnsi="Arial" w:eastAsia="Arial" w:cs="Arial"/>
          <w:sz w:val="20"/>
          <w:szCs w:val="20"/>
        </w:rPr>
        <w:t>effect.</w:t>
      </w:r>
      <w:r w:rsidRPr="046A7EAC" w:rsidR="00E22BF0">
        <w:rPr>
          <w:rFonts w:ascii="Arial" w:hAnsi="Arial" w:eastAsia="Arial" w:cs="Arial"/>
          <w:sz w:val="20"/>
          <w:szCs w:val="20"/>
        </w:rPr>
        <w:t xml:space="preserve"> </w:t>
      </w:r>
    </w:p>
    <w:p w:rsidR="00E22BF0" w:rsidP="046A7EAC" w:rsidRDefault="00E22BF0" w14:paraId="1A785A44" w14:textId="4B6D8902">
      <w:pPr>
        <w:pStyle w:val="ListParagraph"/>
        <w:numPr>
          <w:ilvl w:val="2"/>
          <w:numId w:val="11"/>
        </w:numPr>
        <w:spacing w:beforeAutospacing="on" w:afterAutospacing="on"/>
        <w:rPr>
          <w:rFonts w:ascii="Arial" w:hAnsi="Arial" w:eastAsia="Arial" w:cs="Arial"/>
          <w:sz w:val="20"/>
          <w:szCs w:val="20"/>
        </w:rPr>
      </w:pPr>
      <w:r w:rsidRPr="046A7EAC" w:rsidR="00E22BF0">
        <w:rPr>
          <w:rFonts w:ascii="Arial" w:hAnsi="Arial" w:eastAsia="Arial" w:cs="Arial"/>
          <w:sz w:val="20"/>
          <w:szCs w:val="20"/>
        </w:rPr>
        <w:t xml:space="preserve">Dunnett’s test assumes randomization takes care of all the differences. We are also doing a regression model that </w:t>
      </w:r>
      <w:r w:rsidRPr="046A7EAC" w:rsidR="6B793D61">
        <w:rPr>
          <w:rFonts w:ascii="Arial" w:hAnsi="Arial" w:eastAsia="Arial" w:cs="Arial"/>
          <w:sz w:val="20"/>
          <w:szCs w:val="20"/>
        </w:rPr>
        <w:t>considers</w:t>
      </w:r>
      <w:r w:rsidRPr="046A7EAC" w:rsidR="00E22BF0">
        <w:rPr>
          <w:rFonts w:ascii="Arial" w:hAnsi="Arial" w:eastAsia="Arial" w:cs="Arial"/>
          <w:sz w:val="20"/>
          <w:szCs w:val="20"/>
        </w:rPr>
        <w:t xml:space="preserve"> other factors (site, sex, etc.) </w:t>
      </w:r>
    </w:p>
    <w:p w:rsidR="00E22BF0" w:rsidP="00E22BF0" w:rsidRDefault="00E22BF0" w14:paraId="26100CFA" w14:textId="3687FB64">
      <w:pPr>
        <w:pStyle w:val="ListParagraph"/>
        <w:numPr>
          <w:ilvl w:val="1"/>
          <w:numId w:val="11"/>
        </w:numPr>
        <w:spacing w:beforeAutospacing="1" w:afterAutospacing="1"/>
        <w:rPr>
          <w:rFonts w:ascii="Arial" w:hAnsi="Arial" w:eastAsia="Arial" w:cs="Arial"/>
          <w:sz w:val="20"/>
          <w:szCs w:val="20"/>
        </w:rPr>
      </w:pPr>
      <w:r w:rsidRPr="046A7EAC" w:rsidR="00E22BF0">
        <w:rPr>
          <w:rFonts w:ascii="Arial" w:hAnsi="Arial" w:eastAsia="Arial" w:cs="Arial"/>
          <w:sz w:val="20"/>
          <w:szCs w:val="20"/>
        </w:rPr>
        <w:t>One or two sites show time dependent drift? Is there a way in statistics to correct for that?</w:t>
      </w:r>
    </w:p>
    <w:p w:rsidR="00E22BF0" w:rsidP="4920F9F5" w:rsidRDefault="00E22BF0" w14:paraId="19C40206" w14:textId="3BB93049">
      <w:pPr>
        <w:pStyle w:val="ListParagraph"/>
        <w:numPr>
          <w:ilvl w:val="2"/>
          <w:numId w:val="11"/>
        </w:numPr>
        <w:spacing w:beforeAutospacing="on" w:afterAutospacing="on"/>
        <w:rPr>
          <w:rFonts w:ascii="Arial" w:hAnsi="Arial" w:eastAsia="Arial" w:cs="Arial"/>
          <w:sz w:val="20"/>
          <w:szCs w:val="20"/>
        </w:rPr>
      </w:pPr>
      <w:r w:rsidRPr="046A7EAC" w:rsidR="00E22BF0">
        <w:rPr>
          <w:rFonts w:ascii="Arial" w:hAnsi="Arial" w:eastAsia="Arial" w:cs="Arial"/>
          <w:sz w:val="20"/>
          <w:szCs w:val="20"/>
        </w:rPr>
        <w:t xml:space="preserve">There is no way to correct for the time </w:t>
      </w:r>
      <w:r w:rsidRPr="046A7EAC" w:rsidR="28CAB818">
        <w:rPr>
          <w:rFonts w:ascii="Arial" w:hAnsi="Arial" w:eastAsia="Arial" w:cs="Arial"/>
          <w:sz w:val="20"/>
          <w:szCs w:val="20"/>
        </w:rPr>
        <w:t>drift,</w:t>
      </w:r>
      <w:r w:rsidRPr="046A7EAC" w:rsidR="00E22BF0">
        <w:rPr>
          <w:rFonts w:ascii="Arial" w:hAnsi="Arial" w:eastAsia="Arial" w:cs="Arial"/>
          <w:sz w:val="20"/>
          <w:szCs w:val="20"/>
        </w:rPr>
        <w:t xml:space="preserve"> </w:t>
      </w:r>
      <w:r w:rsidRPr="046A7EAC" w:rsidR="711C803F">
        <w:rPr>
          <w:rFonts w:ascii="Arial" w:hAnsi="Arial" w:eastAsia="Arial" w:cs="Arial"/>
          <w:sz w:val="20"/>
          <w:szCs w:val="20"/>
        </w:rPr>
        <w:t xml:space="preserve">but </w:t>
      </w:r>
      <w:r w:rsidRPr="046A7EAC" w:rsidR="692CF43E">
        <w:rPr>
          <w:rFonts w:ascii="Arial" w:hAnsi="Arial" w:eastAsia="Arial" w:cs="Arial"/>
          <w:sz w:val="20"/>
          <w:szCs w:val="20"/>
        </w:rPr>
        <w:t>stats</w:t>
      </w:r>
      <w:r w:rsidRPr="046A7EAC" w:rsidR="00E22BF0">
        <w:rPr>
          <w:rFonts w:ascii="Arial" w:hAnsi="Arial" w:eastAsia="Arial" w:cs="Arial"/>
          <w:sz w:val="20"/>
          <w:szCs w:val="20"/>
        </w:rPr>
        <w:t xml:space="preserve"> can correct for the volume</w:t>
      </w:r>
      <w:r w:rsidRPr="046A7EAC" w:rsidR="29F12CFF">
        <w:rPr>
          <w:rFonts w:ascii="Arial" w:hAnsi="Arial" w:eastAsia="Arial" w:cs="Arial"/>
          <w:sz w:val="20"/>
          <w:szCs w:val="20"/>
        </w:rPr>
        <w:t xml:space="preserve"> of </w:t>
      </w:r>
      <w:r w:rsidRPr="046A7EAC" w:rsidR="409F1AF6">
        <w:rPr>
          <w:rFonts w:ascii="Arial" w:hAnsi="Arial" w:eastAsia="Arial" w:cs="Arial"/>
          <w:sz w:val="20"/>
          <w:szCs w:val="20"/>
        </w:rPr>
        <w:t>the lesion</w:t>
      </w:r>
      <w:r w:rsidRPr="046A7EAC" w:rsidR="00E22BF0">
        <w:rPr>
          <w:rFonts w:ascii="Arial" w:hAnsi="Arial" w:eastAsia="Arial" w:cs="Arial"/>
          <w:sz w:val="20"/>
          <w:szCs w:val="20"/>
        </w:rPr>
        <w:t xml:space="preserve">. </w:t>
      </w:r>
      <w:r w:rsidRPr="046A7EAC" w:rsidR="39E80386">
        <w:rPr>
          <w:rFonts w:ascii="Arial" w:hAnsi="Arial" w:eastAsia="Arial" w:cs="Arial"/>
          <w:sz w:val="20"/>
          <w:szCs w:val="20"/>
        </w:rPr>
        <w:t xml:space="preserve">Stats </w:t>
      </w:r>
      <w:r w:rsidRPr="046A7EAC" w:rsidR="00E22BF0">
        <w:rPr>
          <w:rFonts w:ascii="Arial" w:hAnsi="Arial" w:eastAsia="Arial" w:cs="Arial"/>
          <w:sz w:val="20"/>
          <w:szCs w:val="20"/>
        </w:rPr>
        <w:t xml:space="preserve">can add volume lesion in the regression model and consider that. </w:t>
      </w:r>
    </w:p>
    <w:p w:rsidR="00BF3B7B" w:rsidP="046A7EAC" w:rsidRDefault="00BF3B7B" w14:paraId="72DF91C3" w14:textId="004C864A">
      <w:pPr>
        <w:pStyle w:val="ListParagraph"/>
        <w:numPr>
          <w:ilvl w:val="1"/>
          <w:numId w:val="11"/>
        </w:numPr>
        <w:bidi w:val="0"/>
        <w:spacing w:beforeAutospacing="on" w:afterAutospacing="on" w:line="259" w:lineRule="auto"/>
        <w:ind w:left="1440" w:right="0" w:hanging="360"/>
        <w:jc w:val="left"/>
        <w:rPr>
          <w:rFonts w:ascii="Arial" w:hAnsi="Arial" w:eastAsia="Arial" w:cs="Arial"/>
          <w:sz w:val="20"/>
          <w:szCs w:val="20"/>
        </w:rPr>
      </w:pPr>
      <w:r w:rsidRPr="046A7EAC" w:rsidR="00BF3B7B">
        <w:rPr>
          <w:rFonts w:ascii="Arial" w:hAnsi="Arial" w:eastAsia="Arial" w:cs="Arial"/>
          <w:sz w:val="20"/>
          <w:szCs w:val="20"/>
        </w:rPr>
        <w:t xml:space="preserve">UTH: </w:t>
      </w:r>
      <w:r w:rsidRPr="046A7EAC" w:rsidR="1CCD3E6F">
        <w:rPr>
          <w:rFonts w:ascii="Arial" w:hAnsi="Arial" w:eastAsia="Arial" w:cs="Arial"/>
          <w:sz w:val="20"/>
          <w:szCs w:val="20"/>
        </w:rPr>
        <w:t xml:space="preserve">It is </w:t>
      </w:r>
      <w:r w:rsidRPr="046A7EAC" w:rsidR="4D10A275">
        <w:rPr>
          <w:rFonts w:ascii="Arial" w:hAnsi="Arial" w:eastAsia="Arial" w:cs="Arial"/>
          <w:sz w:val="20"/>
          <w:szCs w:val="20"/>
        </w:rPr>
        <w:t>theoretically</w:t>
      </w:r>
      <w:r w:rsidRPr="046A7EAC" w:rsidR="1CCD3E6F">
        <w:rPr>
          <w:rFonts w:ascii="Arial" w:hAnsi="Arial" w:eastAsia="Arial" w:cs="Arial"/>
          <w:sz w:val="20"/>
          <w:szCs w:val="20"/>
        </w:rPr>
        <w:t xml:space="preserve"> possible that some drugs may act differently on larger vs small</w:t>
      </w:r>
      <w:r w:rsidRPr="046A7EAC" w:rsidR="1CCD3E6F">
        <w:rPr>
          <w:rFonts w:ascii="Arial" w:hAnsi="Arial" w:eastAsia="Arial" w:cs="Arial"/>
          <w:sz w:val="20"/>
          <w:szCs w:val="20"/>
        </w:rPr>
        <w:t xml:space="preserve">er lesions. </w:t>
      </w:r>
    </w:p>
    <w:p w:rsidR="00BF3B7B" w:rsidP="046A7EAC" w:rsidRDefault="00BF3B7B" w14:paraId="0F774BB9" w14:textId="1A0969B5">
      <w:pPr>
        <w:pStyle w:val="ListParagraph"/>
        <w:numPr>
          <w:ilvl w:val="2"/>
          <w:numId w:val="11"/>
        </w:numPr>
        <w:spacing w:beforeAutospacing="on" w:afterAutospacing="on"/>
        <w:rPr>
          <w:rFonts w:ascii="Calibri" w:hAnsi="Calibri" w:eastAsia="Calibri" w:cs="Calibri" w:asciiTheme="minorAscii" w:hAnsiTheme="minorAscii" w:eastAsiaTheme="minorAscii" w:cstheme="minorAscii"/>
          <w:sz w:val="20"/>
          <w:szCs w:val="20"/>
        </w:rPr>
      </w:pPr>
      <w:r w:rsidRPr="046A7EAC" w:rsidR="1CCD3E6F">
        <w:rPr>
          <w:rFonts w:ascii="Arial" w:hAnsi="Arial" w:eastAsia="Arial" w:cs="Arial"/>
          <w:sz w:val="20"/>
          <w:szCs w:val="20"/>
        </w:rPr>
        <w:t xml:space="preserve">Dr. Lyden </w:t>
      </w:r>
      <w:r w:rsidRPr="046A7EAC" w:rsidR="5483C4E4">
        <w:rPr>
          <w:rFonts w:ascii="Arial" w:hAnsi="Arial" w:eastAsia="Arial" w:cs="Arial"/>
          <w:sz w:val="20"/>
          <w:szCs w:val="20"/>
        </w:rPr>
        <w:t>answered</w:t>
      </w:r>
      <w:r w:rsidRPr="046A7EAC" w:rsidR="1CCD3E6F">
        <w:rPr>
          <w:rFonts w:ascii="Arial" w:hAnsi="Arial" w:eastAsia="Arial" w:cs="Arial"/>
          <w:sz w:val="20"/>
          <w:szCs w:val="20"/>
        </w:rPr>
        <w:t xml:space="preserve"> that the regression equation may be the most powerful approach to studying an interaction between lesion size and treatment effect. </w:t>
      </w:r>
      <w:r w:rsidRPr="046A7EAC" w:rsidR="1B5CD2B0">
        <w:rPr>
          <w:rFonts w:ascii="Arial" w:hAnsi="Arial" w:eastAsia="Arial" w:cs="Arial"/>
          <w:sz w:val="20"/>
          <w:szCs w:val="20"/>
        </w:rPr>
        <w:t>If size interacts with treatment that would indicate that.</w:t>
      </w:r>
      <w:r w:rsidRPr="046A7EAC" w:rsidR="1B5CD2B0">
        <w:rPr>
          <w:rFonts w:ascii="Arial" w:hAnsi="Arial" w:eastAsia="Arial" w:cs="Arial"/>
          <w:sz w:val="20"/>
          <w:szCs w:val="20"/>
        </w:rPr>
        <w:t xml:space="preserve"> </w:t>
      </w:r>
    </w:p>
    <w:p w:rsidR="00BF3B7B" w:rsidP="046A7EAC" w:rsidRDefault="00BF3B7B" w14:paraId="1ED810C4" w14:textId="6C07A04A">
      <w:pPr>
        <w:pStyle w:val="ListParagraph"/>
        <w:numPr>
          <w:ilvl w:val="1"/>
          <w:numId w:val="11"/>
        </w:numPr>
        <w:spacing w:beforeAutospacing="on" w:afterAutospacing="on"/>
        <w:rPr>
          <w:rFonts w:ascii="Arial" w:hAnsi="Arial" w:eastAsia="Arial" w:cs="Arial" w:asciiTheme="minorAscii" w:hAnsiTheme="minorAscii" w:eastAsiaTheme="minorAscii" w:cstheme="minorAscii"/>
          <w:sz w:val="20"/>
          <w:szCs w:val="20"/>
        </w:rPr>
      </w:pPr>
      <w:r w:rsidRPr="046A7EAC" w:rsidR="1CCD3E6F">
        <w:rPr>
          <w:rFonts w:ascii="Arial" w:hAnsi="Arial" w:eastAsia="Arial" w:cs="Arial"/>
          <w:sz w:val="20"/>
          <w:szCs w:val="20"/>
        </w:rPr>
        <w:t xml:space="preserve">In </w:t>
      </w:r>
      <w:r w:rsidRPr="046A7EAC" w:rsidR="03B380CB">
        <w:rPr>
          <w:rFonts w:ascii="Arial" w:hAnsi="Arial" w:eastAsia="Arial" w:cs="Arial"/>
          <w:sz w:val="20"/>
          <w:szCs w:val="20"/>
        </w:rPr>
        <w:t>addition</w:t>
      </w:r>
      <w:r w:rsidRPr="046A7EAC" w:rsidR="1CCD3E6F">
        <w:rPr>
          <w:rFonts w:ascii="Arial" w:hAnsi="Arial" w:eastAsia="Arial" w:cs="Arial"/>
          <w:sz w:val="20"/>
          <w:szCs w:val="20"/>
        </w:rPr>
        <w:t xml:space="preserve">, </w:t>
      </w:r>
      <w:r w:rsidRPr="046A7EAC" w:rsidR="14F63C4C">
        <w:rPr>
          <w:rFonts w:ascii="Arial" w:hAnsi="Arial" w:eastAsia="Arial" w:cs="Arial"/>
          <w:sz w:val="20"/>
          <w:szCs w:val="20"/>
        </w:rPr>
        <w:t>t</w:t>
      </w:r>
      <w:r w:rsidRPr="046A7EAC" w:rsidR="00BF3B7B">
        <w:rPr>
          <w:rFonts w:ascii="Arial" w:hAnsi="Arial" w:eastAsia="Arial" w:cs="Arial"/>
          <w:sz w:val="20"/>
          <w:szCs w:val="20"/>
        </w:rPr>
        <w:t>here are two sites with small</w:t>
      </w:r>
      <w:r w:rsidRPr="046A7EAC" w:rsidR="1C138AA0">
        <w:rPr>
          <w:rFonts w:ascii="Arial" w:hAnsi="Arial" w:eastAsia="Arial" w:cs="Arial"/>
          <w:sz w:val="20"/>
          <w:szCs w:val="20"/>
        </w:rPr>
        <w:t xml:space="preserve"> average</w:t>
      </w:r>
      <w:r w:rsidRPr="046A7EAC" w:rsidR="00BF3B7B">
        <w:rPr>
          <w:rFonts w:ascii="Arial" w:hAnsi="Arial" w:eastAsia="Arial" w:cs="Arial"/>
          <w:sz w:val="20"/>
          <w:szCs w:val="20"/>
        </w:rPr>
        <w:t xml:space="preserve"> lesion</w:t>
      </w:r>
      <w:r w:rsidRPr="046A7EAC" w:rsidR="587BCD29">
        <w:rPr>
          <w:rFonts w:ascii="Arial" w:hAnsi="Arial" w:eastAsia="Arial" w:cs="Arial"/>
          <w:sz w:val="20"/>
          <w:szCs w:val="20"/>
        </w:rPr>
        <w:t xml:space="preserve"> size </w:t>
      </w:r>
      <w:r w:rsidRPr="046A7EAC" w:rsidR="3E93D406">
        <w:rPr>
          <w:rFonts w:ascii="Arial" w:hAnsi="Arial" w:eastAsia="Arial" w:cs="Arial"/>
          <w:sz w:val="20"/>
          <w:szCs w:val="20"/>
        </w:rPr>
        <w:t>and,</w:t>
      </w:r>
      <w:r w:rsidRPr="046A7EAC" w:rsidR="00BF3B7B">
        <w:rPr>
          <w:rFonts w:ascii="Arial" w:hAnsi="Arial" w:eastAsia="Arial" w:cs="Arial"/>
          <w:sz w:val="20"/>
          <w:szCs w:val="20"/>
        </w:rPr>
        <w:t xml:space="preserve"> 3 sites with large lesion, </w:t>
      </w:r>
      <w:r w:rsidRPr="046A7EAC" w:rsidR="00BF3B7B">
        <w:rPr>
          <w:rFonts w:ascii="Arial" w:hAnsi="Arial" w:eastAsia="Arial" w:cs="Arial"/>
          <w:sz w:val="20"/>
          <w:szCs w:val="20"/>
        </w:rPr>
        <w:t xml:space="preserve">Parcellation by size based on grouping on the 48 </w:t>
      </w:r>
      <w:r w:rsidRPr="046A7EAC" w:rsidR="441DCC49">
        <w:rPr>
          <w:rFonts w:ascii="Arial" w:hAnsi="Arial" w:eastAsia="Arial" w:cs="Arial"/>
          <w:sz w:val="20"/>
          <w:szCs w:val="20"/>
        </w:rPr>
        <w:t>hr.</w:t>
      </w:r>
      <w:r w:rsidRPr="046A7EAC" w:rsidR="00BF3B7B">
        <w:rPr>
          <w:rFonts w:ascii="Arial" w:hAnsi="Arial" w:eastAsia="Arial" w:cs="Arial"/>
          <w:sz w:val="20"/>
          <w:szCs w:val="20"/>
        </w:rPr>
        <w:t xml:space="preserve"> MRI scan to see if we can detect drug differences in one cohort vs. another. Regression model is the most powerful way to do that</w:t>
      </w:r>
      <w:r w:rsidRPr="046A7EAC" w:rsidR="1A188583">
        <w:rPr>
          <w:rFonts w:ascii="Arial" w:hAnsi="Arial" w:eastAsia="Arial" w:cs="Arial"/>
          <w:sz w:val="20"/>
          <w:szCs w:val="20"/>
        </w:rPr>
        <w:t>.</w:t>
      </w:r>
    </w:p>
    <w:p w:rsidR="00BF3B7B" w:rsidP="046A7EAC" w:rsidRDefault="00BF3B7B" w14:paraId="41912A2E" w14:textId="70CD9A94">
      <w:pPr>
        <w:pStyle w:val="ListParagraph"/>
        <w:numPr>
          <w:ilvl w:val="1"/>
          <w:numId w:val="11"/>
        </w:numPr>
        <w:spacing w:beforeAutospacing="on" w:afterAutospacing="on"/>
        <w:rPr>
          <w:sz w:val="20"/>
          <w:szCs w:val="20"/>
        </w:rPr>
      </w:pPr>
      <w:r w:rsidRPr="046A7EAC" w:rsidR="00BF3B7B">
        <w:rPr>
          <w:rFonts w:ascii="Arial" w:hAnsi="Arial" w:eastAsia="Arial" w:cs="Arial"/>
          <w:sz w:val="20"/>
          <w:szCs w:val="20"/>
        </w:rPr>
        <w:t>U Iowa: Some sites changed the way we did surgery in Stage 1 vs. pilot. In pilot</w:t>
      </w:r>
      <w:r w:rsidRPr="046A7EAC" w:rsidR="436DB698">
        <w:rPr>
          <w:rFonts w:ascii="Arial" w:hAnsi="Arial" w:eastAsia="Arial" w:cs="Arial"/>
          <w:sz w:val="20"/>
          <w:szCs w:val="20"/>
        </w:rPr>
        <w:t xml:space="preserve"> site </w:t>
      </w:r>
      <w:r w:rsidRPr="046A7EAC" w:rsidR="00BF3B7B">
        <w:rPr>
          <w:rFonts w:ascii="Arial" w:hAnsi="Arial" w:eastAsia="Arial" w:cs="Arial"/>
          <w:sz w:val="20"/>
          <w:szCs w:val="20"/>
        </w:rPr>
        <w:t xml:space="preserve">did asleep and in Stage 1 </w:t>
      </w:r>
      <w:r w:rsidRPr="046A7EAC" w:rsidR="32003F64">
        <w:rPr>
          <w:rFonts w:ascii="Arial" w:hAnsi="Arial" w:eastAsia="Arial" w:cs="Arial"/>
          <w:sz w:val="20"/>
          <w:szCs w:val="20"/>
        </w:rPr>
        <w:t>site</w:t>
      </w:r>
      <w:r w:rsidRPr="046A7EAC" w:rsidR="00BF3B7B">
        <w:rPr>
          <w:rFonts w:ascii="Arial" w:hAnsi="Arial" w:eastAsia="Arial" w:cs="Arial"/>
          <w:sz w:val="20"/>
          <w:szCs w:val="20"/>
        </w:rPr>
        <w:t xml:space="preserve"> </w:t>
      </w:r>
      <w:r w:rsidRPr="046A7EAC" w:rsidR="75228914">
        <w:rPr>
          <w:rFonts w:ascii="Arial" w:hAnsi="Arial" w:eastAsia="Arial" w:cs="Arial"/>
          <w:sz w:val="20"/>
          <w:szCs w:val="20"/>
        </w:rPr>
        <w:t>performed</w:t>
      </w:r>
      <w:r w:rsidRPr="046A7EAC" w:rsidR="00BF3B7B">
        <w:rPr>
          <w:rFonts w:ascii="Arial" w:hAnsi="Arial" w:eastAsia="Arial" w:cs="Arial"/>
          <w:sz w:val="20"/>
          <w:szCs w:val="20"/>
        </w:rPr>
        <w:t xml:space="preserve"> awake </w:t>
      </w:r>
      <w:r w:rsidRPr="046A7EAC" w:rsidR="5F1D8F34">
        <w:rPr>
          <w:rFonts w:ascii="Arial" w:hAnsi="Arial" w:eastAsia="Arial" w:cs="Arial"/>
          <w:sz w:val="20"/>
          <w:szCs w:val="20"/>
        </w:rPr>
        <w:t xml:space="preserve">surgeries </w:t>
      </w:r>
      <w:r w:rsidRPr="046A7EAC" w:rsidR="00BF3B7B">
        <w:rPr>
          <w:rFonts w:ascii="Arial" w:hAnsi="Arial" w:eastAsia="Arial" w:cs="Arial"/>
          <w:sz w:val="20"/>
          <w:szCs w:val="20"/>
        </w:rPr>
        <w:t>and chang</w:t>
      </w:r>
      <w:r w:rsidRPr="046A7EAC" w:rsidR="17CFA4A8">
        <w:rPr>
          <w:rFonts w:ascii="Arial" w:hAnsi="Arial" w:eastAsia="Arial" w:cs="Arial"/>
          <w:sz w:val="20"/>
          <w:szCs w:val="20"/>
        </w:rPr>
        <w:t>ed</w:t>
      </w:r>
      <w:r w:rsidRPr="046A7EAC" w:rsidR="00BF3B7B">
        <w:rPr>
          <w:rFonts w:ascii="Arial" w:hAnsi="Arial" w:eastAsia="Arial" w:cs="Arial"/>
          <w:sz w:val="20"/>
          <w:szCs w:val="20"/>
        </w:rPr>
        <w:t xml:space="preserve"> the filament</w:t>
      </w:r>
      <w:r w:rsidRPr="046A7EAC" w:rsidR="49DB5127">
        <w:rPr>
          <w:rFonts w:ascii="Arial" w:hAnsi="Arial" w:eastAsia="Arial" w:cs="Arial"/>
          <w:sz w:val="20"/>
          <w:szCs w:val="20"/>
        </w:rPr>
        <w:t xml:space="preserve"> used</w:t>
      </w:r>
      <w:r w:rsidRPr="046A7EAC" w:rsidR="00BF3B7B">
        <w:rPr>
          <w:rFonts w:ascii="Arial" w:hAnsi="Arial" w:eastAsia="Arial" w:cs="Arial"/>
          <w:sz w:val="20"/>
          <w:szCs w:val="20"/>
        </w:rPr>
        <w:t xml:space="preserve">. </w:t>
      </w:r>
    </w:p>
    <w:p w:rsidR="00BF3B7B" w:rsidP="4920F9F5" w:rsidRDefault="00BF3B7B" w14:paraId="57ED241A" w14:textId="3CD9CE85">
      <w:pPr>
        <w:pStyle w:val="ListParagraph"/>
        <w:numPr>
          <w:ilvl w:val="1"/>
          <w:numId w:val="11"/>
        </w:numPr>
        <w:spacing w:beforeAutospacing="on" w:afterAutospacing="on"/>
        <w:rPr>
          <w:rFonts w:ascii="Arial" w:hAnsi="Arial" w:eastAsia="Arial" w:cs="Arial"/>
          <w:sz w:val="20"/>
          <w:szCs w:val="20"/>
        </w:rPr>
      </w:pPr>
      <w:r w:rsidRPr="046A7EAC" w:rsidR="00BF3B7B">
        <w:rPr>
          <w:rFonts w:ascii="Arial" w:hAnsi="Arial" w:eastAsia="Arial" w:cs="Arial"/>
          <w:sz w:val="20"/>
          <w:szCs w:val="20"/>
        </w:rPr>
        <w:t xml:space="preserve">Control </w:t>
      </w:r>
      <w:r w:rsidRPr="046A7EAC" w:rsidR="7EA03D09">
        <w:rPr>
          <w:rFonts w:ascii="Arial" w:hAnsi="Arial" w:eastAsia="Arial" w:cs="Arial"/>
          <w:sz w:val="20"/>
          <w:szCs w:val="20"/>
        </w:rPr>
        <w:t>Limits are</w:t>
      </w:r>
      <w:r w:rsidRPr="046A7EAC" w:rsidR="00BF3B7B">
        <w:rPr>
          <w:rFonts w:ascii="Arial" w:hAnsi="Arial" w:eastAsia="Arial" w:cs="Arial"/>
          <w:sz w:val="20"/>
          <w:szCs w:val="20"/>
        </w:rPr>
        <w:t xml:space="preserve"> there only to generate alerts. </w:t>
      </w:r>
    </w:p>
    <w:p w:rsidRPr="00BF3B7B" w:rsidR="00BF3B7B" w:rsidP="00BF3B7B" w:rsidRDefault="00BF3B7B" w14:paraId="27884856" w14:textId="646AFDB5">
      <w:pPr>
        <w:pStyle w:val="ListParagraph"/>
        <w:numPr>
          <w:ilvl w:val="1"/>
          <w:numId w:val="11"/>
        </w:numPr>
        <w:spacing w:beforeAutospacing="1" w:afterAutospacing="1"/>
        <w:rPr>
          <w:rFonts w:ascii="Arial" w:hAnsi="Arial" w:eastAsia="Arial" w:cs="Arial"/>
          <w:sz w:val="20"/>
          <w:szCs w:val="20"/>
        </w:rPr>
      </w:pPr>
      <w:r w:rsidRPr="046A7EAC" w:rsidR="00BF3B7B">
        <w:rPr>
          <w:rFonts w:ascii="Arial" w:hAnsi="Arial" w:eastAsia="Arial" w:cs="Arial"/>
          <w:sz w:val="20"/>
          <w:szCs w:val="20"/>
        </w:rPr>
        <w:t xml:space="preserve">Time dependence will affect RIC differently from other interventions because RIC was grouped during Stage 1. </w:t>
      </w:r>
    </w:p>
    <w:p w:rsidRPr="00BF3B7B" w:rsidR="75153FBC" w:rsidP="1F596256" w:rsidRDefault="75153FBC" w14:paraId="0E75037F" w14:textId="7793F0E7">
      <w:pPr>
        <w:pStyle w:val="ListParagraph"/>
        <w:numPr>
          <w:ilvl w:val="0"/>
          <w:numId w:val="11"/>
        </w:numPr>
        <w:spacing w:beforeAutospacing="1" w:afterAutospacing="1"/>
        <w:rPr>
          <w:b/>
          <w:bCs/>
          <w:sz w:val="20"/>
          <w:szCs w:val="20"/>
        </w:rPr>
      </w:pPr>
      <w:r w:rsidRPr="1F596256">
        <w:rPr>
          <w:rFonts w:ascii="Arial" w:hAnsi="Arial" w:eastAsia="Arial" w:cs="Arial"/>
          <w:b/>
          <w:bCs/>
          <w:sz w:val="20"/>
          <w:szCs w:val="20"/>
        </w:rPr>
        <w:t xml:space="preserve">Stage 1- Tail Issue </w:t>
      </w:r>
    </w:p>
    <w:p w:rsidR="00BF3B7B" w:rsidP="4920F9F5" w:rsidRDefault="00BF3B7B" w14:paraId="018DBA32" w14:textId="1467F28E">
      <w:pPr>
        <w:pStyle w:val="ListParagraph"/>
        <w:numPr>
          <w:ilvl w:val="1"/>
          <w:numId w:val="11"/>
        </w:numPr>
        <w:spacing w:beforeAutospacing="on" w:afterAutospacing="on"/>
        <w:rPr>
          <w:b w:val="1"/>
          <w:bCs w:val="1"/>
          <w:sz w:val="20"/>
          <w:szCs w:val="20"/>
        </w:rPr>
      </w:pPr>
      <w:r w:rsidRPr="046A7EAC" w:rsidR="00BF3B7B">
        <w:rPr>
          <w:rFonts w:ascii="Arial" w:hAnsi="Arial" w:eastAsia="Arial" w:cs="Arial"/>
          <w:sz w:val="20"/>
          <w:szCs w:val="20"/>
        </w:rPr>
        <w:t xml:space="preserve">CC addressed Tail issue with site. Issue was brought to attention based on comments from videos. </w:t>
      </w:r>
      <w:r w:rsidRPr="046A7EAC" w:rsidR="55D45556">
        <w:rPr>
          <w:rFonts w:ascii="Arial" w:hAnsi="Arial" w:eastAsia="Arial" w:cs="Arial"/>
          <w:sz w:val="20"/>
          <w:szCs w:val="20"/>
        </w:rPr>
        <w:t>Dr. Lyden emphasized</w:t>
      </w:r>
      <w:r w:rsidRPr="046A7EAC" w:rsidR="00BF3B7B">
        <w:rPr>
          <w:rFonts w:ascii="Arial" w:hAnsi="Arial" w:eastAsia="Arial" w:cs="Arial"/>
          <w:sz w:val="20"/>
          <w:szCs w:val="20"/>
        </w:rPr>
        <w:t xml:space="preserve"> the need for </w:t>
      </w:r>
      <w:r w:rsidRPr="046A7EAC" w:rsidR="08D18170">
        <w:rPr>
          <w:rFonts w:ascii="Arial" w:hAnsi="Arial" w:eastAsia="Arial" w:cs="Arial"/>
          <w:sz w:val="20"/>
          <w:szCs w:val="20"/>
        </w:rPr>
        <w:t xml:space="preserve">scrupulous </w:t>
      </w:r>
      <w:r w:rsidRPr="046A7EAC" w:rsidR="00BF3B7B">
        <w:rPr>
          <w:rFonts w:ascii="Arial" w:hAnsi="Arial" w:eastAsia="Arial" w:cs="Arial"/>
          <w:sz w:val="20"/>
          <w:szCs w:val="20"/>
        </w:rPr>
        <w:t xml:space="preserve">protocol adherence. </w:t>
      </w:r>
    </w:p>
    <w:p w:rsidRPr="00BC6260" w:rsidR="00BC6260" w:rsidP="1F596256" w:rsidRDefault="0049377B" w14:paraId="43602A15" w14:textId="2A5CA7F3">
      <w:pPr>
        <w:pStyle w:val="ListParagraph"/>
        <w:numPr>
          <w:ilvl w:val="0"/>
          <w:numId w:val="11"/>
        </w:numPr>
        <w:spacing w:before="100" w:beforeAutospacing="1" w:after="100" w:afterAutospacing="1"/>
        <w:textAlignment w:val="baseline"/>
        <w:rPr>
          <w:rFonts w:eastAsiaTheme="minorEastAsia"/>
          <w:b/>
          <w:bCs/>
          <w:sz w:val="20"/>
          <w:szCs w:val="20"/>
        </w:rPr>
      </w:pPr>
      <w:r w:rsidRPr="1F596256">
        <w:rPr>
          <w:rFonts w:ascii="Arial" w:hAnsi="Arial" w:eastAsia="Arial" w:cs="Arial"/>
          <w:b/>
          <w:bCs/>
          <w:sz w:val="20"/>
          <w:szCs w:val="20"/>
        </w:rPr>
        <w:t xml:space="preserve">Stage 2 </w:t>
      </w:r>
      <w:r w:rsidRPr="1F596256" w:rsidR="005733B8">
        <w:rPr>
          <w:rFonts w:ascii="Arial" w:hAnsi="Arial" w:eastAsia="Arial" w:cs="Arial"/>
          <w:b/>
          <w:bCs/>
          <w:sz w:val="20"/>
          <w:szCs w:val="20"/>
        </w:rPr>
        <w:t>Planning</w:t>
      </w:r>
    </w:p>
    <w:p w:rsidR="3A9DFA10" w:rsidP="1F596256" w:rsidRDefault="3A9DFA10" w14:paraId="1687B071" w14:textId="469C1C11">
      <w:pPr>
        <w:pStyle w:val="ListParagraph"/>
        <w:numPr>
          <w:ilvl w:val="1"/>
          <w:numId w:val="11"/>
        </w:numPr>
        <w:spacing w:beforeAutospacing="1" w:afterAutospacing="1"/>
        <w:rPr>
          <w:b w:val="1"/>
          <w:bCs w:val="1"/>
          <w:sz w:val="20"/>
          <w:szCs w:val="20"/>
        </w:rPr>
      </w:pPr>
      <w:r w:rsidRPr="4920F9F5" w:rsidR="3A9DFA10">
        <w:rPr>
          <w:rFonts w:ascii="Arial" w:hAnsi="Arial" w:eastAsia="Arial" w:cs="Arial"/>
          <w:color w:val="000000" w:themeColor="text1" w:themeTint="FF" w:themeShade="FF"/>
          <w:sz w:val="20"/>
          <w:szCs w:val="20"/>
        </w:rPr>
        <w:t xml:space="preserve">Start date </w:t>
      </w:r>
      <w:r w:rsidRPr="4920F9F5" w:rsidR="7AF7A3FE">
        <w:rPr>
          <w:rFonts w:ascii="Arial" w:hAnsi="Arial" w:eastAsia="Arial" w:cs="Arial"/>
          <w:color w:val="000000" w:themeColor="text1" w:themeTint="FF" w:themeShade="FF"/>
          <w:sz w:val="20"/>
          <w:szCs w:val="20"/>
        </w:rPr>
        <w:t>7/</w:t>
      </w:r>
      <w:r w:rsidRPr="4920F9F5" w:rsidR="434E2163">
        <w:rPr>
          <w:rFonts w:ascii="Arial" w:hAnsi="Arial" w:eastAsia="Arial" w:cs="Arial"/>
          <w:color w:val="000000" w:themeColor="text1" w:themeTint="FF" w:themeShade="FF"/>
          <w:sz w:val="20"/>
          <w:szCs w:val="20"/>
        </w:rPr>
        <w:t>5/2021</w:t>
      </w:r>
    </w:p>
    <w:p w:rsidR="0919BB35" w:rsidP="1F596256" w:rsidRDefault="0919BB35" w14:paraId="4CC7518B" w14:textId="065DDE8C">
      <w:pPr>
        <w:pStyle w:val="ListParagraph"/>
        <w:numPr>
          <w:ilvl w:val="1"/>
          <w:numId w:val="11"/>
        </w:numPr>
        <w:spacing w:beforeAutospacing="1" w:afterAutospacing="1"/>
        <w:rPr>
          <w:b w:val="1"/>
          <w:bCs w:val="1"/>
          <w:sz w:val="20"/>
          <w:szCs w:val="20"/>
        </w:rPr>
      </w:pPr>
      <w:r w:rsidRPr="4920F9F5" w:rsidR="0919BB35">
        <w:rPr>
          <w:rFonts w:ascii="Arial" w:hAnsi="Arial" w:eastAsia="Arial" w:cs="Arial"/>
          <w:color w:val="000000" w:themeColor="text1" w:themeTint="FF" w:themeShade="FF"/>
          <w:sz w:val="20"/>
          <w:szCs w:val="20"/>
        </w:rPr>
        <w:t>IACUC Protocol</w:t>
      </w:r>
      <w:r w:rsidRPr="4920F9F5" w:rsidR="11E531A4">
        <w:rPr>
          <w:rFonts w:ascii="Arial" w:hAnsi="Arial" w:eastAsia="Arial" w:cs="Arial"/>
          <w:color w:val="000000" w:themeColor="text1" w:themeTint="FF" w:themeShade="FF"/>
          <w:sz w:val="20"/>
          <w:szCs w:val="20"/>
        </w:rPr>
        <w:t xml:space="preserve"> once approved send to CC </w:t>
      </w:r>
    </w:p>
    <w:p w:rsidR="02082F4E" w:rsidP="25BDE0B5" w:rsidRDefault="02082F4E" w14:paraId="692CC3A6" w14:textId="6E100443">
      <w:pPr>
        <w:pStyle w:val="ListParagraph"/>
        <w:numPr>
          <w:ilvl w:val="1"/>
          <w:numId w:val="11"/>
        </w:numPr>
        <w:spacing w:beforeAutospacing="1" w:afterAutospacing="1"/>
        <w:rPr>
          <w:b w:val="1"/>
          <w:bCs w:val="1"/>
          <w:sz w:val="20"/>
          <w:szCs w:val="20"/>
        </w:rPr>
      </w:pPr>
      <w:r w:rsidRPr="4920F9F5" w:rsidR="02082F4E">
        <w:rPr>
          <w:rFonts w:ascii="Arial" w:hAnsi="Arial" w:eastAsia="Arial" w:cs="Arial"/>
          <w:color w:val="000000" w:themeColor="text1" w:themeTint="FF" w:themeShade="FF"/>
          <w:sz w:val="20"/>
          <w:szCs w:val="20"/>
        </w:rPr>
        <w:t xml:space="preserve">Run-in phase </w:t>
      </w:r>
    </w:p>
    <w:p w:rsidR="02082F4E" w:rsidP="046A7EAC" w:rsidRDefault="02082F4E" w14:paraId="6BF0CDD3" w14:textId="72674AA3">
      <w:pPr>
        <w:pStyle w:val="ListParagraph"/>
        <w:numPr>
          <w:ilvl w:val="2"/>
          <w:numId w:val="11"/>
        </w:numPr>
        <w:spacing w:beforeAutospacing="on" w:afterAutospacing="on"/>
        <w:rPr>
          <w:b w:val="1"/>
          <w:bCs w:val="1"/>
          <w:sz w:val="20"/>
          <w:szCs w:val="20"/>
        </w:rPr>
      </w:pPr>
      <w:r w:rsidRPr="046A7EAC" w:rsidR="02082F4E">
        <w:rPr>
          <w:rFonts w:ascii="Arial" w:hAnsi="Arial" w:eastAsia="Arial" w:cs="Arial"/>
          <w:color w:val="000000" w:themeColor="text1" w:themeTint="FF" w:themeShade="FF"/>
          <w:sz w:val="20"/>
          <w:szCs w:val="20"/>
        </w:rPr>
        <w:t>‘Stage 2 Pilot’ Visit</w:t>
      </w:r>
      <w:r w:rsidRPr="046A7EAC" w:rsidR="7656C0F6">
        <w:rPr>
          <w:rFonts w:ascii="Arial" w:hAnsi="Arial" w:eastAsia="Arial" w:cs="Arial"/>
          <w:color w:val="000000" w:themeColor="text1" w:themeTint="FF" w:themeShade="FF"/>
          <w:sz w:val="20"/>
          <w:szCs w:val="20"/>
        </w:rPr>
        <w:t>s</w:t>
      </w:r>
      <w:r w:rsidRPr="046A7EAC" w:rsidR="02082F4E">
        <w:rPr>
          <w:rFonts w:ascii="Arial" w:hAnsi="Arial" w:eastAsia="Arial" w:cs="Arial"/>
          <w:color w:val="000000" w:themeColor="text1" w:themeTint="FF" w:themeShade="FF"/>
          <w:sz w:val="20"/>
          <w:szCs w:val="20"/>
        </w:rPr>
        <w:t xml:space="preserve"> </w:t>
      </w:r>
      <w:r w:rsidRPr="046A7EAC" w:rsidR="656F9FEC">
        <w:rPr>
          <w:rFonts w:ascii="Arial" w:hAnsi="Arial" w:eastAsia="Arial" w:cs="Arial"/>
          <w:color w:val="000000" w:themeColor="text1" w:themeTint="FF" w:themeShade="FF"/>
          <w:sz w:val="20"/>
          <w:szCs w:val="20"/>
        </w:rPr>
        <w:t xml:space="preserve">are </w:t>
      </w:r>
      <w:r w:rsidRPr="046A7EAC" w:rsidR="02082F4E">
        <w:rPr>
          <w:rFonts w:ascii="Arial" w:hAnsi="Arial" w:eastAsia="Arial" w:cs="Arial"/>
          <w:color w:val="000000" w:themeColor="text1" w:themeTint="FF" w:themeShade="FF"/>
          <w:sz w:val="20"/>
          <w:szCs w:val="20"/>
        </w:rPr>
        <w:t xml:space="preserve">available in IDA for Rat MRI scans and video uploads </w:t>
      </w:r>
    </w:p>
    <w:p w:rsidR="02082F4E" w:rsidP="25BDE0B5" w:rsidRDefault="02082F4E" w14:paraId="1489ED0F" w14:textId="1D53C015">
      <w:pPr>
        <w:pStyle w:val="ListParagraph"/>
        <w:numPr>
          <w:ilvl w:val="2"/>
          <w:numId w:val="11"/>
        </w:numPr>
        <w:spacing w:beforeAutospacing="1" w:afterAutospacing="1"/>
        <w:rPr>
          <w:b w:val="1"/>
          <w:bCs w:val="1"/>
          <w:sz w:val="20"/>
          <w:szCs w:val="20"/>
        </w:rPr>
      </w:pPr>
      <w:r w:rsidRPr="4920F9F5" w:rsidR="02082F4E">
        <w:rPr>
          <w:rFonts w:ascii="Arial" w:hAnsi="Arial" w:eastAsia="Arial" w:cs="Arial"/>
          <w:color w:val="000000" w:themeColor="text1" w:themeTint="FF" w:themeShade="FF"/>
          <w:sz w:val="20"/>
          <w:szCs w:val="20"/>
        </w:rPr>
        <w:t>Sites will need to alert CC (spancc@usc.edu) when video or MRI scan is uploaded into this visit code</w:t>
      </w:r>
    </w:p>
    <w:p w:rsidRPr="00BF3B7B" w:rsidR="0049377B" w:rsidP="1F596256" w:rsidRDefault="0E3C013B" w14:paraId="5A503D6F" w14:textId="7B752CC6">
      <w:pPr>
        <w:pStyle w:val="ListParagraph"/>
        <w:numPr>
          <w:ilvl w:val="0"/>
          <w:numId w:val="11"/>
        </w:numPr>
        <w:spacing w:before="100" w:beforeAutospacing="1" w:after="100" w:afterAutospacing="1"/>
        <w:textAlignment w:val="baseline"/>
        <w:rPr>
          <w:b/>
          <w:bCs/>
          <w:sz w:val="20"/>
          <w:szCs w:val="20"/>
        </w:rPr>
      </w:pPr>
      <w:r w:rsidRPr="1F596256">
        <w:rPr>
          <w:rFonts w:ascii="Arial" w:hAnsi="Arial" w:eastAsia="Arial" w:cs="Arial"/>
          <w:b/>
          <w:bCs/>
          <w:color w:val="000000" w:themeColor="text1"/>
          <w:sz w:val="20"/>
          <w:szCs w:val="20"/>
        </w:rPr>
        <w:t xml:space="preserve">MRI Validation </w:t>
      </w:r>
    </w:p>
    <w:p w:rsidRPr="006424CF" w:rsidR="00BF3B7B" w:rsidP="4920F9F5" w:rsidRDefault="00BF3B7B" w14:paraId="5943AE93" w14:textId="44A4AD5C">
      <w:pPr>
        <w:pStyle w:val="ListParagraph"/>
        <w:numPr>
          <w:ilvl w:val="1"/>
          <w:numId w:val="11"/>
        </w:numPr>
        <w:spacing w:before="100" w:beforeAutospacing="on" w:after="100" w:afterAutospacing="on"/>
        <w:textAlignment w:val="baseline"/>
        <w:rPr>
          <w:b w:val="1"/>
          <w:bCs w:val="1"/>
          <w:sz w:val="20"/>
          <w:szCs w:val="20"/>
        </w:rPr>
      </w:pPr>
      <w:r w:rsidRPr="046A7EAC" w:rsidR="00BF3B7B">
        <w:rPr>
          <w:rFonts w:ascii="Arial" w:hAnsi="Arial" w:eastAsia="Arial" w:cs="Arial"/>
          <w:color w:val="000000" w:themeColor="text1" w:themeTint="FF" w:themeShade="FF"/>
          <w:sz w:val="20"/>
          <w:szCs w:val="20"/>
        </w:rPr>
        <w:t>Asking for Histology sections/Image analysis of n=20</w:t>
      </w:r>
      <w:r w:rsidRPr="046A7EAC" w:rsidR="006424CF">
        <w:rPr>
          <w:rFonts w:ascii="Arial" w:hAnsi="Arial" w:eastAsia="Arial" w:cs="Arial"/>
          <w:color w:val="000000" w:themeColor="text1" w:themeTint="FF" w:themeShade="FF"/>
          <w:sz w:val="20"/>
          <w:szCs w:val="20"/>
        </w:rPr>
        <w:t xml:space="preserve"> (n=3-4 per site)</w:t>
      </w:r>
      <w:r w:rsidRPr="046A7EAC" w:rsidR="00BF3B7B">
        <w:rPr>
          <w:rFonts w:ascii="Arial" w:hAnsi="Arial" w:eastAsia="Arial" w:cs="Arial"/>
          <w:color w:val="000000" w:themeColor="text1" w:themeTint="FF" w:themeShade="FF"/>
          <w:sz w:val="20"/>
          <w:szCs w:val="20"/>
        </w:rPr>
        <w:t xml:space="preserve"> </w:t>
      </w:r>
      <w:r w:rsidRPr="046A7EAC" w:rsidR="006424CF">
        <w:rPr>
          <w:rFonts w:ascii="Arial" w:hAnsi="Arial" w:eastAsia="Arial" w:cs="Arial"/>
          <w:color w:val="000000" w:themeColor="text1" w:themeTint="FF" w:themeShade="FF"/>
          <w:sz w:val="20"/>
          <w:szCs w:val="20"/>
        </w:rPr>
        <w:t xml:space="preserve">CC selected </w:t>
      </w:r>
      <w:r w:rsidRPr="046A7EAC" w:rsidR="00BF3B7B">
        <w:rPr>
          <w:rFonts w:ascii="Arial" w:hAnsi="Arial" w:eastAsia="Arial" w:cs="Arial"/>
          <w:color w:val="000000" w:themeColor="text1" w:themeTint="FF" w:themeShade="FF"/>
          <w:sz w:val="20"/>
          <w:szCs w:val="20"/>
        </w:rPr>
        <w:t>tissue banked brains</w:t>
      </w:r>
      <w:r w:rsidRPr="046A7EAC" w:rsidR="006424CF">
        <w:rPr>
          <w:rFonts w:ascii="Arial" w:hAnsi="Arial" w:eastAsia="Arial" w:cs="Arial"/>
          <w:color w:val="000000" w:themeColor="text1" w:themeTint="FF" w:themeShade="FF"/>
          <w:sz w:val="20"/>
          <w:szCs w:val="20"/>
        </w:rPr>
        <w:t xml:space="preserve">. We need morphometry, </w:t>
      </w:r>
      <w:proofErr w:type="spellStart"/>
      <w:r w:rsidRPr="046A7EAC" w:rsidR="006424CF">
        <w:rPr>
          <w:rFonts w:ascii="Arial" w:hAnsi="Arial" w:eastAsia="Arial" w:cs="Arial"/>
          <w:color w:val="000000" w:themeColor="text1" w:themeTint="FF" w:themeShade="FF"/>
          <w:sz w:val="20"/>
          <w:szCs w:val="20"/>
        </w:rPr>
        <w:t>Cresyl</w:t>
      </w:r>
      <w:proofErr w:type="spellEnd"/>
      <w:r w:rsidRPr="046A7EAC" w:rsidR="006424CF">
        <w:rPr>
          <w:rFonts w:ascii="Arial" w:hAnsi="Arial" w:eastAsia="Arial" w:cs="Arial"/>
          <w:color w:val="000000" w:themeColor="text1" w:themeTint="FF" w:themeShade="FF"/>
          <w:sz w:val="20"/>
          <w:szCs w:val="20"/>
        </w:rPr>
        <w:t xml:space="preserve"> violet is typical but any stain that helps us analyze the lesion volume. We would not suggest embedding this in paraffin. Entire brain needs to be cut</w:t>
      </w:r>
      <w:r w:rsidRPr="046A7EAC" w:rsidR="416FC295">
        <w:rPr>
          <w:rFonts w:ascii="Arial" w:hAnsi="Arial" w:eastAsia="Arial" w:cs="Arial"/>
          <w:color w:val="000000" w:themeColor="text1" w:themeTint="FF" w:themeShade="FF"/>
          <w:sz w:val="20"/>
          <w:szCs w:val="20"/>
        </w:rPr>
        <w:t xml:space="preserve"> s</w:t>
      </w:r>
      <w:r w:rsidRPr="046A7EAC" w:rsidR="416FC295">
        <w:rPr>
          <w:rFonts w:ascii="Arial" w:hAnsi="Arial" w:eastAsia="Arial" w:cs="Arial"/>
          <w:color w:val="000000" w:themeColor="text1" w:themeTint="FF" w:themeShade="FF"/>
          <w:sz w:val="20"/>
          <w:szCs w:val="20"/>
        </w:rPr>
        <w:t>erially from frontal poles to posterior lobes</w:t>
      </w:r>
      <w:r w:rsidRPr="046A7EAC" w:rsidR="006424CF">
        <w:rPr>
          <w:rFonts w:ascii="Arial" w:hAnsi="Arial" w:eastAsia="Arial" w:cs="Arial"/>
          <w:color w:val="000000" w:themeColor="text1" w:themeTint="FF" w:themeShade="FF"/>
          <w:sz w:val="20"/>
          <w:szCs w:val="20"/>
        </w:rPr>
        <w:t xml:space="preserve">. When you send the scanned images do not </w:t>
      </w:r>
      <w:r w:rsidRPr="046A7EAC" w:rsidR="03BDD830">
        <w:rPr>
          <w:rFonts w:ascii="Arial" w:hAnsi="Arial" w:eastAsia="Arial" w:cs="Arial"/>
          <w:color w:val="000000" w:themeColor="text1" w:themeTint="FF" w:themeShade="FF"/>
          <w:sz w:val="20"/>
          <w:szCs w:val="20"/>
        </w:rPr>
        <w:t xml:space="preserve">include </w:t>
      </w:r>
      <w:r w:rsidRPr="046A7EAC" w:rsidR="006424CF">
        <w:rPr>
          <w:rFonts w:ascii="Arial" w:hAnsi="Arial" w:eastAsia="Arial" w:cs="Arial"/>
          <w:color w:val="000000" w:themeColor="text1" w:themeTint="FF" w:themeShade="FF"/>
          <w:sz w:val="20"/>
          <w:szCs w:val="20"/>
        </w:rPr>
        <w:t xml:space="preserve">the lesion/hemispheric outlines permanently </w:t>
      </w:r>
      <w:r w:rsidRPr="046A7EAC" w:rsidR="68D141E6">
        <w:rPr>
          <w:rFonts w:ascii="Arial" w:hAnsi="Arial" w:eastAsia="Arial" w:cs="Arial"/>
          <w:color w:val="000000" w:themeColor="text1" w:themeTint="FF" w:themeShade="FF"/>
          <w:sz w:val="20"/>
          <w:szCs w:val="20"/>
        </w:rPr>
        <w:t xml:space="preserve">affixed </w:t>
      </w:r>
      <w:r w:rsidRPr="046A7EAC" w:rsidR="006424CF">
        <w:rPr>
          <w:rFonts w:ascii="Arial" w:hAnsi="Arial" w:eastAsia="Arial" w:cs="Arial"/>
          <w:color w:val="000000" w:themeColor="text1" w:themeTint="FF" w:themeShade="FF"/>
          <w:sz w:val="20"/>
          <w:szCs w:val="20"/>
        </w:rPr>
        <w:t>on the images</w:t>
      </w:r>
      <w:r w:rsidRPr="046A7EAC" w:rsidR="006424CF">
        <w:rPr>
          <w:rFonts w:ascii="Arial" w:hAnsi="Arial" w:eastAsia="Arial" w:cs="Arial"/>
          <w:color w:val="000000" w:themeColor="text1" w:themeTint="FF" w:themeShade="FF"/>
          <w:sz w:val="20"/>
          <w:szCs w:val="20"/>
        </w:rPr>
        <w:t xml:space="preserve">. </w:t>
      </w:r>
    </w:p>
    <w:p w:rsidRPr="006424CF" w:rsidR="006424CF" w:rsidP="00BF3B7B" w:rsidRDefault="006424CF" w14:paraId="66F4BAA6" w14:textId="3169785D">
      <w:pPr>
        <w:pStyle w:val="ListParagraph"/>
        <w:numPr>
          <w:ilvl w:val="1"/>
          <w:numId w:val="11"/>
        </w:numPr>
        <w:spacing w:before="100" w:beforeAutospacing="1" w:after="100" w:afterAutospacing="1"/>
        <w:textAlignment w:val="baseline"/>
        <w:rPr>
          <w:b w:val="1"/>
          <w:bCs w:val="1"/>
          <w:sz w:val="20"/>
          <w:szCs w:val="20"/>
        </w:rPr>
      </w:pPr>
      <w:r w:rsidRPr="4920F9F5" w:rsidR="006424CF">
        <w:rPr>
          <w:rFonts w:ascii="Arial" w:hAnsi="Arial" w:eastAsia="Arial" w:cs="Arial"/>
          <w:color w:val="000000" w:themeColor="text1" w:themeTint="FF" w:themeShade="FF"/>
          <w:sz w:val="20"/>
          <w:szCs w:val="20"/>
        </w:rPr>
        <w:t>Which sites do histology on a routine basis?</w:t>
      </w:r>
    </w:p>
    <w:p w:rsidRPr="006424CF" w:rsidR="006424CF" w:rsidP="006424CF" w:rsidRDefault="006424CF" w14:paraId="363B594F" w14:textId="4FB8D070">
      <w:pPr>
        <w:pStyle w:val="ListParagraph"/>
        <w:numPr>
          <w:ilvl w:val="2"/>
          <w:numId w:val="11"/>
        </w:numPr>
        <w:spacing w:before="100" w:beforeAutospacing="1" w:after="100" w:afterAutospacing="1"/>
        <w:textAlignment w:val="baseline"/>
        <w:rPr>
          <w:b w:val="1"/>
          <w:bCs w:val="1"/>
          <w:sz w:val="20"/>
          <w:szCs w:val="20"/>
        </w:rPr>
      </w:pPr>
      <w:r w:rsidRPr="4920F9F5" w:rsidR="006424CF">
        <w:rPr>
          <w:rFonts w:ascii="Arial" w:hAnsi="Arial" w:eastAsia="Arial" w:cs="Arial"/>
          <w:color w:val="000000" w:themeColor="text1" w:themeTint="FF" w:themeShade="FF"/>
          <w:sz w:val="20"/>
          <w:szCs w:val="20"/>
        </w:rPr>
        <w:t xml:space="preserve">AG: not sure it is part of the daily practice. Dr. Khan can send the sectioning to the Histo Core and site scans in the lab. </w:t>
      </w:r>
    </w:p>
    <w:p w:rsidRPr="006424CF" w:rsidR="006424CF" w:rsidP="4920F9F5" w:rsidRDefault="006424CF" w14:paraId="5B810C82" w14:textId="1D8B8018">
      <w:pPr>
        <w:pStyle w:val="ListParagraph"/>
        <w:numPr>
          <w:ilvl w:val="2"/>
          <w:numId w:val="11"/>
        </w:numPr>
        <w:spacing w:before="100" w:beforeAutospacing="on" w:after="100" w:afterAutospacing="on"/>
        <w:textAlignment w:val="baseline"/>
        <w:rPr>
          <w:b w:val="1"/>
          <w:bCs w:val="1"/>
          <w:sz w:val="20"/>
          <w:szCs w:val="20"/>
        </w:rPr>
      </w:pPr>
      <w:r w:rsidRPr="046A7EAC" w:rsidR="006424CF">
        <w:rPr>
          <w:rFonts w:ascii="Arial" w:hAnsi="Arial" w:eastAsia="Arial" w:cs="Arial"/>
          <w:color w:val="000000" w:themeColor="text1" w:themeTint="FF" w:themeShade="FF"/>
          <w:sz w:val="20"/>
          <w:szCs w:val="20"/>
        </w:rPr>
        <w:t>U</w:t>
      </w:r>
      <w:r w:rsidRPr="046A7EAC" w:rsidR="0CC3DBA0">
        <w:rPr>
          <w:rFonts w:ascii="Arial" w:hAnsi="Arial" w:eastAsia="Arial" w:cs="Arial"/>
          <w:color w:val="000000" w:themeColor="text1" w:themeTint="FF" w:themeShade="FF"/>
          <w:sz w:val="20"/>
          <w:szCs w:val="20"/>
        </w:rPr>
        <w:t xml:space="preserve"> </w:t>
      </w:r>
      <w:r w:rsidRPr="046A7EAC" w:rsidR="006424CF">
        <w:rPr>
          <w:rFonts w:ascii="Arial" w:hAnsi="Arial" w:eastAsia="Arial" w:cs="Arial"/>
          <w:color w:val="000000" w:themeColor="text1" w:themeTint="FF" w:themeShade="FF"/>
          <w:sz w:val="20"/>
          <w:szCs w:val="20"/>
        </w:rPr>
        <w:t>Iowa</w:t>
      </w:r>
      <w:r w:rsidRPr="046A7EAC" w:rsidR="006424CF">
        <w:rPr>
          <w:rFonts w:ascii="Arial" w:hAnsi="Arial" w:eastAsia="Arial" w:cs="Arial"/>
          <w:color w:val="000000" w:themeColor="text1" w:themeTint="FF" w:themeShade="FF"/>
          <w:sz w:val="20"/>
          <w:szCs w:val="20"/>
        </w:rPr>
        <w:t>: uses a core. U Iowa did not PFA perfuse</w:t>
      </w:r>
      <w:r w:rsidRPr="046A7EAC" w:rsidR="56C75022">
        <w:rPr>
          <w:rFonts w:ascii="Arial" w:hAnsi="Arial" w:eastAsia="Arial" w:cs="Arial"/>
          <w:color w:val="000000" w:themeColor="text1" w:themeTint="FF" w:themeShade="FF"/>
          <w:sz w:val="20"/>
          <w:szCs w:val="20"/>
        </w:rPr>
        <w:t>, brains were snap frozen</w:t>
      </w:r>
      <w:r w:rsidRPr="046A7EAC" w:rsidR="006424CF">
        <w:rPr>
          <w:rFonts w:ascii="Arial" w:hAnsi="Arial" w:eastAsia="Arial" w:cs="Arial"/>
          <w:color w:val="000000" w:themeColor="text1" w:themeTint="FF" w:themeShade="FF"/>
          <w:sz w:val="20"/>
          <w:szCs w:val="20"/>
        </w:rPr>
        <w:t xml:space="preserve">. </w:t>
      </w:r>
    </w:p>
    <w:p w:rsidRPr="006424CF" w:rsidR="006424CF" w:rsidP="046A7EAC" w:rsidRDefault="006424CF" w14:paraId="2E9F1950" w14:textId="7CA94B6E">
      <w:pPr>
        <w:pStyle w:val="ListParagraph"/>
        <w:numPr>
          <w:ilvl w:val="2"/>
          <w:numId w:val="11"/>
        </w:numPr>
        <w:spacing w:before="100" w:beforeAutospacing="on" w:after="100" w:afterAutospacing="on"/>
        <w:textAlignment w:val="baseline"/>
        <w:rPr>
          <w:b w:val="1"/>
          <w:bCs w:val="1"/>
          <w:sz w:val="20"/>
          <w:szCs w:val="20"/>
        </w:rPr>
      </w:pPr>
      <w:r w:rsidRPr="046A7EAC" w:rsidR="006424CF">
        <w:rPr>
          <w:rFonts w:ascii="Arial" w:hAnsi="Arial" w:eastAsia="Arial" w:cs="Arial"/>
          <w:color w:val="000000" w:themeColor="text1" w:themeTint="FF" w:themeShade="FF"/>
          <w:sz w:val="20"/>
          <w:szCs w:val="20"/>
        </w:rPr>
        <w:t xml:space="preserve">JHU: have not done </w:t>
      </w:r>
      <w:proofErr w:type="spellStart"/>
      <w:r w:rsidRPr="046A7EAC" w:rsidR="006424CF">
        <w:rPr>
          <w:rFonts w:ascii="Arial" w:hAnsi="Arial" w:eastAsia="Arial" w:cs="Arial"/>
          <w:color w:val="000000" w:themeColor="text1" w:themeTint="FF" w:themeShade="FF"/>
          <w:sz w:val="20"/>
          <w:szCs w:val="20"/>
        </w:rPr>
        <w:t>Cresyl</w:t>
      </w:r>
      <w:proofErr w:type="spellEnd"/>
      <w:r w:rsidRPr="046A7EAC" w:rsidR="006424CF">
        <w:rPr>
          <w:rFonts w:ascii="Arial" w:hAnsi="Arial" w:eastAsia="Arial" w:cs="Arial"/>
          <w:color w:val="000000" w:themeColor="text1" w:themeTint="FF" w:themeShade="FF"/>
          <w:sz w:val="20"/>
          <w:szCs w:val="20"/>
        </w:rPr>
        <w:t xml:space="preserve"> violet on </w:t>
      </w:r>
      <w:proofErr w:type="spellStart"/>
      <w:r w:rsidRPr="046A7EAC" w:rsidR="006424CF">
        <w:rPr>
          <w:rFonts w:ascii="Arial" w:hAnsi="Arial" w:eastAsia="Arial" w:cs="Arial"/>
          <w:color w:val="000000" w:themeColor="text1" w:themeTint="FF" w:themeShade="FF"/>
          <w:sz w:val="20"/>
          <w:szCs w:val="20"/>
        </w:rPr>
        <w:t>MCAo</w:t>
      </w:r>
      <w:proofErr w:type="spellEnd"/>
      <w:r w:rsidRPr="046A7EAC" w:rsidR="006424CF">
        <w:rPr>
          <w:rFonts w:ascii="Arial" w:hAnsi="Arial" w:eastAsia="Arial" w:cs="Arial"/>
          <w:color w:val="000000" w:themeColor="text1" w:themeTint="FF" w:themeShade="FF"/>
          <w:sz w:val="20"/>
          <w:szCs w:val="20"/>
        </w:rPr>
        <w:t xml:space="preserve"> brains. </w:t>
      </w:r>
      <w:r w:rsidRPr="046A7EAC" w:rsidR="6DB6F6B9">
        <w:rPr>
          <w:rFonts w:ascii="Arial" w:hAnsi="Arial" w:eastAsia="Arial" w:cs="Arial"/>
          <w:color w:val="000000" w:themeColor="text1" w:themeTint="FF" w:themeShade="FF"/>
          <w:sz w:val="20"/>
          <w:szCs w:val="20"/>
        </w:rPr>
        <w:t>They are</w:t>
      </w:r>
      <w:r w:rsidRPr="046A7EAC" w:rsidR="006424CF">
        <w:rPr>
          <w:rFonts w:ascii="Arial" w:hAnsi="Arial" w:eastAsia="Arial" w:cs="Arial"/>
          <w:color w:val="000000" w:themeColor="text1" w:themeTint="FF" w:themeShade="FF"/>
          <w:sz w:val="20"/>
          <w:szCs w:val="20"/>
        </w:rPr>
        <w:t xml:space="preserve"> only fresh froze the tissue because they thought they would be doing westerns, PCRs. JHU did not PFA perfuse the brains. CC suggests using cryostat. JH can do thicker sections on cryostat. </w:t>
      </w:r>
    </w:p>
    <w:p w:rsidRPr="006424CF" w:rsidR="006424CF" w:rsidP="006424CF" w:rsidRDefault="006424CF" w14:paraId="0FCC13F2" w14:textId="43BA84BD">
      <w:pPr>
        <w:pStyle w:val="ListParagraph"/>
        <w:numPr>
          <w:ilvl w:val="2"/>
          <w:numId w:val="11"/>
        </w:numPr>
        <w:spacing w:before="100" w:beforeAutospacing="1" w:after="100" w:afterAutospacing="1"/>
        <w:textAlignment w:val="baseline"/>
        <w:rPr>
          <w:b w:val="1"/>
          <w:bCs w:val="1"/>
          <w:sz w:val="20"/>
          <w:szCs w:val="20"/>
        </w:rPr>
      </w:pPr>
      <w:r w:rsidRPr="4920F9F5" w:rsidR="006424CF">
        <w:rPr>
          <w:rFonts w:ascii="Arial" w:hAnsi="Arial" w:eastAsia="Arial" w:cs="Arial"/>
          <w:color w:val="000000" w:themeColor="text1" w:themeTint="FF" w:themeShade="FF"/>
          <w:sz w:val="20"/>
          <w:szCs w:val="20"/>
        </w:rPr>
        <w:t>MGH: we can do it</w:t>
      </w:r>
    </w:p>
    <w:p w:rsidRPr="006424CF" w:rsidR="006424CF" w:rsidP="046A7EAC" w:rsidRDefault="006424CF" w14:paraId="65831508" w14:textId="71C23C8E">
      <w:pPr>
        <w:pStyle w:val="ListParagraph"/>
        <w:numPr>
          <w:ilvl w:val="2"/>
          <w:numId w:val="11"/>
        </w:numPr>
        <w:spacing w:before="100" w:beforeAutospacing="on" w:after="100" w:afterAutospacing="on"/>
        <w:textAlignment w:val="baseline"/>
        <w:rPr>
          <w:b w:val="1"/>
          <w:bCs w:val="1"/>
          <w:sz w:val="20"/>
          <w:szCs w:val="20"/>
        </w:rPr>
      </w:pPr>
      <w:r w:rsidRPr="046A7EAC" w:rsidR="006424CF">
        <w:rPr>
          <w:rFonts w:ascii="Arial" w:hAnsi="Arial" w:eastAsia="Arial" w:cs="Arial"/>
          <w:color w:val="000000" w:themeColor="text1" w:themeTint="FF" w:themeShade="FF"/>
          <w:sz w:val="20"/>
          <w:szCs w:val="20"/>
        </w:rPr>
        <w:t xml:space="preserve">UTH: we do 90% of everything with the frozen sections. Any counterstain should work. The </w:t>
      </w:r>
      <w:r w:rsidRPr="046A7EAC" w:rsidR="006424CF">
        <w:rPr>
          <w:rFonts w:ascii="Arial" w:hAnsi="Arial" w:eastAsia="Arial" w:cs="Arial"/>
          <w:color w:val="000000" w:themeColor="text1" w:themeTint="FF" w:themeShade="FF"/>
          <w:sz w:val="20"/>
          <w:szCs w:val="20"/>
        </w:rPr>
        <w:t>lesion</w:t>
      </w:r>
      <w:r w:rsidRPr="046A7EAC" w:rsidR="006424CF">
        <w:rPr>
          <w:rFonts w:ascii="Arial" w:hAnsi="Arial" w:eastAsia="Arial" w:cs="Arial"/>
          <w:color w:val="000000" w:themeColor="text1" w:themeTint="FF" w:themeShade="FF"/>
          <w:sz w:val="20"/>
          <w:szCs w:val="20"/>
        </w:rPr>
        <w:t xml:space="preserve"> we are going to decipher will be compared to the MRI. One potential thing we can do is look at the size of the ventricles which could be </w:t>
      </w:r>
      <w:r w:rsidRPr="046A7EAC" w:rsidR="52BB8E0F">
        <w:rPr>
          <w:rFonts w:ascii="Arial" w:hAnsi="Arial" w:eastAsia="Arial" w:cs="Arial"/>
          <w:color w:val="000000" w:themeColor="text1" w:themeTint="FF" w:themeShade="FF"/>
          <w:sz w:val="20"/>
          <w:szCs w:val="20"/>
        </w:rPr>
        <w:t>representative</w:t>
      </w:r>
      <w:r w:rsidRPr="046A7EAC" w:rsidR="006424CF">
        <w:rPr>
          <w:rFonts w:ascii="Arial" w:hAnsi="Arial" w:eastAsia="Arial" w:cs="Arial"/>
          <w:color w:val="000000" w:themeColor="text1" w:themeTint="FF" w:themeShade="FF"/>
          <w:sz w:val="20"/>
          <w:szCs w:val="20"/>
        </w:rPr>
        <w:t xml:space="preserve">. </w:t>
      </w:r>
    </w:p>
    <w:p w:rsidRPr="006424CF" w:rsidR="006424CF" w:rsidP="006424CF" w:rsidRDefault="006424CF" w14:paraId="4B1E4C2D" w14:textId="56A16BAA">
      <w:pPr>
        <w:pStyle w:val="ListParagraph"/>
        <w:numPr>
          <w:ilvl w:val="2"/>
          <w:numId w:val="11"/>
        </w:numPr>
        <w:spacing w:before="100" w:beforeAutospacing="1" w:after="100" w:afterAutospacing="1"/>
        <w:textAlignment w:val="baseline"/>
        <w:rPr>
          <w:b w:val="1"/>
          <w:bCs w:val="1"/>
          <w:sz w:val="20"/>
          <w:szCs w:val="20"/>
        </w:rPr>
      </w:pPr>
      <w:r w:rsidRPr="4920F9F5" w:rsidR="006424CF">
        <w:rPr>
          <w:rFonts w:ascii="Arial" w:hAnsi="Arial" w:eastAsia="Arial" w:cs="Arial"/>
          <w:color w:val="000000" w:themeColor="text1" w:themeTint="FF" w:themeShade="FF"/>
          <w:sz w:val="20"/>
          <w:szCs w:val="20"/>
        </w:rPr>
        <w:t xml:space="preserve">Yale: we can do it, we have a cryostat, brains are pfa perfused and post-fixed cryoprotected </w:t>
      </w:r>
    </w:p>
    <w:p w:rsidRPr="00AA7150" w:rsidR="006424CF" w:rsidP="006424CF" w:rsidRDefault="006424CF" w14:paraId="09AC48A1" w14:textId="04821E37">
      <w:pPr>
        <w:pStyle w:val="ListParagraph"/>
        <w:numPr>
          <w:ilvl w:val="1"/>
          <w:numId w:val="11"/>
        </w:numPr>
        <w:spacing w:before="100" w:beforeAutospacing="1" w:after="100" w:afterAutospacing="1"/>
        <w:textAlignment w:val="baseline"/>
        <w:rPr>
          <w:b w:val="1"/>
          <w:bCs w:val="1"/>
          <w:sz w:val="20"/>
          <w:szCs w:val="20"/>
        </w:rPr>
      </w:pPr>
      <w:r w:rsidRPr="4920F9F5" w:rsidR="006424CF">
        <w:rPr>
          <w:rFonts w:ascii="Arial" w:hAnsi="Arial" w:eastAsia="Arial" w:cs="Arial"/>
          <w:color w:val="000000" w:themeColor="text1" w:themeTint="FF" w:themeShade="FF"/>
          <w:sz w:val="20"/>
          <w:szCs w:val="20"/>
        </w:rPr>
        <w:t xml:space="preserve">Biggest issue could be if there is gross distortion between the sections but should be </w:t>
      </w:r>
      <w:r w:rsidRPr="4920F9F5" w:rsidR="00AA7150">
        <w:rPr>
          <w:rFonts w:ascii="Arial" w:hAnsi="Arial" w:eastAsia="Arial" w:cs="Arial"/>
          <w:color w:val="000000" w:themeColor="text1" w:themeTint="FF" w:themeShade="FF"/>
          <w:sz w:val="20"/>
          <w:szCs w:val="20"/>
        </w:rPr>
        <w:t>fixable</w:t>
      </w:r>
    </w:p>
    <w:p w:rsidRPr="00AA7150" w:rsidR="00AA7150" w:rsidP="006424CF" w:rsidRDefault="00AA7150" w14:paraId="0ECDD37D" w14:textId="7A7D7AFF">
      <w:pPr>
        <w:pStyle w:val="ListParagraph"/>
        <w:numPr>
          <w:ilvl w:val="1"/>
          <w:numId w:val="11"/>
        </w:numPr>
        <w:spacing w:before="100" w:beforeAutospacing="1" w:after="100" w:afterAutospacing="1"/>
        <w:textAlignment w:val="baseline"/>
        <w:rPr>
          <w:b w:val="1"/>
          <w:bCs w:val="1"/>
          <w:sz w:val="20"/>
          <w:szCs w:val="20"/>
        </w:rPr>
      </w:pPr>
      <w:r w:rsidRPr="4920F9F5" w:rsidR="00AA7150">
        <w:rPr>
          <w:rFonts w:ascii="Arial" w:hAnsi="Arial" w:eastAsia="Arial" w:cs="Arial"/>
          <w:color w:val="000000" w:themeColor="text1" w:themeTint="FF" w:themeShade="FF"/>
          <w:sz w:val="20"/>
          <w:szCs w:val="20"/>
        </w:rPr>
        <w:t xml:space="preserve">Acute Lesion: After running D2 MRI with Stage 1 protocol, Sacrifice animals, do not perfuse. Perform TTC staining. </w:t>
      </w:r>
    </w:p>
    <w:p w:rsidRPr="0049377B" w:rsidR="00AA7150" w:rsidP="006424CF" w:rsidRDefault="00AA7150" w14:paraId="2C86F477" w14:textId="3AD2C4FA">
      <w:pPr>
        <w:pStyle w:val="ListParagraph"/>
        <w:numPr>
          <w:ilvl w:val="1"/>
          <w:numId w:val="11"/>
        </w:numPr>
        <w:spacing w:before="100" w:beforeAutospacing="1" w:after="100" w:afterAutospacing="1"/>
        <w:textAlignment w:val="baseline"/>
        <w:rPr>
          <w:b w:val="1"/>
          <w:bCs w:val="1"/>
          <w:sz w:val="20"/>
          <w:szCs w:val="20"/>
        </w:rPr>
      </w:pPr>
      <w:r w:rsidRPr="4920F9F5" w:rsidR="00AA7150">
        <w:rPr>
          <w:rFonts w:ascii="Arial" w:hAnsi="Arial" w:eastAsia="Arial" w:cs="Arial"/>
          <w:color w:val="000000" w:themeColor="text1" w:themeTint="FF" w:themeShade="FF"/>
          <w:sz w:val="20"/>
          <w:szCs w:val="20"/>
        </w:rPr>
        <w:t xml:space="preserve">Images of TTC can be sent in any format that can be put into </w:t>
      </w:r>
      <w:proofErr w:type="spellStart"/>
      <w:r w:rsidRPr="4920F9F5" w:rsidR="00AA7150">
        <w:rPr>
          <w:rFonts w:ascii="Arial" w:hAnsi="Arial" w:eastAsia="Arial" w:cs="Arial"/>
          <w:color w:val="000000" w:themeColor="text1" w:themeTint="FF" w:themeShade="FF"/>
          <w:sz w:val="20"/>
          <w:szCs w:val="20"/>
        </w:rPr>
        <w:t>image</w:t>
      </w:r>
      <w:r w:rsidRPr="4920F9F5" w:rsidR="00EB70F1">
        <w:rPr>
          <w:rFonts w:ascii="Arial" w:hAnsi="Arial" w:eastAsia="Arial" w:cs="Arial"/>
          <w:color w:val="000000" w:themeColor="text1" w:themeTint="FF" w:themeShade="FF"/>
          <w:sz w:val="20"/>
          <w:szCs w:val="20"/>
        </w:rPr>
        <w:t>J</w:t>
      </w:r>
      <w:proofErr w:type="spellEnd"/>
      <w:r w:rsidRPr="4920F9F5" w:rsidR="00AA7150">
        <w:rPr>
          <w:rFonts w:ascii="Arial" w:hAnsi="Arial" w:eastAsia="Arial" w:cs="Arial"/>
          <w:color w:val="000000" w:themeColor="text1" w:themeTint="FF" w:themeShade="FF"/>
          <w:sz w:val="20"/>
          <w:szCs w:val="20"/>
        </w:rPr>
        <w:t xml:space="preserve">. </w:t>
      </w:r>
    </w:p>
    <w:p w:rsidRPr="0049377B" w:rsidR="0049377B" w:rsidP="1F596256" w:rsidRDefault="0E3C013B" w14:paraId="38D6E90A" w14:textId="1E934C47">
      <w:pPr>
        <w:pStyle w:val="ListParagraph"/>
        <w:numPr>
          <w:ilvl w:val="0"/>
          <w:numId w:val="11"/>
        </w:numPr>
        <w:spacing w:before="100" w:beforeAutospacing="1" w:after="100" w:afterAutospacing="1"/>
        <w:textAlignment w:val="baseline"/>
        <w:rPr>
          <w:rFonts w:eastAsiaTheme="minorEastAsia"/>
          <w:b/>
          <w:bCs/>
          <w:color w:val="000000" w:themeColor="text1"/>
          <w:sz w:val="20"/>
          <w:szCs w:val="20"/>
        </w:rPr>
      </w:pPr>
      <w:r w:rsidRPr="1F596256">
        <w:rPr>
          <w:rFonts w:ascii="Arial" w:hAnsi="Arial" w:eastAsia="Arial" w:cs="Arial"/>
          <w:b/>
          <w:bCs/>
          <w:color w:val="000000" w:themeColor="text1"/>
          <w:sz w:val="20"/>
          <w:szCs w:val="20"/>
        </w:rPr>
        <w:t>MRI Acquisition Stage 2</w:t>
      </w:r>
    </w:p>
    <w:p w:rsidRPr="00EB70F1" w:rsidR="0049377B" w:rsidP="4920F9F5" w:rsidRDefault="0E3C013B" w14:paraId="5B318508" w14:textId="207E0BC3">
      <w:pPr>
        <w:pStyle w:val="ListParagraph"/>
        <w:numPr>
          <w:ilvl w:val="1"/>
          <w:numId w:val="11"/>
        </w:numPr>
        <w:spacing w:beforeAutospacing="1" w:afterAutospacing="1" w:line="259" w:lineRule="auto"/>
        <w:rPr>
          <w:rFonts w:eastAsia="" w:eastAsiaTheme="minorEastAsia"/>
          <w:color w:val="000000" w:themeColor="text1"/>
          <w:sz w:val="20"/>
          <w:szCs w:val="20"/>
        </w:rPr>
      </w:pPr>
      <w:r w:rsidRPr="4920F9F5" w:rsidR="0E3C013B">
        <w:rPr>
          <w:rFonts w:ascii="Arial" w:hAnsi="Arial" w:eastAsia="Arial" w:cs="Arial"/>
          <w:color w:val="000000" w:themeColor="text1" w:themeTint="FF" w:themeShade="FF"/>
          <w:sz w:val="20"/>
          <w:szCs w:val="20"/>
        </w:rPr>
        <w:t>Stage 2 Pilot MRI Memo sent out on Friday 4/16</w:t>
      </w:r>
    </w:p>
    <w:p w:rsidRPr="00EB70F1" w:rsidR="00EB70F1" w:rsidP="4920F9F5" w:rsidRDefault="007C11CE" w14:paraId="1E95FE33" w14:textId="179D3DA6">
      <w:pPr>
        <w:pStyle w:val="ListParagraph"/>
        <w:numPr>
          <w:ilvl w:val="1"/>
          <w:numId w:val="11"/>
        </w:numPr>
        <w:spacing w:beforeAutospacing="1" w:afterAutospacing="1" w:line="259" w:lineRule="auto"/>
        <w:rPr>
          <w:rFonts w:eastAsia="" w:eastAsiaTheme="minorEastAsia"/>
          <w:color w:val="000000" w:themeColor="text1"/>
          <w:sz w:val="20"/>
          <w:szCs w:val="20"/>
        </w:rPr>
      </w:pPr>
      <w:r w:rsidRPr="4920F9F5" w:rsidR="007C11CE">
        <w:rPr>
          <w:rFonts w:ascii="Arial" w:hAnsi="Arial" w:eastAsia="Arial" w:cs="Arial"/>
          <w:color w:val="000000" w:themeColor="text1" w:themeTint="FF" w:themeShade="FF"/>
          <w:sz w:val="20"/>
          <w:szCs w:val="20"/>
        </w:rPr>
        <w:t xml:space="preserve">LONI </w:t>
      </w:r>
      <w:r w:rsidRPr="4920F9F5" w:rsidR="00EB70F1">
        <w:rPr>
          <w:rFonts w:ascii="Arial" w:hAnsi="Arial" w:eastAsia="Arial" w:cs="Arial"/>
          <w:color w:val="000000" w:themeColor="text1" w:themeTint="FF" w:themeShade="FF"/>
          <w:sz w:val="20"/>
          <w:szCs w:val="20"/>
        </w:rPr>
        <w:t>has created new Visit codes in IDA ‘Stage 2 Pilot BL, D2, D28</w:t>
      </w:r>
      <w:r w:rsidRPr="4920F9F5" w:rsidR="007C11CE">
        <w:rPr>
          <w:rFonts w:ascii="Arial" w:hAnsi="Arial" w:eastAsia="Arial" w:cs="Arial"/>
          <w:color w:val="000000" w:themeColor="text1" w:themeTint="FF" w:themeShade="FF"/>
          <w:sz w:val="20"/>
          <w:szCs w:val="20"/>
        </w:rPr>
        <w:t>’</w:t>
      </w:r>
      <w:r w:rsidRPr="4920F9F5" w:rsidR="00EB70F1">
        <w:rPr>
          <w:rFonts w:ascii="Arial" w:hAnsi="Arial" w:eastAsia="Arial" w:cs="Arial"/>
          <w:color w:val="000000" w:themeColor="text1" w:themeTint="FF" w:themeShade="FF"/>
          <w:sz w:val="20"/>
          <w:szCs w:val="20"/>
        </w:rPr>
        <w:t xml:space="preserve"> </w:t>
      </w:r>
    </w:p>
    <w:p w:rsidRPr="00EB70F1" w:rsidR="00EB70F1" w:rsidP="4920F9F5" w:rsidRDefault="00EB70F1" w14:paraId="0060C32A" w14:textId="4B55B6DB">
      <w:pPr>
        <w:pStyle w:val="ListParagraph"/>
        <w:numPr>
          <w:ilvl w:val="1"/>
          <w:numId w:val="11"/>
        </w:numPr>
        <w:spacing w:beforeAutospacing="1" w:afterAutospacing="1" w:line="259" w:lineRule="auto"/>
        <w:rPr>
          <w:rFonts w:eastAsia="" w:eastAsiaTheme="minorEastAsia"/>
          <w:b w:val="1"/>
          <w:bCs w:val="1"/>
          <w:color w:val="000000" w:themeColor="text1"/>
          <w:sz w:val="20"/>
          <w:szCs w:val="20"/>
        </w:rPr>
      </w:pPr>
      <w:r w:rsidRPr="4920F9F5" w:rsidR="00EB70F1">
        <w:rPr>
          <w:rFonts w:ascii="Arial" w:hAnsi="Arial" w:eastAsia="Arial" w:cs="Arial"/>
          <w:color w:val="000000" w:themeColor="text1" w:themeTint="FF" w:themeShade="FF"/>
          <w:sz w:val="20"/>
          <w:szCs w:val="20"/>
        </w:rPr>
        <w:t xml:space="preserve">Sites should </w:t>
      </w:r>
      <w:r w:rsidRPr="4920F9F5" w:rsidR="00EB70F1">
        <w:rPr>
          <w:rFonts w:ascii="Arial" w:hAnsi="Arial" w:eastAsia="Arial" w:cs="Arial"/>
          <w:b w:val="1"/>
          <w:bCs w:val="1"/>
          <w:color w:val="000000" w:themeColor="text1" w:themeTint="FF" w:themeShade="FF"/>
          <w:sz w:val="20"/>
          <w:szCs w:val="20"/>
          <w:highlight w:val="yellow"/>
        </w:rPr>
        <w:t xml:space="preserve">email </w:t>
      </w:r>
      <w:hyperlink r:id="Rcbb7b893526f49ce">
        <w:r w:rsidRPr="4920F9F5" w:rsidR="00EB70F1">
          <w:rPr>
            <w:rStyle w:val="Hyperlink"/>
            <w:rFonts w:ascii="Arial" w:hAnsi="Arial" w:eastAsia="Arial" w:cs="Arial"/>
            <w:b w:val="1"/>
            <w:bCs w:val="1"/>
            <w:sz w:val="20"/>
            <w:szCs w:val="20"/>
            <w:highlight w:val="yellow"/>
          </w:rPr>
          <w:t>spancc@usc.edu</w:t>
        </w:r>
      </w:hyperlink>
      <w:r w:rsidRPr="4920F9F5" w:rsidR="00EB70F1">
        <w:rPr>
          <w:rFonts w:ascii="Arial" w:hAnsi="Arial" w:eastAsia="Arial" w:cs="Arial"/>
          <w:b w:val="1"/>
          <w:bCs w:val="1"/>
          <w:color w:val="000000" w:themeColor="text1" w:themeTint="FF" w:themeShade="FF"/>
          <w:sz w:val="20"/>
          <w:szCs w:val="20"/>
        </w:rPr>
        <w:t xml:space="preserve"> when scans are uploaded into visit codes.</w:t>
      </w:r>
    </w:p>
    <w:p w:rsidRPr="0049377B" w:rsidR="00EB70F1" w:rsidP="046A7EAC" w:rsidRDefault="00EB70F1" w14:paraId="4E1B65E3" w14:textId="70E8A9AF">
      <w:pPr>
        <w:pStyle w:val="ListParagraph"/>
        <w:numPr>
          <w:ilvl w:val="2"/>
          <w:numId w:val="11"/>
        </w:numPr>
        <w:spacing w:beforeAutospacing="on" w:afterAutospacing="on" w:line="259" w:lineRule="auto"/>
        <w:rPr>
          <w:rFonts w:eastAsia="" w:eastAsiaTheme="minorEastAsia"/>
          <w:color w:val="000000" w:themeColor="text1"/>
          <w:sz w:val="20"/>
          <w:szCs w:val="20"/>
        </w:rPr>
      </w:pPr>
      <w:r w:rsidRPr="046A7EAC" w:rsidR="00EB70F1">
        <w:rPr>
          <w:rFonts w:ascii="Arial" w:hAnsi="Arial" w:eastAsia="Arial" w:cs="Arial"/>
          <w:b w:val="1"/>
          <w:bCs w:val="1"/>
          <w:color w:val="000000" w:themeColor="text1" w:themeTint="FF" w:themeShade="FF"/>
          <w:sz w:val="20"/>
          <w:szCs w:val="20"/>
        </w:rPr>
        <w:t xml:space="preserve">In email </w:t>
      </w:r>
      <w:r w:rsidRPr="046A7EAC" w:rsidR="007C11CE">
        <w:rPr>
          <w:rFonts w:ascii="Arial" w:hAnsi="Arial" w:eastAsia="Arial" w:cs="Arial"/>
          <w:b w:val="1"/>
          <w:bCs w:val="1"/>
          <w:color w:val="000000" w:themeColor="text1" w:themeTint="FF" w:themeShade="FF"/>
          <w:sz w:val="20"/>
          <w:szCs w:val="20"/>
        </w:rPr>
        <w:t xml:space="preserve">to CC </w:t>
      </w:r>
      <w:r w:rsidRPr="046A7EAC" w:rsidR="080C1FE8">
        <w:rPr>
          <w:rFonts w:ascii="Arial" w:hAnsi="Arial" w:eastAsia="Arial" w:cs="Arial"/>
          <w:b w:val="1"/>
          <w:bCs w:val="1"/>
          <w:color w:val="000000" w:themeColor="text1" w:themeTint="FF" w:themeShade="FF"/>
          <w:sz w:val="20"/>
          <w:szCs w:val="20"/>
        </w:rPr>
        <w:t>include</w:t>
      </w:r>
      <w:r w:rsidRPr="046A7EAC" w:rsidR="00EB70F1">
        <w:rPr>
          <w:rFonts w:ascii="Arial" w:hAnsi="Arial" w:eastAsia="Arial" w:cs="Arial"/>
          <w:b w:val="1"/>
          <w:bCs w:val="1"/>
          <w:color w:val="000000" w:themeColor="text1" w:themeTint="FF" w:themeShade="FF"/>
          <w:sz w:val="20"/>
          <w:szCs w:val="20"/>
        </w:rPr>
        <w:t xml:space="preserve"> Animal ID, Scan Date, Model</w:t>
      </w:r>
      <w:r w:rsidRPr="046A7EAC" w:rsidR="007C11CE">
        <w:rPr>
          <w:rFonts w:ascii="Arial" w:hAnsi="Arial" w:eastAsia="Arial" w:cs="Arial"/>
          <w:b w:val="1"/>
          <w:bCs w:val="1"/>
          <w:color w:val="000000" w:themeColor="text1" w:themeTint="FF" w:themeShade="FF"/>
          <w:sz w:val="20"/>
          <w:szCs w:val="20"/>
        </w:rPr>
        <w:t>/Species</w:t>
      </w:r>
      <w:r w:rsidRPr="046A7EAC" w:rsidR="00EB70F1">
        <w:rPr>
          <w:rFonts w:ascii="Arial" w:hAnsi="Arial" w:eastAsia="Arial" w:cs="Arial"/>
          <w:b w:val="1"/>
          <w:bCs w:val="1"/>
          <w:color w:val="000000" w:themeColor="text1" w:themeTint="FF" w:themeShade="FF"/>
          <w:sz w:val="20"/>
          <w:szCs w:val="20"/>
        </w:rPr>
        <w:t xml:space="preserve">, </w:t>
      </w:r>
      <w:r w:rsidRPr="046A7EAC" w:rsidR="17CB71C7">
        <w:rPr>
          <w:rFonts w:ascii="Arial" w:hAnsi="Arial" w:eastAsia="Arial" w:cs="Arial"/>
          <w:b w:val="1"/>
          <w:bCs w:val="1"/>
          <w:color w:val="000000" w:themeColor="text1" w:themeTint="FF" w:themeShade="FF"/>
          <w:sz w:val="20"/>
          <w:szCs w:val="20"/>
        </w:rPr>
        <w:t xml:space="preserve">Animal Age, </w:t>
      </w:r>
      <w:r w:rsidRPr="046A7EAC" w:rsidR="00EB70F1">
        <w:rPr>
          <w:rFonts w:ascii="Arial" w:hAnsi="Arial" w:eastAsia="Arial" w:cs="Arial"/>
          <w:b w:val="1"/>
          <w:bCs w:val="1"/>
          <w:color w:val="000000" w:themeColor="text1" w:themeTint="FF" w:themeShade="FF"/>
          <w:sz w:val="20"/>
          <w:szCs w:val="20"/>
        </w:rPr>
        <w:t>Timepoint</w:t>
      </w:r>
      <w:r w:rsidRPr="046A7EAC" w:rsidR="00EB70F1">
        <w:rPr>
          <w:rFonts w:ascii="Arial" w:hAnsi="Arial" w:eastAsia="Arial" w:cs="Arial"/>
          <w:color w:val="000000" w:themeColor="text1" w:themeTint="FF" w:themeShade="FF"/>
          <w:sz w:val="20"/>
          <w:szCs w:val="20"/>
        </w:rPr>
        <w:t xml:space="preserve"> </w:t>
      </w:r>
    </w:p>
    <w:p w:rsidRPr="0049377B" w:rsidR="0049377B" w:rsidP="1F596256" w:rsidRDefault="54FFA75C" w14:paraId="72C1030F" w14:textId="4B6B76C9">
      <w:pPr>
        <w:pStyle w:val="ListParagraph"/>
        <w:numPr>
          <w:ilvl w:val="0"/>
          <w:numId w:val="11"/>
        </w:numPr>
        <w:spacing w:before="100" w:beforeAutospacing="1" w:after="100" w:afterAutospacing="1"/>
        <w:textAlignment w:val="baseline"/>
        <w:rPr>
          <w:b/>
          <w:bCs/>
          <w:sz w:val="20"/>
          <w:szCs w:val="20"/>
        </w:rPr>
      </w:pPr>
      <w:r w:rsidRPr="1F596256">
        <w:rPr>
          <w:rFonts w:ascii="Arial" w:hAnsi="Arial" w:eastAsia="Arial" w:cs="Arial"/>
          <w:b/>
          <w:bCs/>
          <w:color w:val="000000" w:themeColor="text1"/>
          <w:sz w:val="20"/>
          <w:szCs w:val="20"/>
        </w:rPr>
        <w:t>Stage 2</w:t>
      </w:r>
      <w:r w:rsidRPr="1F596256" w:rsidR="16C43E04">
        <w:rPr>
          <w:rFonts w:ascii="Arial" w:hAnsi="Arial" w:eastAsia="Arial" w:cs="Arial"/>
          <w:b/>
          <w:bCs/>
          <w:color w:val="000000" w:themeColor="text1"/>
          <w:sz w:val="20"/>
          <w:szCs w:val="20"/>
        </w:rPr>
        <w:t xml:space="preserve"> Models</w:t>
      </w:r>
    </w:p>
    <w:p w:rsidR="0049377B" w:rsidP="1F596256" w:rsidRDefault="0049377B" w14:paraId="68A93ADB" w14:textId="46701511">
      <w:pPr>
        <w:pStyle w:val="ListParagraph"/>
        <w:numPr>
          <w:ilvl w:val="1"/>
          <w:numId w:val="11"/>
        </w:numPr>
        <w:spacing w:beforeAutospacing="1" w:afterAutospacing="1"/>
        <w:rPr>
          <w:rFonts w:ascii="Arial" w:hAnsi="Arial" w:eastAsia="Arial" w:cs="Arial"/>
          <w:b w:val="1"/>
          <w:bCs w:val="1"/>
          <w:sz w:val="20"/>
          <w:szCs w:val="20"/>
        </w:rPr>
      </w:pPr>
      <w:r w:rsidRPr="4920F9F5" w:rsidR="0049377B">
        <w:rPr>
          <w:rFonts w:ascii="Arial" w:hAnsi="Arial" w:eastAsia="Arial" w:cs="Arial"/>
          <w:color w:val="000000" w:themeColor="text1" w:themeTint="FF" w:themeShade="FF"/>
          <w:sz w:val="20"/>
          <w:szCs w:val="20"/>
        </w:rPr>
        <w:t>Obese/Hyperglycemic</w:t>
      </w:r>
      <w:r w:rsidRPr="4920F9F5" w:rsidR="6800FDF0">
        <w:rPr>
          <w:rFonts w:ascii="Arial" w:hAnsi="Arial" w:eastAsia="Arial" w:cs="Arial"/>
          <w:color w:val="000000" w:themeColor="text1" w:themeTint="FF" w:themeShade="FF"/>
          <w:sz w:val="20"/>
          <w:szCs w:val="20"/>
        </w:rPr>
        <w:t xml:space="preserve"> </w:t>
      </w:r>
    </w:p>
    <w:p w:rsidRPr="0049377B" w:rsidR="0049377B" w:rsidP="2452E6EE" w:rsidRDefault="0049377B" w14:paraId="0DF1A027" w14:textId="00064573">
      <w:pPr>
        <w:pStyle w:val="ListParagraph"/>
        <w:numPr>
          <w:ilvl w:val="1"/>
          <w:numId w:val="11"/>
        </w:numPr>
        <w:spacing w:before="100" w:beforeAutospacing="1" w:after="100" w:afterAutospacing="1"/>
        <w:textAlignment w:val="baseline"/>
        <w:rPr>
          <w:rFonts w:ascii="Arial" w:hAnsi="Arial" w:eastAsia="Arial" w:cs="Arial"/>
          <w:b w:val="1"/>
          <w:bCs w:val="1"/>
          <w:sz w:val="20"/>
          <w:szCs w:val="20"/>
        </w:rPr>
      </w:pPr>
      <w:r w:rsidRPr="4920F9F5" w:rsidR="0049377B">
        <w:rPr>
          <w:rFonts w:ascii="Arial" w:hAnsi="Arial" w:eastAsia="Arial" w:cs="Arial"/>
          <w:color w:val="000000" w:themeColor="text1" w:themeTint="FF" w:themeShade="FF"/>
          <w:sz w:val="20"/>
          <w:szCs w:val="20"/>
        </w:rPr>
        <w:t xml:space="preserve">SHR </w:t>
      </w:r>
    </w:p>
    <w:p w:rsidRPr="00BF6AF2" w:rsidR="43297DED" w:rsidP="00BF6AF2" w:rsidRDefault="00FF510E" w14:paraId="74D50CD7" w14:textId="7FF50B7B">
      <w:pPr>
        <w:pStyle w:val="ListParagraph"/>
        <w:numPr>
          <w:ilvl w:val="1"/>
          <w:numId w:val="11"/>
        </w:numPr>
        <w:spacing w:before="100" w:beforeAutospacing="1" w:after="100" w:afterAutospacing="1"/>
        <w:textAlignment w:val="baseline"/>
        <w:rPr>
          <w:rFonts w:ascii="Arial" w:hAnsi="Arial" w:eastAsia="Arial" w:cs="Arial"/>
          <w:b w:val="1"/>
          <w:bCs w:val="1"/>
          <w:sz w:val="20"/>
          <w:szCs w:val="20"/>
        </w:rPr>
      </w:pPr>
      <w:r w:rsidRPr="4920F9F5" w:rsidR="00FF510E">
        <w:rPr>
          <w:rFonts w:ascii="Arial" w:hAnsi="Arial" w:eastAsia="Arial" w:cs="Arial"/>
          <w:color w:val="000000" w:themeColor="text1" w:themeTint="FF" w:themeShade="FF"/>
          <w:sz w:val="20"/>
          <w:szCs w:val="20"/>
        </w:rPr>
        <w:t xml:space="preserve">NIA Aged </w:t>
      </w:r>
      <w:r w:rsidRPr="4920F9F5" w:rsidR="0049377B">
        <w:rPr>
          <w:rFonts w:ascii="Arial" w:hAnsi="Arial" w:eastAsia="Arial" w:cs="Arial"/>
          <w:color w:val="000000" w:themeColor="text1" w:themeTint="FF" w:themeShade="FF"/>
          <w:sz w:val="20"/>
          <w:szCs w:val="20"/>
        </w:rPr>
        <w:t xml:space="preserve">Mice </w:t>
      </w:r>
      <w:r w:rsidRPr="4920F9F5" w:rsidR="43297DED">
        <w:rPr>
          <w:rFonts w:ascii="Arial" w:hAnsi="Arial" w:eastAsia="Arial" w:cs="Arial"/>
          <w:color w:val="000000" w:themeColor="text1" w:themeTint="FF" w:themeShade="FF"/>
          <w:sz w:val="20"/>
          <w:szCs w:val="20"/>
        </w:rPr>
        <w:t xml:space="preserve"> </w:t>
      </w:r>
    </w:p>
    <w:p w:rsidRPr="00E944B5" w:rsidR="1725F0AC" w:rsidP="2477F0E7" w:rsidRDefault="1725F0AC" w14:paraId="2788DC97" w14:textId="71FB4061">
      <w:pPr>
        <w:pStyle w:val="ListParagraph"/>
        <w:numPr>
          <w:ilvl w:val="2"/>
          <w:numId w:val="11"/>
        </w:numPr>
        <w:spacing w:beforeAutospacing="1" w:afterAutospacing="1" w:line="259" w:lineRule="auto"/>
        <w:rPr>
          <w:b w:val="1"/>
          <w:bCs w:val="1"/>
          <w:color w:val="000000" w:themeColor="text1"/>
          <w:sz w:val="20"/>
          <w:szCs w:val="20"/>
        </w:rPr>
      </w:pPr>
      <w:r w:rsidRPr="4920F9F5" w:rsidR="1725F0AC">
        <w:rPr>
          <w:rFonts w:ascii="Arial" w:hAnsi="Arial" w:eastAsia="Arial" w:cs="Arial"/>
          <w:color w:val="000000" w:themeColor="text1" w:themeTint="FF" w:themeShade="FF"/>
          <w:sz w:val="20"/>
          <w:szCs w:val="20"/>
        </w:rPr>
        <w:t xml:space="preserve">Reminder: Sites need to submit orders through NIA ordering system </w:t>
      </w:r>
      <w:r w:rsidRPr="4920F9F5" w:rsidR="460B469F">
        <w:rPr>
          <w:rFonts w:ascii="Arial" w:hAnsi="Arial" w:eastAsia="Arial" w:cs="Arial"/>
          <w:b w:val="1"/>
          <w:bCs w:val="1"/>
          <w:color w:val="000000" w:themeColor="text1" w:themeTint="FF" w:themeShade="FF"/>
          <w:sz w:val="20"/>
          <w:szCs w:val="20"/>
        </w:rPr>
        <w:t xml:space="preserve">no more than </w:t>
      </w:r>
      <w:r w:rsidRPr="4920F9F5" w:rsidR="1725F0AC">
        <w:rPr>
          <w:rFonts w:ascii="Arial" w:hAnsi="Arial" w:eastAsia="Arial" w:cs="Arial"/>
          <w:b w:val="1"/>
          <w:bCs w:val="1"/>
          <w:color w:val="000000" w:themeColor="text1" w:themeTint="FF" w:themeShade="FF"/>
          <w:sz w:val="20"/>
          <w:szCs w:val="20"/>
        </w:rPr>
        <w:t xml:space="preserve">30-days prior </w:t>
      </w:r>
      <w:r w:rsidRPr="4920F9F5" w:rsidR="1725F0AC">
        <w:rPr>
          <w:rFonts w:ascii="Arial" w:hAnsi="Arial" w:eastAsia="Arial" w:cs="Arial"/>
          <w:color w:val="000000" w:themeColor="text1" w:themeTint="FF" w:themeShade="FF"/>
          <w:sz w:val="20"/>
          <w:szCs w:val="20"/>
        </w:rPr>
        <w:t xml:space="preserve">to expected delivery date. </w:t>
      </w:r>
      <w:r w:rsidRPr="4920F9F5" w:rsidR="00BF6AF2">
        <w:rPr>
          <w:rFonts w:ascii="Arial" w:hAnsi="Arial" w:eastAsia="Arial" w:cs="Arial"/>
          <w:color w:val="000000" w:themeColor="text1" w:themeTint="FF" w:themeShade="FF"/>
          <w:sz w:val="20"/>
          <w:szCs w:val="20"/>
        </w:rPr>
        <w:t>Sites to order NIA mice according</w:t>
      </w:r>
      <w:r w:rsidRPr="4920F9F5" w:rsidR="00BF6AF2">
        <w:rPr>
          <w:rFonts w:ascii="Arial" w:hAnsi="Arial" w:eastAsia="Arial" w:cs="Arial"/>
          <w:color w:val="000000" w:themeColor="text1" w:themeTint="FF" w:themeShade="FF"/>
          <w:sz w:val="20"/>
          <w:szCs w:val="20"/>
        </w:rPr>
        <w:t xml:space="preserve"> to spreadsheet submitted to NIA</w:t>
      </w:r>
    </w:p>
    <w:p w:rsidRPr="00E944B5" w:rsidR="00E944B5" w:rsidP="00E944B5" w:rsidRDefault="00E944B5" w14:paraId="4EE1CC36" w14:textId="32484D61">
      <w:pPr>
        <w:pStyle w:val="ListParagraph"/>
        <w:numPr>
          <w:ilvl w:val="0"/>
          <w:numId w:val="11"/>
        </w:numPr>
        <w:spacing w:beforeAutospacing="1" w:afterAutospacing="1" w:line="259" w:lineRule="auto"/>
        <w:rPr>
          <w:rFonts w:ascii="Arial" w:hAnsi="Arial" w:cs="Arial"/>
          <w:b/>
          <w:bCs/>
          <w:color w:val="000000" w:themeColor="text1"/>
          <w:sz w:val="20"/>
          <w:szCs w:val="20"/>
        </w:rPr>
      </w:pPr>
      <w:r w:rsidRPr="00E944B5">
        <w:rPr>
          <w:rFonts w:ascii="Arial" w:hAnsi="Arial" w:eastAsia="Arial" w:cs="Arial"/>
          <w:b/>
          <w:bCs/>
          <w:color w:val="000000" w:themeColor="text1"/>
          <w:sz w:val="20"/>
          <w:szCs w:val="20"/>
        </w:rPr>
        <w:t>Finalize Stage 2 SOPs</w:t>
      </w:r>
    </w:p>
    <w:p w:rsidR="00E944B5" w:rsidP="00E944B5" w:rsidRDefault="00E944B5" w14:paraId="48243D48" w14:textId="3AE481CC">
      <w:pPr>
        <w:pStyle w:val="ListParagraph"/>
        <w:numPr>
          <w:ilvl w:val="1"/>
          <w:numId w:val="11"/>
        </w:numPr>
        <w:spacing w:beforeAutospacing="1" w:afterAutospacing="1" w:line="259" w:lineRule="auto"/>
        <w:rPr>
          <w:rFonts w:ascii="Arial" w:hAnsi="Arial" w:cs="Arial"/>
          <w:color w:val="000000" w:themeColor="text1"/>
          <w:sz w:val="20"/>
          <w:szCs w:val="20"/>
        </w:rPr>
      </w:pPr>
      <w:r w:rsidRPr="4920F9F5" w:rsidR="00E944B5">
        <w:rPr>
          <w:rFonts w:ascii="Arial" w:hAnsi="Arial" w:cs="Arial"/>
          <w:color w:val="000000" w:themeColor="text1" w:themeTint="FF" w:themeShade="FF"/>
          <w:sz w:val="20"/>
          <w:szCs w:val="20"/>
        </w:rPr>
        <w:t xml:space="preserve">SOP 40 Rat Middle Arterial Occlusion </w:t>
      </w:r>
    </w:p>
    <w:p w:rsidR="00AA7150" w:rsidP="00AA7150" w:rsidRDefault="00AA7150" w14:paraId="6B543E02" w14:textId="43461ED9">
      <w:pPr>
        <w:pStyle w:val="ListParagraph"/>
        <w:numPr>
          <w:ilvl w:val="2"/>
          <w:numId w:val="11"/>
        </w:numPr>
        <w:spacing w:beforeAutospacing="1" w:afterAutospacing="1" w:line="259" w:lineRule="auto"/>
        <w:rPr>
          <w:rFonts w:ascii="Arial" w:hAnsi="Arial" w:cs="Arial"/>
          <w:color w:val="000000" w:themeColor="text1"/>
          <w:sz w:val="20"/>
          <w:szCs w:val="20"/>
        </w:rPr>
      </w:pPr>
      <w:r w:rsidRPr="4920F9F5" w:rsidR="00AA7150">
        <w:rPr>
          <w:rFonts w:ascii="Arial" w:hAnsi="Arial" w:cs="Arial"/>
          <w:color w:val="000000" w:themeColor="text1" w:themeTint="FF" w:themeShade="FF"/>
          <w:sz w:val="20"/>
          <w:szCs w:val="20"/>
        </w:rPr>
        <w:t xml:space="preserve">How many sites as a standard practice use Isoflurane and how many are using just O2 and nitric oxide? </w:t>
      </w:r>
    </w:p>
    <w:p w:rsidR="00AA7150" w:rsidP="00AA7150" w:rsidRDefault="00AA7150" w14:paraId="2EC9DEE0" w14:textId="5FF180E7">
      <w:pPr>
        <w:pStyle w:val="ListParagraph"/>
        <w:numPr>
          <w:ilvl w:val="3"/>
          <w:numId w:val="11"/>
        </w:numPr>
        <w:spacing w:beforeAutospacing="1" w:afterAutospacing="1" w:line="259" w:lineRule="auto"/>
        <w:rPr>
          <w:rFonts w:ascii="Arial" w:hAnsi="Arial" w:cs="Arial"/>
          <w:color w:val="000000" w:themeColor="text1"/>
          <w:sz w:val="20"/>
          <w:szCs w:val="20"/>
        </w:rPr>
      </w:pPr>
      <w:r w:rsidRPr="4920F9F5" w:rsidR="00AA7150">
        <w:rPr>
          <w:rFonts w:ascii="Arial" w:hAnsi="Arial" w:cs="Arial"/>
          <w:color w:val="000000" w:themeColor="text1" w:themeTint="FF" w:themeShade="FF"/>
          <w:sz w:val="20"/>
          <w:szCs w:val="20"/>
        </w:rPr>
        <w:t xml:space="preserve">Yale: we use 70/30 with Isoflurane </w:t>
      </w:r>
    </w:p>
    <w:p w:rsidR="00AA7150" w:rsidP="00AA7150" w:rsidRDefault="00AA7150" w14:paraId="4EEAF728" w14:textId="225A18E0">
      <w:pPr>
        <w:pStyle w:val="ListParagraph"/>
        <w:numPr>
          <w:ilvl w:val="3"/>
          <w:numId w:val="11"/>
        </w:numPr>
        <w:spacing w:beforeAutospacing="1" w:afterAutospacing="1" w:line="259" w:lineRule="auto"/>
        <w:rPr>
          <w:rFonts w:ascii="Arial" w:hAnsi="Arial" w:cs="Arial"/>
          <w:color w:val="000000" w:themeColor="text1"/>
          <w:sz w:val="20"/>
          <w:szCs w:val="20"/>
        </w:rPr>
      </w:pPr>
      <w:r w:rsidRPr="4920F9F5" w:rsidR="00AA7150">
        <w:rPr>
          <w:rFonts w:ascii="Arial" w:hAnsi="Arial" w:cs="Arial"/>
          <w:color w:val="000000" w:themeColor="text1" w:themeTint="FF" w:themeShade="FF"/>
          <w:sz w:val="20"/>
          <w:szCs w:val="20"/>
        </w:rPr>
        <w:t xml:space="preserve">UTH: He used 4% </w:t>
      </w:r>
      <w:r w:rsidRPr="4920F9F5" w:rsidR="007C11CE">
        <w:rPr>
          <w:rFonts w:ascii="Arial" w:hAnsi="Arial" w:cs="Arial"/>
          <w:color w:val="000000" w:themeColor="text1" w:themeTint="FF" w:themeShade="FF"/>
          <w:sz w:val="20"/>
          <w:szCs w:val="20"/>
        </w:rPr>
        <w:t>Isoflurane</w:t>
      </w:r>
      <w:r w:rsidRPr="4920F9F5" w:rsidR="00AA7150">
        <w:rPr>
          <w:rFonts w:ascii="Arial" w:hAnsi="Arial" w:cs="Arial"/>
          <w:color w:val="000000" w:themeColor="text1" w:themeTint="FF" w:themeShade="FF"/>
          <w:sz w:val="20"/>
          <w:szCs w:val="20"/>
        </w:rPr>
        <w:t xml:space="preserve"> with air not O</w:t>
      </w:r>
      <w:r w:rsidRPr="4920F9F5" w:rsidR="00127170">
        <w:rPr>
          <w:rFonts w:ascii="Arial" w:hAnsi="Arial" w:cs="Arial"/>
          <w:color w:val="000000" w:themeColor="text1" w:themeTint="FF" w:themeShade="FF"/>
          <w:sz w:val="20"/>
          <w:szCs w:val="20"/>
        </w:rPr>
        <w:t>2: nitric</w:t>
      </w:r>
      <w:r w:rsidRPr="4920F9F5" w:rsidR="00AA7150">
        <w:rPr>
          <w:rFonts w:ascii="Arial" w:hAnsi="Arial" w:cs="Arial"/>
          <w:color w:val="000000" w:themeColor="text1" w:themeTint="FF" w:themeShade="FF"/>
          <w:sz w:val="20"/>
          <w:szCs w:val="20"/>
        </w:rPr>
        <w:t xml:space="preserve"> oxide.</w:t>
      </w:r>
    </w:p>
    <w:p w:rsidR="00AA7150" w:rsidP="00AA7150" w:rsidRDefault="00AA7150" w14:paraId="26FE4815" w14:textId="6324D846">
      <w:pPr>
        <w:pStyle w:val="ListParagraph"/>
        <w:numPr>
          <w:ilvl w:val="3"/>
          <w:numId w:val="11"/>
        </w:numPr>
        <w:spacing w:beforeAutospacing="1" w:afterAutospacing="1" w:line="259" w:lineRule="auto"/>
        <w:rPr>
          <w:rFonts w:ascii="Arial" w:hAnsi="Arial" w:cs="Arial"/>
          <w:color w:val="000000" w:themeColor="text1"/>
          <w:sz w:val="20"/>
          <w:szCs w:val="20"/>
        </w:rPr>
      </w:pPr>
      <w:r w:rsidRPr="4920F9F5" w:rsidR="00AA7150">
        <w:rPr>
          <w:rFonts w:ascii="Arial" w:hAnsi="Arial" w:cs="Arial"/>
          <w:color w:val="000000" w:themeColor="text1" w:themeTint="FF" w:themeShade="FF"/>
          <w:sz w:val="20"/>
          <w:szCs w:val="20"/>
        </w:rPr>
        <w:t xml:space="preserve">AG: uses isoflurane for rat around 3-4% but 70 Nitrous: 30O2 </w:t>
      </w:r>
    </w:p>
    <w:p w:rsidR="00127170" w:rsidP="00127170" w:rsidRDefault="00127170" w14:paraId="2AF30EBF" w14:textId="77777777">
      <w:pPr>
        <w:pStyle w:val="ListParagraph"/>
        <w:numPr>
          <w:ilvl w:val="2"/>
          <w:numId w:val="11"/>
        </w:numPr>
        <w:spacing w:beforeAutospacing="1" w:afterAutospacing="1" w:line="259" w:lineRule="auto"/>
        <w:rPr>
          <w:rFonts w:ascii="Arial" w:hAnsi="Arial" w:cs="Arial"/>
          <w:color w:val="000000" w:themeColor="text1"/>
          <w:sz w:val="20"/>
          <w:szCs w:val="20"/>
        </w:rPr>
      </w:pPr>
      <w:r w:rsidRPr="4920F9F5" w:rsidR="00127170">
        <w:rPr>
          <w:rFonts w:ascii="Arial" w:hAnsi="Arial" w:cs="Arial"/>
          <w:color w:val="000000" w:themeColor="text1" w:themeTint="FF" w:themeShade="FF"/>
          <w:sz w:val="20"/>
          <w:szCs w:val="20"/>
        </w:rPr>
        <w:t>JH and AG use 4.0 filament not 5.0 filament.</w:t>
      </w:r>
    </w:p>
    <w:p w:rsidRPr="00127170" w:rsidR="00127170" w:rsidP="4920F9F5" w:rsidRDefault="00127170" w14:paraId="61ABC18E" w14:textId="1723CC37">
      <w:pPr>
        <w:pStyle w:val="ListParagraph"/>
        <w:numPr>
          <w:ilvl w:val="3"/>
          <w:numId w:val="11"/>
        </w:numPr>
        <w:spacing w:beforeAutospacing="on" w:afterAutospacing="on" w:line="259" w:lineRule="auto"/>
        <w:rPr>
          <w:rFonts w:ascii="Arial" w:hAnsi="Arial" w:cs="Arial"/>
          <w:color w:val="000000" w:themeColor="text1"/>
          <w:sz w:val="20"/>
          <w:szCs w:val="20"/>
        </w:rPr>
      </w:pPr>
      <w:r w:rsidRPr="046A7EAC" w:rsidR="00127170">
        <w:rPr>
          <w:rFonts w:ascii="Arial" w:hAnsi="Arial" w:cs="Arial"/>
          <w:color w:val="000000" w:themeColor="text1" w:themeTint="FF" w:themeShade="FF"/>
          <w:sz w:val="20"/>
          <w:szCs w:val="20"/>
        </w:rPr>
        <w:t xml:space="preserve"> </w:t>
      </w:r>
      <w:r w:rsidRPr="046A7EAC" w:rsidR="1B4E9996">
        <w:rPr>
          <w:rFonts w:ascii="Arial" w:hAnsi="Arial" w:cs="Arial"/>
          <w:color w:val="000000" w:themeColor="text1" w:themeTint="FF" w:themeShade="FF"/>
          <w:sz w:val="20"/>
          <w:szCs w:val="20"/>
        </w:rPr>
        <w:t xml:space="preserve">The experimental protocol for rat </w:t>
      </w:r>
      <w:proofErr w:type="spellStart"/>
      <w:r w:rsidRPr="046A7EAC" w:rsidR="1B4E9996">
        <w:rPr>
          <w:rFonts w:ascii="Arial" w:hAnsi="Arial" w:cs="Arial"/>
          <w:color w:val="000000" w:themeColor="text1" w:themeTint="FF" w:themeShade="FF"/>
          <w:sz w:val="20"/>
          <w:szCs w:val="20"/>
        </w:rPr>
        <w:t>MCAo</w:t>
      </w:r>
      <w:proofErr w:type="spellEnd"/>
      <w:r w:rsidRPr="046A7EAC" w:rsidR="1B4E9996">
        <w:rPr>
          <w:rFonts w:ascii="Arial" w:hAnsi="Arial" w:cs="Arial"/>
          <w:color w:val="000000" w:themeColor="text1" w:themeTint="FF" w:themeShade="FF"/>
          <w:sz w:val="20"/>
          <w:szCs w:val="20"/>
        </w:rPr>
        <w:t xml:space="preserve"> lists suggested filament sizes as recommended by </w:t>
      </w:r>
      <w:proofErr w:type="spellStart"/>
      <w:r w:rsidRPr="046A7EAC" w:rsidR="1B4E9996">
        <w:rPr>
          <w:rFonts w:ascii="Arial" w:hAnsi="Arial" w:cs="Arial"/>
          <w:color w:val="000000" w:themeColor="text1" w:themeTint="FF" w:themeShade="FF"/>
          <w:sz w:val="20"/>
          <w:szCs w:val="20"/>
        </w:rPr>
        <w:t>Doccol</w:t>
      </w:r>
      <w:proofErr w:type="spellEnd"/>
      <w:r w:rsidRPr="046A7EAC" w:rsidR="1B4E9996">
        <w:rPr>
          <w:rFonts w:ascii="Arial" w:hAnsi="Arial" w:cs="Arial"/>
          <w:color w:val="000000" w:themeColor="text1" w:themeTint="FF" w:themeShade="FF"/>
          <w:sz w:val="20"/>
          <w:szCs w:val="20"/>
        </w:rPr>
        <w:t xml:space="preserve">. However, </w:t>
      </w:r>
      <w:r w:rsidRPr="046A7EAC" w:rsidR="00127170">
        <w:rPr>
          <w:rFonts w:ascii="Arial" w:hAnsi="Arial" w:cs="Arial"/>
          <w:color w:val="000000" w:themeColor="text1" w:themeTint="FF" w:themeShade="FF"/>
          <w:sz w:val="20"/>
          <w:szCs w:val="20"/>
        </w:rPr>
        <w:t xml:space="preserve">what is most important is the size of the </w:t>
      </w:r>
      <w:r w:rsidRPr="046A7EAC" w:rsidR="156C3554">
        <w:rPr>
          <w:rFonts w:ascii="Arial" w:hAnsi="Arial" w:cs="Arial"/>
          <w:color w:val="000000" w:themeColor="text1" w:themeTint="FF" w:themeShade="FF"/>
          <w:sz w:val="20"/>
          <w:szCs w:val="20"/>
        </w:rPr>
        <w:t>infarctions</w:t>
      </w:r>
      <w:r w:rsidRPr="046A7EAC" w:rsidR="00127170">
        <w:rPr>
          <w:rFonts w:ascii="Arial" w:hAnsi="Arial" w:cs="Arial"/>
          <w:color w:val="000000" w:themeColor="text1" w:themeTint="FF" w:themeShade="FF"/>
          <w:sz w:val="20"/>
          <w:szCs w:val="20"/>
        </w:rPr>
        <w:t xml:space="preserve">. Please try these </w:t>
      </w:r>
      <w:r w:rsidRPr="046A7EAC" w:rsidR="5AC44D16">
        <w:rPr>
          <w:rFonts w:ascii="Arial" w:hAnsi="Arial" w:cs="Arial"/>
          <w:color w:val="000000" w:themeColor="text1" w:themeTint="FF" w:themeShade="FF"/>
          <w:sz w:val="20"/>
          <w:szCs w:val="20"/>
        </w:rPr>
        <w:t xml:space="preserve">filaments </w:t>
      </w:r>
      <w:r w:rsidRPr="046A7EAC" w:rsidR="00127170">
        <w:rPr>
          <w:rFonts w:ascii="Arial" w:hAnsi="Arial" w:cs="Arial"/>
          <w:color w:val="000000" w:themeColor="text1" w:themeTint="FF" w:themeShade="FF"/>
          <w:sz w:val="20"/>
          <w:szCs w:val="20"/>
        </w:rPr>
        <w:t xml:space="preserve">in surgeries </w:t>
      </w:r>
      <w:r w:rsidRPr="046A7EAC" w:rsidR="00127170">
        <w:rPr>
          <w:rFonts w:ascii="Arial" w:hAnsi="Arial" w:cs="Arial"/>
          <w:color w:val="000000" w:themeColor="text1" w:themeTint="FF" w:themeShade="FF"/>
          <w:sz w:val="20"/>
          <w:szCs w:val="20"/>
        </w:rPr>
        <w:t xml:space="preserve">and feedback to us from your experience. Sizes on SOP are from the </w:t>
      </w:r>
      <w:proofErr w:type="spellStart"/>
      <w:r w:rsidRPr="046A7EAC" w:rsidR="00127170">
        <w:rPr>
          <w:rFonts w:ascii="Arial" w:hAnsi="Arial" w:cs="Arial"/>
          <w:color w:val="000000" w:themeColor="text1" w:themeTint="FF" w:themeShade="FF"/>
          <w:sz w:val="20"/>
          <w:szCs w:val="20"/>
        </w:rPr>
        <w:t>Doccul</w:t>
      </w:r>
      <w:proofErr w:type="spellEnd"/>
      <w:r w:rsidRPr="046A7EAC" w:rsidR="00127170">
        <w:rPr>
          <w:rFonts w:ascii="Arial" w:hAnsi="Arial" w:cs="Arial"/>
          <w:color w:val="000000" w:themeColor="text1" w:themeTint="FF" w:themeShade="FF"/>
          <w:sz w:val="20"/>
          <w:szCs w:val="20"/>
        </w:rPr>
        <w:t xml:space="preserve">. Company. Silicone coated sutures. </w:t>
      </w:r>
    </w:p>
    <w:p w:rsidRPr="00E944B5" w:rsidR="00AA7150" w:rsidP="00AA7150" w:rsidRDefault="00AA7150" w14:paraId="62CBE363" w14:textId="4DBCE833">
      <w:pPr>
        <w:pStyle w:val="ListParagraph"/>
        <w:numPr>
          <w:ilvl w:val="2"/>
          <w:numId w:val="11"/>
        </w:numPr>
        <w:spacing w:beforeAutospacing="1" w:afterAutospacing="1" w:line="259" w:lineRule="auto"/>
        <w:rPr>
          <w:rFonts w:ascii="Arial" w:hAnsi="Arial" w:cs="Arial"/>
          <w:color w:val="000000" w:themeColor="text1"/>
          <w:sz w:val="20"/>
          <w:szCs w:val="20"/>
        </w:rPr>
      </w:pPr>
      <w:r w:rsidRPr="4920F9F5" w:rsidR="00AA7150">
        <w:rPr>
          <w:rFonts w:ascii="Arial" w:hAnsi="Arial" w:cs="Arial"/>
          <w:color w:val="000000" w:themeColor="text1" w:themeTint="FF" w:themeShade="FF"/>
          <w:sz w:val="20"/>
          <w:szCs w:val="20"/>
        </w:rPr>
        <w:t xml:space="preserve">CC would like to standardize on balanced anesthesia. </w:t>
      </w:r>
    </w:p>
    <w:p w:rsidRPr="00E944B5" w:rsidR="00E944B5" w:rsidP="00E944B5" w:rsidRDefault="00E944B5" w14:paraId="1ACD54E3" w14:textId="6E2023DC">
      <w:pPr>
        <w:pStyle w:val="ListParagraph"/>
        <w:numPr>
          <w:ilvl w:val="1"/>
          <w:numId w:val="11"/>
        </w:numPr>
        <w:spacing w:beforeAutospacing="1" w:afterAutospacing="1" w:line="259" w:lineRule="auto"/>
        <w:rPr>
          <w:rFonts w:ascii="Arial" w:hAnsi="Arial" w:cs="Arial"/>
          <w:color w:val="000000" w:themeColor="text1"/>
          <w:sz w:val="20"/>
          <w:szCs w:val="20"/>
        </w:rPr>
      </w:pPr>
      <w:r w:rsidRPr="4920F9F5" w:rsidR="00E944B5">
        <w:rPr>
          <w:rFonts w:ascii="Arial" w:hAnsi="Arial" w:eastAsia="Arial" w:cs="Arial"/>
          <w:color w:val="000000" w:themeColor="text1" w:themeTint="FF" w:themeShade="FF"/>
          <w:sz w:val="20"/>
          <w:szCs w:val="20"/>
        </w:rPr>
        <w:t xml:space="preserve">SOP 52 Obesity Induced Hyperglycemic Model </w:t>
      </w:r>
    </w:p>
    <w:p w:rsidRPr="00E944B5" w:rsidR="00E944B5" w:rsidP="00E944B5" w:rsidRDefault="00E944B5" w14:paraId="620CA528" w14:textId="3000A4DA">
      <w:pPr>
        <w:pStyle w:val="ListParagraph"/>
        <w:numPr>
          <w:ilvl w:val="1"/>
          <w:numId w:val="11"/>
        </w:numPr>
        <w:spacing w:beforeAutospacing="1" w:afterAutospacing="1" w:line="259" w:lineRule="auto"/>
        <w:rPr>
          <w:rFonts w:ascii="Arial" w:hAnsi="Arial" w:cs="Arial"/>
          <w:color w:val="000000" w:themeColor="text1"/>
          <w:sz w:val="20"/>
          <w:szCs w:val="20"/>
        </w:rPr>
      </w:pPr>
      <w:r w:rsidRPr="4920F9F5" w:rsidR="00E944B5">
        <w:rPr>
          <w:rFonts w:ascii="Arial" w:hAnsi="Arial" w:eastAsia="Arial" w:cs="Arial"/>
          <w:color w:val="000000" w:themeColor="text1" w:themeTint="FF" w:themeShade="FF"/>
          <w:sz w:val="20"/>
          <w:szCs w:val="20"/>
        </w:rPr>
        <w:t xml:space="preserve">SOP 53 Aging Model </w:t>
      </w:r>
    </w:p>
    <w:p w:rsidRPr="00E944B5" w:rsidR="00E944B5" w:rsidP="00E944B5" w:rsidRDefault="00E944B5" w14:paraId="23C10F39" w14:textId="721DEEA1">
      <w:pPr>
        <w:pStyle w:val="ListParagraph"/>
        <w:numPr>
          <w:ilvl w:val="1"/>
          <w:numId w:val="11"/>
        </w:numPr>
        <w:spacing w:beforeAutospacing="1" w:afterAutospacing="1" w:line="259" w:lineRule="auto"/>
        <w:rPr>
          <w:rFonts w:ascii="Arial" w:hAnsi="Arial" w:cs="Arial"/>
          <w:color w:val="000000" w:themeColor="text1"/>
          <w:sz w:val="20"/>
          <w:szCs w:val="20"/>
        </w:rPr>
      </w:pPr>
      <w:r w:rsidRPr="4920F9F5" w:rsidR="00E944B5">
        <w:rPr>
          <w:rFonts w:ascii="Arial" w:hAnsi="Arial" w:eastAsia="Arial" w:cs="Arial"/>
          <w:color w:val="000000" w:themeColor="text1" w:themeTint="FF" w:themeShade="FF"/>
          <w:sz w:val="20"/>
          <w:szCs w:val="20"/>
        </w:rPr>
        <w:t xml:space="preserve">SOP 54 Spontaneously Hypertensive Rat (SHR) </w:t>
      </w:r>
    </w:p>
    <w:p w:rsidR="56C50107" w:rsidP="1F596256" w:rsidRDefault="56C50107" w14:paraId="5660DB36" w14:textId="7DE32795">
      <w:pPr>
        <w:pStyle w:val="ListParagraph"/>
        <w:numPr>
          <w:ilvl w:val="0"/>
          <w:numId w:val="11"/>
        </w:numPr>
        <w:spacing w:beforeAutospacing="1" w:afterAutospacing="1" w:line="259" w:lineRule="auto"/>
        <w:rPr>
          <w:rFonts w:eastAsiaTheme="minorEastAsia"/>
          <w:b/>
          <w:bCs/>
          <w:sz w:val="20"/>
          <w:szCs w:val="20"/>
        </w:rPr>
      </w:pPr>
      <w:r w:rsidRPr="1F596256">
        <w:rPr>
          <w:rFonts w:ascii="Arial" w:hAnsi="Arial" w:eastAsia="Times New Roman" w:cs="Arial"/>
          <w:b/>
          <w:bCs/>
          <w:sz w:val="20"/>
          <w:szCs w:val="20"/>
        </w:rPr>
        <w:t xml:space="preserve">Virtual </w:t>
      </w:r>
      <w:r w:rsidRPr="1F596256" w:rsidR="0345900D">
        <w:rPr>
          <w:rFonts w:ascii="Arial" w:hAnsi="Arial" w:eastAsia="Times New Roman" w:cs="Arial"/>
          <w:b/>
          <w:bCs/>
          <w:sz w:val="20"/>
          <w:szCs w:val="20"/>
        </w:rPr>
        <w:t>Site Visits</w:t>
      </w:r>
      <w:r w:rsidRPr="1F596256" w:rsidR="285E53CD">
        <w:rPr>
          <w:rFonts w:ascii="Arial" w:hAnsi="Arial" w:eastAsia="Times New Roman" w:cs="Arial"/>
          <w:b/>
          <w:bCs/>
          <w:sz w:val="20"/>
          <w:szCs w:val="20"/>
        </w:rPr>
        <w:t xml:space="preserve"> Completed </w:t>
      </w:r>
    </w:p>
    <w:p w:rsidRPr="007C11CE" w:rsidR="005F5CCF" w:rsidP="2972587E" w:rsidRDefault="00BC6260" w14:paraId="53A6EBB6" w14:textId="75790DDB">
      <w:pPr>
        <w:pStyle w:val="ListParagraph"/>
        <w:numPr>
          <w:ilvl w:val="0"/>
          <w:numId w:val="11"/>
        </w:numPr>
        <w:spacing w:before="100" w:beforeAutospacing="1" w:after="100" w:afterAutospacing="1"/>
        <w:textAlignment w:val="baseline"/>
        <w:rPr>
          <w:b/>
          <w:bCs/>
          <w:sz w:val="20"/>
          <w:szCs w:val="20"/>
        </w:rPr>
      </w:pPr>
      <w:r w:rsidRPr="1F596256">
        <w:rPr>
          <w:rFonts w:ascii="Arial" w:hAnsi="Arial" w:eastAsia="Times New Roman" w:cs="Arial"/>
          <w:b/>
          <w:bCs/>
          <w:sz w:val="20"/>
          <w:szCs w:val="20"/>
        </w:rPr>
        <w:t>Miscellaneous</w:t>
      </w:r>
    </w:p>
    <w:p w:rsidRPr="007752DA" w:rsidR="007C11CE" w:rsidP="007C11CE" w:rsidRDefault="007C11CE" w14:paraId="40158B83" w14:textId="5BB09ACE">
      <w:pPr>
        <w:spacing w:before="100" w:beforeAutospacing="1" w:after="100" w:afterAutospacing="1"/>
        <w:textAlignment w:val="baseline"/>
        <w:rPr>
          <w:rFonts w:ascii="Arial" w:hAnsi="Arial" w:cs="Arial"/>
          <w:b/>
          <w:bCs/>
          <w:color w:val="FF0000"/>
          <w:sz w:val="22"/>
          <w:szCs w:val="22"/>
          <w:u w:val="single"/>
        </w:rPr>
      </w:pPr>
      <w:r w:rsidRPr="007752DA">
        <w:rPr>
          <w:rFonts w:ascii="Arial" w:hAnsi="Arial" w:cs="Arial"/>
          <w:b/>
          <w:bCs/>
          <w:color w:val="FF0000"/>
          <w:sz w:val="22"/>
          <w:szCs w:val="22"/>
          <w:u w:val="single"/>
        </w:rPr>
        <w:t>Summary</w:t>
      </w:r>
    </w:p>
    <w:p w:rsidRPr="007C11CE" w:rsidR="007C11CE" w:rsidP="007C11CE" w:rsidRDefault="007C11CE" w14:paraId="55CA1E28" w14:textId="77777777">
      <w:pPr>
        <w:pStyle w:val="ListParagraph"/>
        <w:numPr>
          <w:ilvl w:val="0"/>
          <w:numId w:val="21"/>
        </w:numPr>
        <w:spacing w:before="100" w:beforeAutospacing="1" w:after="100" w:afterAutospacing="1"/>
        <w:textAlignment w:val="baseline"/>
        <w:rPr>
          <w:rFonts w:ascii="Arial" w:hAnsi="Arial" w:cs="Arial"/>
          <w:b/>
          <w:bCs/>
          <w:color w:val="000000" w:themeColor="text1"/>
          <w:sz w:val="22"/>
          <w:szCs w:val="22"/>
        </w:rPr>
      </w:pPr>
      <w:r w:rsidRPr="007C11CE">
        <w:rPr>
          <w:rFonts w:ascii="Arial" w:hAnsi="Arial" w:cs="Arial"/>
          <w:b/>
          <w:bCs/>
          <w:color w:val="000000" w:themeColor="text1"/>
          <w:sz w:val="22"/>
          <w:szCs w:val="22"/>
        </w:rPr>
        <w:t xml:space="preserve">MRI Validation Reminders: </w:t>
      </w:r>
      <w:r w:rsidRPr="007C11CE">
        <w:rPr>
          <w:rFonts w:ascii="Arial" w:hAnsi="Arial" w:cs="Arial"/>
          <w:color w:val="000000" w:themeColor="text1"/>
          <w:sz w:val="22"/>
          <w:szCs w:val="22"/>
        </w:rPr>
        <w:t>Sites should section entire brain.</w:t>
      </w:r>
      <w:r w:rsidRPr="007C11CE">
        <w:rPr>
          <w:rFonts w:ascii="Arial" w:hAnsi="Arial" w:cs="Arial"/>
          <w:b/>
          <w:bCs/>
          <w:color w:val="000000" w:themeColor="text1"/>
          <w:sz w:val="22"/>
          <w:szCs w:val="22"/>
        </w:rPr>
        <w:t xml:space="preserve"> </w:t>
      </w:r>
      <w:r w:rsidRPr="007C11CE">
        <w:rPr>
          <w:rFonts w:ascii="Arial" w:hAnsi="Arial" w:eastAsia="Arial" w:cs="Arial"/>
          <w:color w:val="000000" w:themeColor="text1"/>
          <w:sz w:val="22"/>
          <w:szCs w:val="22"/>
        </w:rPr>
        <w:t xml:space="preserve">When </w:t>
      </w:r>
      <w:r w:rsidRPr="007C11CE">
        <w:rPr>
          <w:rFonts w:ascii="Arial" w:hAnsi="Arial" w:eastAsia="Arial" w:cs="Arial"/>
          <w:color w:val="000000" w:themeColor="text1"/>
          <w:sz w:val="22"/>
          <w:szCs w:val="22"/>
        </w:rPr>
        <w:t>site</w:t>
      </w:r>
      <w:r w:rsidRPr="007C11CE">
        <w:rPr>
          <w:rFonts w:ascii="Arial" w:hAnsi="Arial" w:eastAsia="Arial" w:cs="Arial"/>
          <w:color w:val="000000" w:themeColor="text1"/>
          <w:sz w:val="22"/>
          <w:szCs w:val="22"/>
        </w:rPr>
        <w:t xml:space="preserve"> send</w:t>
      </w:r>
      <w:r w:rsidRPr="007C11CE">
        <w:rPr>
          <w:rFonts w:ascii="Arial" w:hAnsi="Arial" w:eastAsia="Arial" w:cs="Arial"/>
          <w:color w:val="000000" w:themeColor="text1"/>
          <w:sz w:val="22"/>
          <w:szCs w:val="22"/>
        </w:rPr>
        <w:t>s</w:t>
      </w:r>
      <w:r w:rsidRPr="007C11CE">
        <w:rPr>
          <w:rFonts w:ascii="Arial" w:hAnsi="Arial" w:eastAsia="Arial" w:cs="Arial"/>
          <w:color w:val="000000" w:themeColor="text1"/>
          <w:sz w:val="22"/>
          <w:szCs w:val="22"/>
        </w:rPr>
        <w:t xml:space="preserve"> the scanned images </w:t>
      </w:r>
      <w:r w:rsidRPr="007C11CE">
        <w:rPr>
          <w:rFonts w:ascii="Arial" w:hAnsi="Arial" w:eastAsia="Arial" w:cs="Arial"/>
          <w:color w:val="000000" w:themeColor="text1"/>
          <w:sz w:val="22"/>
          <w:szCs w:val="22"/>
        </w:rPr>
        <w:t>D</w:t>
      </w:r>
      <w:r w:rsidRPr="007C11CE">
        <w:rPr>
          <w:rFonts w:ascii="Arial" w:hAnsi="Arial" w:eastAsia="Arial" w:cs="Arial"/>
          <w:color w:val="000000" w:themeColor="text1"/>
          <w:sz w:val="22"/>
          <w:szCs w:val="22"/>
        </w:rPr>
        <w:t xml:space="preserve">o </w:t>
      </w:r>
      <w:r w:rsidRPr="007C11CE">
        <w:rPr>
          <w:rFonts w:ascii="Arial" w:hAnsi="Arial" w:eastAsia="Arial" w:cs="Arial"/>
          <w:color w:val="000000" w:themeColor="text1"/>
          <w:sz w:val="22"/>
          <w:szCs w:val="22"/>
        </w:rPr>
        <w:t>N</w:t>
      </w:r>
      <w:r w:rsidRPr="007C11CE">
        <w:rPr>
          <w:rFonts w:ascii="Arial" w:hAnsi="Arial" w:eastAsia="Arial" w:cs="Arial"/>
          <w:color w:val="000000" w:themeColor="text1"/>
          <w:sz w:val="22"/>
          <w:szCs w:val="22"/>
        </w:rPr>
        <w:t>ot have the lesion/hemispheric outlines permanently embedded on the images (</w:t>
      </w:r>
      <w:r w:rsidRPr="007C11CE">
        <w:rPr>
          <w:rFonts w:ascii="Arial" w:hAnsi="Arial" w:eastAsia="Arial" w:cs="Arial"/>
          <w:color w:val="000000" w:themeColor="text1"/>
          <w:sz w:val="22"/>
          <w:szCs w:val="22"/>
        </w:rPr>
        <w:t>This will be</w:t>
      </w:r>
      <w:r w:rsidRPr="007C11CE">
        <w:rPr>
          <w:rFonts w:ascii="Arial" w:hAnsi="Arial" w:eastAsia="Arial" w:cs="Arial"/>
          <w:color w:val="000000" w:themeColor="text1"/>
          <w:sz w:val="22"/>
          <w:szCs w:val="22"/>
        </w:rPr>
        <w:t xml:space="preserve"> added to the protocol).</w:t>
      </w:r>
      <w:r w:rsidRPr="007C11CE">
        <w:rPr>
          <w:rFonts w:ascii="Arial" w:hAnsi="Arial" w:eastAsia="Arial" w:cs="Arial"/>
          <w:color w:val="000000" w:themeColor="text1"/>
          <w:sz w:val="22"/>
          <w:szCs w:val="22"/>
        </w:rPr>
        <w:t xml:space="preserve"> </w:t>
      </w:r>
    </w:p>
    <w:p w:rsidRPr="007C11CE" w:rsidR="007C11CE" w:rsidP="007C11CE" w:rsidRDefault="007C11CE" w14:paraId="2955BD67" w14:textId="77777777">
      <w:pPr>
        <w:pStyle w:val="ListParagraph"/>
        <w:numPr>
          <w:ilvl w:val="0"/>
          <w:numId w:val="21"/>
        </w:numPr>
        <w:spacing w:before="100" w:beforeAutospacing="1" w:after="100" w:afterAutospacing="1"/>
        <w:textAlignment w:val="baseline"/>
        <w:rPr>
          <w:rFonts w:ascii="Arial" w:hAnsi="Arial" w:cs="Arial"/>
          <w:b/>
          <w:bCs/>
          <w:color w:val="000000" w:themeColor="text1"/>
          <w:sz w:val="22"/>
          <w:szCs w:val="22"/>
        </w:rPr>
      </w:pPr>
      <w:r w:rsidRPr="007C11CE">
        <w:rPr>
          <w:rFonts w:ascii="Arial" w:hAnsi="Arial" w:cs="Arial"/>
          <w:color w:val="000000" w:themeColor="text1"/>
          <w:sz w:val="22"/>
          <w:szCs w:val="22"/>
        </w:rPr>
        <w:t xml:space="preserve">LONI has created </w:t>
      </w:r>
      <w:r w:rsidRPr="007C11CE">
        <w:rPr>
          <w:rFonts w:ascii="Arial" w:hAnsi="Arial" w:cs="Arial"/>
          <w:b/>
          <w:bCs/>
          <w:color w:val="000000" w:themeColor="text1"/>
          <w:sz w:val="22"/>
          <w:szCs w:val="22"/>
        </w:rPr>
        <w:t>new Visit codes</w:t>
      </w:r>
      <w:r w:rsidRPr="007C11CE">
        <w:rPr>
          <w:rFonts w:ascii="Arial" w:hAnsi="Arial" w:cs="Arial"/>
          <w:color w:val="000000" w:themeColor="text1"/>
          <w:sz w:val="22"/>
          <w:szCs w:val="22"/>
        </w:rPr>
        <w:t xml:space="preserve"> in IDA for Run-in “Stage 2 Pilot BL, D2, D7, D28, D29”. </w:t>
      </w:r>
    </w:p>
    <w:p w:rsidRPr="007C11CE" w:rsidR="007C11CE" w:rsidP="046A7EAC" w:rsidRDefault="007C11CE" w14:paraId="61F364C0" w14:textId="636DBEC2">
      <w:pPr>
        <w:pStyle w:val="ListParagraph"/>
        <w:numPr>
          <w:ilvl w:val="0"/>
          <w:numId w:val="21"/>
        </w:numPr>
        <w:spacing w:before="100" w:beforeAutospacing="on" w:after="100" w:afterAutospacing="on"/>
        <w:textAlignment w:val="baseline"/>
        <w:rPr>
          <w:rFonts w:ascii="Arial" w:hAnsi="Arial" w:cs="Arial"/>
          <w:b w:val="1"/>
          <w:bCs w:val="1"/>
          <w:color w:val="000000" w:themeColor="text1"/>
          <w:sz w:val="22"/>
          <w:szCs w:val="22"/>
        </w:rPr>
      </w:pPr>
      <w:r w:rsidRPr="046A7EAC" w:rsidR="007C11CE">
        <w:rPr>
          <w:rFonts w:ascii="Arial" w:hAnsi="Arial" w:cs="Arial"/>
          <w:color w:val="000000" w:themeColor="text1" w:themeTint="FF" w:themeShade="FF"/>
          <w:sz w:val="22"/>
          <w:szCs w:val="22"/>
        </w:rPr>
        <w:t xml:space="preserve">For every MRI scan or Behavior Video uploaded into “Stage 2 Pilot” Sites must </w:t>
      </w:r>
      <w:r w:rsidRPr="046A7EAC" w:rsidR="007C11CE">
        <w:rPr>
          <w:rFonts w:ascii="Arial" w:hAnsi="Arial" w:cs="Arial"/>
          <w:b w:val="1"/>
          <w:bCs w:val="1"/>
          <w:color w:val="000000" w:themeColor="text1" w:themeTint="FF" w:themeShade="FF"/>
          <w:sz w:val="22"/>
          <w:szCs w:val="22"/>
        </w:rPr>
        <w:t>email the CC (</w:t>
      </w:r>
      <w:hyperlink r:id="R051806e64c8e4479">
        <w:r w:rsidRPr="046A7EAC" w:rsidR="007C11CE">
          <w:rPr>
            <w:rStyle w:val="Hyperlink"/>
            <w:rFonts w:ascii="Arial" w:hAnsi="Arial" w:cs="Arial"/>
            <w:b w:val="1"/>
            <w:bCs w:val="1"/>
            <w:color w:val="000000" w:themeColor="text1" w:themeTint="FF" w:themeShade="FF"/>
            <w:sz w:val="22"/>
            <w:szCs w:val="22"/>
          </w:rPr>
          <w:t>spancc@usc.edu</w:t>
        </w:r>
      </w:hyperlink>
      <w:r w:rsidRPr="046A7EAC" w:rsidR="007C11CE">
        <w:rPr>
          <w:rFonts w:ascii="Arial" w:hAnsi="Arial" w:cs="Arial"/>
          <w:b w:val="1"/>
          <w:bCs w:val="1"/>
          <w:color w:val="000000" w:themeColor="text1" w:themeTint="FF" w:themeShade="FF"/>
          <w:sz w:val="22"/>
          <w:szCs w:val="22"/>
        </w:rPr>
        <w:t>)</w:t>
      </w:r>
      <w:r w:rsidRPr="046A7EAC" w:rsidR="007C11CE">
        <w:rPr>
          <w:rFonts w:ascii="Arial" w:hAnsi="Arial" w:cs="Arial"/>
          <w:color w:val="000000" w:themeColor="text1" w:themeTint="FF" w:themeShade="FF"/>
          <w:sz w:val="22"/>
          <w:szCs w:val="22"/>
        </w:rPr>
        <w:t xml:space="preserve">. Email to CC must </w:t>
      </w:r>
      <w:r w:rsidRPr="046A7EAC" w:rsidR="6E5793AB">
        <w:rPr>
          <w:rFonts w:ascii="Arial" w:hAnsi="Arial" w:eastAsia="Arial" w:cs="Arial"/>
          <w:color w:val="000000" w:themeColor="text1" w:themeTint="FF" w:themeShade="FF"/>
          <w:sz w:val="22"/>
          <w:szCs w:val="22"/>
        </w:rPr>
        <w:t>include</w:t>
      </w:r>
      <w:r w:rsidRPr="046A7EAC" w:rsidR="007C11CE">
        <w:rPr>
          <w:rFonts w:ascii="Arial" w:hAnsi="Arial" w:eastAsia="Arial" w:cs="Arial"/>
          <w:color w:val="000000" w:themeColor="text1" w:themeTint="FF" w:themeShade="FF"/>
          <w:sz w:val="22"/>
          <w:szCs w:val="22"/>
        </w:rPr>
        <w:t xml:space="preserve"> Animal ID, Scan Date, Model/Species, </w:t>
      </w:r>
      <w:r w:rsidRPr="046A7EAC" w:rsidR="15E9D2A1">
        <w:rPr>
          <w:rFonts w:ascii="Arial" w:hAnsi="Arial" w:eastAsia="Arial" w:cs="Arial"/>
          <w:color w:val="000000" w:themeColor="text1" w:themeTint="FF" w:themeShade="FF"/>
          <w:sz w:val="22"/>
          <w:szCs w:val="22"/>
        </w:rPr>
        <w:t xml:space="preserve">Animal Age, </w:t>
      </w:r>
      <w:r w:rsidRPr="046A7EAC" w:rsidR="007C11CE">
        <w:rPr>
          <w:rFonts w:ascii="Arial" w:hAnsi="Arial" w:eastAsia="Arial" w:cs="Arial"/>
          <w:color w:val="000000" w:themeColor="text1" w:themeTint="FF" w:themeShade="FF"/>
          <w:sz w:val="22"/>
          <w:szCs w:val="22"/>
        </w:rPr>
        <w:t xml:space="preserve">Timepoint </w:t>
      </w:r>
    </w:p>
    <w:p w:rsidR="00497FB7" w:rsidP="00E908BE" w:rsidRDefault="007C11CE" w14:paraId="01D9EFC8" w14:textId="2F65044E">
      <w:pPr>
        <w:pStyle w:val="ListParagraph"/>
        <w:numPr>
          <w:ilvl w:val="0"/>
          <w:numId w:val="21"/>
        </w:numPr>
        <w:spacing w:before="100" w:beforeAutospacing="1" w:after="100" w:afterAutospacing="1"/>
        <w:textAlignment w:val="baseline"/>
        <w:rPr>
          <w:rFonts w:ascii="Arial" w:hAnsi="Arial" w:cs="Arial"/>
          <w:sz w:val="22"/>
          <w:szCs w:val="22"/>
        </w:rPr>
      </w:pPr>
      <w:r w:rsidRPr="007C11CE">
        <w:rPr>
          <w:rFonts w:ascii="Arial" w:hAnsi="Arial" w:cs="Arial"/>
          <w:sz w:val="22"/>
          <w:szCs w:val="22"/>
        </w:rPr>
        <w:t>Sites will continue to</w:t>
      </w:r>
      <w:r>
        <w:rPr>
          <w:rFonts w:ascii="Arial" w:hAnsi="Arial" w:cs="Arial"/>
          <w:sz w:val="22"/>
          <w:szCs w:val="22"/>
        </w:rPr>
        <w:t xml:space="preserve"> share </w:t>
      </w:r>
      <w:r w:rsidRPr="007C11CE">
        <w:rPr>
          <w:rFonts w:ascii="Arial" w:hAnsi="Arial" w:cs="Arial"/>
          <w:sz w:val="22"/>
          <w:szCs w:val="22"/>
        </w:rPr>
        <w:t>experience</w:t>
      </w:r>
      <w:r>
        <w:rPr>
          <w:rFonts w:ascii="Arial" w:hAnsi="Arial" w:cs="Arial"/>
          <w:sz w:val="22"/>
          <w:szCs w:val="22"/>
        </w:rPr>
        <w:t>s</w:t>
      </w:r>
      <w:r w:rsidRPr="007C11CE">
        <w:rPr>
          <w:rFonts w:ascii="Arial" w:hAnsi="Arial" w:cs="Arial"/>
          <w:sz w:val="22"/>
          <w:szCs w:val="22"/>
        </w:rPr>
        <w:t xml:space="preserve"> with surgeries, scans, behaviors for 3 Stage 2 Models at the Friday Stage 2 Weekly Meetings. </w:t>
      </w:r>
      <w:r>
        <w:rPr>
          <w:rFonts w:ascii="Arial" w:hAnsi="Arial" w:cs="Arial"/>
          <w:sz w:val="22"/>
          <w:szCs w:val="22"/>
        </w:rPr>
        <w:t xml:space="preserve">SOPs will be adjusted based on site feedback at these meetings. </w:t>
      </w:r>
    </w:p>
    <w:p w:rsidRPr="007C11CE" w:rsidR="007752DA" w:rsidP="00E908BE" w:rsidRDefault="007752DA" w14:paraId="5162E346" w14:textId="2575ADE4">
      <w:pPr>
        <w:pStyle w:val="ListParagraph"/>
        <w:numPr>
          <w:ilvl w:val="0"/>
          <w:numId w:val="21"/>
        </w:numPr>
        <w:spacing w:before="100" w:beforeAutospacing="1" w:after="100" w:afterAutospacing="1"/>
        <w:textAlignment w:val="baseline"/>
        <w:rPr>
          <w:rFonts w:ascii="Arial" w:hAnsi="Arial" w:cs="Arial"/>
          <w:sz w:val="22"/>
          <w:szCs w:val="22"/>
        </w:rPr>
      </w:pPr>
      <w:r>
        <w:rPr>
          <w:rFonts w:ascii="Arial" w:hAnsi="Arial" w:cs="Arial"/>
          <w:sz w:val="22"/>
          <w:szCs w:val="22"/>
        </w:rPr>
        <w:t xml:space="preserve">Stage 1 Data analysis is ongoing </w:t>
      </w:r>
    </w:p>
    <w:p w:rsidR="00375D1B" w:rsidRDefault="00375D1B" w14:paraId="55FA8397" w14:textId="06971299">
      <w:pPr>
        <w:rPr>
          <w:rFonts w:ascii="Times" w:hAnsi="Times"/>
          <w:sz w:val="22"/>
          <w:szCs w:val="22"/>
        </w:rPr>
      </w:pPr>
    </w:p>
    <w:p w:rsidR="00375D1B" w:rsidRDefault="00375D1B" w14:paraId="6CB129C8" w14:textId="639CD251">
      <w:pPr>
        <w:rPr>
          <w:rFonts w:ascii="Times" w:hAnsi="Times"/>
          <w:sz w:val="22"/>
          <w:szCs w:val="22"/>
        </w:rPr>
      </w:pPr>
    </w:p>
    <w:p w:rsidR="00375D1B" w:rsidRDefault="00375D1B" w14:paraId="123D6697" w14:textId="58955751">
      <w:pPr>
        <w:rPr>
          <w:rFonts w:ascii="Times" w:hAnsi="Times"/>
          <w:sz w:val="22"/>
          <w:szCs w:val="22"/>
        </w:rPr>
      </w:pPr>
    </w:p>
    <w:p w:rsidR="00375D1B" w:rsidRDefault="00375D1B" w14:paraId="74439B8F" w14:textId="60B3B4AF">
      <w:pPr>
        <w:rPr>
          <w:rFonts w:ascii="Times" w:hAnsi="Times"/>
          <w:sz w:val="22"/>
          <w:szCs w:val="22"/>
        </w:rPr>
      </w:pPr>
    </w:p>
    <w:p w:rsidR="00375D1B" w:rsidRDefault="00375D1B" w14:paraId="6927819A" w14:textId="2BA3DD98">
      <w:pPr>
        <w:rPr>
          <w:rFonts w:ascii="Times" w:hAnsi="Times"/>
          <w:sz w:val="22"/>
          <w:szCs w:val="22"/>
        </w:rPr>
      </w:pPr>
    </w:p>
    <w:p w:rsidR="00375D1B" w:rsidRDefault="00375D1B" w14:paraId="4878D23B" w14:textId="5E25FC3F">
      <w:pPr>
        <w:rPr>
          <w:rFonts w:ascii="Times" w:hAnsi="Times"/>
          <w:sz w:val="22"/>
          <w:szCs w:val="22"/>
        </w:rPr>
      </w:pPr>
    </w:p>
    <w:p w:rsidR="00375D1B" w:rsidRDefault="00375D1B" w14:paraId="724ADC6B" w14:textId="3CF6E56A">
      <w:pPr>
        <w:rPr>
          <w:rFonts w:ascii="Times" w:hAnsi="Times"/>
          <w:sz w:val="22"/>
          <w:szCs w:val="22"/>
        </w:rPr>
      </w:pPr>
    </w:p>
    <w:p w:rsidR="00375D1B" w:rsidRDefault="00375D1B" w14:paraId="66CBE6C0" w14:textId="37604C63">
      <w:pPr>
        <w:rPr>
          <w:rFonts w:ascii="Times" w:hAnsi="Times"/>
          <w:sz w:val="22"/>
          <w:szCs w:val="22"/>
        </w:rPr>
      </w:pPr>
    </w:p>
    <w:p w:rsidR="00375D1B" w:rsidRDefault="00375D1B" w14:paraId="045F3661" w14:textId="53B5D47E">
      <w:pPr>
        <w:rPr>
          <w:rFonts w:ascii="Times" w:hAnsi="Times"/>
          <w:sz w:val="22"/>
          <w:szCs w:val="22"/>
        </w:rPr>
      </w:pPr>
    </w:p>
    <w:p w:rsidR="00375D1B" w:rsidRDefault="00375D1B" w14:paraId="01A5DAE4" w14:textId="52CB0CA2">
      <w:pPr>
        <w:rPr>
          <w:rFonts w:ascii="Times" w:hAnsi="Times"/>
          <w:sz w:val="22"/>
          <w:szCs w:val="22"/>
        </w:rPr>
      </w:pPr>
    </w:p>
    <w:p w:rsidR="00375D1B" w:rsidRDefault="00375D1B" w14:paraId="52B07858" w14:textId="5705B6F0">
      <w:pPr>
        <w:rPr>
          <w:rFonts w:ascii="Times" w:hAnsi="Times"/>
          <w:sz w:val="22"/>
          <w:szCs w:val="22"/>
        </w:rPr>
      </w:pPr>
    </w:p>
    <w:p w:rsidR="00375D1B" w:rsidRDefault="00375D1B" w14:paraId="1147EF68" w14:textId="0FB81092">
      <w:pPr>
        <w:rPr>
          <w:rFonts w:ascii="Times" w:hAnsi="Times"/>
          <w:sz w:val="22"/>
          <w:szCs w:val="22"/>
        </w:rPr>
      </w:pPr>
    </w:p>
    <w:p w:rsidR="00375D1B" w:rsidRDefault="00375D1B" w14:paraId="236075D3" w14:textId="4694EFC0">
      <w:pPr>
        <w:rPr>
          <w:rFonts w:ascii="Times" w:hAnsi="Times"/>
          <w:sz w:val="22"/>
          <w:szCs w:val="22"/>
        </w:rPr>
      </w:pPr>
    </w:p>
    <w:p w:rsidR="00375D1B" w:rsidRDefault="00375D1B" w14:paraId="5ABE7942" w14:textId="583EB104">
      <w:pPr>
        <w:rPr>
          <w:rFonts w:ascii="Times" w:hAnsi="Times"/>
          <w:sz w:val="22"/>
          <w:szCs w:val="22"/>
        </w:rPr>
      </w:pPr>
    </w:p>
    <w:p w:rsidR="00375D1B" w:rsidRDefault="00375D1B" w14:paraId="7819D0B3" w14:textId="11685299">
      <w:pPr>
        <w:rPr>
          <w:rFonts w:ascii="Times" w:hAnsi="Times"/>
          <w:sz w:val="22"/>
          <w:szCs w:val="22"/>
        </w:rPr>
      </w:pPr>
    </w:p>
    <w:p w:rsidR="00375D1B" w:rsidRDefault="00375D1B" w14:paraId="6A357CE3" w14:textId="21051158">
      <w:pPr>
        <w:rPr>
          <w:rFonts w:ascii="Times" w:hAnsi="Times"/>
          <w:sz w:val="22"/>
          <w:szCs w:val="22"/>
        </w:rPr>
      </w:pPr>
    </w:p>
    <w:p w:rsidR="00375D1B" w:rsidRDefault="00375D1B" w14:paraId="5A7720A1" w14:textId="272B9B27">
      <w:pPr>
        <w:rPr>
          <w:rFonts w:ascii="Times" w:hAnsi="Times"/>
          <w:sz w:val="22"/>
          <w:szCs w:val="22"/>
        </w:rPr>
      </w:pPr>
    </w:p>
    <w:p w:rsidR="00375D1B" w:rsidRDefault="00375D1B" w14:paraId="4EEBF8C4" w14:textId="4DB349A0">
      <w:pPr>
        <w:rPr>
          <w:rFonts w:ascii="Times" w:hAnsi="Times"/>
          <w:sz w:val="22"/>
          <w:szCs w:val="22"/>
        </w:rPr>
      </w:pPr>
    </w:p>
    <w:p w:rsidR="00375D1B" w:rsidRDefault="00375D1B" w14:paraId="721C5178" w14:textId="436E5A56">
      <w:pPr>
        <w:rPr>
          <w:rFonts w:ascii="Times" w:hAnsi="Times"/>
          <w:sz w:val="22"/>
          <w:szCs w:val="22"/>
        </w:rPr>
      </w:pPr>
    </w:p>
    <w:p w:rsidR="00375D1B" w:rsidRDefault="00375D1B" w14:paraId="7B8C64E3" w14:textId="54075BE3">
      <w:pPr>
        <w:rPr>
          <w:rFonts w:ascii="Times" w:hAnsi="Times"/>
          <w:sz w:val="22"/>
          <w:szCs w:val="22"/>
        </w:rPr>
      </w:pPr>
    </w:p>
    <w:p w:rsidR="00375D1B" w:rsidRDefault="00375D1B" w14:paraId="395D0462" w14:textId="407DF32D">
      <w:pPr>
        <w:rPr>
          <w:rFonts w:ascii="Times" w:hAnsi="Times"/>
          <w:sz w:val="22"/>
          <w:szCs w:val="22"/>
        </w:rPr>
      </w:pPr>
    </w:p>
    <w:p w:rsidR="00375D1B" w:rsidRDefault="00375D1B" w14:paraId="3AE6DB71" w14:textId="457D4C93">
      <w:pPr>
        <w:rPr>
          <w:rFonts w:ascii="Times" w:hAnsi="Times"/>
          <w:sz w:val="22"/>
          <w:szCs w:val="22"/>
        </w:rPr>
      </w:pPr>
    </w:p>
    <w:p w:rsidR="00375D1B" w:rsidRDefault="00375D1B" w14:paraId="72EF8B06" w14:textId="6AB56D66">
      <w:pPr>
        <w:rPr>
          <w:rFonts w:ascii="Times" w:hAnsi="Times"/>
          <w:sz w:val="22"/>
          <w:szCs w:val="22"/>
        </w:rPr>
      </w:pPr>
    </w:p>
    <w:p w:rsidRPr="00BC6260" w:rsidR="00375D1B" w:rsidRDefault="00375D1B" w14:paraId="3E4ED84F" w14:textId="2E9CBA14">
      <w:pPr>
        <w:rPr>
          <w:rFonts w:ascii="Times" w:hAnsi="Times"/>
          <w:sz w:val="22"/>
          <w:szCs w:val="22"/>
        </w:rPr>
      </w:pPr>
    </w:p>
    <w:sectPr w:rsidRPr="00BC6260" w:rsidR="00375D1B" w:rsidSect="000B7FC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M"/>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n2YlFsKsBL4qmS" id="liWg8qwN"/>
  </int:Manifest>
  <int:Observations>
    <int:Content id="liWg8qw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781C"/>
    <w:multiLevelType w:val="hybridMultilevel"/>
    <w:tmpl w:val="344478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E34F9A"/>
    <w:multiLevelType w:val="multilevel"/>
    <w:tmpl w:val="07DA7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740A79"/>
    <w:multiLevelType w:val="hybridMultilevel"/>
    <w:tmpl w:val="9D8EC136"/>
    <w:lvl w:ilvl="0" w:tplc="0409000F">
      <w:start w:val="1"/>
      <w:numFmt w:val="decimal"/>
      <w:lvlText w:val="%1."/>
      <w:lvlJc w:val="left"/>
      <w:pPr>
        <w:ind w:left="764" w:hanging="360"/>
      </w:pPr>
      <w:rPr>
        <w:rFonts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3" w15:restartNumberingAfterBreak="0">
    <w:nsid w:val="0C844D35"/>
    <w:multiLevelType w:val="multilevel"/>
    <w:tmpl w:val="3DDEE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1063A"/>
    <w:multiLevelType w:val="hybridMultilevel"/>
    <w:tmpl w:val="1E90DB50"/>
    <w:lvl w:ilvl="0" w:tplc="AA565424">
      <w:start w:val="2"/>
      <w:numFmt w:val="decimal"/>
      <w:lvlText w:val="%1."/>
      <w:lvlJc w:val="left"/>
      <w:pPr>
        <w:tabs>
          <w:tab w:val="num" w:pos="720"/>
        </w:tabs>
        <w:ind w:left="720" w:hanging="360"/>
      </w:pPr>
    </w:lvl>
    <w:lvl w:ilvl="1" w:tplc="556EE3D4" w:tentative="1">
      <w:start w:val="1"/>
      <w:numFmt w:val="decimal"/>
      <w:lvlText w:val="%2."/>
      <w:lvlJc w:val="left"/>
      <w:pPr>
        <w:tabs>
          <w:tab w:val="num" w:pos="1440"/>
        </w:tabs>
        <w:ind w:left="1440" w:hanging="360"/>
      </w:pPr>
    </w:lvl>
    <w:lvl w:ilvl="2" w:tplc="C73A8738" w:tentative="1">
      <w:start w:val="1"/>
      <w:numFmt w:val="decimal"/>
      <w:lvlText w:val="%3."/>
      <w:lvlJc w:val="left"/>
      <w:pPr>
        <w:tabs>
          <w:tab w:val="num" w:pos="2160"/>
        </w:tabs>
        <w:ind w:left="2160" w:hanging="360"/>
      </w:pPr>
    </w:lvl>
    <w:lvl w:ilvl="3" w:tplc="F86CCEBE" w:tentative="1">
      <w:start w:val="1"/>
      <w:numFmt w:val="decimal"/>
      <w:lvlText w:val="%4."/>
      <w:lvlJc w:val="left"/>
      <w:pPr>
        <w:tabs>
          <w:tab w:val="num" w:pos="2880"/>
        </w:tabs>
        <w:ind w:left="2880" w:hanging="360"/>
      </w:pPr>
    </w:lvl>
    <w:lvl w:ilvl="4" w:tplc="DA4C1E40" w:tentative="1">
      <w:start w:val="1"/>
      <w:numFmt w:val="decimal"/>
      <w:lvlText w:val="%5."/>
      <w:lvlJc w:val="left"/>
      <w:pPr>
        <w:tabs>
          <w:tab w:val="num" w:pos="3600"/>
        </w:tabs>
        <w:ind w:left="3600" w:hanging="360"/>
      </w:pPr>
    </w:lvl>
    <w:lvl w:ilvl="5" w:tplc="E97020E2" w:tentative="1">
      <w:start w:val="1"/>
      <w:numFmt w:val="decimal"/>
      <w:lvlText w:val="%6."/>
      <w:lvlJc w:val="left"/>
      <w:pPr>
        <w:tabs>
          <w:tab w:val="num" w:pos="4320"/>
        </w:tabs>
        <w:ind w:left="4320" w:hanging="360"/>
      </w:pPr>
    </w:lvl>
    <w:lvl w:ilvl="6" w:tplc="C616F26E" w:tentative="1">
      <w:start w:val="1"/>
      <w:numFmt w:val="decimal"/>
      <w:lvlText w:val="%7."/>
      <w:lvlJc w:val="left"/>
      <w:pPr>
        <w:tabs>
          <w:tab w:val="num" w:pos="5040"/>
        </w:tabs>
        <w:ind w:left="5040" w:hanging="360"/>
      </w:pPr>
    </w:lvl>
    <w:lvl w:ilvl="7" w:tplc="2C1A2840" w:tentative="1">
      <w:start w:val="1"/>
      <w:numFmt w:val="decimal"/>
      <w:lvlText w:val="%8."/>
      <w:lvlJc w:val="left"/>
      <w:pPr>
        <w:tabs>
          <w:tab w:val="num" w:pos="5760"/>
        </w:tabs>
        <w:ind w:left="5760" w:hanging="360"/>
      </w:pPr>
    </w:lvl>
    <w:lvl w:ilvl="8" w:tplc="939EAD02" w:tentative="1">
      <w:start w:val="1"/>
      <w:numFmt w:val="decimal"/>
      <w:lvlText w:val="%9."/>
      <w:lvlJc w:val="left"/>
      <w:pPr>
        <w:tabs>
          <w:tab w:val="num" w:pos="6480"/>
        </w:tabs>
        <w:ind w:left="6480" w:hanging="360"/>
      </w:pPr>
    </w:lvl>
  </w:abstractNum>
  <w:abstractNum w:abstractNumId="5" w15:restartNumberingAfterBreak="0">
    <w:nsid w:val="147800CD"/>
    <w:multiLevelType w:val="hybridMultilevel"/>
    <w:tmpl w:val="EDF8C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80B09"/>
    <w:multiLevelType w:val="multilevel"/>
    <w:tmpl w:val="1C0C5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31E79"/>
    <w:multiLevelType w:val="hybridMultilevel"/>
    <w:tmpl w:val="5A68E576"/>
    <w:lvl w:ilvl="0" w:tplc="216470BE">
      <w:start w:val="1"/>
      <w:numFmt w:val="decimal"/>
      <w:lvlText w:val="%1."/>
      <w:lvlJc w:val="left"/>
      <w:pPr>
        <w:tabs>
          <w:tab w:val="num" w:pos="720"/>
        </w:tabs>
        <w:ind w:left="720" w:hanging="360"/>
      </w:pPr>
    </w:lvl>
    <w:lvl w:ilvl="1" w:tplc="AB9AA812" w:tentative="1">
      <w:start w:val="1"/>
      <w:numFmt w:val="decimal"/>
      <w:lvlText w:val="%2."/>
      <w:lvlJc w:val="left"/>
      <w:pPr>
        <w:tabs>
          <w:tab w:val="num" w:pos="1440"/>
        </w:tabs>
        <w:ind w:left="1440" w:hanging="360"/>
      </w:pPr>
    </w:lvl>
    <w:lvl w:ilvl="2" w:tplc="5484BC80" w:tentative="1">
      <w:start w:val="1"/>
      <w:numFmt w:val="decimal"/>
      <w:lvlText w:val="%3."/>
      <w:lvlJc w:val="left"/>
      <w:pPr>
        <w:tabs>
          <w:tab w:val="num" w:pos="2160"/>
        </w:tabs>
        <w:ind w:left="2160" w:hanging="360"/>
      </w:pPr>
    </w:lvl>
    <w:lvl w:ilvl="3" w:tplc="EDE2B84E" w:tentative="1">
      <w:start w:val="1"/>
      <w:numFmt w:val="decimal"/>
      <w:lvlText w:val="%4."/>
      <w:lvlJc w:val="left"/>
      <w:pPr>
        <w:tabs>
          <w:tab w:val="num" w:pos="2880"/>
        </w:tabs>
        <w:ind w:left="2880" w:hanging="360"/>
      </w:pPr>
    </w:lvl>
    <w:lvl w:ilvl="4" w:tplc="16C4CF1A" w:tentative="1">
      <w:start w:val="1"/>
      <w:numFmt w:val="decimal"/>
      <w:lvlText w:val="%5."/>
      <w:lvlJc w:val="left"/>
      <w:pPr>
        <w:tabs>
          <w:tab w:val="num" w:pos="3600"/>
        </w:tabs>
        <w:ind w:left="3600" w:hanging="360"/>
      </w:pPr>
    </w:lvl>
    <w:lvl w:ilvl="5" w:tplc="A7E22F34" w:tentative="1">
      <w:start w:val="1"/>
      <w:numFmt w:val="decimal"/>
      <w:lvlText w:val="%6."/>
      <w:lvlJc w:val="left"/>
      <w:pPr>
        <w:tabs>
          <w:tab w:val="num" w:pos="4320"/>
        </w:tabs>
        <w:ind w:left="4320" w:hanging="360"/>
      </w:pPr>
    </w:lvl>
    <w:lvl w:ilvl="6" w:tplc="675E16A4" w:tentative="1">
      <w:start w:val="1"/>
      <w:numFmt w:val="decimal"/>
      <w:lvlText w:val="%7."/>
      <w:lvlJc w:val="left"/>
      <w:pPr>
        <w:tabs>
          <w:tab w:val="num" w:pos="5040"/>
        </w:tabs>
        <w:ind w:left="5040" w:hanging="360"/>
      </w:pPr>
    </w:lvl>
    <w:lvl w:ilvl="7" w:tplc="D2CC6570" w:tentative="1">
      <w:start w:val="1"/>
      <w:numFmt w:val="decimal"/>
      <w:lvlText w:val="%8."/>
      <w:lvlJc w:val="left"/>
      <w:pPr>
        <w:tabs>
          <w:tab w:val="num" w:pos="5760"/>
        </w:tabs>
        <w:ind w:left="5760" w:hanging="360"/>
      </w:pPr>
    </w:lvl>
    <w:lvl w:ilvl="8" w:tplc="F4C4CBAC" w:tentative="1">
      <w:start w:val="1"/>
      <w:numFmt w:val="decimal"/>
      <w:lvlText w:val="%9."/>
      <w:lvlJc w:val="left"/>
      <w:pPr>
        <w:tabs>
          <w:tab w:val="num" w:pos="6480"/>
        </w:tabs>
        <w:ind w:left="6480" w:hanging="360"/>
      </w:pPr>
    </w:lvl>
  </w:abstractNum>
  <w:abstractNum w:abstractNumId="8" w15:restartNumberingAfterBreak="0">
    <w:nsid w:val="2DE60884"/>
    <w:multiLevelType w:val="hybridMultilevel"/>
    <w:tmpl w:val="AC721584"/>
    <w:lvl w:ilvl="0" w:tplc="21CE55DA">
      <w:start w:val="3"/>
      <w:numFmt w:val="lowerLetter"/>
      <w:lvlText w:val="%1."/>
      <w:lvlJc w:val="left"/>
      <w:pPr>
        <w:tabs>
          <w:tab w:val="num" w:pos="720"/>
        </w:tabs>
        <w:ind w:left="720" w:hanging="360"/>
      </w:pPr>
    </w:lvl>
    <w:lvl w:ilvl="1" w:tplc="FFB434A0" w:tentative="1">
      <w:start w:val="1"/>
      <w:numFmt w:val="lowerLetter"/>
      <w:lvlText w:val="%2."/>
      <w:lvlJc w:val="left"/>
      <w:pPr>
        <w:tabs>
          <w:tab w:val="num" w:pos="1440"/>
        </w:tabs>
        <w:ind w:left="1440" w:hanging="360"/>
      </w:pPr>
    </w:lvl>
    <w:lvl w:ilvl="2" w:tplc="2DB4BD3C" w:tentative="1">
      <w:start w:val="1"/>
      <w:numFmt w:val="lowerLetter"/>
      <w:lvlText w:val="%3."/>
      <w:lvlJc w:val="left"/>
      <w:pPr>
        <w:tabs>
          <w:tab w:val="num" w:pos="2160"/>
        </w:tabs>
        <w:ind w:left="2160" w:hanging="360"/>
      </w:pPr>
    </w:lvl>
    <w:lvl w:ilvl="3" w:tplc="263639F6" w:tentative="1">
      <w:start w:val="1"/>
      <w:numFmt w:val="lowerLetter"/>
      <w:lvlText w:val="%4."/>
      <w:lvlJc w:val="left"/>
      <w:pPr>
        <w:tabs>
          <w:tab w:val="num" w:pos="2880"/>
        </w:tabs>
        <w:ind w:left="2880" w:hanging="360"/>
      </w:pPr>
    </w:lvl>
    <w:lvl w:ilvl="4" w:tplc="10C4B498" w:tentative="1">
      <w:start w:val="1"/>
      <w:numFmt w:val="lowerLetter"/>
      <w:lvlText w:val="%5."/>
      <w:lvlJc w:val="left"/>
      <w:pPr>
        <w:tabs>
          <w:tab w:val="num" w:pos="3600"/>
        </w:tabs>
        <w:ind w:left="3600" w:hanging="360"/>
      </w:pPr>
    </w:lvl>
    <w:lvl w:ilvl="5" w:tplc="AB9E4A9C" w:tentative="1">
      <w:start w:val="1"/>
      <w:numFmt w:val="lowerLetter"/>
      <w:lvlText w:val="%6."/>
      <w:lvlJc w:val="left"/>
      <w:pPr>
        <w:tabs>
          <w:tab w:val="num" w:pos="4320"/>
        </w:tabs>
        <w:ind w:left="4320" w:hanging="360"/>
      </w:pPr>
    </w:lvl>
    <w:lvl w:ilvl="6" w:tplc="C76CEC4E" w:tentative="1">
      <w:start w:val="1"/>
      <w:numFmt w:val="lowerLetter"/>
      <w:lvlText w:val="%7."/>
      <w:lvlJc w:val="left"/>
      <w:pPr>
        <w:tabs>
          <w:tab w:val="num" w:pos="5040"/>
        </w:tabs>
        <w:ind w:left="5040" w:hanging="360"/>
      </w:pPr>
    </w:lvl>
    <w:lvl w:ilvl="7" w:tplc="2278BB12" w:tentative="1">
      <w:start w:val="1"/>
      <w:numFmt w:val="lowerLetter"/>
      <w:lvlText w:val="%8."/>
      <w:lvlJc w:val="left"/>
      <w:pPr>
        <w:tabs>
          <w:tab w:val="num" w:pos="5760"/>
        </w:tabs>
        <w:ind w:left="5760" w:hanging="360"/>
      </w:pPr>
    </w:lvl>
    <w:lvl w:ilvl="8" w:tplc="58FE6610" w:tentative="1">
      <w:start w:val="1"/>
      <w:numFmt w:val="lowerLetter"/>
      <w:lvlText w:val="%9."/>
      <w:lvlJc w:val="left"/>
      <w:pPr>
        <w:tabs>
          <w:tab w:val="num" w:pos="6480"/>
        </w:tabs>
        <w:ind w:left="6480" w:hanging="360"/>
      </w:pPr>
    </w:lvl>
  </w:abstractNum>
  <w:abstractNum w:abstractNumId="9" w15:restartNumberingAfterBreak="0">
    <w:nsid w:val="2E6354A9"/>
    <w:multiLevelType w:val="hybridMultilevel"/>
    <w:tmpl w:val="D7C2AB00"/>
    <w:lvl w:ilvl="0" w:tplc="89DC4D6A">
      <w:start w:val="1"/>
      <w:numFmt w:val="upperLetter"/>
      <w:lvlText w:val="%1."/>
      <w:lvlJc w:val="left"/>
      <w:pPr>
        <w:ind w:left="720" w:hanging="360"/>
      </w:pPr>
    </w:lvl>
    <w:lvl w:ilvl="1" w:tplc="307A0D50" w:tentative="1">
      <w:start w:val="1"/>
      <w:numFmt w:val="decimal"/>
      <w:lvlText w:val="%2."/>
      <w:lvlJc w:val="left"/>
      <w:pPr>
        <w:tabs>
          <w:tab w:val="num" w:pos="1440"/>
        </w:tabs>
        <w:ind w:left="1440" w:hanging="360"/>
      </w:pPr>
    </w:lvl>
    <w:lvl w:ilvl="2" w:tplc="09BCC32C" w:tentative="1">
      <w:start w:val="1"/>
      <w:numFmt w:val="decimal"/>
      <w:lvlText w:val="%3."/>
      <w:lvlJc w:val="left"/>
      <w:pPr>
        <w:tabs>
          <w:tab w:val="num" w:pos="2160"/>
        </w:tabs>
        <w:ind w:left="2160" w:hanging="360"/>
      </w:pPr>
    </w:lvl>
    <w:lvl w:ilvl="3" w:tplc="2918D8A2" w:tentative="1">
      <w:start w:val="1"/>
      <w:numFmt w:val="decimal"/>
      <w:lvlText w:val="%4."/>
      <w:lvlJc w:val="left"/>
      <w:pPr>
        <w:tabs>
          <w:tab w:val="num" w:pos="2880"/>
        </w:tabs>
        <w:ind w:left="2880" w:hanging="360"/>
      </w:pPr>
    </w:lvl>
    <w:lvl w:ilvl="4" w:tplc="42F63160" w:tentative="1">
      <w:start w:val="1"/>
      <w:numFmt w:val="decimal"/>
      <w:lvlText w:val="%5."/>
      <w:lvlJc w:val="left"/>
      <w:pPr>
        <w:tabs>
          <w:tab w:val="num" w:pos="3600"/>
        </w:tabs>
        <w:ind w:left="3600" w:hanging="360"/>
      </w:pPr>
    </w:lvl>
    <w:lvl w:ilvl="5" w:tplc="A88474A2" w:tentative="1">
      <w:start w:val="1"/>
      <w:numFmt w:val="decimal"/>
      <w:lvlText w:val="%6."/>
      <w:lvlJc w:val="left"/>
      <w:pPr>
        <w:tabs>
          <w:tab w:val="num" w:pos="4320"/>
        </w:tabs>
        <w:ind w:left="4320" w:hanging="360"/>
      </w:pPr>
    </w:lvl>
    <w:lvl w:ilvl="6" w:tplc="100E28D8" w:tentative="1">
      <w:start w:val="1"/>
      <w:numFmt w:val="decimal"/>
      <w:lvlText w:val="%7."/>
      <w:lvlJc w:val="left"/>
      <w:pPr>
        <w:tabs>
          <w:tab w:val="num" w:pos="5040"/>
        </w:tabs>
        <w:ind w:left="5040" w:hanging="360"/>
      </w:pPr>
    </w:lvl>
    <w:lvl w:ilvl="7" w:tplc="3A94CAD4" w:tentative="1">
      <w:start w:val="1"/>
      <w:numFmt w:val="decimal"/>
      <w:lvlText w:val="%8."/>
      <w:lvlJc w:val="left"/>
      <w:pPr>
        <w:tabs>
          <w:tab w:val="num" w:pos="5760"/>
        </w:tabs>
        <w:ind w:left="5760" w:hanging="360"/>
      </w:pPr>
    </w:lvl>
    <w:lvl w:ilvl="8" w:tplc="BF328712" w:tentative="1">
      <w:start w:val="1"/>
      <w:numFmt w:val="decimal"/>
      <w:lvlText w:val="%9."/>
      <w:lvlJc w:val="left"/>
      <w:pPr>
        <w:tabs>
          <w:tab w:val="num" w:pos="6480"/>
        </w:tabs>
        <w:ind w:left="6480" w:hanging="360"/>
      </w:pPr>
    </w:lvl>
  </w:abstractNum>
  <w:abstractNum w:abstractNumId="10" w15:restartNumberingAfterBreak="0">
    <w:nsid w:val="3D594949"/>
    <w:multiLevelType w:val="hybridMultilevel"/>
    <w:tmpl w:val="82A69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80F5F"/>
    <w:multiLevelType w:val="hybridMultilevel"/>
    <w:tmpl w:val="A314A0A0"/>
    <w:lvl w:ilvl="0" w:tplc="33A0FDF2">
      <w:start w:val="1"/>
      <w:numFmt w:val="bullet"/>
      <w:lvlText w:val=""/>
      <w:lvlJc w:val="left"/>
      <w:pPr>
        <w:ind w:left="720" w:hanging="360"/>
      </w:pPr>
      <w:rPr>
        <w:rFonts w:hint="default" w:ascii="Symbol" w:hAnsi="Symbol"/>
      </w:rPr>
    </w:lvl>
    <w:lvl w:ilvl="1" w:tplc="DD5CA0D2">
      <w:start w:val="1"/>
      <w:numFmt w:val="bullet"/>
      <w:lvlText w:val="o"/>
      <w:lvlJc w:val="left"/>
      <w:pPr>
        <w:ind w:left="1440" w:hanging="360"/>
      </w:pPr>
      <w:rPr>
        <w:rFonts w:hint="default" w:ascii="Courier New" w:hAnsi="Courier New"/>
      </w:rPr>
    </w:lvl>
    <w:lvl w:ilvl="2" w:tplc="27CC3878">
      <w:start w:val="1"/>
      <w:numFmt w:val="bullet"/>
      <w:lvlText w:val=""/>
      <w:lvlJc w:val="left"/>
      <w:pPr>
        <w:ind w:left="2160" w:hanging="360"/>
      </w:pPr>
      <w:rPr>
        <w:rFonts w:hint="default" w:ascii="Wingdings" w:hAnsi="Wingdings"/>
      </w:rPr>
    </w:lvl>
    <w:lvl w:ilvl="3" w:tplc="C45697C4">
      <w:start w:val="1"/>
      <w:numFmt w:val="bullet"/>
      <w:lvlText w:val=""/>
      <w:lvlJc w:val="left"/>
      <w:pPr>
        <w:ind w:left="2880" w:hanging="360"/>
      </w:pPr>
      <w:rPr>
        <w:rFonts w:hint="default" w:ascii="Symbol" w:hAnsi="Symbol"/>
      </w:rPr>
    </w:lvl>
    <w:lvl w:ilvl="4" w:tplc="D93A45F6">
      <w:start w:val="1"/>
      <w:numFmt w:val="bullet"/>
      <w:lvlText w:val="o"/>
      <w:lvlJc w:val="left"/>
      <w:pPr>
        <w:ind w:left="3600" w:hanging="360"/>
      </w:pPr>
      <w:rPr>
        <w:rFonts w:hint="default" w:ascii="Courier New" w:hAnsi="Courier New"/>
      </w:rPr>
    </w:lvl>
    <w:lvl w:ilvl="5" w:tplc="6936B10E">
      <w:start w:val="1"/>
      <w:numFmt w:val="bullet"/>
      <w:lvlText w:val=""/>
      <w:lvlJc w:val="left"/>
      <w:pPr>
        <w:ind w:left="4320" w:hanging="360"/>
      </w:pPr>
      <w:rPr>
        <w:rFonts w:hint="default" w:ascii="Wingdings" w:hAnsi="Wingdings"/>
      </w:rPr>
    </w:lvl>
    <w:lvl w:ilvl="6" w:tplc="F68867B8">
      <w:start w:val="1"/>
      <w:numFmt w:val="bullet"/>
      <w:lvlText w:val=""/>
      <w:lvlJc w:val="left"/>
      <w:pPr>
        <w:ind w:left="5040" w:hanging="360"/>
      </w:pPr>
      <w:rPr>
        <w:rFonts w:hint="default" w:ascii="Symbol" w:hAnsi="Symbol"/>
      </w:rPr>
    </w:lvl>
    <w:lvl w:ilvl="7" w:tplc="9E189696">
      <w:start w:val="1"/>
      <w:numFmt w:val="bullet"/>
      <w:lvlText w:val="o"/>
      <w:lvlJc w:val="left"/>
      <w:pPr>
        <w:ind w:left="5760" w:hanging="360"/>
      </w:pPr>
      <w:rPr>
        <w:rFonts w:hint="default" w:ascii="Courier New" w:hAnsi="Courier New"/>
      </w:rPr>
    </w:lvl>
    <w:lvl w:ilvl="8" w:tplc="6D20F8C0">
      <w:start w:val="1"/>
      <w:numFmt w:val="bullet"/>
      <w:lvlText w:val=""/>
      <w:lvlJc w:val="left"/>
      <w:pPr>
        <w:ind w:left="6480" w:hanging="360"/>
      </w:pPr>
      <w:rPr>
        <w:rFonts w:hint="default" w:ascii="Wingdings" w:hAnsi="Wingdings"/>
      </w:rPr>
    </w:lvl>
  </w:abstractNum>
  <w:abstractNum w:abstractNumId="12" w15:restartNumberingAfterBreak="0">
    <w:nsid w:val="3E741F5F"/>
    <w:multiLevelType w:val="hybridMultilevel"/>
    <w:tmpl w:val="4D8C6236"/>
    <w:lvl w:ilvl="0" w:tplc="9438B3C6">
      <w:start w:val="4"/>
      <w:numFmt w:val="lowerLetter"/>
      <w:lvlText w:val="%1."/>
      <w:lvlJc w:val="left"/>
      <w:pPr>
        <w:tabs>
          <w:tab w:val="num" w:pos="720"/>
        </w:tabs>
        <w:ind w:left="720" w:hanging="360"/>
      </w:pPr>
    </w:lvl>
    <w:lvl w:ilvl="1" w:tplc="37AAD2FC" w:tentative="1">
      <w:start w:val="1"/>
      <w:numFmt w:val="lowerLetter"/>
      <w:lvlText w:val="%2."/>
      <w:lvlJc w:val="left"/>
      <w:pPr>
        <w:tabs>
          <w:tab w:val="num" w:pos="1440"/>
        </w:tabs>
        <w:ind w:left="1440" w:hanging="360"/>
      </w:pPr>
    </w:lvl>
    <w:lvl w:ilvl="2" w:tplc="9F1CA582" w:tentative="1">
      <w:start w:val="1"/>
      <w:numFmt w:val="lowerLetter"/>
      <w:lvlText w:val="%3."/>
      <w:lvlJc w:val="left"/>
      <w:pPr>
        <w:tabs>
          <w:tab w:val="num" w:pos="2160"/>
        </w:tabs>
        <w:ind w:left="2160" w:hanging="360"/>
      </w:pPr>
    </w:lvl>
    <w:lvl w:ilvl="3" w:tplc="EFE00960" w:tentative="1">
      <w:start w:val="1"/>
      <w:numFmt w:val="lowerLetter"/>
      <w:lvlText w:val="%4."/>
      <w:lvlJc w:val="left"/>
      <w:pPr>
        <w:tabs>
          <w:tab w:val="num" w:pos="2880"/>
        </w:tabs>
        <w:ind w:left="2880" w:hanging="360"/>
      </w:pPr>
    </w:lvl>
    <w:lvl w:ilvl="4" w:tplc="2BBC303A" w:tentative="1">
      <w:start w:val="1"/>
      <w:numFmt w:val="lowerLetter"/>
      <w:lvlText w:val="%5."/>
      <w:lvlJc w:val="left"/>
      <w:pPr>
        <w:tabs>
          <w:tab w:val="num" w:pos="3600"/>
        </w:tabs>
        <w:ind w:left="3600" w:hanging="360"/>
      </w:pPr>
    </w:lvl>
    <w:lvl w:ilvl="5" w:tplc="7BD86D86" w:tentative="1">
      <w:start w:val="1"/>
      <w:numFmt w:val="lowerLetter"/>
      <w:lvlText w:val="%6."/>
      <w:lvlJc w:val="left"/>
      <w:pPr>
        <w:tabs>
          <w:tab w:val="num" w:pos="4320"/>
        </w:tabs>
        <w:ind w:left="4320" w:hanging="360"/>
      </w:pPr>
    </w:lvl>
    <w:lvl w:ilvl="6" w:tplc="4B1E32C8" w:tentative="1">
      <w:start w:val="1"/>
      <w:numFmt w:val="lowerLetter"/>
      <w:lvlText w:val="%7."/>
      <w:lvlJc w:val="left"/>
      <w:pPr>
        <w:tabs>
          <w:tab w:val="num" w:pos="5040"/>
        </w:tabs>
        <w:ind w:left="5040" w:hanging="360"/>
      </w:pPr>
    </w:lvl>
    <w:lvl w:ilvl="7" w:tplc="8F426654" w:tentative="1">
      <w:start w:val="1"/>
      <w:numFmt w:val="lowerLetter"/>
      <w:lvlText w:val="%8."/>
      <w:lvlJc w:val="left"/>
      <w:pPr>
        <w:tabs>
          <w:tab w:val="num" w:pos="5760"/>
        </w:tabs>
        <w:ind w:left="5760" w:hanging="360"/>
      </w:pPr>
    </w:lvl>
    <w:lvl w:ilvl="8" w:tplc="2C12155A" w:tentative="1">
      <w:start w:val="1"/>
      <w:numFmt w:val="lowerLetter"/>
      <w:lvlText w:val="%9."/>
      <w:lvlJc w:val="left"/>
      <w:pPr>
        <w:tabs>
          <w:tab w:val="num" w:pos="6480"/>
        </w:tabs>
        <w:ind w:left="6480" w:hanging="360"/>
      </w:pPr>
    </w:lvl>
  </w:abstractNum>
  <w:abstractNum w:abstractNumId="13" w15:restartNumberingAfterBreak="0">
    <w:nsid w:val="53203250"/>
    <w:multiLevelType w:val="hybridMultilevel"/>
    <w:tmpl w:val="B15C8518"/>
    <w:lvl w:ilvl="0" w:tplc="B1209CD8">
      <w:start w:val="6"/>
      <w:numFmt w:val="decimal"/>
      <w:lvlText w:val="%1."/>
      <w:lvlJc w:val="left"/>
      <w:pPr>
        <w:tabs>
          <w:tab w:val="num" w:pos="720"/>
        </w:tabs>
        <w:ind w:left="720" w:hanging="360"/>
      </w:pPr>
    </w:lvl>
    <w:lvl w:ilvl="1" w:tplc="99B08B62" w:tentative="1">
      <w:start w:val="1"/>
      <w:numFmt w:val="decimal"/>
      <w:lvlText w:val="%2."/>
      <w:lvlJc w:val="left"/>
      <w:pPr>
        <w:tabs>
          <w:tab w:val="num" w:pos="1440"/>
        </w:tabs>
        <w:ind w:left="1440" w:hanging="360"/>
      </w:pPr>
    </w:lvl>
    <w:lvl w:ilvl="2" w:tplc="B2B699F6" w:tentative="1">
      <w:start w:val="1"/>
      <w:numFmt w:val="decimal"/>
      <w:lvlText w:val="%3."/>
      <w:lvlJc w:val="left"/>
      <w:pPr>
        <w:tabs>
          <w:tab w:val="num" w:pos="2160"/>
        </w:tabs>
        <w:ind w:left="2160" w:hanging="360"/>
      </w:pPr>
    </w:lvl>
    <w:lvl w:ilvl="3" w:tplc="DDDA83C4" w:tentative="1">
      <w:start w:val="1"/>
      <w:numFmt w:val="decimal"/>
      <w:lvlText w:val="%4."/>
      <w:lvlJc w:val="left"/>
      <w:pPr>
        <w:tabs>
          <w:tab w:val="num" w:pos="2880"/>
        </w:tabs>
        <w:ind w:left="2880" w:hanging="360"/>
      </w:pPr>
    </w:lvl>
    <w:lvl w:ilvl="4" w:tplc="95B84B46" w:tentative="1">
      <w:start w:val="1"/>
      <w:numFmt w:val="decimal"/>
      <w:lvlText w:val="%5."/>
      <w:lvlJc w:val="left"/>
      <w:pPr>
        <w:tabs>
          <w:tab w:val="num" w:pos="3600"/>
        </w:tabs>
        <w:ind w:left="3600" w:hanging="360"/>
      </w:pPr>
    </w:lvl>
    <w:lvl w:ilvl="5" w:tplc="1E260BD0" w:tentative="1">
      <w:start w:val="1"/>
      <w:numFmt w:val="decimal"/>
      <w:lvlText w:val="%6."/>
      <w:lvlJc w:val="left"/>
      <w:pPr>
        <w:tabs>
          <w:tab w:val="num" w:pos="4320"/>
        </w:tabs>
        <w:ind w:left="4320" w:hanging="360"/>
      </w:pPr>
    </w:lvl>
    <w:lvl w:ilvl="6" w:tplc="994EC288" w:tentative="1">
      <w:start w:val="1"/>
      <w:numFmt w:val="decimal"/>
      <w:lvlText w:val="%7."/>
      <w:lvlJc w:val="left"/>
      <w:pPr>
        <w:tabs>
          <w:tab w:val="num" w:pos="5040"/>
        </w:tabs>
        <w:ind w:left="5040" w:hanging="360"/>
      </w:pPr>
    </w:lvl>
    <w:lvl w:ilvl="7" w:tplc="61DCD456" w:tentative="1">
      <w:start w:val="1"/>
      <w:numFmt w:val="decimal"/>
      <w:lvlText w:val="%8."/>
      <w:lvlJc w:val="left"/>
      <w:pPr>
        <w:tabs>
          <w:tab w:val="num" w:pos="5760"/>
        </w:tabs>
        <w:ind w:left="5760" w:hanging="360"/>
      </w:pPr>
    </w:lvl>
    <w:lvl w:ilvl="8" w:tplc="9A88E9C4" w:tentative="1">
      <w:start w:val="1"/>
      <w:numFmt w:val="decimal"/>
      <w:lvlText w:val="%9."/>
      <w:lvlJc w:val="left"/>
      <w:pPr>
        <w:tabs>
          <w:tab w:val="num" w:pos="6480"/>
        </w:tabs>
        <w:ind w:left="6480" w:hanging="360"/>
      </w:pPr>
    </w:lvl>
  </w:abstractNum>
  <w:abstractNum w:abstractNumId="14" w15:restartNumberingAfterBreak="0">
    <w:nsid w:val="5491791F"/>
    <w:multiLevelType w:val="hybridMultilevel"/>
    <w:tmpl w:val="F4B2EB10"/>
    <w:lvl w:ilvl="0" w:tplc="45AA0D1C">
      <w:start w:val="1"/>
      <w:numFmt w:val="lowerRoman"/>
      <w:lvlText w:val="%1."/>
      <w:lvlJc w:val="right"/>
      <w:pPr>
        <w:tabs>
          <w:tab w:val="num" w:pos="720"/>
        </w:tabs>
        <w:ind w:left="720" w:hanging="360"/>
      </w:pPr>
    </w:lvl>
    <w:lvl w:ilvl="1" w:tplc="469EA2B2" w:tentative="1">
      <w:start w:val="1"/>
      <w:numFmt w:val="lowerRoman"/>
      <w:lvlText w:val="%2."/>
      <w:lvlJc w:val="right"/>
      <w:pPr>
        <w:tabs>
          <w:tab w:val="num" w:pos="1440"/>
        </w:tabs>
        <w:ind w:left="1440" w:hanging="360"/>
      </w:pPr>
    </w:lvl>
    <w:lvl w:ilvl="2" w:tplc="15465C64" w:tentative="1">
      <w:start w:val="1"/>
      <w:numFmt w:val="lowerRoman"/>
      <w:lvlText w:val="%3."/>
      <w:lvlJc w:val="right"/>
      <w:pPr>
        <w:tabs>
          <w:tab w:val="num" w:pos="2160"/>
        </w:tabs>
        <w:ind w:left="2160" w:hanging="360"/>
      </w:pPr>
    </w:lvl>
    <w:lvl w:ilvl="3" w:tplc="EBEAF43C" w:tentative="1">
      <w:start w:val="1"/>
      <w:numFmt w:val="lowerRoman"/>
      <w:lvlText w:val="%4."/>
      <w:lvlJc w:val="right"/>
      <w:pPr>
        <w:tabs>
          <w:tab w:val="num" w:pos="2880"/>
        </w:tabs>
        <w:ind w:left="2880" w:hanging="360"/>
      </w:pPr>
    </w:lvl>
    <w:lvl w:ilvl="4" w:tplc="4F7A8F02" w:tentative="1">
      <w:start w:val="1"/>
      <w:numFmt w:val="lowerRoman"/>
      <w:lvlText w:val="%5."/>
      <w:lvlJc w:val="right"/>
      <w:pPr>
        <w:tabs>
          <w:tab w:val="num" w:pos="3600"/>
        </w:tabs>
        <w:ind w:left="3600" w:hanging="360"/>
      </w:pPr>
    </w:lvl>
    <w:lvl w:ilvl="5" w:tplc="CFDA6BBC" w:tentative="1">
      <w:start w:val="1"/>
      <w:numFmt w:val="lowerRoman"/>
      <w:lvlText w:val="%6."/>
      <w:lvlJc w:val="right"/>
      <w:pPr>
        <w:tabs>
          <w:tab w:val="num" w:pos="4320"/>
        </w:tabs>
        <w:ind w:left="4320" w:hanging="360"/>
      </w:pPr>
    </w:lvl>
    <w:lvl w:ilvl="6" w:tplc="84AADE2A" w:tentative="1">
      <w:start w:val="1"/>
      <w:numFmt w:val="lowerRoman"/>
      <w:lvlText w:val="%7."/>
      <w:lvlJc w:val="right"/>
      <w:pPr>
        <w:tabs>
          <w:tab w:val="num" w:pos="5040"/>
        </w:tabs>
        <w:ind w:left="5040" w:hanging="360"/>
      </w:pPr>
    </w:lvl>
    <w:lvl w:ilvl="7" w:tplc="7C3EF434" w:tentative="1">
      <w:start w:val="1"/>
      <w:numFmt w:val="lowerRoman"/>
      <w:lvlText w:val="%8."/>
      <w:lvlJc w:val="right"/>
      <w:pPr>
        <w:tabs>
          <w:tab w:val="num" w:pos="5760"/>
        </w:tabs>
        <w:ind w:left="5760" w:hanging="360"/>
      </w:pPr>
    </w:lvl>
    <w:lvl w:ilvl="8" w:tplc="28D614F8" w:tentative="1">
      <w:start w:val="1"/>
      <w:numFmt w:val="lowerRoman"/>
      <w:lvlText w:val="%9."/>
      <w:lvlJc w:val="right"/>
      <w:pPr>
        <w:tabs>
          <w:tab w:val="num" w:pos="6480"/>
        </w:tabs>
        <w:ind w:left="6480" w:hanging="360"/>
      </w:pPr>
    </w:lvl>
  </w:abstractNum>
  <w:abstractNum w:abstractNumId="15" w15:restartNumberingAfterBreak="0">
    <w:nsid w:val="59E7358C"/>
    <w:multiLevelType w:val="hybridMultilevel"/>
    <w:tmpl w:val="D66A1CD0"/>
    <w:lvl w:ilvl="0" w:tplc="147653FE">
      <w:start w:val="2"/>
      <w:numFmt w:val="lowerLetter"/>
      <w:lvlText w:val="%1."/>
      <w:lvlJc w:val="left"/>
      <w:pPr>
        <w:tabs>
          <w:tab w:val="num" w:pos="720"/>
        </w:tabs>
        <w:ind w:left="720" w:hanging="360"/>
      </w:pPr>
    </w:lvl>
    <w:lvl w:ilvl="1" w:tplc="97DEAA30" w:tentative="1">
      <w:start w:val="1"/>
      <w:numFmt w:val="lowerLetter"/>
      <w:lvlText w:val="%2."/>
      <w:lvlJc w:val="left"/>
      <w:pPr>
        <w:tabs>
          <w:tab w:val="num" w:pos="1440"/>
        </w:tabs>
        <w:ind w:left="1440" w:hanging="360"/>
      </w:pPr>
    </w:lvl>
    <w:lvl w:ilvl="2" w:tplc="81BEF17A" w:tentative="1">
      <w:start w:val="1"/>
      <w:numFmt w:val="lowerLetter"/>
      <w:lvlText w:val="%3."/>
      <w:lvlJc w:val="left"/>
      <w:pPr>
        <w:tabs>
          <w:tab w:val="num" w:pos="2160"/>
        </w:tabs>
        <w:ind w:left="2160" w:hanging="360"/>
      </w:pPr>
    </w:lvl>
    <w:lvl w:ilvl="3" w:tplc="8F6CBC88" w:tentative="1">
      <w:start w:val="1"/>
      <w:numFmt w:val="lowerLetter"/>
      <w:lvlText w:val="%4."/>
      <w:lvlJc w:val="left"/>
      <w:pPr>
        <w:tabs>
          <w:tab w:val="num" w:pos="2880"/>
        </w:tabs>
        <w:ind w:left="2880" w:hanging="360"/>
      </w:pPr>
    </w:lvl>
    <w:lvl w:ilvl="4" w:tplc="5BC4CC02" w:tentative="1">
      <w:start w:val="1"/>
      <w:numFmt w:val="lowerLetter"/>
      <w:lvlText w:val="%5."/>
      <w:lvlJc w:val="left"/>
      <w:pPr>
        <w:tabs>
          <w:tab w:val="num" w:pos="3600"/>
        </w:tabs>
        <w:ind w:left="3600" w:hanging="360"/>
      </w:pPr>
    </w:lvl>
    <w:lvl w:ilvl="5" w:tplc="197AC11C" w:tentative="1">
      <w:start w:val="1"/>
      <w:numFmt w:val="lowerLetter"/>
      <w:lvlText w:val="%6."/>
      <w:lvlJc w:val="left"/>
      <w:pPr>
        <w:tabs>
          <w:tab w:val="num" w:pos="4320"/>
        </w:tabs>
        <w:ind w:left="4320" w:hanging="360"/>
      </w:pPr>
    </w:lvl>
    <w:lvl w:ilvl="6" w:tplc="D68E94F6" w:tentative="1">
      <w:start w:val="1"/>
      <w:numFmt w:val="lowerLetter"/>
      <w:lvlText w:val="%7."/>
      <w:lvlJc w:val="left"/>
      <w:pPr>
        <w:tabs>
          <w:tab w:val="num" w:pos="5040"/>
        </w:tabs>
        <w:ind w:left="5040" w:hanging="360"/>
      </w:pPr>
    </w:lvl>
    <w:lvl w:ilvl="7" w:tplc="2236DFF8" w:tentative="1">
      <w:start w:val="1"/>
      <w:numFmt w:val="lowerLetter"/>
      <w:lvlText w:val="%8."/>
      <w:lvlJc w:val="left"/>
      <w:pPr>
        <w:tabs>
          <w:tab w:val="num" w:pos="5760"/>
        </w:tabs>
        <w:ind w:left="5760" w:hanging="360"/>
      </w:pPr>
    </w:lvl>
    <w:lvl w:ilvl="8" w:tplc="AFECA13C" w:tentative="1">
      <w:start w:val="1"/>
      <w:numFmt w:val="lowerLetter"/>
      <w:lvlText w:val="%9."/>
      <w:lvlJc w:val="left"/>
      <w:pPr>
        <w:tabs>
          <w:tab w:val="num" w:pos="6480"/>
        </w:tabs>
        <w:ind w:left="6480" w:hanging="360"/>
      </w:pPr>
    </w:lvl>
  </w:abstractNum>
  <w:abstractNum w:abstractNumId="16" w15:restartNumberingAfterBreak="0">
    <w:nsid w:val="66E4116B"/>
    <w:multiLevelType w:val="hybridMultilevel"/>
    <w:tmpl w:val="E4F4FC64"/>
    <w:lvl w:ilvl="0" w:tplc="F9E424F6">
      <w:start w:val="7"/>
      <w:numFmt w:val="decimal"/>
      <w:lvlText w:val="%1."/>
      <w:lvlJc w:val="left"/>
      <w:pPr>
        <w:tabs>
          <w:tab w:val="num" w:pos="720"/>
        </w:tabs>
        <w:ind w:left="720" w:hanging="360"/>
      </w:pPr>
    </w:lvl>
    <w:lvl w:ilvl="1" w:tplc="6C9E76E0" w:tentative="1">
      <w:start w:val="1"/>
      <w:numFmt w:val="decimal"/>
      <w:lvlText w:val="%2."/>
      <w:lvlJc w:val="left"/>
      <w:pPr>
        <w:tabs>
          <w:tab w:val="num" w:pos="1440"/>
        </w:tabs>
        <w:ind w:left="1440" w:hanging="360"/>
      </w:pPr>
    </w:lvl>
    <w:lvl w:ilvl="2" w:tplc="D47AEDBC" w:tentative="1">
      <w:start w:val="1"/>
      <w:numFmt w:val="decimal"/>
      <w:lvlText w:val="%3."/>
      <w:lvlJc w:val="left"/>
      <w:pPr>
        <w:tabs>
          <w:tab w:val="num" w:pos="2160"/>
        </w:tabs>
        <w:ind w:left="2160" w:hanging="360"/>
      </w:pPr>
    </w:lvl>
    <w:lvl w:ilvl="3" w:tplc="D09EEA56" w:tentative="1">
      <w:start w:val="1"/>
      <w:numFmt w:val="decimal"/>
      <w:lvlText w:val="%4."/>
      <w:lvlJc w:val="left"/>
      <w:pPr>
        <w:tabs>
          <w:tab w:val="num" w:pos="2880"/>
        </w:tabs>
        <w:ind w:left="2880" w:hanging="360"/>
      </w:pPr>
    </w:lvl>
    <w:lvl w:ilvl="4" w:tplc="6A96564E" w:tentative="1">
      <w:start w:val="1"/>
      <w:numFmt w:val="decimal"/>
      <w:lvlText w:val="%5."/>
      <w:lvlJc w:val="left"/>
      <w:pPr>
        <w:tabs>
          <w:tab w:val="num" w:pos="3600"/>
        </w:tabs>
        <w:ind w:left="3600" w:hanging="360"/>
      </w:pPr>
    </w:lvl>
    <w:lvl w:ilvl="5" w:tplc="4432AB4C" w:tentative="1">
      <w:start w:val="1"/>
      <w:numFmt w:val="decimal"/>
      <w:lvlText w:val="%6."/>
      <w:lvlJc w:val="left"/>
      <w:pPr>
        <w:tabs>
          <w:tab w:val="num" w:pos="4320"/>
        </w:tabs>
        <w:ind w:left="4320" w:hanging="360"/>
      </w:pPr>
    </w:lvl>
    <w:lvl w:ilvl="6" w:tplc="09F20B64" w:tentative="1">
      <w:start w:val="1"/>
      <w:numFmt w:val="decimal"/>
      <w:lvlText w:val="%7."/>
      <w:lvlJc w:val="left"/>
      <w:pPr>
        <w:tabs>
          <w:tab w:val="num" w:pos="5040"/>
        </w:tabs>
        <w:ind w:left="5040" w:hanging="360"/>
      </w:pPr>
    </w:lvl>
    <w:lvl w:ilvl="7" w:tplc="743460DE" w:tentative="1">
      <w:start w:val="1"/>
      <w:numFmt w:val="decimal"/>
      <w:lvlText w:val="%8."/>
      <w:lvlJc w:val="left"/>
      <w:pPr>
        <w:tabs>
          <w:tab w:val="num" w:pos="5760"/>
        </w:tabs>
        <w:ind w:left="5760" w:hanging="360"/>
      </w:pPr>
    </w:lvl>
    <w:lvl w:ilvl="8" w:tplc="98CE94F4" w:tentative="1">
      <w:start w:val="1"/>
      <w:numFmt w:val="decimal"/>
      <w:lvlText w:val="%9."/>
      <w:lvlJc w:val="left"/>
      <w:pPr>
        <w:tabs>
          <w:tab w:val="num" w:pos="6480"/>
        </w:tabs>
        <w:ind w:left="6480" w:hanging="360"/>
      </w:pPr>
    </w:lvl>
  </w:abstractNum>
  <w:abstractNum w:abstractNumId="17" w15:restartNumberingAfterBreak="0">
    <w:nsid w:val="70E01A04"/>
    <w:multiLevelType w:val="hybridMultilevel"/>
    <w:tmpl w:val="8EC6E0C8"/>
    <w:lvl w:ilvl="0" w:tplc="15244F04">
      <w:start w:val="3"/>
      <w:numFmt w:val="decimal"/>
      <w:lvlText w:val="%1."/>
      <w:lvlJc w:val="left"/>
      <w:pPr>
        <w:tabs>
          <w:tab w:val="num" w:pos="720"/>
        </w:tabs>
        <w:ind w:left="720" w:hanging="360"/>
      </w:pPr>
    </w:lvl>
    <w:lvl w:ilvl="1" w:tplc="D12C18A6" w:tentative="1">
      <w:start w:val="1"/>
      <w:numFmt w:val="decimal"/>
      <w:lvlText w:val="%2."/>
      <w:lvlJc w:val="left"/>
      <w:pPr>
        <w:tabs>
          <w:tab w:val="num" w:pos="1440"/>
        </w:tabs>
        <w:ind w:left="1440" w:hanging="360"/>
      </w:pPr>
    </w:lvl>
    <w:lvl w:ilvl="2" w:tplc="DD2691AA" w:tentative="1">
      <w:start w:val="1"/>
      <w:numFmt w:val="decimal"/>
      <w:lvlText w:val="%3."/>
      <w:lvlJc w:val="left"/>
      <w:pPr>
        <w:tabs>
          <w:tab w:val="num" w:pos="2160"/>
        </w:tabs>
        <w:ind w:left="2160" w:hanging="360"/>
      </w:pPr>
    </w:lvl>
    <w:lvl w:ilvl="3" w:tplc="8B804C14" w:tentative="1">
      <w:start w:val="1"/>
      <w:numFmt w:val="decimal"/>
      <w:lvlText w:val="%4."/>
      <w:lvlJc w:val="left"/>
      <w:pPr>
        <w:tabs>
          <w:tab w:val="num" w:pos="2880"/>
        </w:tabs>
        <w:ind w:left="2880" w:hanging="360"/>
      </w:pPr>
    </w:lvl>
    <w:lvl w:ilvl="4" w:tplc="10504356" w:tentative="1">
      <w:start w:val="1"/>
      <w:numFmt w:val="decimal"/>
      <w:lvlText w:val="%5."/>
      <w:lvlJc w:val="left"/>
      <w:pPr>
        <w:tabs>
          <w:tab w:val="num" w:pos="3600"/>
        </w:tabs>
        <w:ind w:left="3600" w:hanging="360"/>
      </w:pPr>
    </w:lvl>
    <w:lvl w:ilvl="5" w:tplc="8946B9DA" w:tentative="1">
      <w:start w:val="1"/>
      <w:numFmt w:val="decimal"/>
      <w:lvlText w:val="%6."/>
      <w:lvlJc w:val="left"/>
      <w:pPr>
        <w:tabs>
          <w:tab w:val="num" w:pos="4320"/>
        </w:tabs>
        <w:ind w:left="4320" w:hanging="360"/>
      </w:pPr>
    </w:lvl>
    <w:lvl w:ilvl="6" w:tplc="4F3E8C9C" w:tentative="1">
      <w:start w:val="1"/>
      <w:numFmt w:val="decimal"/>
      <w:lvlText w:val="%7."/>
      <w:lvlJc w:val="left"/>
      <w:pPr>
        <w:tabs>
          <w:tab w:val="num" w:pos="5040"/>
        </w:tabs>
        <w:ind w:left="5040" w:hanging="360"/>
      </w:pPr>
    </w:lvl>
    <w:lvl w:ilvl="7" w:tplc="B28AC536" w:tentative="1">
      <w:start w:val="1"/>
      <w:numFmt w:val="decimal"/>
      <w:lvlText w:val="%8."/>
      <w:lvlJc w:val="left"/>
      <w:pPr>
        <w:tabs>
          <w:tab w:val="num" w:pos="5760"/>
        </w:tabs>
        <w:ind w:left="5760" w:hanging="360"/>
      </w:pPr>
    </w:lvl>
    <w:lvl w:ilvl="8" w:tplc="55CE1AC0" w:tentative="1">
      <w:start w:val="1"/>
      <w:numFmt w:val="decimal"/>
      <w:lvlText w:val="%9."/>
      <w:lvlJc w:val="left"/>
      <w:pPr>
        <w:tabs>
          <w:tab w:val="num" w:pos="6480"/>
        </w:tabs>
        <w:ind w:left="6480" w:hanging="360"/>
      </w:pPr>
    </w:lvl>
  </w:abstractNum>
  <w:abstractNum w:abstractNumId="18" w15:restartNumberingAfterBreak="0">
    <w:nsid w:val="70F078E2"/>
    <w:multiLevelType w:val="hybridMultilevel"/>
    <w:tmpl w:val="778EF1FA"/>
    <w:lvl w:ilvl="0" w:tplc="74AEDA02">
      <w:start w:val="8"/>
      <w:numFmt w:val="decimal"/>
      <w:lvlText w:val="%1."/>
      <w:lvlJc w:val="left"/>
      <w:pPr>
        <w:tabs>
          <w:tab w:val="num" w:pos="720"/>
        </w:tabs>
        <w:ind w:left="720" w:hanging="360"/>
      </w:pPr>
    </w:lvl>
    <w:lvl w:ilvl="1" w:tplc="19BA39A6" w:tentative="1">
      <w:start w:val="1"/>
      <w:numFmt w:val="decimal"/>
      <w:lvlText w:val="%2."/>
      <w:lvlJc w:val="left"/>
      <w:pPr>
        <w:tabs>
          <w:tab w:val="num" w:pos="1440"/>
        </w:tabs>
        <w:ind w:left="1440" w:hanging="360"/>
      </w:pPr>
    </w:lvl>
    <w:lvl w:ilvl="2" w:tplc="08866CB2" w:tentative="1">
      <w:start w:val="1"/>
      <w:numFmt w:val="decimal"/>
      <w:lvlText w:val="%3."/>
      <w:lvlJc w:val="left"/>
      <w:pPr>
        <w:tabs>
          <w:tab w:val="num" w:pos="2160"/>
        </w:tabs>
        <w:ind w:left="2160" w:hanging="360"/>
      </w:pPr>
    </w:lvl>
    <w:lvl w:ilvl="3" w:tplc="56486944" w:tentative="1">
      <w:start w:val="1"/>
      <w:numFmt w:val="decimal"/>
      <w:lvlText w:val="%4."/>
      <w:lvlJc w:val="left"/>
      <w:pPr>
        <w:tabs>
          <w:tab w:val="num" w:pos="2880"/>
        </w:tabs>
        <w:ind w:left="2880" w:hanging="360"/>
      </w:pPr>
    </w:lvl>
    <w:lvl w:ilvl="4" w:tplc="F32ECFC0" w:tentative="1">
      <w:start w:val="1"/>
      <w:numFmt w:val="decimal"/>
      <w:lvlText w:val="%5."/>
      <w:lvlJc w:val="left"/>
      <w:pPr>
        <w:tabs>
          <w:tab w:val="num" w:pos="3600"/>
        </w:tabs>
        <w:ind w:left="3600" w:hanging="360"/>
      </w:pPr>
    </w:lvl>
    <w:lvl w:ilvl="5" w:tplc="86AAA554" w:tentative="1">
      <w:start w:val="1"/>
      <w:numFmt w:val="decimal"/>
      <w:lvlText w:val="%6."/>
      <w:lvlJc w:val="left"/>
      <w:pPr>
        <w:tabs>
          <w:tab w:val="num" w:pos="4320"/>
        </w:tabs>
        <w:ind w:left="4320" w:hanging="360"/>
      </w:pPr>
    </w:lvl>
    <w:lvl w:ilvl="6" w:tplc="FC585F20" w:tentative="1">
      <w:start w:val="1"/>
      <w:numFmt w:val="decimal"/>
      <w:lvlText w:val="%7."/>
      <w:lvlJc w:val="left"/>
      <w:pPr>
        <w:tabs>
          <w:tab w:val="num" w:pos="5040"/>
        </w:tabs>
        <w:ind w:left="5040" w:hanging="360"/>
      </w:pPr>
    </w:lvl>
    <w:lvl w:ilvl="7" w:tplc="C93EE7A8" w:tentative="1">
      <w:start w:val="1"/>
      <w:numFmt w:val="decimal"/>
      <w:lvlText w:val="%8."/>
      <w:lvlJc w:val="left"/>
      <w:pPr>
        <w:tabs>
          <w:tab w:val="num" w:pos="5760"/>
        </w:tabs>
        <w:ind w:left="5760" w:hanging="360"/>
      </w:pPr>
    </w:lvl>
    <w:lvl w:ilvl="8" w:tplc="955ED484" w:tentative="1">
      <w:start w:val="1"/>
      <w:numFmt w:val="decimal"/>
      <w:lvlText w:val="%9."/>
      <w:lvlJc w:val="left"/>
      <w:pPr>
        <w:tabs>
          <w:tab w:val="num" w:pos="6480"/>
        </w:tabs>
        <w:ind w:left="6480" w:hanging="360"/>
      </w:pPr>
    </w:lvl>
  </w:abstractNum>
  <w:abstractNum w:abstractNumId="19" w15:restartNumberingAfterBreak="0">
    <w:nsid w:val="73653EBF"/>
    <w:multiLevelType w:val="hybridMultilevel"/>
    <w:tmpl w:val="0CD6BB02"/>
    <w:lvl w:ilvl="0" w:tplc="FFFFFFFF">
      <w:start w:val="1"/>
      <w:numFmt w:val="upperLetter"/>
      <w:lvlText w:val="%1."/>
      <w:lvlJc w:val="left"/>
      <w:pPr>
        <w:ind w:left="720" w:hanging="360"/>
      </w:pPr>
      <w:rPr>
        <w:b/>
        <w:bCs/>
      </w:rPr>
    </w:lvl>
    <w:lvl w:ilvl="1" w:tplc="FFFFFFFF">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2352D"/>
    <w:multiLevelType w:val="hybridMultilevel"/>
    <w:tmpl w:val="98A68F06"/>
    <w:lvl w:ilvl="0" w:tplc="2608511E">
      <w:start w:val="1"/>
      <w:numFmt w:val="decimal"/>
      <w:lvlText w:val="%1."/>
      <w:lvlJc w:val="left"/>
      <w:pPr>
        <w:tabs>
          <w:tab w:val="num" w:pos="720"/>
        </w:tabs>
        <w:ind w:left="720" w:hanging="360"/>
      </w:pPr>
    </w:lvl>
    <w:lvl w:ilvl="1" w:tplc="3E68A426" w:tentative="1">
      <w:start w:val="1"/>
      <w:numFmt w:val="decimal"/>
      <w:lvlText w:val="%2."/>
      <w:lvlJc w:val="left"/>
      <w:pPr>
        <w:tabs>
          <w:tab w:val="num" w:pos="1440"/>
        </w:tabs>
        <w:ind w:left="1440" w:hanging="360"/>
      </w:pPr>
    </w:lvl>
    <w:lvl w:ilvl="2" w:tplc="F24A9E16" w:tentative="1">
      <w:start w:val="1"/>
      <w:numFmt w:val="decimal"/>
      <w:lvlText w:val="%3."/>
      <w:lvlJc w:val="left"/>
      <w:pPr>
        <w:tabs>
          <w:tab w:val="num" w:pos="2160"/>
        </w:tabs>
        <w:ind w:left="2160" w:hanging="360"/>
      </w:pPr>
    </w:lvl>
    <w:lvl w:ilvl="3" w:tplc="5DF61FAE" w:tentative="1">
      <w:start w:val="1"/>
      <w:numFmt w:val="decimal"/>
      <w:lvlText w:val="%4."/>
      <w:lvlJc w:val="left"/>
      <w:pPr>
        <w:tabs>
          <w:tab w:val="num" w:pos="2880"/>
        </w:tabs>
        <w:ind w:left="2880" w:hanging="360"/>
      </w:pPr>
    </w:lvl>
    <w:lvl w:ilvl="4" w:tplc="D9C057B8" w:tentative="1">
      <w:start w:val="1"/>
      <w:numFmt w:val="decimal"/>
      <w:lvlText w:val="%5."/>
      <w:lvlJc w:val="left"/>
      <w:pPr>
        <w:tabs>
          <w:tab w:val="num" w:pos="3600"/>
        </w:tabs>
        <w:ind w:left="3600" w:hanging="360"/>
      </w:pPr>
    </w:lvl>
    <w:lvl w:ilvl="5" w:tplc="C4DCAAF0" w:tentative="1">
      <w:start w:val="1"/>
      <w:numFmt w:val="decimal"/>
      <w:lvlText w:val="%6."/>
      <w:lvlJc w:val="left"/>
      <w:pPr>
        <w:tabs>
          <w:tab w:val="num" w:pos="4320"/>
        </w:tabs>
        <w:ind w:left="4320" w:hanging="360"/>
      </w:pPr>
    </w:lvl>
    <w:lvl w:ilvl="6" w:tplc="626AD3E2" w:tentative="1">
      <w:start w:val="1"/>
      <w:numFmt w:val="decimal"/>
      <w:lvlText w:val="%7."/>
      <w:lvlJc w:val="left"/>
      <w:pPr>
        <w:tabs>
          <w:tab w:val="num" w:pos="5040"/>
        </w:tabs>
        <w:ind w:left="5040" w:hanging="360"/>
      </w:pPr>
    </w:lvl>
    <w:lvl w:ilvl="7" w:tplc="FC34DA96" w:tentative="1">
      <w:start w:val="1"/>
      <w:numFmt w:val="decimal"/>
      <w:lvlText w:val="%8."/>
      <w:lvlJc w:val="left"/>
      <w:pPr>
        <w:tabs>
          <w:tab w:val="num" w:pos="5760"/>
        </w:tabs>
        <w:ind w:left="5760" w:hanging="360"/>
      </w:pPr>
    </w:lvl>
    <w:lvl w:ilvl="8" w:tplc="5C48B27C" w:tentative="1">
      <w:start w:val="1"/>
      <w:numFmt w:val="decimal"/>
      <w:lvlText w:val="%9."/>
      <w:lvlJc w:val="left"/>
      <w:pPr>
        <w:tabs>
          <w:tab w:val="num" w:pos="6480"/>
        </w:tabs>
        <w:ind w:left="6480" w:hanging="360"/>
      </w:pPr>
    </w:lvl>
  </w:abstractNum>
  <w:num w:numId="1">
    <w:abstractNumId w:val="11"/>
  </w:num>
  <w:num w:numId="2">
    <w:abstractNumId w:val="9"/>
  </w:num>
  <w:num w:numId="3">
    <w:abstractNumId w:val="4"/>
  </w:num>
  <w:num w:numId="4">
    <w:abstractNumId w:val="17"/>
  </w:num>
  <w:num w:numId="5">
    <w:abstractNumId w:val="6"/>
  </w:num>
  <w:num w:numId="6">
    <w:abstractNumId w:val="3"/>
  </w:num>
  <w:num w:numId="7">
    <w:abstractNumId w:val="13"/>
  </w:num>
  <w:num w:numId="8">
    <w:abstractNumId w:val="16"/>
  </w:num>
  <w:num w:numId="9">
    <w:abstractNumId w:val="18"/>
  </w:num>
  <w:num w:numId="10">
    <w:abstractNumId w:val="20"/>
  </w:num>
  <w:num w:numId="11">
    <w:abstractNumId w:val="19"/>
  </w:num>
  <w:num w:numId="12">
    <w:abstractNumId w:val="2"/>
  </w:num>
  <w:num w:numId="13">
    <w:abstractNumId w:val="7"/>
  </w:num>
  <w:num w:numId="14">
    <w:abstractNumId w:val="0"/>
  </w:num>
  <w:num w:numId="15">
    <w:abstractNumId w:val="5"/>
  </w:num>
  <w:num w:numId="16">
    <w:abstractNumId w:val="1"/>
  </w:num>
  <w:num w:numId="17">
    <w:abstractNumId w:val="15"/>
  </w:num>
  <w:num w:numId="18">
    <w:abstractNumId w:val="14"/>
  </w:num>
  <w:num w:numId="19">
    <w:abstractNumId w:val="8"/>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0E"/>
    <w:rsid w:val="00074C0B"/>
    <w:rsid w:val="0008334C"/>
    <w:rsid w:val="000A477A"/>
    <w:rsid w:val="000B7FCC"/>
    <w:rsid w:val="000F46AF"/>
    <w:rsid w:val="00100E44"/>
    <w:rsid w:val="00127170"/>
    <w:rsid w:val="00136596"/>
    <w:rsid w:val="00140AC8"/>
    <w:rsid w:val="00160AC8"/>
    <w:rsid w:val="001D5DD4"/>
    <w:rsid w:val="001F1BB6"/>
    <w:rsid w:val="0023248F"/>
    <w:rsid w:val="0025726C"/>
    <w:rsid w:val="002A44BD"/>
    <w:rsid w:val="002A49D6"/>
    <w:rsid w:val="002C3CFF"/>
    <w:rsid w:val="002D26C1"/>
    <w:rsid w:val="0031049A"/>
    <w:rsid w:val="0033604F"/>
    <w:rsid w:val="00356A7F"/>
    <w:rsid w:val="00358382"/>
    <w:rsid w:val="00375D1B"/>
    <w:rsid w:val="003D0555"/>
    <w:rsid w:val="004703C1"/>
    <w:rsid w:val="0049377B"/>
    <w:rsid w:val="00497F59"/>
    <w:rsid w:val="00514817"/>
    <w:rsid w:val="00541CE6"/>
    <w:rsid w:val="005733B8"/>
    <w:rsid w:val="005D2400"/>
    <w:rsid w:val="005F5CCF"/>
    <w:rsid w:val="006424CF"/>
    <w:rsid w:val="00657C04"/>
    <w:rsid w:val="00661276"/>
    <w:rsid w:val="0067372F"/>
    <w:rsid w:val="006B7997"/>
    <w:rsid w:val="006F775B"/>
    <w:rsid w:val="00714E82"/>
    <w:rsid w:val="007307E7"/>
    <w:rsid w:val="0075360E"/>
    <w:rsid w:val="0075D2C9"/>
    <w:rsid w:val="00761996"/>
    <w:rsid w:val="007752DA"/>
    <w:rsid w:val="00782839"/>
    <w:rsid w:val="007C11CE"/>
    <w:rsid w:val="0087450A"/>
    <w:rsid w:val="00875897"/>
    <w:rsid w:val="008A66A1"/>
    <w:rsid w:val="009961F8"/>
    <w:rsid w:val="009C0697"/>
    <w:rsid w:val="009F3114"/>
    <w:rsid w:val="00AA7150"/>
    <w:rsid w:val="00AB0FE6"/>
    <w:rsid w:val="00AC67A4"/>
    <w:rsid w:val="00BB6C75"/>
    <w:rsid w:val="00BC6260"/>
    <w:rsid w:val="00BF3B7B"/>
    <w:rsid w:val="00BF6AF2"/>
    <w:rsid w:val="00C926D1"/>
    <w:rsid w:val="00CE0919"/>
    <w:rsid w:val="00D32F90"/>
    <w:rsid w:val="00D449D4"/>
    <w:rsid w:val="00D46156"/>
    <w:rsid w:val="00D9500A"/>
    <w:rsid w:val="00DF35BA"/>
    <w:rsid w:val="00E22BF0"/>
    <w:rsid w:val="00E32864"/>
    <w:rsid w:val="00E43DF6"/>
    <w:rsid w:val="00E944B5"/>
    <w:rsid w:val="00EB70F1"/>
    <w:rsid w:val="00ED1C80"/>
    <w:rsid w:val="00ED5C8A"/>
    <w:rsid w:val="00F97BC7"/>
    <w:rsid w:val="00FA6BCB"/>
    <w:rsid w:val="00FC56C3"/>
    <w:rsid w:val="00FF510E"/>
    <w:rsid w:val="011CE50E"/>
    <w:rsid w:val="01295DD9"/>
    <w:rsid w:val="01AAC7B4"/>
    <w:rsid w:val="02082F4E"/>
    <w:rsid w:val="021EAE9B"/>
    <w:rsid w:val="023168CF"/>
    <w:rsid w:val="025D3301"/>
    <w:rsid w:val="0345900D"/>
    <w:rsid w:val="0347DF28"/>
    <w:rsid w:val="034A6816"/>
    <w:rsid w:val="03B380CB"/>
    <w:rsid w:val="03BDD830"/>
    <w:rsid w:val="03C15672"/>
    <w:rsid w:val="0414ACFA"/>
    <w:rsid w:val="045C21DA"/>
    <w:rsid w:val="046A7EAC"/>
    <w:rsid w:val="057B19B2"/>
    <w:rsid w:val="05BB8565"/>
    <w:rsid w:val="061205E2"/>
    <w:rsid w:val="07166DC6"/>
    <w:rsid w:val="078BEF07"/>
    <w:rsid w:val="080C1FE8"/>
    <w:rsid w:val="084E8CB4"/>
    <w:rsid w:val="08D18170"/>
    <w:rsid w:val="0919BB35"/>
    <w:rsid w:val="0924C666"/>
    <w:rsid w:val="0927100A"/>
    <w:rsid w:val="09B2FCA0"/>
    <w:rsid w:val="09E4C940"/>
    <w:rsid w:val="09FD72EC"/>
    <w:rsid w:val="0A5F9BBD"/>
    <w:rsid w:val="0AF30B0E"/>
    <w:rsid w:val="0CC3DBA0"/>
    <w:rsid w:val="0D65A44B"/>
    <w:rsid w:val="0D6B4C9B"/>
    <w:rsid w:val="0E3C013B"/>
    <w:rsid w:val="0E9DDF02"/>
    <w:rsid w:val="0ECD12BB"/>
    <w:rsid w:val="0EFC390E"/>
    <w:rsid w:val="0F4F85BB"/>
    <w:rsid w:val="0FAB6B8D"/>
    <w:rsid w:val="10603F5B"/>
    <w:rsid w:val="10DAA964"/>
    <w:rsid w:val="11471DF6"/>
    <w:rsid w:val="1161016D"/>
    <w:rsid w:val="11644C2B"/>
    <w:rsid w:val="11E531A4"/>
    <w:rsid w:val="12515DBB"/>
    <w:rsid w:val="12CA5CAA"/>
    <w:rsid w:val="13135011"/>
    <w:rsid w:val="132B0FAF"/>
    <w:rsid w:val="13A48C8E"/>
    <w:rsid w:val="13BF67EF"/>
    <w:rsid w:val="14537F20"/>
    <w:rsid w:val="14C465B9"/>
    <w:rsid w:val="14F63C4C"/>
    <w:rsid w:val="150DA3C9"/>
    <w:rsid w:val="15375B19"/>
    <w:rsid w:val="154C3CD9"/>
    <w:rsid w:val="156C3554"/>
    <w:rsid w:val="158164E9"/>
    <w:rsid w:val="15D14338"/>
    <w:rsid w:val="15E9D2A1"/>
    <w:rsid w:val="15F63A4D"/>
    <w:rsid w:val="16C43E04"/>
    <w:rsid w:val="16F708B1"/>
    <w:rsid w:val="1725F0AC"/>
    <w:rsid w:val="17CB71C7"/>
    <w:rsid w:val="17CFA4A8"/>
    <w:rsid w:val="1845448B"/>
    <w:rsid w:val="185850FE"/>
    <w:rsid w:val="189D1D9A"/>
    <w:rsid w:val="18EA7667"/>
    <w:rsid w:val="19110D8B"/>
    <w:rsid w:val="192DDB0F"/>
    <w:rsid w:val="19739788"/>
    <w:rsid w:val="1A188583"/>
    <w:rsid w:val="1A50D8B2"/>
    <w:rsid w:val="1A93E21C"/>
    <w:rsid w:val="1AC9AB70"/>
    <w:rsid w:val="1B4E9996"/>
    <w:rsid w:val="1B5CD2B0"/>
    <w:rsid w:val="1C138AA0"/>
    <w:rsid w:val="1C657BD1"/>
    <w:rsid w:val="1C965BA3"/>
    <w:rsid w:val="1CCD3E6F"/>
    <w:rsid w:val="1CDF14CC"/>
    <w:rsid w:val="1CF4D3A7"/>
    <w:rsid w:val="1D70D44E"/>
    <w:rsid w:val="1D8596CB"/>
    <w:rsid w:val="1D8B2E23"/>
    <w:rsid w:val="1E07ED13"/>
    <w:rsid w:val="1E3B9796"/>
    <w:rsid w:val="1E7AE52D"/>
    <w:rsid w:val="1F43F1B1"/>
    <w:rsid w:val="1F596256"/>
    <w:rsid w:val="21005164"/>
    <w:rsid w:val="2136F0F4"/>
    <w:rsid w:val="213A0F09"/>
    <w:rsid w:val="215D41C0"/>
    <w:rsid w:val="217D39F5"/>
    <w:rsid w:val="225E0960"/>
    <w:rsid w:val="2271120F"/>
    <w:rsid w:val="22972C95"/>
    <w:rsid w:val="22A81052"/>
    <w:rsid w:val="22E02085"/>
    <w:rsid w:val="23CE3443"/>
    <w:rsid w:val="23DD9D3D"/>
    <w:rsid w:val="23F488DE"/>
    <w:rsid w:val="24264B4C"/>
    <w:rsid w:val="2452E6EE"/>
    <w:rsid w:val="2477F0E7"/>
    <w:rsid w:val="24855B36"/>
    <w:rsid w:val="24EB6B10"/>
    <w:rsid w:val="251CC3B3"/>
    <w:rsid w:val="252BB519"/>
    <w:rsid w:val="253316B2"/>
    <w:rsid w:val="2595AA22"/>
    <w:rsid w:val="25A05286"/>
    <w:rsid w:val="25BBFF16"/>
    <w:rsid w:val="25BDE0B5"/>
    <w:rsid w:val="25FB54FF"/>
    <w:rsid w:val="2604658E"/>
    <w:rsid w:val="26394B98"/>
    <w:rsid w:val="26A3A373"/>
    <w:rsid w:val="26C7857A"/>
    <w:rsid w:val="26C9BF11"/>
    <w:rsid w:val="2834B7F6"/>
    <w:rsid w:val="285E53CD"/>
    <w:rsid w:val="2872F8E9"/>
    <w:rsid w:val="289D8F81"/>
    <w:rsid w:val="28CAB818"/>
    <w:rsid w:val="2917013E"/>
    <w:rsid w:val="2972587E"/>
    <w:rsid w:val="2982BB81"/>
    <w:rsid w:val="299CC48B"/>
    <w:rsid w:val="29B9592E"/>
    <w:rsid w:val="29C750D0"/>
    <w:rsid w:val="29DB4435"/>
    <w:rsid w:val="29F12CFF"/>
    <w:rsid w:val="2A207F70"/>
    <w:rsid w:val="2A57989D"/>
    <w:rsid w:val="2AC89A78"/>
    <w:rsid w:val="2BE7B1B0"/>
    <w:rsid w:val="2BF694A0"/>
    <w:rsid w:val="2C3853B0"/>
    <w:rsid w:val="2C3AB5EC"/>
    <w:rsid w:val="2C4A5629"/>
    <w:rsid w:val="2CE49C65"/>
    <w:rsid w:val="2D191313"/>
    <w:rsid w:val="2D845B85"/>
    <w:rsid w:val="2E7030F2"/>
    <w:rsid w:val="2EDE35CC"/>
    <w:rsid w:val="2F19CCA1"/>
    <w:rsid w:val="2F37C536"/>
    <w:rsid w:val="2FBCC907"/>
    <w:rsid w:val="2FC35318"/>
    <w:rsid w:val="2FCF4375"/>
    <w:rsid w:val="30511122"/>
    <w:rsid w:val="30522DA0"/>
    <w:rsid w:val="30A59D16"/>
    <w:rsid w:val="30DAEC27"/>
    <w:rsid w:val="30E15850"/>
    <w:rsid w:val="30EDBA67"/>
    <w:rsid w:val="310DF0CF"/>
    <w:rsid w:val="3119C443"/>
    <w:rsid w:val="31B49C7E"/>
    <w:rsid w:val="31EC8436"/>
    <w:rsid w:val="32003F64"/>
    <w:rsid w:val="3214898A"/>
    <w:rsid w:val="32779B0E"/>
    <w:rsid w:val="32C90D6F"/>
    <w:rsid w:val="3396C5E9"/>
    <w:rsid w:val="33A7B549"/>
    <w:rsid w:val="343EA31A"/>
    <w:rsid w:val="34459191"/>
    <w:rsid w:val="34583D0D"/>
    <w:rsid w:val="34742A04"/>
    <w:rsid w:val="34CEA6CA"/>
    <w:rsid w:val="34F58C85"/>
    <w:rsid w:val="352424F8"/>
    <w:rsid w:val="355A2817"/>
    <w:rsid w:val="373D5AAB"/>
    <w:rsid w:val="373FE065"/>
    <w:rsid w:val="3777183C"/>
    <w:rsid w:val="37E6F450"/>
    <w:rsid w:val="38027ABC"/>
    <w:rsid w:val="380531A2"/>
    <w:rsid w:val="3882706E"/>
    <w:rsid w:val="388F21D1"/>
    <w:rsid w:val="3899AA1F"/>
    <w:rsid w:val="38C70E2C"/>
    <w:rsid w:val="38EB5C34"/>
    <w:rsid w:val="392FBF6F"/>
    <w:rsid w:val="39495A91"/>
    <w:rsid w:val="399C8930"/>
    <w:rsid w:val="39E80386"/>
    <w:rsid w:val="3A2D3645"/>
    <w:rsid w:val="3A70CBB9"/>
    <w:rsid w:val="3A7AD9CB"/>
    <w:rsid w:val="3A8E6510"/>
    <w:rsid w:val="3A933329"/>
    <w:rsid w:val="3A9DFA10"/>
    <w:rsid w:val="3ACB8FD0"/>
    <w:rsid w:val="3B1611A6"/>
    <w:rsid w:val="3B4D262B"/>
    <w:rsid w:val="3B511AD3"/>
    <w:rsid w:val="3C1886F0"/>
    <w:rsid w:val="3C4A2C73"/>
    <w:rsid w:val="3C609842"/>
    <w:rsid w:val="3C62DB67"/>
    <w:rsid w:val="3C7BEB2A"/>
    <w:rsid w:val="3D0B81BC"/>
    <w:rsid w:val="3D4E8532"/>
    <w:rsid w:val="3D60ACDC"/>
    <w:rsid w:val="3E0A4F10"/>
    <w:rsid w:val="3E472BCF"/>
    <w:rsid w:val="3E93D406"/>
    <w:rsid w:val="3F035C27"/>
    <w:rsid w:val="3F1ED629"/>
    <w:rsid w:val="40244BF3"/>
    <w:rsid w:val="404952E9"/>
    <w:rsid w:val="409F1AF6"/>
    <w:rsid w:val="40C37C77"/>
    <w:rsid w:val="40E4FEB9"/>
    <w:rsid w:val="415A9A92"/>
    <w:rsid w:val="416B1D6E"/>
    <w:rsid w:val="416FC295"/>
    <w:rsid w:val="41884882"/>
    <w:rsid w:val="41936435"/>
    <w:rsid w:val="420F2114"/>
    <w:rsid w:val="424AFB8D"/>
    <w:rsid w:val="425C009B"/>
    <w:rsid w:val="42801990"/>
    <w:rsid w:val="42989014"/>
    <w:rsid w:val="42B2B087"/>
    <w:rsid w:val="42B9922B"/>
    <w:rsid w:val="43297DED"/>
    <w:rsid w:val="434E2163"/>
    <w:rsid w:val="436DB698"/>
    <w:rsid w:val="4372C648"/>
    <w:rsid w:val="441AF246"/>
    <w:rsid w:val="441DCC49"/>
    <w:rsid w:val="4482F208"/>
    <w:rsid w:val="44A0AADB"/>
    <w:rsid w:val="44A75B07"/>
    <w:rsid w:val="44A85A86"/>
    <w:rsid w:val="454BDF09"/>
    <w:rsid w:val="45B68219"/>
    <w:rsid w:val="45D178A6"/>
    <w:rsid w:val="45D7F047"/>
    <w:rsid w:val="45E95933"/>
    <w:rsid w:val="460B469F"/>
    <w:rsid w:val="46A38820"/>
    <w:rsid w:val="46F3CA2B"/>
    <w:rsid w:val="46F73C99"/>
    <w:rsid w:val="470F67A2"/>
    <w:rsid w:val="475CB0DA"/>
    <w:rsid w:val="4920F9F5"/>
    <w:rsid w:val="494CDEBC"/>
    <w:rsid w:val="4965D626"/>
    <w:rsid w:val="49C72861"/>
    <w:rsid w:val="49D2E3BD"/>
    <w:rsid w:val="49DB5127"/>
    <w:rsid w:val="4A14F203"/>
    <w:rsid w:val="4AD136B0"/>
    <w:rsid w:val="4AE3B982"/>
    <w:rsid w:val="4B7C8E4E"/>
    <w:rsid w:val="4D10A275"/>
    <w:rsid w:val="4D14513C"/>
    <w:rsid w:val="4D2CACA1"/>
    <w:rsid w:val="4D865921"/>
    <w:rsid w:val="4DC84AFA"/>
    <w:rsid w:val="4E58AC4E"/>
    <w:rsid w:val="4E6C8D06"/>
    <w:rsid w:val="4F5A007B"/>
    <w:rsid w:val="4F899A52"/>
    <w:rsid w:val="4F92624F"/>
    <w:rsid w:val="4FE1413D"/>
    <w:rsid w:val="4FEE8ACB"/>
    <w:rsid w:val="4FF8F9D0"/>
    <w:rsid w:val="5056FEF8"/>
    <w:rsid w:val="50988D19"/>
    <w:rsid w:val="50AE9E0E"/>
    <w:rsid w:val="50C5C7A2"/>
    <w:rsid w:val="50DB6C67"/>
    <w:rsid w:val="50F467E1"/>
    <w:rsid w:val="513A2FF4"/>
    <w:rsid w:val="51553D7D"/>
    <w:rsid w:val="527E5C26"/>
    <w:rsid w:val="529EA738"/>
    <w:rsid w:val="52BB8E0F"/>
    <w:rsid w:val="52F55E2C"/>
    <w:rsid w:val="53111A4B"/>
    <w:rsid w:val="535EAED2"/>
    <w:rsid w:val="53627F97"/>
    <w:rsid w:val="536A6A63"/>
    <w:rsid w:val="53AA2679"/>
    <w:rsid w:val="5483C4E4"/>
    <w:rsid w:val="54E6142B"/>
    <w:rsid w:val="54FFA75C"/>
    <w:rsid w:val="5500ACB0"/>
    <w:rsid w:val="550F4CAD"/>
    <w:rsid w:val="5545F6DA"/>
    <w:rsid w:val="556E7006"/>
    <w:rsid w:val="557CCB98"/>
    <w:rsid w:val="5582F9B4"/>
    <w:rsid w:val="55D45556"/>
    <w:rsid w:val="55EF89F6"/>
    <w:rsid w:val="560D37A3"/>
    <w:rsid w:val="5673F76D"/>
    <w:rsid w:val="567D72E8"/>
    <w:rsid w:val="56C50107"/>
    <w:rsid w:val="56C75022"/>
    <w:rsid w:val="57520619"/>
    <w:rsid w:val="57866F35"/>
    <w:rsid w:val="57AEFBCB"/>
    <w:rsid w:val="5802E605"/>
    <w:rsid w:val="580C5EEC"/>
    <w:rsid w:val="587BCD29"/>
    <w:rsid w:val="598A82EC"/>
    <w:rsid w:val="59A82F4D"/>
    <w:rsid w:val="59E93F89"/>
    <w:rsid w:val="59EC2880"/>
    <w:rsid w:val="5A08AE5C"/>
    <w:rsid w:val="5A175D10"/>
    <w:rsid w:val="5A588CAB"/>
    <w:rsid w:val="5A9B7039"/>
    <w:rsid w:val="5AC1B349"/>
    <w:rsid w:val="5AC44D16"/>
    <w:rsid w:val="5B795DE5"/>
    <w:rsid w:val="5C5C5D0D"/>
    <w:rsid w:val="5CDFD00F"/>
    <w:rsid w:val="5D7977C5"/>
    <w:rsid w:val="5D9E7383"/>
    <w:rsid w:val="5E3181CA"/>
    <w:rsid w:val="5EE3EF65"/>
    <w:rsid w:val="5F0A8581"/>
    <w:rsid w:val="5F1D8F34"/>
    <w:rsid w:val="5F2EB8BB"/>
    <w:rsid w:val="5F7C49F4"/>
    <w:rsid w:val="5FE0C121"/>
    <w:rsid w:val="5FF38C08"/>
    <w:rsid w:val="600C9656"/>
    <w:rsid w:val="6012A091"/>
    <w:rsid w:val="603FB821"/>
    <w:rsid w:val="6041E592"/>
    <w:rsid w:val="608E5D70"/>
    <w:rsid w:val="60B73746"/>
    <w:rsid w:val="60CA891C"/>
    <w:rsid w:val="6117CC70"/>
    <w:rsid w:val="62064BCA"/>
    <w:rsid w:val="63502EB8"/>
    <w:rsid w:val="635589A0"/>
    <w:rsid w:val="637F7AE1"/>
    <w:rsid w:val="644F6D32"/>
    <w:rsid w:val="6455CAE2"/>
    <w:rsid w:val="64C4A095"/>
    <w:rsid w:val="64D1367E"/>
    <w:rsid w:val="64EE46B5"/>
    <w:rsid w:val="652F282F"/>
    <w:rsid w:val="65307F6F"/>
    <w:rsid w:val="65314A3B"/>
    <w:rsid w:val="656F9FEC"/>
    <w:rsid w:val="663AA35D"/>
    <w:rsid w:val="666D1733"/>
    <w:rsid w:val="6696C06A"/>
    <w:rsid w:val="66C01C75"/>
    <w:rsid w:val="676966D8"/>
    <w:rsid w:val="679304B4"/>
    <w:rsid w:val="67A44D01"/>
    <w:rsid w:val="6800FDF0"/>
    <w:rsid w:val="683DA85A"/>
    <w:rsid w:val="684E6016"/>
    <w:rsid w:val="68D141E6"/>
    <w:rsid w:val="692CF43E"/>
    <w:rsid w:val="699792B3"/>
    <w:rsid w:val="69DB5271"/>
    <w:rsid w:val="69E580DD"/>
    <w:rsid w:val="69F7BD37"/>
    <w:rsid w:val="6A1C1759"/>
    <w:rsid w:val="6A7C43B2"/>
    <w:rsid w:val="6A94D854"/>
    <w:rsid w:val="6ADB670B"/>
    <w:rsid w:val="6B13011E"/>
    <w:rsid w:val="6B5FD9CC"/>
    <w:rsid w:val="6B750DBC"/>
    <w:rsid w:val="6B793D61"/>
    <w:rsid w:val="6B813D7A"/>
    <w:rsid w:val="6B93151B"/>
    <w:rsid w:val="6B991B37"/>
    <w:rsid w:val="6BC09E32"/>
    <w:rsid w:val="6D13CF88"/>
    <w:rsid w:val="6DB6F6B9"/>
    <w:rsid w:val="6E18F612"/>
    <w:rsid w:val="6E2322AB"/>
    <w:rsid w:val="6E4D4B70"/>
    <w:rsid w:val="6E5793AB"/>
    <w:rsid w:val="6F4C78D8"/>
    <w:rsid w:val="6F885351"/>
    <w:rsid w:val="6FB83BFE"/>
    <w:rsid w:val="6FC58CD7"/>
    <w:rsid w:val="70E719ED"/>
    <w:rsid w:val="711C803F"/>
    <w:rsid w:val="712A4D6F"/>
    <w:rsid w:val="71D41EA6"/>
    <w:rsid w:val="7222FAFD"/>
    <w:rsid w:val="722D6EBE"/>
    <w:rsid w:val="723CA352"/>
    <w:rsid w:val="72470F36"/>
    <w:rsid w:val="725939D3"/>
    <w:rsid w:val="72846ACD"/>
    <w:rsid w:val="7352AA47"/>
    <w:rsid w:val="7368650F"/>
    <w:rsid w:val="7374AC16"/>
    <w:rsid w:val="73B15102"/>
    <w:rsid w:val="73B37C46"/>
    <w:rsid w:val="75153FBC"/>
    <w:rsid w:val="75228914"/>
    <w:rsid w:val="7535F6C9"/>
    <w:rsid w:val="75605435"/>
    <w:rsid w:val="7644DCAB"/>
    <w:rsid w:val="7654AE6C"/>
    <w:rsid w:val="7656C0F6"/>
    <w:rsid w:val="765D4A8D"/>
    <w:rsid w:val="770DA6D4"/>
    <w:rsid w:val="776275C5"/>
    <w:rsid w:val="7807EB06"/>
    <w:rsid w:val="780F47DA"/>
    <w:rsid w:val="78697804"/>
    <w:rsid w:val="78BED723"/>
    <w:rsid w:val="78EBCF78"/>
    <w:rsid w:val="7912D169"/>
    <w:rsid w:val="79284C29"/>
    <w:rsid w:val="79C17CA0"/>
    <w:rsid w:val="7A501C09"/>
    <w:rsid w:val="7A6234FB"/>
    <w:rsid w:val="7AF7A3FE"/>
    <w:rsid w:val="7C7C69E9"/>
    <w:rsid w:val="7C9C9D00"/>
    <w:rsid w:val="7D6307B2"/>
    <w:rsid w:val="7D6465D4"/>
    <w:rsid w:val="7D73A1BE"/>
    <w:rsid w:val="7EA03D09"/>
    <w:rsid w:val="7ECA00C4"/>
    <w:rsid w:val="7F1CE3D5"/>
    <w:rsid w:val="7F2B1002"/>
    <w:rsid w:val="7F3C5B4E"/>
    <w:rsid w:val="7F54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63E"/>
  <w14:defaultImageDpi w14:val="32767"/>
  <w15:chartTrackingRefBased/>
  <w15:docId w15:val="{131E47B6-ACAE-6B4D-A1EB-D64DAC60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5360E"/>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5360E"/>
  </w:style>
  <w:style w:type="character" w:styleId="eop" w:customStyle="1">
    <w:name w:val="eop"/>
    <w:basedOn w:val="DefaultParagraphFont"/>
    <w:rsid w:val="0075360E"/>
  </w:style>
  <w:style w:type="paragraph" w:styleId="ListParagraph">
    <w:name w:val="List Paragraph"/>
    <w:basedOn w:val="Normal"/>
    <w:uiPriority w:val="34"/>
    <w:qFormat/>
    <w:rsid w:val="0075360E"/>
    <w:pPr>
      <w:ind w:left="720"/>
      <w:contextualSpacing/>
    </w:pPr>
  </w:style>
  <w:style w:type="paragraph" w:styleId="NormalWeb">
    <w:name w:val="Normal (Web)"/>
    <w:basedOn w:val="Normal"/>
    <w:uiPriority w:val="99"/>
    <w:semiHidden/>
    <w:unhideWhenUsed/>
    <w:rsid w:val="00D46156"/>
    <w:pPr>
      <w:spacing w:before="100" w:beforeAutospacing="1" w:after="100" w:afterAutospacing="1"/>
    </w:pPr>
    <w:rPr>
      <w:rFonts w:ascii="Times New Roman" w:hAnsi="Times New Roman" w:eastAsia="Times New Roman" w:cs="Times New Roman"/>
    </w:rPr>
  </w:style>
  <w:style w:type="character" w:styleId="mark7bn0rrlgr" w:customStyle="1">
    <w:name w:val="mark7bn0rrlgr"/>
    <w:basedOn w:val="DefaultParagraphFont"/>
    <w:rsid w:val="00D46156"/>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rsid w:val="00EB7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5496">
      <w:bodyDiv w:val="1"/>
      <w:marLeft w:val="0"/>
      <w:marRight w:val="0"/>
      <w:marTop w:val="0"/>
      <w:marBottom w:val="0"/>
      <w:divBdr>
        <w:top w:val="none" w:sz="0" w:space="0" w:color="auto"/>
        <w:left w:val="none" w:sz="0" w:space="0" w:color="auto"/>
        <w:bottom w:val="none" w:sz="0" w:space="0" w:color="auto"/>
        <w:right w:val="none" w:sz="0" w:space="0" w:color="auto"/>
      </w:divBdr>
      <w:divsChild>
        <w:div w:id="590284581">
          <w:marLeft w:val="0"/>
          <w:marRight w:val="0"/>
          <w:marTop w:val="0"/>
          <w:marBottom w:val="0"/>
          <w:divBdr>
            <w:top w:val="none" w:sz="0" w:space="0" w:color="auto"/>
            <w:left w:val="none" w:sz="0" w:space="0" w:color="auto"/>
            <w:bottom w:val="none" w:sz="0" w:space="0" w:color="auto"/>
            <w:right w:val="none" w:sz="0" w:space="0" w:color="auto"/>
          </w:divBdr>
        </w:div>
        <w:div w:id="1027294700">
          <w:marLeft w:val="0"/>
          <w:marRight w:val="0"/>
          <w:marTop w:val="0"/>
          <w:marBottom w:val="0"/>
          <w:divBdr>
            <w:top w:val="none" w:sz="0" w:space="0" w:color="auto"/>
            <w:left w:val="none" w:sz="0" w:space="0" w:color="auto"/>
            <w:bottom w:val="none" w:sz="0" w:space="0" w:color="auto"/>
            <w:right w:val="none" w:sz="0" w:space="0" w:color="auto"/>
          </w:divBdr>
        </w:div>
      </w:divsChild>
    </w:div>
    <w:div w:id="147215140">
      <w:bodyDiv w:val="1"/>
      <w:marLeft w:val="0"/>
      <w:marRight w:val="0"/>
      <w:marTop w:val="0"/>
      <w:marBottom w:val="0"/>
      <w:divBdr>
        <w:top w:val="none" w:sz="0" w:space="0" w:color="auto"/>
        <w:left w:val="none" w:sz="0" w:space="0" w:color="auto"/>
        <w:bottom w:val="none" w:sz="0" w:space="0" w:color="auto"/>
        <w:right w:val="none" w:sz="0" w:space="0" w:color="auto"/>
      </w:divBdr>
    </w:div>
    <w:div w:id="500393577">
      <w:bodyDiv w:val="1"/>
      <w:marLeft w:val="0"/>
      <w:marRight w:val="0"/>
      <w:marTop w:val="0"/>
      <w:marBottom w:val="0"/>
      <w:divBdr>
        <w:top w:val="none" w:sz="0" w:space="0" w:color="auto"/>
        <w:left w:val="none" w:sz="0" w:space="0" w:color="auto"/>
        <w:bottom w:val="none" w:sz="0" w:space="0" w:color="auto"/>
        <w:right w:val="none" w:sz="0" w:space="0" w:color="auto"/>
      </w:divBdr>
    </w:div>
    <w:div w:id="685442910">
      <w:bodyDiv w:val="1"/>
      <w:marLeft w:val="0"/>
      <w:marRight w:val="0"/>
      <w:marTop w:val="0"/>
      <w:marBottom w:val="0"/>
      <w:divBdr>
        <w:top w:val="none" w:sz="0" w:space="0" w:color="auto"/>
        <w:left w:val="none" w:sz="0" w:space="0" w:color="auto"/>
        <w:bottom w:val="none" w:sz="0" w:space="0" w:color="auto"/>
        <w:right w:val="none" w:sz="0" w:space="0" w:color="auto"/>
      </w:divBdr>
    </w:div>
    <w:div w:id="1026564163">
      <w:bodyDiv w:val="1"/>
      <w:marLeft w:val="0"/>
      <w:marRight w:val="0"/>
      <w:marTop w:val="0"/>
      <w:marBottom w:val="0"/>
      <w:divBdr>
        <w:top w:val="none" w:sz="0" w:space="0" w:color="auto"/>
        <w:left w:val="none" w:sz="0" w:space="0" w:color="auto"/>
        <w:bottom w:val="none" w:sz="0" w:space="0" w:color="auto"/>
        <w:right w:val="none" w:sz="0" w:space="0" w:color="auto"/>
      </w:divBdr>
    </w:div>
    <w:div w:id="1045909015">
      <w:bodyDiv w:val="1"/>
      <w:marLeft w:val="0"/>
      <w:marRight w:val="0"/>
      <w:marTop w:val="0"/>
      <w:marBottom w:val="0"/>
      <w:divBdr>
        <w:top w:val="none" w:sz="0" w:space="0" w:color="auto"/>
        <w:left w:val="none" w:sz="0" w:space="0" w:color="auto"/>
        <w:bottom w:val="none" w:sz="0" w:space="0" w:color="auto"/>
        <w:right w:val="none" w:sz="0" w:space="0" w:color="auto"/>
      </w:divBdr>
    </w:div>
    <w:div w:id="1877305468">
      <w:bodyDiv w:val="1"/>
      <w:marLeft w:val="0"/>
      <w:marRight w:val="0"/>
      <w:marTop w:val="0"/>
      <w:marBottom w:val="0"/>
      <w:divBdr>
        <w:top w:val="none" w:sz="0" w:space="0" w:color="auto"/>
        <w:left w:val="none" w:sz="0" w:space="0" w:color="auto"/>
        <w:bottom w:val="none" w:sz="0" w:space="0" w:color="auto"/>
        <w:right w:val="none" w:sz="0" w:space="0" w:color="auto"/>
      </w:divBdr>
      <w:divsChild>
        <w:div w:id="465005901">
          <w:marLeft w:val="0"/>
          <w:marRight w:val="0"/>
          <w:marTop w:val="0"/>
          <w:marBottom w:val="0"/>
          <w:divBdr>
            <w:top w:val="none" w:sz="0" w:space="0" w:color="auto"/>
            <w:left w:val="none" w:sz="0" w:space="0" w:color="auto"/>
            <w:bottom w:val="none" w:sz="0" w:space="0" w:color="auto"/>
            <w:right w:val="none" w:sz="0" w:space="0" w:color="auto"/>
          </w:divBdr>
        </w:div>
        <w:div w:id="1437361438">
          <w:marLeft w:val="0"/>
          <w:marRight w:val="0"/>
          <w:marTop w:val="0"/>
          <w:marBottom w:val="0"/>
          <w:divBdr>
            <w:top w:val="none" w:sz="0" w:space="0" w:color="auto"/>
            <w:left w:val="none" w:sz="0" w:space="0" w:color="auto"/>
            <w:bottom w:val="none" w:sz="0" w:space="0" w:color="auto"/>
            <w:right w:val="none" w:sz="0" w:space="0" w:color="auto"/>
          </w:divBdr>
        </w:div>
        <w:div w:id="981616262">
          <w:marLeft w:val="0"/>
          <w:marRight w:val="0"/>
          <w:marTop w:val="0"/>
          <w:marBottom w:val="0"/>
          <w:divBdr>
            <w:top w:val="none" w:sz="0" w:space="0" w:color="auto"/>
            <w:left w:val="none" w:sz="0" w:space="0" w:color="auto"/>
            <w:bottom w:val="none" w:sz="0" w:space="0" w:color="auto"/>
            <w:right w:val="none" w:sz="0" w:space="0" w:color="auto"/>
          </w:divBdr>
        </w:div>
        <w:div w:id="1607498549">
          <w:marLeft w:val="0"/>
          <w:marRight w:val="0"/>
          <w:marTop w:val="0"/>
          <w:marBottom w:val="0"/>
          <w:divBdr>
            <w:top w:val="none" w:sz="0" w:space="0" w:color="auto"/>
            <w:left w:val="none" w:sz="0" w:space="0" w:color="auto"/>
            <w:bottom w:val="none" w:sz="0" w:space="0" w:color="auto"/>
            <w:right w:val="none" w:sz="0" w:space="0" w:color="auto"/>
          </w:divBdr>
        </w:div>
        <w:div w:id="125241177">
          <w:marLeft w:val="0"/>
          <w:marRight w:val="0"/>
          <w:marTop w:val="0"/>
          <w:marBottom w:val="0"/>
          <w:divBdr>
            <w:top w:val="none" w:sz="0" w:space="0" w:color="auto"/>
            <w:left w:val="none" w:sz="0" w:space="0" w:color="auto"/>
            <w:bottom w:val="none" w:sz="0" w:space="0" w:color="auto"/>
            <w:right w:val="none" w:sz="0" w:space="0" w:color="auto"/>
          </w:divBdr>
        </w:div>
      </w:divsChild>
    </w:div>
    <w:div w:id="1925452596">
      <w:bodyDiv w:val="1"/>
      <w:marLeft w:val="0"/>
      <w:marRight w:val="0"/>
      <w:marTop w:val="0"/>
      <w:marBottom w:val="0"/>
      <w:divBdr>
        <w:top w:val="none" w:sz="0" w:space="0" w:color="auto"/>
        <w:left w:val="none" w:sz="0" w:space="0" w:color="auto"/>
        <w:bottom w:val="none" w:sz="0" w:space="0" w:color="auto"/>
        <w:right w:val="none" w:sz="0" w:space="0" w:color="auto"/>
      </w:divBdr>
      <w:divsChild>
        <w:div w:id="618800064">
          <w:marLeft w:val="0"/>
          <w:marRight w:val="0"/>
          <w:marTop w:val="0"/>
          <w:marBottom w:val="0"/>
          <w:divBdr>
            <w:top w:val="none" w:sz="0" w:space="0" w:color="auto"/>
            <w:left w:val="none" w:sz="0" w:space="0" w:color="auto"/>
            <w:bottom w:val="none" w:sz="0" w:space="0" w:color="auto"/>
            <w:right w:val="none" w:sz="0" w:space="0" w:color="auto"/>
          </w:divBdr>
        </w:div>
        <w:div w:id="562368921">
          <w:marLeft w:val="0"/>
          <w:marRight w:val="0"/>
          <w:marTop w:val="0"/>
          <w:marBottom w:val="0"/>
          <w:divBdr>
            <w:top w:val="none" w:sz="0" w:space="0" w:color="auto"/>
            <w:left w:val="none" w:sz="0" w:space="0" w:color="auto"/>
            <w:bottom w:val="none" w:sz="0" w:space="0" w:color="auto"/>
            <w:right w:val="none" w:sz="0" w:space="0" w:color="auto"/>
          </w:divBdr>
        </w:div>
        <w:div w:id="1765029146">
          <w:marLeft w:val="0"/>
          <w:marRight w:val="0"/>
          <w:marTop w:val="0"/>
          <w:marBottom w:val="0"/>
          <w:divBdr>
            <w:top w:val="none" w:sz="0" w:space="0" w:color="auto"/>
            <w:left w:val="none" w:sz="0" w:space="0" w:color="auto"/>
            <w:bottom w:val="none" w:sz="0" w:space="0" w:color="auto"/>
            <w:right w:val="none" w:sz="0" w:space="0" w:color="auto"/>
          </w:divBdr>
          <w:divsChild>
            <w:div w:id="2132019577">
              <w:marLeft w:val="0"/>
              <w:marRight w:val="0"/>
              <w:marTop w:val="0"/>
              <w:marBottom w:val="0"/>
              <w:divBdr>
                <w:top w:val="none" w:sz="0" w:space="0" w:color="auto"/>
                <w:left w:val="none" w:sz="0" w:space="0" w:color="auto"/>
                <w:bottom w:val="none" w:sz="0" w:space="0" w:color="auto"/>
                <w:right w:val="none" w:sz="0" w:space="0" w:color="auto"/>
              </w:divBdr>
              <w:divsChild>
                <w:div w:id="727612652">
                  <w:marLeft w:val="0"/>
                  <w:marRight w:val="0"/>
                  <w:marTop w:val="0"/>
                  <w:marBottom w:val="0"/>
                  <w:divBdr>
                    <w:top w:val="none" w:sz="0" w:space="0" w:color="auto"/>
                    <w:left w:val="none" w:sz="0" w:space="0" w:color="auto"/>
                    <w:bottom w:val="none" w:sz="0" w:space="0" w:color="auto"/>
                    <w:right w:val="none" w:sz="0" w:space="0" w:color="auto"/>
                  </w:divBdr>
                  <w:divsChild>
                    <w:div w:id="549851091">
                      <w:marLeft w:val="0"/>
                      <w:marRight w:val="0"/>
                      <w:marTop w:val="0"/>
                      <w:marBottom w:val="0"/>
                      <w:divBdr>
                        <w:top w:val="none" w:sz="0" w:space="0" w:color="auto"/>
                        <w:left w:val="none" w:sz="0" w:space="0" w:color="auto"/>
                        <w:bottom w:val="none" w:sz="0" w:space="0" w:color="auto"/>
                        <w:right w:val="none" w:sz="0" w:space="0" w:color="auto"/>
                      </w:divBdr>
                    </w:div>
                  </w:divsChild>
                </w:div>
                <w:div w:id="854267759">
                  <w:marLeft w:val="0"/>
                  <w:marRight w:val="0"/>
                  <w:marTop w:val="0"/>
                  <w:marBottom w:val="0"/>
                  <w:divBdr>
                    <w:top w:val="none" w:sz="0" w:space="0" w:color="auto"/>
                    <w:left w:val="none" w:sz="0" w:space="0" w:color="auto"/>
                    <w:bottom w:val="none" w:sz="0" w:space="0" w:color="auto"/>
                    <w:right w:val="none" w:sz="0" w:space="0" w:color="auto"/>
                  </w:divBdr>
                  <w:divsChild>
                    <w:div w:id="90668686">
                      <w:marLeft w:val="0"/>
                      <w:marRight w:val="0"/>
                      <w:marTop w:val="0"/>
                      <w:marBottom w:val="0"/>
                      <w:divBdr>
                        <w:top w:val="none" w:sz="0" w:space="0" w:color="auto"/>
                        <w:left w:val="none" w:sz="0" w:space="0" w:color="auto"/>
                        <w:bottom w:val="none" w:sz="0" w:space="0" w:color="auto"/>
                        <w:right w:val="none" w:sz="0" w:space="0" w:color="auto"/>
                      </w:divBdr>
                    </w:div>
                    <w:div w:id="811757407">
                      <w:marLeft w:val="0"/>
                      <w:marRight w:val="0"/>
                      <w:marTop w:val="0"/>
                      <w:marBottom w:val="0"/>
                      <w:divBdr>
                        <w:top w:val="none" w:sz="0" w:space="0" w:color="auto"/>
                        <w:left w:val="none" w:sz="0" w:space="0" w:color="auto"/>
                        <w:bottom w:val="none" w:sz="0" w:space="0" w:color="auto"/>
                        <w:right w:val="none" w:sz="0" w:space="0" w:color="auto"/>
                      </w:divBdr>
                    </w:div>
                  </w:divsChild>
                </w:div>
                <w:div w:id="918640264">
                  <w:marLeft w:val="0"/>
                  <w:marRight w:val="0"/>
                  <w:marTop w:val="0"/>
                  <w:marBottom w:val="0"/>
                  <w:divBdr>
                    <w:top w:val="none" w:sz="0" w:space="0" w:color="auto"/>
                    <w:left w:val="none" w:sz="0" w:space="0" w:color="auto"/>
                    <w:bottom w:val="none" w:sz="0" w:space="0" w:color="auto"/>
                    <w:right w:val="none" w:sz="0" w:space="0" w:color="auto"/>
                  </w:divBdr>
                  <w:divsChild>
                    <w:div w:id="163866135">
                      <w:marLeft w:val="0"/>
                      <w:marRight w:val="0"/>
                      <w:marTop w:val="0"/>
                      <w:marBottom w:val="0"/>
                      <w:divBdr>
                        <w:top w:val="none" w:sz="0" w:space="0" w:color="auto"/>
                        <w:left w:val="none" w:sz="0" w:space="0" w:color="auto"/>
                        <w:bottom w:val="none" w:sz="0" w:space="0" w:color="auto"/>
                        <w:right w:val="none" w:sz="0" w:space="0" w:color="auto"/>
                      </w:divBdr>
                    </w:div>
                  </w:divsChild>
                </w:div>
                <w:div w:id="1068844124">
                  <w:marLeft w:val="0"/>
                  <w:marRight w:val="0"/>
                  <w:marTop w:val="0"/>
                  <w:marBottom w:val="0"/>
                  <w:divBdr>
                    <w:top w:val="none" w:sz="0" w:space="0" w:color="auto"/>
                    <w:left w:val="none" w:sz="0" w:space="0" w:color="auto"/>
                    <w:bottom w:val="none" w:sz="0" w:space="0" w:color="auto"/>
                    <w:right w:val="none" w:sz="0" w:space="0" w:color="auto"/>
                  </w:divBdr>
                  <w:divsChild>
                    <w:div w:id="1028065466">
                      <w:marLeft w:val="0"/>
                      <w:marRight w:val="0"/>
                      <w:marTop w:val="0"/>
                      <w:marBottom w:val="0"/>
                      <w:divBdr>
                        <w:top w:val="none" w:sz="0" w:space="0" w:color="auto"/>
                        <w:left w:val="none" w:sz="0" w:space="0" w:color="auto"/>
                        <w:bottom w:val="none" w:sz="0" w:space="0" w:color="auto"/>
                        <w:right w:val="none" w:sz="0" w:space="0" w:color="auto"/>
                      </w:divBdr>
                    </w:div>
                  </w:divsChild>
                </w:div>
                <w:div w:id="1827016141">
                  <w:marLeft w:val="0"/>
                  <w:marRight w:val="0"/>
                  <w:marTop w:val="0"/>
                  <w:marBottom w:val="0"/>
                  <w:divBdr>
                    <w:top w:val="none" w:sz="0" w:space="0" w:color="auto"/>
                    <w:left w:val="none" w:sz="0" w:space="0" w:color="auto"/>
                    <w:bottom w:val="none" w:sz="0" w:space="0" w:color="auto"/>
                    <w:right w:val="none" w:sz="0" w:space="0" w:color="auto"/>
                  </w:divBdr>
                  <w:divsChild>
                    <w:div w:id="217131521">
                      <w:marLeft w:val="0"/>
                      <w:marRight w:val="0"/>
                      <w:marTop w:val="0"/>
                      <w:marBottom w:val="0"/>
                      <w:divBdr>
                        <w:top w:val="none" w:sz="0" w:space="0" w:color="auto"/>
                        <w:left w:val="none" w:sz="0" w:space="0" w:color="auto"/>
                        <w:bottom w:val="none" w:sz="0" w:space="0" w:color="auto"/>
                        <w:right w:val="none" w:sz="0" w:space="0" w:color="auto"/>
                      </w:divBdr>
                    </w:div>
                  </w:divsChild>
                </w:div>
                <w:div w:id="786583628">
                  <w:marLeft w:val="0"/>
                  <w:marRight w:val="0"/>
                  <w:marTop w:val="0"/>
                  <w:marBottom w:val="0"/>
                  <w:divBdr>
                    <w:top w:val="none" w:sz="0" w:space="0" w:color="auto"/>
                    <w:left w:val="none" w:sz="0" w:space="0" w:color="auto"/>
                    <w:bottom w:val="none" w:sz="0" w:space="0" w:color="auto"/>
                    <w:right w:val="none" w:sz="0" w:space="0" w:color="auto"/>
                  </w:divBdr>
                  <w:divsChild>
                    <w:div w:id="69619151">
                      <w:marLeft w:val="0"/>
                      <w:marRight w:val="0"/>
                      <w:marTop w:val="0"/>
                      <w:marBottom w:val="0"/>
                      <w:divBdr>
                        <w:top w:val="none" w:sz="0" w:space="0" w:color="auto"/>
                        <w:left w:val="none" w:sz="0" w:space="0" w:color="auto"/>
                        <w:bottom w:val="none" w:sz="0" w:space="0" w:color="auto"/>
                        <w:right w:val="none" w:sz="0" w:space="0" w:color="auto"/>
                      </w:divBdr>
                    </w:div>
                  </w:divsChild>
                </w:div>
                <w:div w:id="1997372629">
                  <w:marLeft w:val="0"/>
                  <w:marRight w:val="0"/>
                  <w:marTop w:val="0"/>
                  <w:marBottom w:val="0"/>
                  <w:divBdr>
                    <w:top w:val="none" w:sz="0" w:space="0" w:color="auto"/>
                    <w:left w:val="none" w:sz="0" w:space="0" w:color="auto"/>
                    <w:bottom w:val="none" w:sz="0" w:space="0" w:color="auto"/>
                    <w:right w:val="none" w:sz="0" w:space="0" w:color="auto"/>
                  </w:divBdr>
                  <w:divsChild>
                    <w:div w:id="445195143">
                      <w:marLeft w:val="0"/>
                      <w:marRight w:val="0"/>
                      <w:marTop w:val="0"/>
                      <w:marBottom w:val="0"/>
                      <w:divBdr>
                        <w:top w:val="none" w:sz="0" w:space="0" w:color="auto"/>
                        <w:left w:val="none" w:sz="0" w:space="0" w:color="auto"/>
                        <w:bottom w:val="none" w:sz="0" w:space="0" w:color="auto"/>
                        <w:right w:val="none" w:sz="0" w:space="0" w:color="auto"/>
                      </w:divBdr>
                    </w:div>
                  </w:divsChild>
                </w:div>
                <w:div w:id="2038386506">
                  <w:marLeft w:val="0"/>
                  <w:marRight w:val="0"/>
                  <w:marTop w:val="0"/>
                  <w:marBottom w:val="0"/>
                  <w:divBdr>
                    <w:top w:val="none" w:sz="0" w:space="0" w:color="auto"/>
                    <w:left w:val="none" w:sz="0" w:space="0" w:color="auto"/>
                    <w:bottom w:val="none" w:sz="0" w:space="0" w:color="auto"/>
                    <w:right w:val="none" w:sz="0" w:space="0" w:color="auto"/>
                  </w:divBdr>
                  <w:divsChild>
                    <w:div w:id="510144054">
                      <w:marLeft w:val="0"/>
                      <w:marRight w:val="0"/>
                      <w:marTop w:val="0"/>
                      <w:marBottom w:val="0"/>
                      <w:divBdr>
                        <w:top w:val="none" w:sz="0" w:space="0" w:color="auto"/>
                        <w:left w:val="none" w:sz="0" w:space="0" w:color="auto"/>
                        <w:bottom w:val="none" w:sz="0" w:space="0" w:color="auto"/>
                        <w:right w:val="none" w:sz="0" w:space="0" w:color="auto"/>
                      </w:divBdr>
                    </w:div>
                    <w:div w:id="1536968909">
                      <w:marLeft w:val="0"/>
                      <w:marRight w:val="0"/>
                      <w:marTop w:val="0"/>
                      <w:marBottom w:val="0"/>
                      <w:divBdr>
                        <w:top w:val="none" w:sz="0" w:space="0" w:color="auto"/>
                        <w:left w:val="none" w:sz="0" w:space="0" w:color="auto"/>
                        <w:bottom w:val="none" w:sz="0" w:space="0" w:color="auto"/>
                        <w:right w:val="none" w:sz="0" w:space="0" w:color="auto"/>
                      </w:divBdr>
                    </w:div>
                  </w:divsChild>
                </w:div>
                <w:div w:id="705643649">
                  <w:marLeft w:val="0"/>
                  <w:marRight w:val="0"/>
                  <w:marTop w:val="0"/>
                  <w:marBottom w:val="0"/>
                  <w:divBdr>
                    <w:top w:val="none" w:sz="0" w:space="0" w:color="auto"/>
                    <w:left w:val="none" w:sz="0" w:space="0" w:color="auto"/>
                    <w:bottom w:val="none" w:sz="0" w:space="0" w:color="auto"/>
                    <w:right w:val="none" w:sz="0" w:space="0" w:color="auto"/>
                  </w:divBdr>
                  <w:divsChild>
                    <w:div w:id="1564871281">
                      <w:marLeft w:val="0"/>
                      <w:marRight w:val="0"/>
                      <w:marTop w:val="0"/>
                      <w:marBottom w:val="0"/>
                      <w:divBdr>
                        <w:top w:val="none" w:sz="0" w:space="0" w:color="auto"/>
                        <w:left w:val="none" w:sz="0" w:space="0" w:color="auto"/>
                        <w:bottom w:val="none" w:sz="0" w:space="0" w:color="auto"/>
                        <w:right w:val="none" w:sz="0" w:space="0" w:color="auto"/>
                      </w:divBdr>
                    </w:div>
                  </w:divsChild>
                </w:div>
                <w:div w:id="1198007795">
                  <w:marLeft w:val="0"/>
                  <w:marRight w:val="0"/>
                  <w:marTop w:val="0"/>
                  <w:marBottom w:val="0"/>
                  <w:divBdr>
                    <w:top w:val="none" w:sz="0" w:space="0" w:color="auto"/>
                    <w:left w:val="none" w:sz="0" w:space="0" w:color="auto"/>
                    <w:bottom w:val="none" w:sz="0" w:space="0" w:color="auto"/>
                    <w:right w:val="none" w:sz="0" w:space="0" w:color="auto"/>
                  </w:divBdr>
                  <w:divsChild>
                    <w:div w:id="447166863">
                      <w:marLeft w:val="0"/>
                      <w:marRight w:val="0"/>
                      <w:marTop w:val="0"/>
                      <w:marBottom w:val="0"/>
                      <w:divBdr>
                        <w:top w:val="none" w:sz="0" w:space="0" w:color="auto"/>
                        <w:left w:val="none" w:sz="0" w:space="0" w:color="auto"/>
                        <w:bottom w:val="none" w:sz="0" w:space="0" w:color="auto"/>
                        <w:right w:val="none" w:sz="0" w:space="0" w:color="auto"/>
                      </w:divBdr>
                    </w:div>
                  </w:divsChild>
                </w:div>
                <w:div w:id="707875297">
                  <w:marLeft w:val="0"/>
                  <w:marRight w:val="0"/>
                  <w:marTop w:val="0"/>
                  <w:marBottom w:val="0"/>
                  <w:divBdr>
                    <w:top w:val="none" w:sz="0" w:space="0" w:color="auto"/>
                    <w:left w:val="none" w:sz="0" w:space="0" w:color="auto"/>
                    <w:bottom w:val="none" w:sz="0" w:space="0" w:color="auto"/>
                    <w:right w:val="none" w:sz="0" w:space="0" w:color="auto"/>
                  </w:divBdr>
                  <w:divsChild>
                    <w:div w:id="12271908">
                      <w:marLeft w:val="0"/>
                      <w:marRight w:val="0"/>
                      <w:marTop w:val="0"/>
                      <w:marBottom w:val="0"/>
                      <w:divBdr>
                        <w:top w:val="none" w:sz="0" w:space="0" w:color="auto"/>
                        <w:left w:val="none" w:sz="0" w:space="0" w:color="auto"/>
                        <w:bottom w:val="none" w:sz="0" w:space="0" w:color="auto"/>
                        <w:right w:val="none" w:sz="0" w:space="0" w:color="auto"/>
                      </w:divBdr>
                    </w:div>
                  </w:divsChild>
                </w:div>
                <w:div w:id="330524421">
                  <w:marLeft w:val="0"/>
                  <w:marRight w:val="0"/>
                  <w:marTop w:val="0"/>
                  <w:marBottom w:val="0"/>
                  <w:divBdr>
                    <w:top w:val="none" w:sz="0" w:space="0" w:color="auto"/>
                    <w:left w:val="none" w:sz="0" w:space="0" w:color="auto"/>
                    <w:bottom w:val="none" w:sz="0" w:space="0" w:color="auto"/>
                    <w:right w:val="none" w:sz="0" w:space="0" w:color="auto"/>
                  </w:divBdr>
                  <w:divsChild>
                    <w:div w:id="9887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41277">
          <w:marLeft w:val="0"/>
          <w:marRight w:val="0"/>
          <w:marTop w:val="0"/>
          <w:marBottom w:val="0"/>
          <w:divBdr>
            <w:top w:val="none" w:sz="0" w:space="0" w:color="auto"/>
            <w:left w:val="none" w:sz="0" w:space="0" w:color="auto"/>
            <w:bottom w:val="none" w:sz="0" w:space="0" w:color="auto"/>
            <w:right w:val="none" w:sz="0" w:space="0" w:color="auto"/>
          </w:divBdr>
          <w:divsChild>
            <w:div w:id="1283003771">
              <w:marLeft w:val="0"/>
              <w:marRight w:val="0"/>
              <w:marTop w:val="0"/>
              <w:marBottom w:val="0"/>
              <w:divBdr>
                <w:top w:val="none" w:sz="0" w:space="0" w:color="auto"/>
                <w:left w:val="none" w:sz="0" w:space="0" w:color="auto"/>
                <w:bottom w:val="none" w:sz="0" w:space="0" w:color="auto"/>
                <w:right w:val="none" w:sz="0" w:space="0" w:color="auto"/>
              </w:divBdr>
            </w:div>
            <w:div w:id="315497007">
              <w:marLeft w:val="0"/>
              <w:marRight w:val="0"/>
              <w:marTop w:val="0"/>
              <w:marBottom w:val="0"/>
              <w:divBdr>
                <w:top w:val="none" w:sz="0" w:space="0" w:color="auto"/>
                <w:left w:val="none" w:sz="0" w:space="0" w:color="auto"/>
                <w:bottom w:val="none" w:sz="0" w:space="0" w:color="auto"/>
                <w:right w:val="none" w:sz="0" w:space="0" w:color="auto"/>
              </w:divBdr>
            </w:div>
            <w:div w:id="80563925">
              <w:marLeft w:val="0"/>
              <w:marRight w:val="0"/>
              <w:marTop w:val="0"/>
              <w:marBottom w:val="0"/>
              <w:divBdr>
                <w:top w:val="none" w:sz="0" w:space="0" w:color="auto"/>
                <w:left w:val="none" w:sz="0" w:space="0" w:color="auto"/>
                <w:bottom w:val="none" w:sz="0" w:space="0" w:color="auto"/>
                <w:right w:val="none" w:sz="0" w:space="0" w:color="auto"/>
              </w:divBdr>
            </w:div>
            <w:div w:id="2052027818">
              <w:marLeft w:val="0"/>
              <w:marRight w:val="0"/>
              <w:marTop w:val="0"/>
              <w:marBottom w:val="0"/>
              <w:divBdr>
                <w:top w:val="none" w:sz="0" w:space="0" w:color="auto"/>
                <w:left w:val="none" w:sz="0" w:space="0" w:color="auto"/>
                <w:bottom w:val="none" w:sz="0" w:space="0" w:color="auto"/>
                <w:right w:val="none" w:sz="0" w:space="0" w:color="auto"/>
              </w:divBdr>
            </w:div>
            <w:div w:id="1970431976">
              <w:marLeft w:val="0"/>
              <w:marRight w:val="0"/>
              <w:marTop w:val="0"/>
              <w:marBottom w:val="0"/>
              <w:divBdr>
                <w:top w:val="none" w:sz="0" w:space="0" w:color="auto"/>
                <w:left w:val="none" w:sz="0" w:space="0" w:color="auto"/>
                <w:bottom w:val="none" w:sz="0" w:space="0" w:color="auto"/>
                <w:right w:val="none" w:sz="0" w:space="0" w:color="auto"/>
              </w:divBdr>
            </w:div>
          </w:divsChild>
        </w:div>
        <w:div w:id="25644671">
          <w:marLeft w:val="0"/>
          <w:marRight w:val="0"/>
          <w:marTop w:val="0"/>
          <w:marBottom w:val="0"/>
          <w:divBdr>
            <w:top w:val="none" w:sz="0" w:space="0" w:color="auto"/>
            <w:left w:val="none" w:sz="0" w:space="0" w:color="auto"/>
            <w:bottom w:val="none" w:sz="0" w:space="0" w:color="auto"/>
            <w:right w:val="none" w:sz="0" w:space="0" w:color="auto"/>
          </w:divBdr>
          <w:divsChild>
            <w:div w:id="845439779">
              <w:marLeft w:val="0"/>
              <w:marRight w:val="0"/>
              <w:marTop w:val="0"/>
              <w:marBottom w:val="0"/>
              <w:divBdr>
                <w:top w:val="none" w:sz="0" w:space="0" w:color="auto"/>
                <w:left w:val="none" w:sz="0" w:space="0" w:color="auto"/>
                <w:bottom w:val="none" w:sz="0" w:space="0" w:color="auto"/>
                <w:right w:val="none" w:sz="0" w:space="0" w:color="auto"/>
              </w:divBdr>
            </w:div>
            <w:div w:id="1000736180">
              <w:marLeft w:val="0"/>
              <w:marRight w:val="0"/>
              <w:marTop w:val="0"/>
              <w:marBottom w:val="0"/>
              <w:divBdr>
                <w:top w:val="none" w:sz="0" w:space="0" w:color="auto"/>
                <w:left w:val="none" w:sz="0" w:space="0" w:color="auto"/>
                <w:bottom w:val="none" w:sz="0" w:space="0" w:color="auto"/>
                <w:right w:val="none" w:sz="0" w:space="0" w:color="auto"/>
              </w:divBdr>
            </w:div>
            <w:div w:id="248852433">
              <w:marLeft w:val="0"/>
              <w:marRight w:val="0"/>
              <w:marTop w:val="0"/>
              <w:marBottom w:val="0"/>
              <w:divBdr>
                <w:top w:val="none" w:sz="0" w:space="0" w:color="auto"/>
                <w:left w:val="none" w:sz="0" w:space="0" w:color="auto"/>
                <w:bottom w:val="none" w:sz="0" w:space="0" w:color="auto"/>
                <w:right w:val="none" w:sz="0" w:space="0" w:color="auto"/>
              </w:divBdr>
            </w:div>
            <w:div w:id="1620717427">
              <w:marLeft w:val="0"/>
              <w:marRight w:val="0"/>
              <w:marTop w:val="0"/>
              <w:marBottom w:val="0"/>
              <w:divBdr>
                <w:top w:val="none" w:sz="0" w:space="0" w:color="auto"/>
                <w:left w:val="none" w:sz="0" w:space="0" w:color="auto"/>
                <w:bottom w:val="none" w:sz="0" w:space="0" w:color="auto"/>
                <w:right w:val="none" w:sz="0" w:space="0" w:color="auto"/>
              </w:divBdr>
            </w:div>
            <w:div w:id="1417290004">
              <w:marLeft w:val="0"/>
              <w:marRight w:val="0"/>
              <w:marTop w:val="0"/>
              <w:marBottom w:val="0"/>
              <w:divBdr>
                <w:top w:val="none" w:sz="0" w:space="0" w:color="auto"/>
                <w:left w:val="none" w:sz="0" w:space="0" w:color="auto"/>
                <w:bottom w:val="none" w:sz="0" w:space="0" w:color="auto"/>
                <w:right w:val="none" w:sz="0" w:space="0" w:color="auto"/>
              </w:divBdr>
            </w:div>
          </w:divsChild>
        </w:div>
        <w:div w:id="803474756">
          <w:marLeft w:val="0"/>
          <w:marRight w:val="0"/>
          <w:marTop w:val="0"/>
          <w:marBottom w:val="0"/>
          <w:divBdr>
            <w:top w:val="none" w:sz="0" w:space="0" w:color="auto"/>
            <w:left w:val="none" w:sz="0" w:space="0" w:color="auto"/>
            <w:bottom w:val="none" w:sz="0" w:space="0" w:color="auto"/>
            <w:right w:val="none" w:sz="0" w:space="0" w:color="auto"/>
          </w:divBdr>
          <w:divsChild>
            <w:div w:id="587080707">
              <w:marLeft w:val="0"/>
              <w:marRight w:val="0"/>
              <w:marTop w:val="0"/>
              <w:marBottom w:val="0"/>
              <w:divBdr>
                <w:top w:val="none" w:sz="0" w:space="0" w:color="auto"/>
                <w:left w:val="none" w:sz="0" w:space="0" w:color="auto"/>
                <w:bottom w:val="none" w:sz="0" w:space="0" w:color="auto"/>
                <w:right w:val="none" w:sz="0" w:space="0" w:color="auto"/>
              </w:divBdr>
            </w:div>
            <w:div w:id="613292919">
              <w:marLeft w:val="0"/>
              <w:marRight w:val="0"/>
              <w:marTop w:val="0"/>
              <w:marBottom w:val="0"/>
              <w:divBdr>
                <w:top w:val="none" w:sz="0" w:space="0" w:color="auto"/>
                <w:left w:val="none" w:sz="0" w:space="0" w:color="auto"/>
                <w:bottom w:val="none" w:sz="0" w:space="0" w:color="auto"/>
                <w:right w:val="none" w:sz="0" w:space="0" w:color="auto"/>
              </w:divBdr>
            </w:div>
            <w:div w:id="6053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mailto:spancc@usc.edu" TargetMode="External" Id="Rcbb7b893526f49ce" /><Relationship Type="http://schemas.openxmlformats.org/officeDocument/2006/relationships/hyperlink" Target="mailto:spancc@usc.edu" TargetMode="External" Id="R051806e64c8e4479" /><Relationship Type="http://schemas.microsoft.com/office/2019/09/relationships/intelligence" Target="/word/intelligence.xml" Id="Re83cd193068442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KARISMA NAGARKATTI</dc:creator>
  <keywords/>
  <dc:description/>
  <lastModifiedBy>Karisma A Nagarkatti</lastModifiedBy>
  <revision>19</revision>
  <dcterms:created xsi:type="dcterms:W3CDTF">2021-02-23T19:57:00.0000000Z</dcterms:created>
  <dcterms:modified xsi:type="dcterms:W3CDTF">2021-04-28T20:50:45.4217875Z</dcterms:modified>
</coreProperties>
</file>