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904B" w14:textId="358B03C3" w:rsidR="00DB67C2" w:rsidRPr="00DB67C2" w:rsidRDefault="00E84BB4" w:rsidP="004B7302">
      <w:pPr>
        <w:pStyle w:val="BodyText"/>
        <w:tabs>
          <w:tab w:val="left" w:pos="9450"/>
        </w:tabs>
        <w:ind w:right="-720"/>
        <w:rPr>
          <w:rFonts w:ascii="Times New Roman" w:hAnsi="Times New Roman"/>
          <w:i/>
          <w:sz w:val="18"/>
          <w:szCs w:val="18"/>
        </w:rPr>
      </w:pPr>
      <w:r w:rsidRPr="003C126D">
        <w:tab/>
      </w:r>
    </w:p>
    <w:p w14:paraId="54F94CB6" w14:textId="77777777" w:rsidR="00F76EB0" w:rsidRDefault="00F76EB0" w:rsidP="00DB67C2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</w:p>
    <w:p w14:paraId="4DC927BB" w14:textId="499E6E41" w:rsidR="00DB67C2" w:rsidRDefault="00153E5E" w:rsidP="00AE28E0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  <w:r>
        <w:rPr>
          <w:rStyle w:val="Strong"/>
          <w:rFonts w:ascii="Arial" w:hAnsi="Arial" w:cs="Arial"/>
          <w:kern w:val="16"/>
          <w:sz w:val="24"/>
          <w:szCs w:val="24"/>
          <w:lang w:val="en"/>
        </w:rPr>
        <w:t xml:space="preserve">SPAN </w:t>
      </w:r>
      <w:r w:rsidR="00DB67C2" w:rsidRPr="002968F3">
        <w:rPr>
          <w:rStyle w:val="Strong"/>
          <w:rFonts w:ascii="Arial" w:hAnsi="Arial" w:cs="Arial"/>
          <w:kern w:val="16"/>
          <w:sz w:val="24"/>
          <w:szCs w:val="24"/>
          <w:lang w:val="en"/>
        </w:rPr>
        <w:t xml:space="preserve">STANDARD OPERATING PROCEDURE </w:t>
      </w:r>
    </w:p>
    <w:p w14:paraId="39060FA5" w14:textId="77777777" w:rsidR="00C60D40" w:rsidRDefault="006C417B" w:rsidP="00DB67C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tbl>
      <w:tblPr>
        <w:tblW w:w="5000" w:type="pct"/>
        <w:tblCellSpacing w:w="20" w:type="dxa"/>
        <w:tblInd w:w="180" w:type="dxa"/>
        <w:tblBorders>
          <w:insideH w:val="single" w:sz="8" w:space="0" w:color="auto"/>
          <w:insideV w:val="single" w:sz="8" w:space="0" w:color="auto"/>
        </w:tblBorders>
        <w:shd w:val="clear" w:color="auto" w:fill="CCFF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"/>
        <w:gridCol w:w="8699"/>
      </w:tblGrid>
      <w:tr w:rsidR="00C60D40" w:rsidRPr="00D63AB4" w14:paraId="2B487EA6" w14:textId="77777777" w:rsidTr="00F37771">
        <w:trPr>
          <w:trHeight w:val="576"/>
          <w:tblCellSpacing w:w="20" w:type="dxa"/>
        </w:trPr>
        <w:tc>
          <w:tcPr>
            <w:tcW w:w="321" w:type="pct"/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892F732" w14:textId="77777777" w:rsidR="00C60D40" w:rsidRPr="008E68CB" w:rsidRDefault="00C60D40" w:rsidP="00FD386D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#1</w:t>
            </w:r>
          </w:p>
        </w:tc>
        <w:tc>
          <w:tcPr>
            <w:tcW w:w="4615" w:type="pct"/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922133A" w14:textId="6FC3A1DF" w:rsidR="00C60D40" w:rsidRPr="00D63AB4" w:rsidRDefault="00B90E36" w:rsidP="001E795D">
            <w:pPr>
              <w:ind w:left="2475" w:hanging="2475"/>
              <w:rPr>
                <w:rStyle w:val="Strong"/>
                <w:rFonts w:ascii="Arial" w:hAnsi="Arial" w:cs="Arial"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kern w:val="16"/>
                <w:sz w:val="20"/>
              </w:rPr>
              <w:t>INFORMATION</w:t>
            </w:r>
          </w:p>
        </w:tc>
      </w:tr>
    </w:tbl>
    <w:p w14:paraId="172F7369" w14:textId="77777777" w:rsidR="00DB67C2" w:rsidRPr="002968F3" w:rsidRDefault="00DB67C2" w:rsidP="00DB67C2">
      <w:pPr>
        <w:rPr>
          <w:rFonts w:ascii="Arial" w:hAnsi="Arial" w:cs="Arial"/>
          <w:vanish/>
          <w:kern w:val="16"/>
          <w:sz w:val="18"/>
          <w:szCs w:val="18"/>
          <w:lang w:val="en"/>
        </w:rPr>
      </w:pPr>
    </w:p>
    <w:tbl>
      <w:tblPr>
        <w:tblW w:w="4957" w:type="pct"/>
        <w:tblCellSpacing w:w="20" w:type="dxa"/>
        <w:tblInd w:w="18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"/>
        <w:gridCol w:w="340"/>
        <w:gridCol w:w="320"/>
        <w:gridCol w:w="2560"/>
        <w:gridCol w:w="5301"/>
      </w:tblGrid>
      <w:tr w:rsidR="00DB67C2" w:rsidRPr="00D63AB4" w14:paraId="100961DB" w14:textId="77777777" w:rsidTr="36A6D7F3">
        <w:trPr>
          <w:tblCellSpacing w:w="20" w:type="dxa"/>
        </w:trPr>
        <w:tc>
          <w:tcPr>
            <w:tcW w:w="207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26B331A" w14:textId="77777777" w:rsidR="00DB67C2" w:rsidRPr="003008AC" w:rsidRDefault="00DB67C2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3008AC">
              <w:rPr>
                <w:rFonts w:ascii="Arial" w:hAnsi="Arial" w:cs="Arial"/>
                <w:b/>
                <w:kern w:val="16"/>
                <w:sz w:val="20"/>
              </w:rPr>
              <w:t>Procedure Title</w:t>
            </w:r>
          </w:p>
        </w:tc>
        <w:tc>
          <w:tcPr>
            <w:tcW w:w="28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5942983" w14:textId="4F6C6742" w:rsidR="00DB67C2" w:rsidRPr="00106D6C" w:rsidRDefault="00AC5677" w:rsidP="581A231E">
            <w:pP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0"/>
              </w:rPr>
            </w:pPr>
            <w:r w:rsidRPr="581A231E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0"/>
              </w:rPr>
              <w:t xml:space="preserve">Spontaneously Hypertensive Rat (SHR) </w:t>
            </w:r>
          </w:p>
        </w:tc>
      </w:tr>
      <w:tr w:rsidR="00DB67C2" w:rsidRPr="00D63AB4" w14:paraId="5B06019A" w14:textId="77777777" w:rsidTr="36A6D7F3">
        <w:trPr>
          <w:tblCellSpacing w:w="20" w:type="dxa"/>
        </w:trPr>
        <w:tc>
          <w:tcPr>
            <w:tcW w:w="207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2FBCB2D" w14:textId="3033DF97" w:rsidR="00DB67C2" w:rsidRPr="00D63AB4" w:rsidRDefault="00B90E36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>
              <w:rPr>
                <w:rFonts w:ascii="Arial" w:hAnsi="Arial" w:cs="Arial"/>
                <w:b/>
                <w:kern w:val="16"/>
                <w:sz w:val="20"/>
              </w:rPr>
              <w:t>Originators</w:t>
            </w:r>
          </w:p>
        </w:tc>
        <w:tc>
          <w:tcPr>
            <w:tcW w:w="28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0AE552A" w14:textId="5A071D36" w:rsidR="00DB67C2" w:rsidRPr="00A40030" w:rsidRDefault="007D2887" w:rsidP="00294051">
            <w:pPr>
              <w:ind w:left="1938" w:hanging="1938"/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 w:rsidRPr="00A40030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SPAN Coordinating Center </w:t>
            </w:r>
          </w:p>
        </w:tc>
      </w:tr>
      <w:tr w:rsidR="00DB67C2" w:rsidRPr="00D63AB4" w14:paraId="3EC715EC" w14:textId="77777777" w:rsidTr="36A6D7F3">
        <w:trPr>
          <w:tblCellSpacing w:w="20" w:type="dxa"/>
        </w:trPr>
        <w:tc>
          <w:tcPr>
            <w:tcW w:w="207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0784684" w14:textId="77777777" w:rsidR="00DB67C2" w:rsidRPr="00D63AB4" w:rsidRDefault="00DB67C2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D63AB4">
              <w:rPr>
                <w:rFonts w:ascii="Arial" w:hAnsi="Arial" w:cs="Arial"/>
                <w:b/>
                <w:kern w:val="16"/>
                <w:sz w:val="20"/>
              </w:rPr>
              <w:t>Creation/Revision</w:t>
            </w:r>
            <w:r w:rsidR="00341930">
              <w:rPr>
                <w:rFonts w:ascii="Arial" w:hAnsi="Arial" w:cs="Arial"/>
                <w:b/>
                <w:kern w:val="16"/>
                <w:sz w:val="20"/>
              </w:rPr>
              <w:t xml:space="preserve"> Date</w:t>
            </w:r>
          </w:p>
        </w:tc>
        <w:tc>
          <w:tcPr>
            <w:tcW w:w="28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35FA0F" w14:textId="6C02AD52" w:rsidR="00DB67C2" w:rsidRPr="001B62D6" w:rsidRDefault="005A30A5" w:rsidP="00957AA0">
            <w:pPr>
              <w:rPr>
                <w:rStyle w:val="Strong"/>
                <w:rFonts w:ascii="Arial" w:hAnsi="Arial" w:cs="Arial"/>
                <w:color w:val="000000" w:themeColor="text1"/>
                <w:kern w:val="16"/>
                <w:sz w:val="22"/>
                <w:szCs w:val="22"/>
              </w:rPr>
            </w:pPr>
            <w:r w:rsidRPr="436CD980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5BEC067F" w:rsidRPr="436CD980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436CD980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5BEC067F" w:rsidRPr="436CD980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>5/</w:t>
            </w:r>
            <w:r w:rsidRPr="436CD980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>21</w:t>
            </w:r>
          </w:p>
        </w:tc>
      </w:tr>
      <w:tr w:rsidR="00DB67C2" w:rsidRPr="00D63AB4" w14:paraId="7F1A69D2" w14:textId="77777777" w:rsidTr="36A6D7F3">
        <w:trPr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24D16543" w14:textId="77777777" w:rsidR="00A225AF" w:rsidRPr="00D63AB4" w:rsidRDefault="00DB67C2" w:rsidP="00247118">
            <w:pPr>
              <w:rPr>
                <w:rStyle w:val="Strong"/>
                <w:rFonts w:ascii="Arial" w:hAnsi="Arial" w:cs="Arial"/>
                <w:b w:val="0"/>
                <w:i/>
                <w:kern w:val="16"/>
                <w:sz w:val="20"/>
              </w:rPr>
            </w:pPr>
            <w:r w:rsidRPr="00D63AB4">
              <w:rPr>
                <w:rStyle w:val="Strong"/>
                <w:rFonts w:ascii="Arial" w:hAnsi="Arial" w:cs="Arial"/>
                <w:b w:val="0"/>
                <w:i/>
                <w:kern w:val="16"/>
                <w:sz w:val="20"/>
              </w:rPr>
              <w:t xml:space="preserve"> </w:t>
            </w:r>
          </w:p>
          <w:tbl>
            <w:tblPr>
              <w:tblStyle w:val="TableGrid"/>
              <w:tblW w:w="8885" w:type="dxa"/>
              <w:tblLayout w:type="fixed"/>
              <w:tblLook w:val="04A0" w:firstRow="1" w:lastRow="0" w:firstColumn="1" w:lastColumn="0" w:noHBand="0" w:noVBand="1"/>
            </w:tblPr>
            <w:tblGrid>
              <w:gridCol w:w="3755"/>
              <w:gridCol w:w="5130"/>
            </w:tblGrid>
            <w:tr w:rsidR="006F346F" w14:paraId="1895A4DC" w14:textId="77777777" w:rsidTr="537F8880">
              <w:trPr>
                <w:trHeight w:val="981"/>
              </w:trPr>
              <w:tc>
                <w:tcPr>
                  <w:tcW w:w="3755" w:type="dxa"/>
                </w:tcPr>
                <w:p w14:paraId="10267377" w14:textId="62DDFDA1" w:rsidR="006F346F" w:rsidRPr="00106D6C" w:rsidRDefault="006F346F" w:rsidP="377336D9">
                  <w:pPr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</w:pPr>
                  <w:r w:rsidRPr="377336D9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SOP:</w:t>
                  </w:r>
                  <w:r w:rsidR="3484B1CA" w:rsidRPr="377336D9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 xml:space="preserve"> 5</w:t>
                  </w:r>
                  <w:r w:rsidR="5BA0AAD0" w:rsidRPr="377336D9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4</w:t>
                  </w:r>
                </w:p>
                <w:p w14:paraId="2E285195" w14:textId="1C0CF6F8" w:rsidR="006F346F" w:rsidRPr="00106D6C" w:rsidRDefault="006F346F" w:rsidP="56E75C0D">
                  <w:pPr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</w:pPr>
                  <w:r w:rsidRPr="56E75C0D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Version No: 1.</w:t>
                  </w:r>
                  <w:r w:rsidR="1E6C37B3" w:rsidRPr="56E75C0D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0</w:t>
                  </w:r>
                </w:p>
                <w:p w14:paraId="5BCE8131" w14:textId="45C40C09" w:rsidR="006F346F" w:rsidRPr="00731B09" w:rsidRDefault="006F346F" w:rsidP="56E75C0D">
                  <w:pPr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</w:pPr>
                  <w:r w:rsidRPr="56E75C0D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Effective Date:</w:t>
                  </w:r>
                  <w:r w:rsidR="20FED905" w:rsidRPr="56E75C0D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 xml:space="preserve"> TBD</w:t>
                  </w:r>
                </w:p>
              </w:tc>
              <w:tc>
                <w:tcPr>
                  <w:tcW w:w="5130" w:type="dxa"/>
                </w:tcPr>
                <w:p w14:paraId="3BDF0734" w14:textId="442105DA" w:rsidR="006F346F" w:rsidRPr="00A225AF" w:rsidRDefault="006F346F" w:rsidP="00A225AF">
                  <w:pPr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</w:pPr>
                  <w:r w:rsidRPr="00A225AF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Supersedes</w:t>
                  </w:r>
                </w:p>
                <w:p w14:paraId="76243CB0" w14:textId="3F774053" w:rsidR="006F346F" w:rsidRPr="00A225AF" w:rsidRDefault="006F346F" w:rsidP="56E75C0D">
                  <w:pPr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</w:pPr>
                  <w:r w:rsidRPr="56E75C0D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Document:</w:t>
                  </w:r>
                </w:p>
                <w:p w14:paraId="6739343B" w14:textId="77777777" w:rsidR="006F346F" w:rsidRPr="00A225AF" w:rsidRDefault="006F346F" w:rsidP="00A225AF">
                  <w:pPr>
                    <w:rPr>
                      <w:rFonts w:ascii="Arial" w:hAnsi="Arial" w:cs="Arial"/>
                      <w:kern w:val="16"/>
                      <w:sz w:val="20"/>
                    </w:rPr>
                  </w:pPr>
                  <w:r w:rsidRPr="00A225AF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Effective Date:</w:t>
                  </w:r>
                  <w:r w:rsidRPr="00A225AF">
                    <w:rPr>
                      <w:rFonts w:ascii="Arial" w:hAnsi="Arial" w:cs="Arial"/>
                      <w:kern w:val="16"/>
                      <w:sz w:val="20"/>
                    </w:rPr>
                    <w:t xml:space="preserve"> </w:t>
                  </w:r>
                </w:p>
              </w:tc>
            </w:tr>
          </w:tbl>
          <w:p w14:paraId="41CA0B25" w14:textId="54BD7D78" w:rsidR="009E527E" w:rsidRPr="009E527E" w:rsidRDefault="009E527E" w:rsidP="009E527E">
            <w:pPr>
              <w:pStyle w:val="NormalWeb"/>
              <w:rPr>
                <w:rStyle w:val="Strong"/>
                <w:b w:val="0"/>
                <w:bCs w:val="0"/>
                <w:sz w:val="18"/>
                <w:szCs w:val="18"/>
              </w:rPr>
            </w:pPr>
          </w:p>
        </w:tc>
      </w:tr>
      <w:tr w:rsidR="00DB67C2" w:rsidRPr="00D63AB4" w14:paraId="6B70A002" w14:textId="77777777" w:rsidTr="36A6D7F3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35AA642" w14:textId="176E258A" w:rsidR="00DB67C2" w:rsidRPr="00A225AF" w:rsidRDefault="00DB67C2" w:rsidP="00294051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A225AF">
              <w:rPr>
                <w:rFonts w:ascii="Arial" w:hAnsi="Arial" w:cs="Arial"/>
                <w:b/>
                <w:bCs/>
                <w:kern w:val="16"/>
                <w:sz w:val="20"/>
              </w:rPr>
              <w:t>2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7A90D51" w14:textId="53105ADD" w:rsidR="00DB67C2" w:rsidRPr="00A225AF" w:rsidRDefault="00A225AF" w:rsidP="001E795D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POLICY</w:t>
            </w:r>
          </w:p>
        </w:tc>
      </w:tr>
      <w:tr w:rsidR="00DB67C2" w:rsidRPr="00D63AB4" w14:paraId="1B9D27E9" w14:textId="77777777" w:rsidTr="36A6D7F3">
        <w:trPr>
          <w:trHeight w:val="750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FE089C" w14:textId="0BB8BCAD" w:rsidR="00C60D40" w:rsidRPr="00995282" w:rsidRDefault="6929F103" w:rsidP="581A231E">
            <w:r w:rsidRPr="00F57A8D">
              <w:rPr>
                <w:rFonts w:ascii="Arial" w:eastAsia="Arial" w:hAnsi="Arial" w:cs="Arial"/>
                <w:color w:val="000000" w:themeColor="text1"/>
                <w:sz w:val="20"/>
              </w:rPr>
              <w:t>SPAN seeks to reduce variation among study sites. All sites will use the same procedures to induce comorbidities in research models.</w:t>
            </w:r>
          </w:p>
        </w:tc>
      </w:tr>
      <w:tr w:rsidR="00DB67C2" w:rsidRPr="00D63AB4" w14:paraId="26A4CED6" w14:textId="77777777" w:rsidTr="36A6D7F3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710C3F2" w14:textId="3CE9772C" w:rsidR="00DB67C2" w:rsidRPr="00A225AF" w:rsidRDefault="00DB67C2" w:rsidP="00294051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A225AF"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3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93A24DB" w14:textId="5D8C9A04" w:rsidR="00DB67C2" w:rsidRPr="00A225AF" w:rsidRDefault="00A225AF" w:rsidP="001E795D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SCOPE</w:t>
            </w:r>
          </w:p>
        </w:tc>
      </w:tr>
      <w:tr w:rsidR="00DB67C2" w:rsidRPr="00D63AB4" w14:paraId="7652F1D5" w14:textId="77777777" w:rsidTr="36A6D7F3">
        <w:trPr>
          <w:trHeight w:val="750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A3AA183" w14:textId="2FEFE2DE" w:rsidR="00DB67C2" w:rsidRPr="00561374" w:rsidRDefault="00F017D3" w:rsidP="00995282">
            <w:pPr>
              <w:rPr>
                <w:rFonts w:ascii="Arial" w:hAnsi="Arial" w:cs="Arial"/>
                <w:color w:val="8C8C8C"/>
                <w:kern w:val="16"/>
                <w:sz w:val="20"/>
              </w:rPr>
            </w:pPr>
            <w:r>
              <w:rPr>
                <w:rFonts w:ascii="Arial" w:hAnsi="Arial" w:cs="Arial"/>
                <w:color w:val="000000" w:themeColor="text1"/>
                <w:kern w:val="16"/>
                <w:sz w:val="20"/>
              </w:rPr>
              <w:t>This procedure applies</w:t>
            </w:r>
            <w:r w:rsidR="00995282"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to all study sites. </w:t>
            </w:r>
          </w:p>
        </w:tc>
      </w:tr>
      <w:tr w:rsidR="005A3FDD" w:rsidRPr="00D63AB4" w14:paraId="28689D0D" w14:textId="77777777" w:rsidTr="36A6D7F3">
        <w:trPr>
          <w:trHeight w:val="576"/>
          <w:tblCellSpacing w:w="20" w:type="dxa"/>
        </w:trPr>
        <w:tc>
          <w:tcPr>
            <w:tcW w:w="5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67147C7A" w14:textId="762D7E98" w:rsidR="002C60BD" w:rsidRPr="00A225AF" w:rsidRDefault="002C60BD" w:rsidP="00FD386D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A225AF"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4</w:t>
            </w:r>
          </w:p>
        </w:tc>
        <w:tc>
          <w:tcPr>
            <w:tcW w:w="439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7F83727" w14:textId="401D98B4" w:rsidR="002C60BD" w:rsidRPr="00A225AF" w:rsidRDefault="00A225AF" w:rsidP="00C90DBF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ROLES AND RESPONSIBILITIES </w:t>
            </w:r>
          </w:p>
        </w:tc>
      </w:tr>
      <w:tr w:rsidR="002C60BD" w:rsidRPr="00D63AB4" w14:paraId="35A6C2BC" w14:textId="77777777" w:rsidTr="36A6D7F3">
        <w:trPr>
          <w:trHeight w:val="509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3751FF" w14:textId="663446AB" w:rsidR="002C60BD" w:rsidRPr="00995282" w:rsidRDefault="00995282" w:rsidP="00C90DBF">
            <w:pPr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95282">
              <w:rPr>
                <w:rStyle w:val="Emphasis"/>
                <w:rFonts w:ascii="Arial" w:hAnsi="Arial" w:cs="Arial"/>
                <w:i w:val="0"/>
                <w:color w:val="000000" w:themeColor="text1"/>
                <w:kern w:val="16"/>
                <w:sz w:val="20"/>
              </w:rPr>
              <w:t>C</w:t>
            </w:r>
            <w:r w:rsidRPr="00995282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  <w:t>oordinating Center: draft all SOPs</w:t>
            </w:r>
          </w:p>
          <w:p w14:paraId="505DB2F2" w14:textId="363ACB27" w:rsidR="00995282" w:rsidRPr="00995282" w:rsidRDefault="00995282" w:rsidP="581A231E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581A231E">
              <w:rPr>
                <w:rFonts w:ascii="Arial" w:hAnsi="Arial" w:cs="Arial"/>
                <w:color w:val="000000" w:themeColor="text1"/>
                <w:kern w:val="16"/>
                <w:sz w:val="20"/>
              </w:rPr>
              <w:t>Study Site Principal Investigator: read and distribute all SOPs to relevant study team members</w:t>
            </w:r>
            <w:r w:rsidR="16EF5EFF" w:rsidRPr="581A231E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and assure compliance</w:t>
            </w:r>
          </w:p>
        </w:tc>
      </w:tr>
      <w:tr w:rsidR="00DB67C2" w:rsidRPr="00D63AB4" w14:paraId="0197ECCA" w14:textId="77777777" w:rsidTr="36A6D7F3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9897173" w14:textId="741D54C6" w:rsidR="00DB67C2" w:rsidRPr="00995282" w:rsidRDefault="00DB67C2" w:rsidP="002940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</w:t>
            </w:r>
            <w:r w:rsidR="00A225AF"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5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08D229BD" w14:textId="577FC569" w:rsidR="00DB67C2" w:rsidRPr="00995282" w:rsidRDefault="005A3FDD" w:rsidP="00C90DBF">
            <w:pPr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APPLICABLE REGULATIONS AND GUIDELINES </w:t>
            </w:r>
          </w:p>
        </w:tc>
      </w:tr>
      <w:tr w:rsidR="00DB67C2" w:rsidRPr="00D63AB4" w14:paraId="2F1F2C05" w14:textId="77777777" w:rsidTr="36A6D7F3">
        <w:trPr>
          <w:trHeight w:val="248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76FD71" w14:textId="5EB8DB0D" w:rsidR="00DB67C2" w:rsidRDefault="00E72D87" w:rsidP="004442B2">
            <w:pPr>
              <w:rPr>
                <w:rStyle w:val="Emphasis"/>
                <w:rFonts w:ascii="Arial" w:hAnsi="Arial" w:cs="Arial"/>
                <w:iCs w:val="0"/>
                <w:color w:val="000000" w:themeColor="text1"/>
                <w:kern w:val="16"/>
                <w:sz w:val="20"/>
              </w:rPr>
            </w:pPr>
            <w:hyperlink r:id="rId8" w:history="1">
              <w:r w:rsidR="006F346F" w:rsidRPr="00304BFD">
                <w:rPr>
                  <w:rStyle w:val="Hyperlink"/>
                  <w:rFonts w:ascii="Arial" w:hAnsi="Arial" w:cs="Arial"/>
                  <w:kern w:val="16"/>
                  <w:sz w:val="20"/>
                </w:rPr>
                <w:t>https://olaw.nih.gov/sites/default/files/Guide-for-the-Care-and-Use-of-Laboratory-Animals.pdf</w:t>
              </w:r>
            </w:hyperlink>
          </w:p>
          <w:p w14:paraId="34C2C57D" w14:textId="1D18C901" w:rsidR="006F346F" w:rsidRPr="00857189" w:rsidRDefault="006F346F" w:rsidP="004442B2">
            <w:pPr>
              <w:rPr>
                <w:rFonts w:ascii="Arial" w:hAnsi="Arial" w:cs="Arial"/>
                <w:iCs/>
                <w:color w:val="000000" w:themeColor="text1"/>
                <w:sz w:val="20"/>
              </w:rPr>
            </w:pPr>
          </w:p>
        </w:tc>
      </w:tr>
      <w:tr w:rsidR="00DB67C2" w:rsidRPr="00D63AB4" w14:paraId="1C5F1A77" w14:textId="77777777" w:rsidTr="36A6D7F3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9E88CF6" w14:textId="4D861CA5" w:rsidR="00DB67C2" w:rsidRPr="00995282" w:rsidRDefault="005A3FDD" w:rsidP="00D16A22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#6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4974AEB4" w14:textId="245F3AC9" w:rsidR="00DB67C2" w:rsidRPr="00995282" w:rsidRDefault="005A3FDD" w:rsidP="001E795D">
            <w:pPr>
              <w:keepNext/>
              <w:keepLines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REFERENCES TO OTHER APPLICABLE SOPS </w:t>
            </w:r>
          </w:p>
        </w:tc>
      </w:tr>
      <w:tr w:rsidR="00DB67C2" w:rsidRPr="00D63AB4" w14:paraId="7103DF80" w14:textId="77777777" w:rsidTr="36A6D7F3">
        <w:trPr>
          <w:trHeight w:val="293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F8E62F" w14:textId="79A3406D" w:rsidR="00D57361" w:rsidRPr="00995282" w:rsidRDefault="60F4F25D" w:rsidP="7047F512">
            <w:pPr>
              <w:spacing w:line="259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7047F512">
              <w:rPr>
                <w:rFonts w:ascii="Arial" w:hAnsi="Arial" w:cs="Arial"/>
                <w:color w:val="000000" w:themeColor="text1"/>
                <w:sz w:val="20"/>
              </w:rPr>
              <w:t xml:space="preserve">SPAN SOP 2 Animal Acquisition </w:t>
            </w:r>
          </w:p>
          <w:p w14:paraId="62DDC60E" w14:textId="7ADDA383" w:rsidR="00D57361" w:rsidRPr="00995282" w:rsidRDefault="00D57361" w:rsidP="5C1E4FE5">
            <w:pPr>
              <w:spacing w:line="259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DB67C2" w:rsidRPr="00D63AB4" w14:paraId="53A9B43F" w14:textId="77777777" w:rsidTr="36A6D7F3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CA2183A" w14:textId="504D90D2" w:rsidR="00DB67C2" w:rsidRPr="00995282" w:rsidRDefault="005A3FDD" w:rsidP="00D16A22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#7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188441C" w14:textId="1D9E34F5" w:rsidR="00DB67C2" w:rsidRPr="00995282" w:rsidRDefault="005A3FDD" w:rsidP="001E795D">
            <w:pPr>
              <w:keepNext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ATTACHMENTS AND REFERENCES </w:t>
            </w:r>
          </w:p>
        </w:tc>
      </w:tr>
      <w:tr w:rsidR="00DB67C2" w:rsidRPr="00D63AB4" w14:paraId="08EC9566" w14:textId="77777777" w:rsidTr="36A6D7F3">
        <w:trPr>
          <w:trHeight w:val="645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74B911" w14:textId="3A6E9C02" w:rsidR="006044BA" w:rsidRPr="00995282" w:rsidRDefault="000A2FC6" w:rsidP="00FF2779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</w:t>
            </w:r>
            <w:r w:rsidR="00995282"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N</w:t>
            </w:r>
            <w:r w:rsidR="00995282" w:rsidRPr="00995282">
              <w:rPr>
                <w:rFonts w:ascii="Arial" w:hAnsi="Arial" w:cs="Arial"/>
                <w:color w:val="000000" w:themeColor="text1"/>
                <w:sz w:val="20"/>
              </w:rPr>
              <w:t>one</w:t>
            </w:r>
          </w:p>
        </w:tc>
      </w:tr>
      <w:tr w:rsidR="00DB67C2" w:rsidRPr="00D63AB4" w14:paraId="58D7E39F" w14:textId="77777777" w:rsidTr="36A6D7F3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72C23D2" w14:textId="4DE9C508" w:rsidR="00DB67C2" w:rsidRPr="008E68CB" w:rsidRDefault="002C60BD" w:rsidP="001E795D">
            <w:pPr>
              <w:keepNext/>
              <w:tabs>
                <w:tab w:val="left" w:pos="450"/>
              </w:tabs>
              <w:ind w:right="-14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5A3FDD"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8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3673136" w14:textId="5C6B41CD" w:rsidR="00DB67C2" w:rsidRPr="008E68CB" w:rsidRDefault="008E68CB" w:rsidP="001E795D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Style w:val="Strong"/>
                <w:rFonts w:ascii="Arial" w:hAnsi="Arial" w:cs="Arial"/>
                <w:sz w:val="20"/>
              </w:rPr>
              <w:t xml:space="preserve">TERMS AND ABBREVIATIONS </w:t>
            </w:r>
          </w:p>
        </w:tc>
      </w:tr>
      <w:tr w:rsidR="00DB67C2" w:rsidRPr="00D63AB4" w14:paraId="795164E8" w14:textId="77777777" w:rsidTr="36A6D7F3">
        <w:trPr>
          <w:trHeight w:val="518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1BD804" w14:textId="00CA7E5C" w:rsidR="00F76EB0" w:rsidRPr="00995282" w:rsidRDefault="00995282" w:rsidP="00BA64FE">
            <w:pPr>
              <w:ind w:left="360"/>
              <w:rPr>
                <w:rFonts w:ascii="Arial" w:hAnsi="Arial" w:cs="Arial"/>
                <w:color w:val="000000" w:themeColor="text1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S</w:t>
            </w:r>
            <w:r w:rsidRPr="00995282">
              <w:rPr>
                <w:rFonts w:ascii="Arial" w:hAnsi="Arial" w:cs="Arial"/>
                <w:color w:val="000000" w:themeColor="text1"/>
                <w:sz w:val="20"/>
              </w:rPr>
              <w:t xml:space="preserve">OP: standard operating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p</w:t>
            </w:r>
            <w:r w:rsidRPr="00995282">
              <w:rPr>
                <w:rFonts w:ascii="Arial" w:hAnsi="Arial" w:cs="Arial"/>
                <w:color w:val="000000" w:themeColor="text1"/>
                <w:sz w:val="20"/>
              </w:rPr>
              <w:t>rocedure</w:t>
            </w:r>
          </w:p>
          <w:p w14:paraId="4F46CC6F" w14:textId="77777777" w:rsidR="00995282" w:rsidRPr="00995282" w:rsidRDefault="00995282" w:rsidP="00BA64FE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NINDS: National Institutes for Neurological Disorders and Stroke</w:t>
            </w:r>
          </w:p>
          <w:p w14:paraId="63DC5768" w14:textId="5F9DAA19" w:rsidR="00995282" w:rsidRPr="00995282" w:rsidRDefault="00995282" w:rsidP="581A231E">
            <w:pPr>
              <w:ind w:left="360"/>
              <w:rPr>
                <w:rFonts w:ascii="Arial" w:hAnsi="Arial" w:cs="Arial"/>
                <w:color w:val="000000" w:themeColor="text1"/>
                <w:sz w:val="20"/>
              </w:rPr>
            </w:pPr>
            <w:r w:rsidRPr="581A231E">
              <w:rPr>
                <w:rFonts w:ascii="Arial" w:hAnsi="Arial" w:cs="Arial"/>
                <w:color w:val="000000" w:themeColor="text1"/>
                <w:kern w:val="16"/>
                <w:sz w:val="20"/>
              </w:rPr>
              <w:t>SPAN: Stroke Preclinical Assessment Network</w:t>
            </w:r>
          </w:p>
          <w:p w14:paraId="3C6E94DB" w14:textId="77371D13" w:rsidR="00995282" w:rsidRPr="00995282" w:rsidRDefault="3EDB6579" w:rsidP="581A231E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581A231E">
              <w:rPr>
                <w:rFonts w:ascii="Arial" w:hAnsi="Arial" w:cs="Arial"/>
                <w:color w:val="000000" w:themeColor="text1"/>
                <w:sz w:val="20"/>
              </w:rPr>
              <w:t>SHR: Spontaneously Hypertensive Rat</w:t>
            </w:r>
          </w:p>
        </w:tc>
      </w:tr>
      <w:tr w:rsidR="00DB67C2" w:rsidRPr="00D63AB4" w14:paraId="1F27FBF3" w14:textId="77777777" w:rsidTr="36A6D7F3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4298FFD5" w14:textId="44ECFE9B" w:rsidR="00DB67C2" w:rsidRPr="005A3FDD" w:rsidRDefault="00DB67C2" w:rsidP="00D16A22">
            <w:pPr>
              <w:keepNext/>
              <w:ind w:right="-5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5A3FDD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5A3FDD" w:rsidRPr="005A3FDD">
              <w:rPr>
                <w:rFonts w:ascii="Arial" w:hAnsi="Arial" w:cs="Arial"/>
                <w:b/>
                <w:bCs/>
                <w:kern w:val="16"/>
                <w:sz w:val="20"/>
              </w:rPr>
              <w:t>9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029B696C" w14:textId="50561D76" w:rsidR="00DB67C2" w:rsidRPr="005A3FDD" w:rsidRDefault="0079196E" w:rsidP="001E795D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kern w:val="16"/>
                <w:sz w:val="20"/>
              </w:rPr>
              <w:t>TRAINING REQUIREMENTS</w:t>
            </w:r>
            <w:r w:rsidR="005A3FDD" w:rsidRPr="005A3FDD">
              <w:rPr>
                <w:rStyle w:val="Strong"/>
                <w:rFonts w:ascii="Arial" w:hAnsi="Arial" w:cs="Arial"/>
                <w:kern w:val="16"/>
                <w:sz w:val="20"/>
              </w:rPr>
              <w:t xml:space="preserve"> </w:t>
            </w:r>
            <w:r w:rsidR="00F158DB" w:rsidRPr="005A3FDD">
              <w:rPr>
                <w:rStyle w:val="Strong"/>
                <w:rFonts w:ascii="Arial" w:hAnsi="Arial" w:cs="Arial"/>
                <w:kern w:val="16"/>
                <w:sz w:val="20"/>
              </w:rPr>
              <w:t xml:space="preserve"> </w:t>
            </w:r>
          </w:p>
        </w:tc>
      </w:tr>
      <w:tr w:rsidR="00DB67C2" w:rsidRPr="00D63AB4" w14:paraId="7E5A3473" w14:textId="77777777" w:rsidTr="36A6D7F3">
        <w:trPr>
          <w:trHeight w:val="1472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683E7CE" w14:textId="354BB8DE" w:rsidR="0079196E" w:rsidRPr="00BA64FE" w:rsidRDefault="005A3FDD" w:rsidP="0079196E">
            <w:pPr>
              <w:rPr>
                <w:rFonts w:ascii="Arial" w:hAnsi="Arial" w:cs="Arial"/>
                <w:sz w:val="20"/>
              </w:rPr>
            </w:pPr>
            <w:r w:rsidRPr="00F158DB">
              <w:rPr>
                <w:i/>
                <w:iCs/>
                <w:color w:val="C00000"/>
              </w:rPr>
              <w:t xml:space="preserve"> </w:t>
            </w:r>
            <w:r w:rsidR="0079196E" w:rsidRPr="00BA64FE">
              <w:rPr>
                <w:rFonts w:ascii="Arial" w:hAnsi="Arial" w:cs="Arial"/>
                <w:b/>
                <w:sz w:val="20"/>
              </w:rPr>
              <w:t>General</w:t>
            </w:r>
            <w:r w:rsidR="009E527E">
              <w:rPr>
                <w:rFonts w:ascii="Arial" w:hAnsi="Arial" w:cs="Arial"/>
                <w:b/>
                <w:sz w:val="20"/>
              </w:rPr>
              <w:t xml:space="preserve"> </w:t>
            </w:r>
            <w:r w:rsidR="006F346F">
              <w:rPr>
                <w:rFonts w:ascii="Arial" w:hAnsi="Arial" w:cs="Arial"/>
                <w:b/>
                <w:sz w:val="20"/>
              </w:rPr>
              <w:t>Training:</w:t>
            </w:r>
          </w:p>
          <w:p w14:paraId="4D60AE8A" w14:textId="3CBEA3A3" w:rsidR="0079196E" w:rsidRPr="00BA64FE" w:rsidRDefault="00E72D87" w:rsidP="0079196E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color w:val="2B579A"/>
                  <w:sz w:val="22"/>
                  <w:szCs w:val="22"/>
                  <w:shd w:val="clear" w:color="auto" w:fill="E6E6E6"/>
                </w:rPr>
                <w:id w:val="16261922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 w:rsidR="0079196E">
                  <w:rPr>
                    <w:rFonts w:ascii="MS Mincho" w:eastAsia="MS Mincho" w:hAnsi="MS Mincho" w:cs="Arial" w:hint="eastAsia"/>
                    <w:sz w:val="22"/>
                    <w:szCs w:val="22"/>
                  </w:rPr>
                  <w:t>☐</w:t>
                </w:r>
              </w:sdtContent>
            </w:sdt>
            <w:r w:rsidR="0079196E">
              <w:rPr>
                <w:rFonts w:ascii="Arial" w:hAnsi="Arial" w:cs="Arial"/>
                <w:sz w:val="20"/>
              </w:rPr>
              <w:t xml:space="preserve"> </w:t>
            </w:r>
            <w:r w:rsidR="00F017D3">
              <w:rPr>
                <w:rFonts w:ascii="Arial" w:hAnsi="Arial" w:cs="Arial"/>
                <w:sz w:val="20"/>
              </w:rPr>
              <w:t>Site animal handling training</w:t>
            </w:r>
          </w:p>
          <w:p w14:paraId="5AE16A9C" w14:textId="77777777" w:rsidR="0079196E" w:rsidRPr="00BA64FE" w:rsidRDefault="0079196E" w:rsidP="0079196E">
            <w:pPr>
              <w:ind w:firstLine="547"/>
              <w:rPr>
                <w:rFonts w:ascii="Arial" w:hAnsi="Arial" w:cs="Arial"/>
                <w:sz w:val="20"/>
              </w:rPr>
            </w:pPr>
          </w:p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3051"/>
              <w:gridCol w:w="5833"/>
            </w:tblGrid>
            <w:tr w:rsidR="0079196E" w:rsidRPr="00BA64FE" w14:paraId="79771948" w14:textId="77777777" w:rsidTr="004F581C">
              <w:trPr>
                <w:jc w:val="center"/>
              </w:trPr>
              <w:tc>
                <w:tcPr>
                  <w:tcW w:w="171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14:paraId="14C3CF52" w14:textId="77777777" w:rsidR="0079196E" w:rsidRPr="00BA64FE" w:rsidRDefault="0079196E" w:rsidP="0079196E">
                  <w:pPr>
                    <w:rPr>
                      <w:rFonts w:ascii="Arial" w:hAnsi="Arial" w:cs="Arial"/>
                      <w:sz w:val="20"/>
                    </w:rPr>
                  </w:pPr>
                  <w:r w:rsidRPr="00BA64FE">
                    <w:rPr>
                      <w:rStyle w:val="Strong"/>
                      <w:rFonts w:ascii="Arial" w:hAnsi="Arial" w:cs="Arial"/>
                      <w:sz w:val="20"/>
                    </w:rPr>
                    <w:t>Location Where Records Maintained:</w:t>
                  </w:r>
                </w:p>
              </w:tc>
              <w:tc>
                <w:tcPr>
                  <w:tcW w:w="32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14:paraId="36F53ECD" w14:textId="084E44F0" w:rsidR="0079196E" w:rsidRPr="00BA64FE" w:rsidRDefault="00F017D3" w:rsidP="0079196E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Site</w:t>
                  </w:r>
                </w:p>
              </w:tc>
            </w:tr>
          </w:tbl>
          <w:p w14:paraId="5290214C" w14:textId="133DF1C8" w:rsidR="00F158DB" w:rsidRPr="00F158DB" w:rsidRDefault="00F158DB" w:rsidP="009E527E">
            <w:pPr>
              <w:rPr>
                <w:i/>
                <w:iCs/>
                <w:color w:val="C00000"/>
              </w:rPr>
            </w:pPr>
          </w:p>
        </w:tc>
      </w:tr>
      <w:tr w:rsidR="0079196E" w:rsidRPr="005A3FDD" w14:paraId="0B697F2C" w14:textId="77777777" w:rsidTr="36A6D7F3">
        <w:trPr>
          <w:trHeight w:val="576"/>
          <w:tblCellSpacing w:w="20" w:type="dxa"/>
        </w:trPr>
        <w:tc>
          <w:tcPr>
            <w:tcW w:w="69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678C0D66" w14:textId="24AC79D9" w:rsidR="0079196E" w:rsidRPr="005A3FDD" w:rsidRDefault="00CA3EA0" w:rsidP="004F581C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#10 </w:t>
            </w:r>
          </w:p>
        </w:tc>
        <w:tc>
          <w:tcPr>
            <w:tcW w:w="424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02EAF945" w14:textId="39590433" w:rsidR="0079196E" w:rsidRPr="005A3FDD" w:rsidRDefault="00CA3EA0" w:rsidP="004F581C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>SPECIFIC PROCEDURES</w:t>
            </w:r>
          </w:p>
        </w:tc>
      </w:tr>
      <w:tr w:rsidR="0079196E" w:rsidRPr="006F4DDF" w14:paraId="32294295" w14:textId="77777777" w:rsidTr="36A6D7F3">
        <w:trPr>
          <w:trHeight w:val="3380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CC1EAE" w14:textId="77777777" w:rsidR="0079196E" w:rsidRPr="00E72D87" w:rsidRDefault="0079196E" w:rsidP="004F581C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tbl>
            <w:tblPr>
              <w:tblW w:w="89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5563"/>
              <w:gridCol w:w="3342"/>
            </w:tblGrid>
            <w:tr w:rsidR="00CA3EA0" w:rsidRPr="00E72D87" w14:paraId="00619CD0" w14:textId="77777777" w:rsidTr="36A6D7F3">
              <w:trPr>
                <w:cantSplit/>
                <w:trHeight w:val="467"/>
              </w:trPr>
              <w:tc>
                <w:tcPr>
                  <w:tcW w:w="5563" w:type="dxa"/>
                  <w:shd w:val="clear" w:color="auto" w:fill="E0E0E0"/>
                  <w:vAlign w:val="center"/>
                </w:tcPr>
                <w:p w14:paraId="20651C62" w14:textId="239154DF" w:rsidR="00CA3EA0" w:rsidRPr="00E72D87" w:rsidRDefault="00CA3EA0" w:rsidP="00AC4688">
                  <w:pPr>
                    <w:keepNext/>
                    <w:jc w:val="center"/>
                    <w:rPr>
                      <w:rFonts w:ascii="Arial" w:eastAsia="Times New Roman" w:hAnsi="Arial" w:cs="Arial"/>
                      <w:b/>
                      <w:kern w:val="16"/>
                      <w:sz w:val="20"/>
                    </w:rPr>
                  </w:pPr>
                </w:p>
              </w:tc>
              <w:tc>
                <w:tcPr>
                  <w:tcW w:w="3342" w:type="dxa"/>
                  <w:shd w:val="clear" w:color="auto" w:fill="E0E0E0"/>
                  <w:vAlign w:val="center"/>
                </w:tcPr>
                <w:p w14:paraId="61FEA089" w14:textId="77777777" w:rsidR="00CA3EA0" w:rsidRPr="00E72D87" w:rsidRDefault="00CA3EA0" w:rsidP="00CA3EA0">
                  <w:pPr>
                    <w:keepNext/>
                    <w:jc w:val="center"/>
                    <w:rPr>
                      <w:rFonts w:ascii="Arial" w:eastAsia="Times New Roman" w:hAnsi="Arial" w:cs="Arial"/>
                      <w:b/>
                      <w:kern w:val="16"/>
                      <w:sz w:val="20"/>
                    </w:rPr>
                  </w:pPr>
                  <w:r w:rsidRPr="00E72D87">
                    <w:rPr>
                      <w:rFonts w:ascii="Arial" w:eastAsia="Times New Roman" w:hAnsi="Arial" w:cs="Arial"/>
                      <w:b/>
                      <w:kern w:val="16"/>
                      <w:sz w:val="20"/>
                    </w:rPr>
                    <w:t>Notes</w:t>
                  </w:r>
                </w:p>
              </w:tc>
            </w:tr>
            <w:tr w:rsidR="006F346F" w:rsidRPr="00E72D87" w14:paraId="6D8B4003" w14:textId="77777777" w:rsidTr="36A6D7F3">
              <w:trPr>
                <w:trHeight w:val="764"/>
              </w:trPr>
              <w:tc>
                <w:tcPr>
                  <w:tcW w:w="5563" w:type="dxa"/>
                  <w:shd w:val="clear" w:color="auto" w:fill="auto"/>
                </w:tcPr>
                <w:p w14:paraId="3C7DB5A7" w14:textId="7CD05850" w:rsidR="006F346F" w:rsidRPr="00E72D87" w:rsidRDefault="006F346F" w:rsidP="007F7CD2">
                  <w:pPr>
                    <w:pStyle w:val="ListParagraph"/>
                    <w:numPr>
                      <w:ilvl w:val="0"/>
                      <w:numId w:val="32"/>
                    </w:numPr>
                    <w:spacing w:before="240" w:after="240"/>
                    <w:rPr>
                      <w:rFonts w:ascii="Arial" w:hAnsi="Arial" w:cs="Arial"/>
                      <w:sz w:val="20"/>
                    </w:rPr>
                  </w:pPr>
                  <w:r w:rsidRPr="00E72D87">
                    <w:rPr>
                      <w:rFonts w:ascii="Arial" w:hAnsi="Arial" w:cs="Arial"/>
                      <w:sz w:val="20"/>
                    </w:rPr>
                    <w:t xml:space="preserve">Order animals from the closest vendor site. 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70B86B0D" w14:textId="66A07A6F" w:rsidR="006F346F" w:rsidRPr="00E72D87" w:rsidRDefault="0C1DD9C8" w:rsidP="007A5C31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0"/>
                    </w:rPr>
                  </w:pPr>
                  <w:r w:rsidRPr="00E72D87">
                    <w:rPr>
                      <w:rFonts w:ascii="Arial" w:eastAsia="Times New Roman" w:hAnsi="Arial" w:cs="Arial"/>
                      <w:b/>
                      <w:bCs/>
                      <w:sz w:val="20"/>
                    </w:rPr>
                    <w:t xml:space="preserve">See SPAN SOP 2 Animal Acquisition </w:t>
                  </w:r>
                </w:p>
                <w:p w14:paraId="3DAE94B2" w14:textId="5B20A47C" w:rsidR="00176CB2" w:rsidRPr="00E72D87" w:rsidRDefault="4C0CB3D4" w:rsidP="007F7CD2">
                  <w:pPr>
                    <w:spacing w:before="240" w:after="240"/>
                    <w:rPr>
                      <w:rFonts w:ascii="Arial" w:eastAsia="Calibri" w:hAnsi="Arial" w:cs="Arial"/>
                      <w:color w:val="1F497D" w:themeColor="text2"/>
                      <w:kern w:val="16"/>
                      <w:sz w:val="22"/>
                      <w:szCs w:val="22"/>
                    </w:rPr>
                  </w:pPr>
                  <w:r w:rsidRPr="00E72D87">
                    <w:rPr>
                      <w:rFonts w:ascii="Arial" w:eastAsia="Times New Roman" w:hAnsi="Arial" w:cs="Arial"/>
                      <w:sz w:val="20"/>
                    </w:rPr>
                    <w:t>Note</w:t>
                  </w:r>
                  <w:r w:rsidR="00176CB2" w:rsidRPr="00E72D87">
                    <w:rPr>
                      <w:rFonts w:ascii="Arial" w:eastAsia="Times New Roman" w:hAnsi="Arial" w:cs="Arial"/>
                      <w:sz w:val="20"/>
                    </w:rPr>
                    <w:t xml:space="preserve">: Brief anesthesia may be required for </w:t>
                  </w:r>
                  <w:proofErr w:type="spellStart"/>
                  <w:r w:rsidR="6FF23409" w:rsidRPr="00E72D87">
                    <w:rPr>
                      <w:rFonts w:ascii="Arial" w:eastAsia="Times New Roman" w:hAnsi="Arial" w:cs="Arial"/>
                      <w:sz w:val="20"/>
                    </w:rPr>
                    <w:t>RapID</w:t>
                  </w:r>
                  <w:proofErr w:type="spellEnd"/>
                  <w:r w:rsidR="6FF23409" w:rsidRPr="00E72D87">
                    <w:rPr>
                      <w:rFonts w:ascii="Arial" w:eastAsia="Times New Roman" w:hAnsi="Arial" w:cs="Arial"/>
                      <w:sz w:val="20"/>
                    </w:rPr>
                    <w:t xml:space="preserve"> </w:t>
                  </w:r>
                  <w:r w:rsidR="00247DC1" w:rsidRPr="00E72D87">
                    <w:rPr>
                      <w:rFonts w:ascii="Arial" w:eastAsia="Times New Roman" w:hAnsi="Arial" w:cs="Arial"/>
                      <w:sz w:val="20"/>
                    </w:rPr>
                    <w:t>ear tag</w:t>
                  </w:r>
                  <w:r w:rsidR="6FF23409" w:rsidRPr="00E72D87">
                    <w:rPr>
                      <w:rFonts w:ascii="Arial" w:eastAsia="Times New Roman" w:hAnsi="Arial" w:cs="Arial"/>
                      <w:sz w:val="20"/>
                    </w:rPr>
                    <w:t xml:space="preserve"> </w:t>
                  </w:r>
                  <w:r w:rsidR="00176CB2" w:rsidRPr="00E72D87">
                    <w:rPr>
                      <w:rFonts w:ascii="Arial" w:eastAsia="Times New Roman" w:hAnsi="Arial" w:cs="Arial"/>
                      <w:sz w:val="20"/>
                    </w:rPr>
                    <w:t>placement.</w:t>
                  </w:r>
                </w:p>
              </w:tc>
            </w:tr>
            <w:tr w:rsidR="006F346F" w:rsidRPr="00E72D87" w14:paraId="656673C0" w14:textId="77777777" w:rsidTr="36A6D7F3">
              <w:trPr>
                <w:trHeight w:val="701"/>
              </w:trPr>
              <w:tc>
                <w:tcPr>
                  <w:tcW w:w="5563" w:type="dxa"/>
                  <w:shd w:val="clear" w:color="auto" w:fill="auto"/>
                </w:tcPr>
                <w:p w14:paraId="72B75B79" w14:textId="29DE3BC6" w:rsidR="006F346F" w:rsidRPr="00E72D87" w:rsidRDefault="006F346F" w:rsidP="007A5C31">
                  <w:pPr>
                    <w:pStyle w:val="ListParagraph"/>
                    <w:numPr>
                      <w:ilvl w:val="0"/>
                      <w:numId w:val="32"/>
                    </w:numPr>
                    <w:spacing w:before="240" w:after="240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  <w:r w:rsidRPr="00E72D87">
                    <w:rPr>
                      <w:rFonts w:ascii="Arial" w:hAnsi="Arial" w:cs="Arial"/>
                      <w:sz w:val="20"/>
                    </w:rPr>
                    <w:t>Use strain/species specified in Experimental Protocol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7F3D1548" w14:textId="159FDCB1" w:rsidR="006F346F" w:rsidRPr="00E72D87" w:rsidRDefault="006F346F" w:rsidP="007F7CD2">
                  <w:pPr>
                    <w:spacing w:before="240" w:after="240"/>
                    <w:rPr>
                      <w:rFonts w:ascii="Arial" w:eastAsia="Times New Roman" w:hAnsi="Arial" w:cs="Arial"/>
                      <w:kern w:val="16"/>
                      <w:sz w:val="20"/>
                    </w:rPr>
                  </w:pPr>
                  <w:r w:rsidRPr="00E72D87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 xml:space="preserve">See Experimental protocol </w:t>
                  </w:r>
                  <w:r w:rsidRPr="00E72D87">
                    <w:rPr>
                      <w:rFonts w:ascii="Arial" w:hAnsi="Arial" w:cs="Arial"/>
                      <w:kern w:val="16"/>
                      <w:sz w:val="20"/>
                    </w:rPr>
                    <w:t xml:space="preserve">for Stage specific details for </w:t>
                  </w:r>
                  <w:r w:rsidR="00E54A83" w:rsidRPr="00E72D87">
                    <w:rPr>
                      <w:rFonts w:ascii="Arial" w:hAnsi="Arial" w:cs="Arial"/>
                      <w:kern w:val="16"/>
                      <w:sz w:val="20"/>
                    </w:rPr>
                    <w:t>vendor site/</w:t>
                  </w:r>
                  <w:r w:rsidRPr="00E72D87">
                    <w:rPr>
                      <w:rFonts w:ascii="Arial" w:hAnsi="Arial" w:cs="Arial"/>
                      <w:kern w:val="16"/>
                      <w:sz w:val="20"/>
                    </w:rPr>
                    <w:t xml:space="preserve">strain/species. </w:t>
                  </w:r>
                </w:p>
              </w:tc>
            </w:tr>
            <w:tr w:rsidR="003D5CC2" w:rsidRPr="00E72D87" w14:paraId="7E436A5C" w14:textId="77777777" w:rsidTr="36A6D7F3">
              <w:trPr>
                <w:trHeight w:val="701"/>
              </w:trPr>
              <w:tc>
                <w:tcPr>
                  <w:tcW w:w="5563" w:type="dxa"/>
                  <w:shd w:val="clear" w:color="auto" w:fill="auto"/>
                </w:tcPr>
                <w:p w14:paraId="242BC4D2" w14:textId="38A38BF3" w:rsidR="003D5CC2" w:rsidRPr="00E72D87" w:rsidRDefault="327F37D3" w:rsidP="007A5C31">
                  <w:pPr>
                    <w:pStyle w:val="ListParagraph"/>
                    <w:numPr>
                      <w:ilvl w:val="0"/>
                      <w:numId w:val="32"/>
                    </w:numPr>
                    <w:spacing w:before="240" w:after="240"/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</w:pPr>
                  <w:r w:rsidRPr="00E72D87">
                    <w:rPr>
                      <w:rFonts w:ascii="Arial" w:eastAsia="Arial" w:hAnsi="Arial" w:cs="Arial"/>
                      <w:sz w:val="20"/>
                    </w:rPr>
                    <w:t>Animals should be 15-1</w:t>
                  </w:r>
                  <w:r w:rsidR="4475C1FE" w:rsidRPr="00E72D87">
                    <w:rPr>
                      <w:rFonts w:ascii="Arial" w:eastAsia="Arial" w:hAnsi="Arial" w:cs="Arial"/>
                      <w:sz w:val="20"/>
                    </w:rPr>
                    <w:t>7</w:t>
                  </w:r>
                  <w:r w:rsidRPr="00E72D87">
                    <w:rPr>
                      <w:rFonts w:ascii="Arial" w:eastAsia="Arial" w:hAnsi="Arial" w:cs="Arial"/>
                      <w:sz w:val="20"/>
                    </w:rPr>
                    <w:t xml:space="preserve"> w</w:t>
                  </w:r>
                  <w:r w:rsidR="00CA75B5" w:rsidRPr="00E72D87">
                    <w:rPr>
                      <w:rFonts w:ascii="Arial" w:eastAsia="Arial" w:hAnsi="Arial" w:cs="Arial"/>
                      <w:sz w:val="20"/>
                    </w:rPr>
                    <w:t>ee</w:t>
                  </w:r>
                  <w:r w:rsidRPr="00E72D87">
                    <w:rPr>
                      <w:rFonts w:ascii="Arial" w:eastAsia="Arial" w:hAnsi="Arial" w:cs="Arial"/>
                      <w:sz w:val="20"/>
                    </w:rPr>
                    <w:t>ks</w:t>
                  </w:r>
                  <w:r w:rsidR="64EFBA70" w:rsidRPr="00E72D87">
                    <w:rPr>
                      <w:rFonts w:ascii="Arial" w:eastAsia="Arial" w:hAnsi="Arial" w:cs="Arial"/>
                      <w:sz w:val="20"/>
                    </w:rPr>
                    <w:t xml:space="preserve"> at surgery</w:t>
                  </w:r>
                  <w:r w:rsidR="27B5589E" w:rsidRPr="00E72D87">
                    <w:rPr>
                      <w:rFonts w:ascii="Arial" w:eastAsia="Arial" w:hAnsi="Arial" w:cs="Arial"/>
                      <w:sz w:val="20"/>
                    </w:rPr>
                    <w:t xml:space="preserve">. 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3E2A77D1" w14:textId="4420F59C" w:rsidR="003D5CC2" w:rsidRPr="00E72D87" w:rsidRDefault="003D5CC2" w:rsidP="007A5C31">
                  <w:pPr>
                    <w:spacing w:before="240" w:after="240"/>
                    <w:rPr>
                      <w:rFonts w:ascii="Arial" w:hAnsi="Arial" w:cs="Arial"/>
                      <w:kern w:val="16"/>
                      <w:sz w:val="20"/>
                    </w:rPr>
                  </w:pPr>
                </w:p>
              </w:tc>
            </w:tr>
            <w:tr w:rsidR="786AA8E3" w:rsidRPr="00E72D87" w14:paraId="113D5AB2" w14:textId="77777777" w:rsidTr="36A6D7F3">
              <w:trPr>
                <w:trHeight w:val="701"/>
              </w:trPr>
              <w:tc>
                <w:tcPr>
                  <w:tcW w:w="5563" w:type="dxa"/>
                  <w:shd w:val="clear" w:color="auto" w:fill="auto"/>
                </w:tcPr>
                <w:p w14:paraId="04BA8538" w14:textId="17186410" w:rsidR="786AA8E3" w:rsidRPr="00E72D87" w:rsidRDefault="763E4747" w:rsidP="007A5C31">
                  <w:pPr>
                    <w:pStyle w:val="ListParagraph"/>
                    <w:numPr>
                      <w:ilvl w:val="0"/>
                      <w:numId w:val="32"/>
                    </w:numPr>
                    <w:spacing w:before="240" w:after="240"/>
                    <w:rPr>
                      <w:rFonts w:ascii="Arial" w:eastAsia="Arial" w:hAnsi="Arial" w:cs="Arial"/>
                      <w:sz w:val="20"/>
                    </w:rPr>
                  </w:pPr>
                  <w:r w:rsidRPr="00E72D87">
                    <w:rPr>
                      <w:rFonts w:ascii="Arial" w:eastAsia="Arial" w:hAnsi="Arial" w:cs="Arial"/>
                      <w:sz w:val="20"/>
                    </w:rPr>
                    <w:t>Blood pressure will be tested on a subset of Rats</w:t>
                  </w:r>
                  <w:r w:rsidR="54DDE74D" w:rsidRPr="00E72D87">
                    <w:rPr>
                      <w:rFonts w:ascii="Arial" w:eastAsia="Arial" w:hAnsi="Arial" w:cs="Arial"/>
                      <w:sz w:val="20"/>
                    </w:rPr>
                    <w:t>.</w:t>
                  </w:r>
                </w:p>
                <w:p w14:paraId="16227228" w14:textId="18B6E886" w:rsidR="54DDE74D" w:rsidRPr="00E72D87" w:rsidRDefault="54DDE74D" w:rsidP="007A5C31">
                  <w:pPr>
                    <w:spacing w:before="240" w:after="240"/>
                    <w:rPr>
                      <w:rFonts w:ascii="Arial" w:eastAsia="Arial" w:hAnsi="Arial" w:cs="Arial"/>
                      <w:sz w:val="20"/>
                    </w:rPr>
                  </w:pPr>
                  <w:r w:rsidRPr="00E72D87">
                    <w:rPr>
                      <w:rFonts w:ascii="Segoe UI Symbol" w:eastAsia="MS Mincho" w:hAnsi="Segoe UI Symbol" w:cs="Segoe UI Symbol"/>
                      <w:sz w:val="20"/>
                    </w:rPr>
                    <w:t>☐</w:t>
                  </w:r>
                  <w:r w:rsidRPr="00E72D87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3B7B03E5" w:rsidRPr="00E72D87">
                    <w:rPr>
                      <w:rFonts w:ascii="Arial" w:eastAsia="Arial" w:hAnsi="Arial" w:cs="Arial"/>
                      <w:sz w:val="20"/>
                    </w:rPr>
                    <w:t xml:space="preserve">Sites to document </w:t>
                  </w:r>
                  <w:r w:rsidR="40190E62" w:rsidRPr="00E72D87">
                    <w:rPr>
                      <w:rFonts w:ascii="Arial" w:eastAsia="Arial" w:hAnsi="Arial" w:cs="Arial"/>
                      <w:sz w:val="20"/>
                    </w:rPr>
                    <w:t>M</w:t>
                  </w:r>
                  <w:r w:rsidR="1C3A0A40" w:rsidRPr="00E72D87">
                    <w:rPr>
                      <w:rFonts w:ascii="Arial" w:eastAsia="Arial" w:hAnsi="Arial" w:cs="Arial"/>
                      <w:sz w:val="20"/>
                    </w:rPr>
                    <w:t>ean Arterial Pressure (MAP)</w:t>
                  </w:r>
                  <w:r w:rsidR="40190E62" w:rsidRPr="00E72D87"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 w:rsidR="005E2600" w:rsidRPr="00E72D87">
                    <w:rPr>
                      <w:rFonts w:ascii="Arial" w:eastAsia="Arial" w:hAnsi="Arial" w:cs="Arial"/>
                      <w:sz w:val="20"/>
                    </w:rPr>
                    <w:t xml:space="preserve">in the </w:t>
                  </w:r>
                  <w:r w:rsidR="008177AF" w:rsidRPr="00E72D87">
                    <w:rPr>
                      <w:rFonts w:ascii="Arial" w:eastAsia="Arial" w:hAnsi="Arial" w:cs="Arial"/>
                      <w:sz w:val="20"/>
                    </w:rPr>
                    <w:t xml:space="preserve">enrollment form in </w:t>
                  </w:r>
                  <w:proofErr w:type="spellStart"/>
                  <w:r w:rsidR="005E2600" w:rsidRPr="00E72D87">
                    <w:rPr>
                      <w:rFonts w:ascii="Arial" w:eastAsia="Arial" w:hAnsi="Arial" w:cs="Arial"/>
                      <w:sz w:val="20"/>
                    </w:rPr>
                    <w:t>REDCap</w:t>
                  </w:r>
                  <w:proofErr w:type="spellEnd"/>
                  <w:r w:rsidR="005E2600" w:rsidRPr="00E72D87">
                    <w:rPr>
                      <w:rFonts w:ascii="Arial" w:eastAsia="Arial" w:hAnsi="Arial" w:cs="Arial"/>
                      <w:sz w:val="20"/>
                    </w:rPr>
                    <w:t xml:space="preserve"> database </w:t>
                  </w:r>
                  <w:r w:rsidR="40190E62" w:rsidRPr="00E72D87">
                    <w:rPr>
                      <w:rFonts w:ascii="Arial" w:eastAsia="Arial" w:hAnsi="Arial" w:cs="Arial"/>
                      <w:sz w:val="20"/>
                    </w:rPr>
                    <w:t xml:space="preserve">for </w:t>
                  </w:r>
                  <w:r w:rsidR="79C6617F" w:rsidRPr="00E72D87">
                    <w:rPr>
                      <w:rFonts w:ascii="Arial" w:eastAsia="Arial" w:hAnsi="Arial" w:cs="Arial"/>
                      <w:sz w:val="20"/>
                    </w:rPr>
                    <w:t xml:space="preserve">the </w:t>
                  </w:r>
                  <w:r w:rsidR="79C6617F" w:rsidRPr="00E72D87">
                    <w:rPr>
                      <w:rFonts w:ascii="Arial" w:eastAsia="Arial" w:hAnsi="Arial" w:cs="Arial"/>
                      <w:b/>
                      <w:bCs/>
                      <w:sz w:val="20"/>
                    </w:rPr>
                    <w:t>first</w:t>
                  </w:r>
                  <w:r w:rsidR="40190E62" w:rsidRPr="00E72D87">
                    <w:rPr>
                      <w:rFonts w:ascii="Arial" w:eastAsia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1F52670F" w:rsidRPr="00E72D87">
                    <w:rPr>
                      <w:rFonts w:ascii="Arial" w:eastAsia="Arial" w:hAnsi="Arial" w:cs="Arial"/>
                      <w:b/>
                      <w:bCs/>
                      <w:sz w:val="20"/>
                    </w:rPr>
                    <w:t xml:space="preserve">10 </w:t>
                  </w:r>
                  <w:r w:rsidR="40190E62" w:rsidRPr="00E72D87">
                    <w:rPr>
                      <w:rFonts w:ascii="Arial" w:eastAsia="Arial" w:hAnsi="Arial" w:cs="Arial"/>
                      <w:b/>
                      <w:bCs/>
                      <w:sz w:val="20"/>
                    </w:rPr>
                    <w:t>animals</w:t>
                  </w:r>
                  <w:r w:rsidR="435F89DB" w:rsidRPr="00E72D87">
                    <w:rPr>
                      <w:rFonts w:ascii="Arial" w:eastAsia="Arial" w:hAnsi="Arial" w:cs="Arial"/>
                      <w:b/>
                      <w:bCs/>
                      <w:sz w:val="20"/>
                    </w:rPr>
                    <w:t>.</w:t>
                  </w:r>
                  <w:r w:rsidR="435F89DB" w:rsidRPr="00E72D87"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  <w:p w14:paraId="2A2E7F0D" w14:textId="27B2BE7F" w:rsidR="56516A90" w:rsidRPr="00E72D87" w:rsidRDefault="56516A90" w:rsidP="007A5C31">
                  <w:pPr>
                    <w:spacing w:before="240" w:after="240"/>
                    <w:rPr>
                      <w:rFonts w:ascii="Arial" w:eastAsia="Arial" w:hAnsi="Arial" w:cs="Arial"/>
                      <w:sz w:val="20"/>
                    </w:rPr>
                  </w:pPr>
                  <w:r w:rsidRPr="00E72D87">
                    <w:rPr>
                      <w:rFonts w:ascii="Segoe UI Symbol" w:eastAsia="MS Mincho" w:hAnsi="Segoe UI Symbol" w:cs="Segoe UI Symbol"/>
                      <w:sz w:val="20"/>
                    </w:rPr>
                    <w:t>☐</w:t>
                  </w:r>
                  <w:r w:rsidRPr="00E72D87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4D70F99B" w:rsidRPr="00E72D87">
                    <w:rPr>
                      <w:rFonts w:ascii="Arial" w:eastAsia="Arial" w:hAnsi="Arial" w:cs="Arial"/>
                      <w:b/>
                      <w:bCs/>
                      <w:sz w:val="20"/>
                      <w:u w:val="single"/>
                    </w:rPr>
                    <w:t>Optional:</w:t>
                  </w:r>
                  <w:r w:rsidR="7FF873DD" w:rsidRPr="00E72D87">
                    <w:rPr>
                      <w:rFonts w:ascii="Arial" w:eastAsia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5CFDD93B" w:rsidRPr="00E72D87">
                    <w:rPr>
                      <w:rFonts w:ascii="Arial" w:eastAsia="Arial" w:hAnsi="Arial" w:cs="Arial"/>
                      <w:sz w:val="20"/>
                    </w:rPr>
                    <w:t>On the End of Study form, a</w:t>
                  </w:r>
                  <w:r w:rsidR="435F89DB" w:rsidRPr="00E72D87"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 w:rsidR="40190E62" w:rsidRPr="00E72D87">
                    <w:rPr>
                      <w:rFonts w:ascii="Arial" w:eastAsia="Arial" w:hAnsi="Arial" w:cs="Arial"/>
                      <w:sz w:val="20"/>
                    </w:rPr>
                    <w:t>field</w:t>
                  </w:r>
                  <w:r w:rsidR="179D9D0C" w:rsidRPr="00E72D87">
                    <w:rPr>
                      <w:rFonts w:ascii="Arial" w:eastAsia="Arial" w:hAnsi="Arial" w:cs="Arial"/>
                      <w:sz w:val="20"/>
                    </w:rPr>
                    <w:t xml:space="preserve"> for MAP will be</w:t>
                  </w:r>
                  <w:r w:rsidR="40190E62" w:rsidRPr="00E72D87">
                    <w:rPr>
                      <w:rFonts w:ascii="Arial" w:eastAsia="Arial" w:hAnsi="Arial" w:cs="Arial"/>
                      <w:sz w:val="20"/>
                    </w:rPr>
                    <w:t xml:space="preserve"> available </w:t>
                  </w:r>
                  <w:r w:rsidR="5A4DC01F" w:rsidRPr="00E72D87">
                    <w:rPr>
                      <w:rFonts w:ascii="Arial" w:eastAsia="Arial" w:hAnsi="Arial" w:cs="Arial"/>
                      <w:sz w:val="20"/>
                    </w:rPr>
                    <w:t xml:space="preserve">for </w:t>
                  </w:r>
                  <w:r w:rsidR="314911B6" w:rsidRPr="00E72D87">
                    <w:rPr>
                      <w:rFonts w:ascii="Arial" w:eastAsia="Arial" w:hAnsi="Arial" w:cs="Arial"/>
                      <w:sz w:val="20"/>
                    </w:rPr>
                    <w:t xml:space="preserve">sites </w:t>
                  </w:r>
                  <w:r w:rsidR="2E0F700D" w:rsidRPr="00E72D87">
                    <w:rPr>
                      <w:rFonts w:ascii="Arial" w:eastAsia="Arial" w:hAnsi="Arial" w:cs="Arial"/>
                      <w:sz w:val="20"/>
                    </w:rPr>
                    <w:t>who choose</w:t>
                  </w:r>
                  <w:r w:rsidR="314911B6" w:rsidRPr="00E72D87">
                    <w:rPr>
                      <w:rFonts w:ascii="Arial" w:eastAsia="Arial" w:hAnsi="Arial" w:cs="Arial"/>
                      <w:sz w:val="20"/>
                    </w:rPr>
                    <w:t xml:space="preserve"> to measure</w:t>
                  </w:r>
                  <w:r w:rsidR="40190E62" w:rsidRPr="00E72D87">
                    <w:rPr>
                      <w:rFonts w:ascii="Arial" w:eastAsia="Arial" w:hAnsi="Arial" w:cs="Arial"/>
                      <w:sz w:val="20"/>
                    </w:rPr>
                    <w:t xml:space="preserve"> intra</w:t>
                  </w:r>
                  <w:r w:rsidR="18A5EB09" w:rsidRPr="00E72D87">
                    <w:rPr>
                      <w:rFonts w:ascii="Arial" w:eastAsia="Arial" w:hAnsi="Arial" w:cs="Arial"/>
                      <w:sz w:val="20"/>
                    </w:rPr>
                    <w:t>-</w:t>
                  </w:r>
                  <w:r w:rsidR="40190E62" w:rsidRPr="00E72D87">
                    <w:rPr>
                      <w:rFonts w:ascii="Arial" w:eastAsia="Arial" w:hAnsi="Arial" w:cs="Arial"/>
                      <w:sz w:val="20"/>
                    </w:rPr>
                    <w:t>arterial line pressur</w:t>
                  </w:r>
                  <w:r w:rsidR="1E3A4C51" w:rsidRPr="00E72D87">
                    <w:rPr>
                      <w:rFonts w:ascii="Arial" w:eastAsia="Arial" w:hAnsi="Arial" w:cs="Arial"/>
                      <w:sz w:val="20"/>
                    </w:rPr>
                    <w:t xml:space="preserve">e at </w:t>
                  </w:r>
                  <w:r w:rsidR="1EF5D9C2" w:rsidRPr="00E72D87">
                    <w:rPr>
                      <w:rFonts w:ascii="Arial" w:eastAsia="Arial" w:hAnsi="Arial" w:cs="Arial"/>
                      <w:sz w:val="20"/>
                    </w:rPr>
                    <w:t>sacrifice</w:t>
                  </w:r>
                  <w:r w:rsidR="1E3A4C51" w:rsidRPr="00E72D87">
                    <w:rPr>
                      <w:rFonts w:ascii="Arial" w:eastAsia="Arial" w:hAnsi="Arial" w:cs="Arial"/>
                      <w:sz w:val="20"/>
                    </w:rPr>
                    <w:t xml:space="preserve">. 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41C8A349" w14:textId="3545C3F2" w:rsidR="786AA8E3" w:rsidRPr="00E72D87" w:rsidRDefault="763E4747" w:rsidP="007F7CD2">
                  <w:pPr>
                    <w:spacing w:before="240" w:after="240"/>
                    <w:rPr>
                      <w:rFonts w:ascii="Arial" w:hAnsi="Arial" w:cs="Arial"/>
                    </w:rPr>
                  </w:pPr>
                  <w:r w:rsidRPr="00E72D87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See Experimental protocol </w:t>
                  </w:r>
                  <w:r w:rsidRPr="00E72D87">
                    <w:rPr>
                      <w:rFonts w:ascii="Arial" w:hAnsi="Arial" w:cs="Arial"/>
                      <w:sz w:val="20"/>
                    </w:rPr>
                    <w:t>for Stage specific details for vendor site/strain/species.</w:t>
                  </w:r>
                </w:p>
              </w:tc>
            </w:tr>
          </w:tbl>
          <w:p w14:paraId="1EB4F456" w14:textId="0D52085F" w:rsidR="5E21D9CA" w:rsidRPr="00E72D87" w:rsidRDefault="5E21D9CA" w:rsidP="007A5C31">
            <w:pPr>
              <w:spacing w:before="240" w:after="240"/>
              <w:rPr>
                <w:rFonts w:ascii="Arial" w:hAnsi="Arial" w:cs="Arial"/>
              </w:rPr>
            </w:pPr>
          </w:p>
          <w:tbl>
            <w:tblPr>
              <w:tblW w:w="89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563"/>
              <w:gridCol w:w="3342"/>
            </w:tblGrid>
            <w:tr w:rsidR="642E6909" w:rsidRPr="00E72D87" w14:paraId="0014530C" w14:textId="77777777" w:rsidTr="00F62982">
              <w:trPr>
                <w:trHeight w:val="467"/>
              </w:trPr>
              <w:tc>
                <w:tcPr>
                  <w:tcW w:w="5563" w:type="dxa"/>
                  <w:shd w:val="clear" w:color="auto" w:fill="E0E0E0"/>
                  <w:vAlign w:val="center"/>
                </w:tcPr>
                <w:p w14:paraId="166DE6A7" w14:textId="3C074FDB" w:rsidR="2EDCFD85" w:rsidRPr="00E72D87" w:rsidRDefault="2EDCFD85" w:rsidP="007A5C31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0"/>
                    </w:rPr>
                  </w:pPr>
                  <w:r w:rsidRPr="00E72D87">
                    <w:rPr>
                      <w:rFonts w:ascii="Arial" w:eastAsia="Times New Roman" w:hAnsi="Arial" w:cs="Arial"/>
                      <w:b/>
                      <w:bCs/>
                      <w:sz w:val="20"/>
                    </w:rPr>
                    <w:t>Post</w:t>
                  </w:r>
                  <w:r w:rsidR="1F599B20" w:rsidRPr="00E72D87">
                    <w:rPr>
                      <w:rFonts w:ascii="Arial" w:eastAsia="Times New Roman" w:hAnsi="Arial" w:cs="Arial"/>
                      <w:b/>
                      <w:bCs/>
                      <w:sz w:val="20"/>
                    </w:rPr>
                    <w:t>-</w:t>
                  </w:r>
                  <w:r w:rsidRPr="00E72D87">
                    <w:rPr>
                      <w:rFonts w:ascii="Arial" w:eastAsia="Times New Roman" w:hAnsi="Arial" w:cs="Arial"/>
                      <w:b/>
                      <w:bCs/>
                      <w:sz w:val="20"/>
                    </w:rPr>
                    <w:t>Operative Care</w:t>
                  </w:r>
                </w:p>
              </w:tc>
              <w:tc>
                <w:tcPr>
                  <w:tcW w:w="3342" w:type="dxa"/>
                  <w:shd w:val="clear" w:color="auto" w:fill="E0E0E0"/>
                  <w:vAlign w:val="center"/>
                </w:tcPr>
                <w:p w14:paraId="3C32C9AD" w14:textId="77777777" w:rsidR="642E6909" w:rsidRPr="00E72D87" w:rsidRDefault="642E6909" w:rsidP="007A5C31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0"/>
                    </w:rPr>
                  </w:pPr>
                  <w:r w:rsidRPr="00E72D87">
                    <w:rPr>
                      <w:rFonts w:ascii="Arial" w:eastAsia="Times New Roman" w:hAnsi="Arial" w:cs="Arial"/>
                      <w:b/>
                      <w:bCs/>
                      <w:sz w:val="20"/>
                    </w:rPr>
                    <w:t>Notes</w:t>
                  </w:r>
                </w:p>
              </w:tc>
            </w:tr>
            <w:tr w:rsidR="642E6909" w:rsidRPr="00E72D87" w14:paraId="4FD3394C" w14:textId="77777777" w:rsidTr="00F62982">
              <w:trPr>
                <w:trHeight w:val="764"/>
              </w:trPr>
              <w:tc>
                <w:tcPr>
                  <w:tcW w:w="5563" w:type="dxa"/>
                  <w:shd w:val="clear" w:color="auto" w:fill="auto"/>
                </w:tcPr>
                <w:p w14:paraId="09841D74" w14:textId="7FA47A0D" w:rsidR="642E6909" w:rsidRPr="00E72D87" w:rsidRDefault="7181D5BE" w:rsidP="00F62982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240" w:line="240" w:lineRule="exact"/>
                    <w:rPr>
                      <w:rFonts w:ascii="Arial" w:hAnsi="Arial" w:cs="Arial"/>
                      <w:sz w:val="20"/>
                    </w:rPr>
                  </w:pPr>
                  <w:r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Administer subcutaneous injections of 0.9% sodium chloride</w:t>
                  </w:r>
                  <w:r w:rsidR="0050717E"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 or LRS</w:t>
                  </w:r>
                  <w:r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 </w:t>
                  </w:r>
                  <w:r w:rsidR="0D43B2C7"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3 </w:t>
                  </w:r>
                  <w:r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m</w:t>
                  </w:r>
                  <w:r w:rsidR="7623B5B8"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l </w:t>
                  </w:r>
                  <w:r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twice a day for </w:t>
                  </w:r>
                  <w:r w:rsidR="0D7ACEAE"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the first </w:t>
                  </w:r>
                  <w:r w:rsidR="00B76727"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2</w:t>
                  </w:r>
                  <w:r w:rsidR="0D7ACEAE"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 </w:t>
                  </w:r>
                  <w:r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days</w:t>
                  </w:r>
                  <w:r w:rsidR="01340CC3"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 and as needed to Day 7. 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1636C1C4" w14:textId="4C150979" w:rsidR="642E6909" w:rsidRPr="00E72D87" w:rsidRDefault="5B3CE2FA" w:rsidP="007A5C31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0"/>
                    </w:rPr>
                  </w:pPr>
                  <w:r w:rsidRPr="00E72D87">
                    <w:rPr>
                      <w:rFonts w:ascii="Arial" w:eastAsia="Times New Roman" w:hAnsi="Arial" w:cs="Arial"/>
                      <w:b/>
                      <w:bCs/>
                      <w:sz w:val="20"/>
                    </w:rPr>
                    <w:t xml:space="preserve">Note: </w:t>
                  </w:r>
                  <w:r w:rsidRPr="00E72D87">
                    <w:rPr>
                      <w:rFonts w:ascii="Arial" w:eastAsia="Times New Roman" w:hAnsi="Arial" w:cs="Arial"/>
                      <w:sz w:val="20"/>
                    </w:rPr>
                    <w:t xml:space="preserve">Post-op fluids will need to be adjusted for IP injection. </w:t>
                  </w:r>
                </w:p>
              </w:tc>
            </w:tr>
            <w:tr w:rsidR="642E6909" w:rsidRPr="00E72D87" w14:paraId="53C42C50" w14:textId="77777777" w:rsidTr="00F62982">
              <w:trPr>
                <w:trHeight w:val="764"/>
              </w:trPr>
              <w:tc>
                <w:tcPr>
                  <w:tcW w:w="5563" w:type="dxa"/>
                  <w:shd w:val="clear" w:color="auto" w:fill="auto"/>
                </w:tcPr>
                <w:p w14:paraId="60C2D0E1" w14:textId="12B2E217" w:rsidR="642E6909" w:rsidRPr="00E72D87" w:rsidRDefault="03D40426" w:rsidP="00F62982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240" w:line="240" w:lineRule="exact"/>
                    <w:rPr>
                      <w:rFonts w:ascii="Arial" w:hAnsi="Arial" w:cs="Arial"/>
                      <w:sz w:val="20"/>
                    </w:rPr>
                  </w:pPr>
                  <w:r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Provide animals with wet chow in their cages.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1D19078D" w14:textId="5774BD6B" w:rsidR="642E6909" w:rsidRPr="00E72D87" w:rsidRDefault="642E6909" w:rsidP="007A5C31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Cs w:val="24"/>
                    </w:rPr>
                  </w:pPr>
                </w:p>
              </w:tc>
            </w:tr>
            <w:tr w:rsidR="642E6909" w:rsidRPr="00E72D87" w14:paraId="158CE9CC" w14:textId="77777777" w:rsidTr="00F62982">
              <w:trPr>
                <w:trHeight w:val="764"/>
              </w:trPr>
              <w:tc>
                <w:tcPr>
                  <w:tcW w:w="5563" w:type="dxa"/>
                  <w:shd w:val="clear" w:color="auto" w:fill="auto"/>
                </w:tcPr>
                <w:p w14:paraId="781A90EE" w14:textId="02EE0377" w:rsidR="642E6909" w:rsidRPr="00E72D87" w:rsidRDefault="4CCDB54B" w:rsidP="00F62982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240" w:line="240" w:lineRule="exact"/>
                    <w:rPr>
                      <w:rFonts w:ascii="Arial" w:hAnsi="Arial" w:cs="Arial"/>
                      <w:sz w:val="20"/>
                    </w:rPr>
                  </w:pPr>
                  <w:r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Record Body weight for </w:t>
                  </w:r>
                  <w:r w:rsidR="6BA6E6AB"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the first </w:t>
                  </w:r>
                  <w:r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2 days in </w:t>
                  </w:r>
                  <w:proofErr w:type="spellStart"/>
                  <w:r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REDCap</w:t>
                  </w:r>
                  <w:proofErr w:type="spellEnd"/>
                  <w:r w:rsidRPr="00E72D87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 database.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291ACD23" w14:textId="1B399D52" w:rsidR="642E6909" w:rsidRPr="00E72D87" w:rsidRDefault="642E6909" w:rsidP="007A5C31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Cs w:val="24"/>
                    </w:rPr>
                  </w:pPr>
                </w:p>
              </w:tc>
            </w:tr>
            <w:tr w:rsidR="642E6909" w:rsidRPr="00E72D87" w14:paraId="2A7CF60D" w14:textId="77777777" w:rsidTr="00F62982">
              <w:trPr>
                <w:trHeight w:val="467"/>
              </w:trPr>
              <w:tc>
                <w:tcPr>
                  <w:tcW w:w="5563" w:type="dxa"/>
                  <w:shd w:val="clear" w:color="auto" w:fill="E0E0E0"/>
                  <w:vAlign w:val="center"/>
                </w:tcPr>
                <w:p w14:paraId="0216E372" w14:textId="125BBAFC" w:rsidR="759D7AD1" w:rsidRPr="00E72D87" w:rsidRDefault="00999C67" w:rsidP="007A5C31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E72D87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 xml:space="preserve">Animal Handling </w:t>
                  </w:r>
                </w:p>
              </w:tc>
              <w:tc>
                <w:tcPr>
                  <w:tcW w:w="3342" w:type="dxa"/>
                  <w:shd w:val="clear" w:color="auto" w:fill="E0E0E0"/>
                  <w:vAlign w:val="center"/>
                </w:tcPr>
                <w:p w14:paraId="4A478710" w14:textId="77777777" w:rsidR="642E6909" w:rsidRPr="00E72D87" w:rsidRDefault="642E6909" w:rsidP="007A5C31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E72D87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Notes</w:t>
                  </w:r>
                </w:p>
              </w:tc>
            </w:tr>
            <w:tr w:rsidR="642E6909" w:rsidRPr="00E72D87" w14:paraId="1827FEFF" w14:textId="77777777" w:rsidTr="00F62982">
              <w:trPr>
                <w:trHeight w:val="870"/>
              </w:trPr>
              <w:tc>
                <w:tcPr>
                  <w:tcW w:w="5563" w:type="dxa"/>
                  <w:shd w:val="clear" w:color="auto" w:fill="auto"/>
                </w:tcPr>
                <w:p w14:paraId="0854FE86" w14:textId="562273AD" w:rsidR="642E6909" w:rsidRPr="00E72D87" w:rsidRDefault="7AF1B214" w:rsidP="007A5C31">
                  <w:pPr>
                    <w:spacing w:before="240" w:after="240"/>
                    <w:rPr>
                      <w:rFonts w:ascii="Arial" w:hAnsi="Arial" w:cs="Arial"/>
                      <w:sz w:val="20"/>
                    </w:rPr>
                  </w:pPr>
                  <w:r w:rsidRPr="00E72D87">
                    <w:rPr>
                      <w:rFonts w:ascii="Arial" w:hAnsi="Arial" w:cs="Arial"/>
                      <w:sz w:val="20"/>
                    </w:rPr>
                    <w:t xml:space="preserve">SHRs tend to be aggressive and vessels are fragile. 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2C1B353E" w14:textId="0DBB1381" w:rsidR="642E6909" w:rsidRPr="00E72D87" w:rsidRDefault="642E6909" w:rsidP="007A5C31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1166DC97" w14:textId="4BF5378C" w:rsidR="0079196E" w:rsidRPr="00E72D87" w:rsidRDefault="0079196E" w:rsidP="642E6909">
            <w:pPr>
              <w:rPr>
                <w:rFonts w:ascii="Arial" w:hAnsi="Arial" w:cs="Arial"/>
                <w:i/>
                <w:iCs/>
                <w:color w:val="C00000"/>
                <w:kern w:val="16"/>
                <w:szCs w:val="24"/>
              </w:rPr>
            </w:pPr>
          </w:p>
        </w:tc>
      </w:tr>
    </w:tbl>
    <w:p w14:paraId="54498F5A" w14:textId="758CBECC" w:rsidR="00CA3EA0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3380843B" w14:textId="645DA977" w:rsidR="00CA3EA0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783B38DB" w14:textId="77777777" w:rsidR="00CA3EA0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0935652C" w14:textId="77777777" w:rsidR="00CA3EA0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tbl>
      <w:tblPr>
        <w:tblpPr w:leftFromText="180" w:rightFromText="180" w:vertAnchor="text" w:horzAnchor="margin" w:tblpY="-145"/>
        <w:tblW w:w="9260" w:type="dxa"/>
        <w:tblCellSpacing w:w="2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7983"/>
      </w:tblGrid>
      <w:tr w:rsidR="00CA3EA0" w:rsidRPr="005A3FDD" w14:paraId="155DD44E" w14:textId="77777777" w:rsidTr="36A6D7F3">
        <w:trPr>
          <w:trHeight w:val="576"/>
          <w:tblCellSpacing w:w="20" w:type="dxa"/>
        </w:trPr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630FA91" w14:textId="77777777" w:rsidR="00CA3EA0" w:rsidRPr="005A3FDD" w:rsidRDefault="00CA3EA0" w:rsidP="00CA3EA0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>#11</w:t>
            </w:r>
          </w:p>
        </w:tc>
        <w:tc>
          <w:tcPr>
            <w:tcW w:w="7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00971C1" w14:textId="32FBB3B1" w:rsidR="00CA3EA0" w:rsidRPr="005A3FDD" w:rsidRDefault="00CA3EA0" w:rsidP="00CA3EA0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REVIEWED AND APPROVED BY </w:t>
            </w:r>
          </w:p>
        </w:tc>
      </w:tr>
      <w:tr w:rsidR="00CA3EA0" w:rsidRPr="006F4DDF" w14:paraId="5D7156C7" w14:textId="77777777" w:rsidTr="36A6D7F3">
        <w:trPr>
          <w:trHeight w:val="563"/>
          <w:tblCellSpacing w:w="20" w:type="dxa"/>
        </w:trPr>
        <w:tc>
          <w:tcPr>
            <w:tcW w:w="9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BA669FC" w14:textId="77789AD4" w:rsidR="00CA3EA0" w:rsidRPr="008E68CB" w:rsidRDefault="00E645C5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anchor distT="0" distB="0" distL="114300" distR="114300" simplePos="0" relativeHeight="251658240" behindDoc="0" locked="0" layoutInCell="1" allowOverlap="1" wp14:anchorId="6E4A03E2" wp14:editId="2082DCA4">
                  <wp:simplePos x="0" y="0"/>
                  <wp:positionH relativeFrom="column">
                    <wp:posOffset>3136265</wp:posOffset>
                  </wp:positionH>
                  <wp:positionV relativeFrom="paragraph">
                    <wp:posOffset>42545</wp:posOffset>
                  </wp:positionV>
                  <wp:extent cx="1127760" cy="510540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3CC47C" w14:textId="1B026119" w:rsidR="00CA3EA0" w:rsidRDefault="003008AC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1057EE">
              <w:rPr>
                <w:rFonts w:ascii="Arial" w:hAnsi="Arial" w:cs="Arial"/>
                <w:i/>
                <w:iCs/>
                <w:noProof/>
                <w:color w:val="2B579A"/>
                <w:kern w:val="16"/>
                <w:sz w:val="20"/>
                <w:shd w:val="clear" w:color="auto" w:fill="E6E6E6"/>
              </w:rPr>
              <w:drawing>
                <wp:anchor distT="0" distB="0" distL="114300" distR="114300" simplePos="0" relativeHeight="251658241" behindDoc="0" locked="0" layoutInCell="1" allowOverlap="1" wp14:anchorId="2D4115DE" wp14:editId="54AD035C">
                  <wp:simplePos x="0" y="0"/>
                  <wp:positionH relativeFrom="column">
                    <wp:posOffset>3401060</wp:posOffset>
                  </wp:positionH>
                  <wp:positionV relativeFrom="paragraph">
                    <wp:posOffset>86360</wp:posOffset>
                  </wp:positionV>
                  <wp:extent cx="664845" cy="1420495"/>
                  <wp:effectExtent l="0" t="0" r="0" b="5080"/>
                  <wp:wrapNone/>
                  <wp:docPr id="8" name="Content Placeholder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46FA36-B745-41FE-B5BB-FC3706825AFE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>
                            <a:extLst>
                              <a:ext uri="{FF2B5EF4-FFF2-40B4-BE49-F238E27FC236}">
                                <a16:creationId xmlns:a16="http://schemas.microsoft.com/office/drawing/2014/main" id="{AA46FA36-B745-41FE-B5BB-FC3706825AFE}"/>
                              </a:ext>
                            </a:extLst>
                          </pic:cNvPr>
                          <pic:cNvPicPr>
                            <a:picLocks noGrp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6484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84A9E05" w14:textId="468C9A25" w:rsidR="00CA3EA0" w:rsidRDefault="00EB4111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rFonts w:ascii="Arial" w:hAnsi="Arial" w:cs="Arial"/>
                <w:i/>
                <w:iCs/>
                <w:kern w:val="16"/>
                <w:sz w:val="20"/>
              </w:rPr>
              <w:t>Patrick Lyden, Principal Investigator</w:t>
            </w:r>
          </w:p>
          <w:p w14:paraId="019CD88C" w14:textId="72B641BA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792C2535" w14:textId="522F226F" w:rsidR="00CA3EA0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2D9C64DB" w14:textId="454B2C41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63D5FBA6" w14:textId="59C68B21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23240432" w14:textId="6DA9BA29" w:rsidR="00CA3EA0" w:rsidRPr="008E68CB" w:rsidRDefault="00EB4111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rFonts w:ascii="Arial" w:hAnsi="Arial" w:cs="Arial"/>
                <w:i/>
                <w:iCs/>
                <w:kern w:val="16"/>
                <w:sz w:val="20"/>
              </w:rPr>
              <w:t>Jessica Lamb, SPAN Manager</w:t>
            </w:r>
          </w:p>
          <w:p w14:paraId="37C1B36D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1D0D3E75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2021CA86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4B633D1D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392C517C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743ED49D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296F91AF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3834A9C9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57625B3C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7352F71E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50DF306F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D51F9F4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6CEEC122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1E7417BC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66BF4DCD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5418AEC0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51F4F090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3CBDA4F8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526EA412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7999288B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03B54CD1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5D50AC31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7AEAAB77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7C0E201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5DAAF7E2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02F489CC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7A5711C6" w14:textId="77777777" w:rsidR="00CA3EA0" w:rsidRDefault="00CA3EA0" w:rsidP="00CA3EA0">
            <w:pPr>
              <w:rPr>
                <w:rFonts w:ascii="Arial" w:hAnsi="Arial" w:cs="Arial"/>
                <w:kern w:val="16"/>
                <w:sz w:val="20"/>
              </w:rPr>
            </w:pPr>
          </w:p>
          <w:p w14:paraId="7951E1BF" w14:textId="77777777" w:rsidR="00CA3EA0" w:rsidRPr="008E68CB" w:rsidRDefault="00CA3EA0" w:rsidP="00CA3EA0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554E673A" w14:textId="77777777" w:rsidR="00CA3EA0" w:rsidRDefault="00CA3EA0" w:rsidP="00CA3EA0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  <w:p w14:paraId="3BDB0C3D" w14:textId="77777777" w:rsidR="00CA3EA0" w:rsidRPr="006F4DDF" w:rsidRDefault="00CA3EA0" w:rsidP="00CA3EA0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</w:tc>
      </w:tr>
    </w:tbl>
    <w:p w14:paraId="4D4D68BB" w14:textId="77777777" w:rsidR="00CA3EA0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7C020DB3" w14:textId="77777777" w:rsidR="00CA3EA0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74095CB7" w14:textId="77777777" w:rsidR="00CA3EA0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sectPr w:rsidR="00CA3EA0" w:rsidSect="00E90C6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C3F3C" w14:textId="77777777" w:rsidR="00CB1A29" w:rsidRDefault="00CB1A29">
      <w:r>
        <w:separator/>
      </w:r>
    </w:p>
  </w:endnote>
  <w:endnote w:type="continuationSeparator" w:id="0">
    <w:p w14:paraId="0BFF97FD" w14:textId="77777777" w:rsidR="00CB1A29" w:rsidRDefault="00CB1A29">
      <w:r>
        <w:continuationSeparator/>
      </w:r>
    </w:p>
  </w:endnote>
  <w:endnote w:type="continuationNotice" w:id="1">
    <w:p w14:paraId="455D1200" w14:textId="77777777" w:rsidR="00CB1A29" w:rsidRDefault="00CB1A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﷽﷽﷽﷽﷽﷽﷽﷽M"/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Sabon Italic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8796206"/>
      <w:docPartObj>
        <w:docPartGallery w:val="Page Numbers (Bottom of Page)"/>
        <w:docPartUnique/>
      </w:docPartObj>
    </w:sdtPr>
    <w:sdtEndPr>
      <w:rPr>
        <w:rFonts w:ascii="Times New Roman" w:hAnsi="Times New Roman"/>
        <w:szCs w:val="24"/>
      </w:rPr>
    </w:sdtEndPr>
    <w:sdtContent>
      <w:sdt>
        <w:sdtPr>
          <w:rPr>
            <w:rFonts w:ascii="Times New Roman" w:hAnsi="Times New Roman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1E4E51" w14:textId="39D97DF1" w:rsidR="00037CE1" w:rsidRPr="00F158DB" w:rsidRDefault="00037CE1" w:rsidP="00037CE1">
            <w:pPr>
              <w:rPr>
                <w:rFonts w:ascii="Times New Roman" w:hAnsi="Times New Roman"/>
                <w:szCs w:val="24"/>
              </w:rPr>
            </w:pPr>
            <w:r w:rsidRPr="00F158DB">
              <w:rPr>
                <w:rFonts w:ascii="Times New Roman" w:hAnsi="Times New Roman"/>
                <w:szCs w:val="24"/>
              </w:rPr>
              <w:t xml:space="preserve"> </w:t>
            </w:r>
          </w:p>
          <w:p w14:paraId="0B7D3F7A" w14:textId="52B540A0" w:rsidR="00037CE1" w:rsidRPr="00037CE1" w:rsidRDefault="00B90E36" w:rsidP="00037CE1">
            <w:pPr>
              <w:pStyle w:val="Footer"/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 w:rsidRPr="00F158DB">
              <w:rPr>
                <w:rFonts w:ascii="Times New Roman" w:hAnsi="Times New Roman"/>
                <w:szCs w:val="24"/>
              </w:rPr>
              <w:t xml:space="preserve">Page </w:t>
            </w:r>
            <w:r w:rsidRPr="00F158DB">
              <w:rPr>
                <w:rFonts w:ascii="Times New Roman" w:hAnsi="Times New Roman"/>
                <w:b/>
                <w:bCs/>
                <w:color w:val="2B579A"/>
                <w:szCs w:val="24"/>
                <w:shd w:val="clear" w:color="auto" w:fill="E6E6E6"/>
              </w:rPr>
              <w:fldChar w:fldCharType="begin"/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instrText xml:space="preserve"> PAGE </w:instrText>
            </w:r>
            <w:r w:rsidRPr="00F158DB">
              <w:rPr>
                <w:rFonts w:ascii="Times New Roman" w:hAnsi="Times New Roman"/>
                <w:b/>
                <w:bCs/>
                <w:color w:val="2B579A"/>
                <w:szCs w:val="24"/>
                <w:shd w:val="clear" w:color="auto" w:fill="E6E6E6"/>
              </w:rPr>
              <w:fldChar w:fldCharType="separate"/>
            </w:r>
            <w:r w:rsidR="00106D6C">
              <w:rPr>
                <w:rFonts w:ascii="Times New Roman" w:hAnsi="Times New Roman"/>
                <w:b/>
                <w:bCs/>
                <w:noProof/>
                <w:szCs w:val="24"/>
              </w:rPr>
              <w:t>2</w:t>
            </w:r>
            <w:r w:rsidRPr="00F158DB">
              <w:rPr>
                <w:rFonts w:ascii="Times New Roman" w:hAnsi="Times New Roman"/>
                <w:b/>
                <w:bCs/>
                <w:color w:val="2B579A"/>
                <w:szCs w:val="24"/>
                <w:shd w:val="clear" w:color="auto" w:fill="E6E6E6"/>
              </w:rPr>
              <w:fldChar w:fldCharType="end"/>
            </w:r>
            <w:r w:rsidRPr="00F158DB">
              <w:rPr>
                <w:rFonts w:ascii="Times New Roman" w:hAnsi="Times New Roman"/>
                <w:szCs w:val="24"/>
              </w:rPr>
              <w:t xml:space="preserve"> of </w:t>
            </w:r>
            <w:r w:rsidRPr="00F158DB">
              <w:rPr>
                <w:rFonts w:ascii="Times New Roman" w:hAnsi="Times New Roman"/>
                <w:b/>
                <w:bCs/>
                <w:color w:val="2B579A"/>
                <w:szCs w:val="24"/>
                <w:shd w:val="clear" w:color="auto" w:fill="E6E6E6"/>
              </w:rPr>
              <w:fldChar w:fldCharType="begin"/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instrText xml:space="preserve"> NUMPAGES  </w:instrText>
            </w:r>
            <w:r w:rsidRPr="00F158DB">
              <w:rPr>
                <w:rFonts w:ascii="Times New Roman" w:hAnsi="Times New Roman"/>
                <w:b/>
                <w:bCs/>
                <w:color w:val="2B579A"/>
                <w:szCs w:val="24"/>
                <w:shd w:val="clear" w:color="auto" w:fill="E6E6E6"/>
              </w:rPr>
              <w:fldChar w:fldCharType="separate"/>
            </w:r>
            <w:r w:rsidR="00106D6C">
              <w:rPr>
                <w:rFonts w:ascii="Times New Roman" w:hAnsi="Times New Roman"/>
                <w:b/>
                <w:bCs/>
                <w:noProof/>
                <w:szCs w:val="24"/>
              </w:rPr>
              <w:t>3</w:t>
            </w:r>
            <w:r w:rsidRPr="00F158DB">
              <w:rPr>
                <w:rFonts w:ascii="Times New Roman" w:hAnsi="Times New Roman"/>
                <w:b/>
                <w:bCs/>
                <w:color w:val="2B579A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03E8E45D" w14:textId="22FE0ADD" w:rsidR="00037CE1" w:rsidRPr="00F158DB" w:rsidRDefault="537F8880" w:rsidP="377336D9">
    <w:pPr>
      <w:jc w:val="right"/>
      <w:rPr>
        <w:rFonts w:ascii="Times New Roman" w:hAnsi="Times New Roman"/>
      </w:rPr>
    </w:pPr>
    <w:r w:rsidRPr="537F8880">
      <w:rPr>
        <w:rFonts w:ascii="Times New Roman" w:hAnsi="Times New Roman"/>
      </w:rPr>
      <w:t>SPAN SOP 54</w:t>
    </w:r>
  </w:p>
  <w:p w14:paraId="087E1753" w14:textId="076E7A29" w:rsidR="00B90E36" w:rsidRPr="00F158DB" w:rsidRDefault="00B90E36" w:rsidP="00037CE1">
    <w:pPr>
      <w:pStyle w:val="Footer"/>
      <w:jc w:val="right"/>
      <w:rPr>
        <w:rFonts w:ascii="Times New Roman" w:hAnsi="Times New Roman"/>
        <w:szCs w:val="24"/>
      </w:rPr>
    </w:pPr>
  </w:p>
  <w:p w14:paraId="73C7C094" w14:textId="209EE2F9" w:rsidR="004A240E" w:rsidRPr="009E527E" w:rsidRDefault="00B90E36" w:rsidP="0023721F">
    <w:pPr>
      <w:rPr>
        <w:rFonts w:ascii="Times New Roman" w:hAnsi="Times New Roman"/>
        <w:b/>
        <w:bCs/>
        <w:szCs w:val="24"/>
      </w:rPr>
    </w:pPr>
    <w:r w:rsidRPr="00F158DB">
      <w:rPr>
        <w:rFonts w:ascii="Times New Roman" w:hAnsi="Times New Roman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50468" w14:textId="77777777" w:rsidR="00CB1A29" w:rsidRDefault="00CB1A29">
      <w:r>
        <w:separator/>
      </w:r>
    </w:p>
  </w:footnote>
  <w:footnote w:type="continuationSeparator" w:id="0">
    <w:p w14:paraId="1517EFD6" w14:textId="77777777" w:rsidR="00CB1A29" w:rsidRDefault="00CB1A29">
      <w:r>
        <w:continuationSeparator/>
      </w:r>
    </w:p>
  </w:footnote>
  <w:footnote w:type="continuationNotice" w:id="1">
    <w:p w14:paraId="2C69E74B" w14:textId="77777777" w:rsidR="00CB1A29" w:rsidRDefault="00CB1A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D85C9" w14:textId="09D63960" w:rsidR="007A19E7" w:rsidRDefault="00AE28E0">
    <w:pPr>
      <w:pStyle w:val="Head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7084EAFC" wp14:editId="123D3A39">
          <wp:simplePos x="0" y="0"/>
          <wp:positionH relativeFrom="column">
            <wp:posOffset>-542925</wp:posOffset>
          </wp:positionH>
          <wp:positionV relativeFrom="paragraph">
            <wp:posOffset>-266700</wp:posOffset>
          </wp:positionV>
          <wp:extent cx="1200150" cy="697865"/>
          <wp:effectExtent l="0" t="0" r="0" b="6985"/>
          <wp:wrapTight wrapText="bothSides">
            <wp:wrapPolygon edited="0">
              <wp:start x="0" y="0"/>
              <wp:lineTo x="0" y="21227"/>
              <wp:lineTo x="21257" y="21227"/>
              <wp:lineTo x="2125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5B9C"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4ADA0C50" wp14:editId="6857F5E3">
          <wp:simplePos x="0" y="0"/>
          <wp:positionH relativeFrom="column">
            <wp:posOffset>4971415</wp:posOffset>
          </wp:positionH>
          <wp:positionV relativeFrom="paragraph">
            <wp:posOffset>-200025</wp:posOffset>
          </wp:positionV>
          <wp:extent cx="1668731" cy="409575"/>
          <wp:effectExtent l="0" t="0" r="8255" b="0"/>
          <wp:wrapTight wrapText="bothSides">
            <wp:wrapPolygon edited="0">
              <wp:start x="0" y="0"/>
              <wp:lineTo x="0" y="20093"/>
              <wp:lineTo x="21460" y="20093"/>
              <wp:lineTo x="21460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68731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ABF"/>
    <w:multiLevelType w:val="hybridMultilevel"/>
    <w:tmpl w:val="82CC6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2A6C"/>
    <w:multiLevelType w:val="hybridMultilevel"/>
    <w:tmpl w:val="BE7C36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F7943"/>
    <w:multiLevelType w:val="hybridMultilevel"/>
    <w:tmpl w:val="27E4D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05502"/>
    <w:multiLevelType w:val="hybridMultilevel"/>
    <w:tmpl w:val="0CB0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94215"/>
    <w:multiLevelType w:val="hybridMultilevel"/>
    <w:tmpl w:val="AB986A1A"/>
    <w:lvl w:ilvl="0" w:tplc="D7D6CE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6226"/>
    <w:multiLevelType w:val="hybridMultilevel"/>
    <w:tmpl w:val="2228B4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856E8"/>
    <w:multiLevelType w:val="hybridMultilevel"/>
    <w:tmpl w:val="FFFFFFFF"/>
    <w:lvl w:ilvl="0" w:tplc="AE34B13E">
      <w:start w:val="3"/>
      <w:numFmt w:val="decimal"/>
      <w:lvlText w:val="%1."/>
      <w:lvlJc w:val="left"/>
      <w:pPr>
        <w:ind w:left="720" w:hanging="360"/>
      </w:pPr>
    </w:lvl>
    <w:lvl w:ilvl="1" w:tplc="23643110">
      <w:start w:val="1"/>
      <w:numFmt w:val="lowerLetter"/>
      <w:lvlText w:val="%2."/>
      <w:lvlJc w:val="left"/>
      <w:pPr>
        <w:ind w:left="1440" w:hanging="360"/>
      </w:pPr>
    </w:lvl>
    <w:lvl w:ilvl="2" w:tplc="A45A937C">
      <w:start w:val="1"/>
      <w:numFmt w:val="lowerRoman"/>
      <w:lvlText w:val="%3."/>
      <w:lvlJc w:val="right"/>
      <w:pPr>
        <w:ind w:left="2160" w:hanging="180"/>
      </w:pPr>
    </w:lvl>
    <w:lvl w:ilvl="3" w:tplc="800A64F6">
      <w:start w:val="1"/>
      <w:numFmt w:val="decimal"/>
      <w:lvlText w:val="%4."/>
      <w:lvlJc w:val="left"/>
      <w:pPr>
        <w:ind w:left="2880" w:hanging="360"/>
      </w:pPr>
    </w:lvl>
    <w:lvl w:ilvl="4" w:tplc="97947978">
      <w:start w:val="1"/>
      <w:numFmt w:val="lowerLetter"/>
      <w:lvlText w:val="%5."/>
      <w:lvlJc w:val="left"/>
      <w:pPr>
        <w:ind w:left="3600" w:hanging="360"/>
      </w:pPr>
    </w:lvl>
    <w:lvl w:ilvl="5" w:tplc="55E80096">
      <w:start w:val="1"/>
      <w:numFmt w:val="lowerRoman"/>
      <w:lvlText w:val="%6."/>
      <w:lvlJc w:val="right"/>
      <w:pPr>
        <w:ind w:left="4320" w:hanging="180"/>
      </w:pPr>
    </w:lvl>
    <w:lvl w:ilvl="6" w:tplc="CA62A522">
      <w:start w:val="1"/>
      <w:numFmt w:val="decimal"/>
      <w:lvlText w:val="%7."/>
      <w:lvlJc w:val="left"/>
      <w:pPr>
        <w:ind w:left="5040" w:hanging="360"/>
      </w:pPr>
    </w:lvl>
    <w:lvl w:ilvl="7" w:tplc="B290C32A">
      <w:start w:val="1"/>
      <w:numFmt w:val="lowerLetter"/>
      <w:lvlText w:val="%8."/>
      <w:lvlJc w:val="left"/>
      <w:pPr>
        <w:ind w:left="5760" w:hanging="360"/>
      </w:pPr>
    </w:lvl>
    <w:lvl w:ilvl="8" w:tplc="BA4458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73FDE"/>
    <w:multiLevelType w:val="hybridMultilevel"/>
    <w:tmpl w:val="87F6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14D3C"/>
    <w:multiLevelType w:val="hybridMultilevel"/>
    <w:tmpl w:val="ABC65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F61A6"/>
    <w:multiLevelType w:val="hybridMultilevel"/>
    <w:tmpl w:val="B4B4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F64B7"/>
    <w:multiLevelType w:val="hybridMultilevel"/>
    <w:tmpl w:val="74902224"/>
    <w:lvl w:ilvl="0" w:tplc="C73E17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ED1FB6"/>
    <w:multiLevelType w:val="hybridMultilevel"/>
    <w:tmpl w:val="87541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44346F"/>
    <w:multiLevelType w:val="hybridMultilevel"/>
    <w:tmpl w:val="9E56D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57935"/>
    <w:multiLevelType w:val="hybridMultilevel"/>
    <w:tmpl w:val="E85EF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2033F"/>
    <w:multiLevelType w:val="hybridMultilevel"/>
    <w:tmpl w:val="9D04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32593"/>
    <w:multiLevelType w:val="hybridMultilevel"/>
    <w:tmpl w:val="45703666"/>
    <w:lvl w:ilvl="0" w:tplc="040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72243"/>
    <w:multiLevelType w:val="hybridMultilevel"/>
    <w:tmpl w:val="FFFFFFFF"/>
    <w:lvl w:ilvl="0" w:tplc="54DE3284">
      <w:start w:val="1"/>
      <w:numFmt w:val="decimal"/>
      <w:lvlText w:val="%1."/>
      <w:lvlJc w:val="left"/>
      <w:pPr>
        <w:ind w:left="720" w:hanging="360"/>
      </w:pPr>
    </w:lvl>
    <w:lvl w:ilvl="1" w:tplc="71625D96">
      <w:start w:val="1"/>
      <w:numFmt w:val="lowerLetter"/>
      <w:lvlText w:val="%2."/>
      <w:lvlJc w:val="left"/>
      <w:pPr>
        <w:ind w:left="1440" w:hanging="360"/>
      </w:pPr>
    </w:lvl>
    <w:lvl w:ilvl="2" w:tplc="C7906D04">
      <w:start w:val="1"/>
      <w:numFmt w:val="lowerRoman"/>
      <w:lvlText w:val="%3."/>
      <w:lvlJc w:val="right"/>
      <w:pPr>
        <w:ind w:left="2160" w:hanging="180"/>
      </w:pPr>
    </w:lvl>
    <w:lvl w:ilvl="3" w:tplc="B21E9858">
      <w:start w:val="1"/>
      <w:numFmt w:val="decimal"/>
      <w:lvlText w:val="%4."/>
      <w:lvlJc w:val="left"/>
      <w:pPr>
        <w:ind w:left="2880" w:hanging="360"/>
      </w:pPr>
    </w:lvl>
    <w:lvl w:ilvl="4" w:tplc="DF58D95C">
      <w:start w:val="1"/>
      <w:numFmt w:val="lowerLetter"/>
      <w:lvlText w:val="%5."/>
      <w:lvlJc w:val="left"/>
      <w:pPr>
        <w:ind w:left="3600" w:hanging="360"/>
      </w:pPr>
    </w:lvl>
    <w:lvl w:ilvl="5" w:tplc="52CA8BCE">
      <w:start w:val="1"/>
      <w:numFmt w:val="lowerRoman"/>
      <w:lvlText w:val="%6."/>
      <w:lvlJc w:val="right"/>
      <w:pPr>
        <w:ind w:left="4320" w:hanging="180"/>
      </w:pPr>
    </w:lvl>
    <w:lvl w:ilvl="6" w:tplc="069E52A6">
      <w:start w:val="1"/>
      <w:numFmt w:val="decimal"/>
      <w:lvlText w:val="%7."/>
      <w:lvlJc w:val="left"/>
      <w:pPr>
        <w:ind w:left="5040" w:hanging="360"/>
      </w:pPr>
    </w:lvl>
    <w:lvl w:ilvl="7" w:tplc="FE186ABE">
      <w:start w:val="1"/>
      <w:numFmt w:val="lowerLetter"/>
      <w:lvlText w:val="%8."/>
      <w:lvlJc w:val="left"/>
      <w:pPr>
        <w:ind w:left="5760" w:hanging="360"/>
      </w:pPr>
    </w:lvl>
    <w:lvl w:ilvl="8" w:tplc="734CC0D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43372"/>
    <w:multiLevelType w:val="hybridMultilevel"/>
    <w:tmpl w:val="B4E666A0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3A55E3"/>
    <w:multiLevelType w:val="hybridMultilevel"/>
    <w:tmpl w:val="5F74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7879"/>
    <w:multiLevelType w:val="hybridMultilevel"/>
    <w:tmpl w:val="20B41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B5F7C"/>
    <w:multiLevelType w:val="hybridMultilevel"/>
    <w:tmpl w:val="740C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54B63"/>
    <w:multiLevelType w:val="hybridMultilevel"/>
    <w:tmpl w:val="AE9AD5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D33235"/>
    <w:multiLevelType w:val="hybridMultilevel"/>
    <w:tmpl w:val="D6703B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D148C"/>
    <w:multiLevelType w:val="hybridMultilevel"/>
    <w:tmpl w:val="158E42F4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5B6D81"/>
    <w:multiLevelType w:val="hybridMultilevel"/>
    <w:tmpl w:val="6BBC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30BE7"/>
    <w:multiLevelType w:val="hybridMultilevel"/>
    <w:tmpl w:val="34948AE4"/>
    <w:lvl w:ilvl="0" w:tplc="409C0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76D8A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EE7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46A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D2E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DC2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C4C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587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8C5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CE3789"/>
    <w:multiLevelType w:val="hybridMultilevel"/>
    <w:tmpl w:val="87F6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00AE1"/>
    <w:multiLevelType w:val="hybridMultilevel"/>
    <w:tmpl w:val="2B20C6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F643B7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994ED9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786CD5"/>
    <w:multiLevelType w:val="hybridMultilevel"/>
    <w:tmpl w:val="06649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860271"/>
    <w:multiLevelType w:val="hybridMultilevel"/>
    <w:tmpl w:val="AC92D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14022"/>
    <w:multiLevelType w:val="hybridMultilevel"/>
    <w:tmpl w:val="191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056DF"/>
    <w:multiLevelType w:val="hybridMultilevel"/>
    <w:tmpl w:val="8A2E75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7A785E"/>
    <w:multiLevelType w:val="hybridMultilevel"/>
    <w:tmpl w:val="0F02166A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25"/>
  </w:num>
  <w:num w:numId="5">
    <w:abstractNumId w:val="30"/>
  </w:num>
  <w:num w:numId="6">
    <w:abstractNumId w:val="1"/>
  </w:num>
  <w:num w:numId="7">
    <w:abstractNumId w:val="28"/>
  </w:num>
  <w:num w:numId="8">
    <w:abstractNumId w:val="11"/>
  </w:num>
  <w:num w:numId="9">
    <w:abstractNumId w:val="21"/>
  </w:num>
  <w:num w:numId="10">
    <w:abstractNumId w:val="10"/>
  </w:num>
  <w:num w:numId="11">
    <w:abstractNumId w:val="23"/>
  </w:num>
  <w:num w:numId="12">
    <w:abstractNumId w:val="33"/>
  </w:num>
  <w:num w:numId="13">
    <w:abstractNumId w:val="29"/>
  </w:num>
  <w:num w:numId="14">
    <w:abstractNumId w:val="13"/>
  </w:num>
  <w:num w:numId="15">
    <w:abstractNumId w:val="32"/>
  </w:num>
  <w:num w:numId="16">
    <w:abstractNumId w:val="2"/>
  </w:num>
  <w:num w:numId="17">
    <w:abstractNumId w:val="31"/>
  </w:num>
  <w:num w:numId="18">
    <w:abstractNumId w:val="22"/>
  </w:num>
  <w:num w:numId="19">
    <w:abstractNumId w:val="4"/>
  </w:num>
  <w:num w:numId="20">
    <w:abstractNumId w:val="34"/>
  </w:num>
  <w:num w:numId="21">
    <w:abstractNumId w:val="15"/>
  </w:num>
  <w:num w:numId="22">
    <w:abstractNumId w:val="17"/>
  </w:num>
  <w:num w:numId="23">
    <w:abstractNumId w:val="12"/>
  </w:num>
  <w:num w:numId="24">
    <w:abstractNumId w:val="19"/>
  </w:num>
  <w:num w:numId="25">
    <w:abstractNumId w:val="5"/>
  </w:num>
  <w:num w:numId="26">
    <w:abstractNumId w:val="3"/>
  </w:num>
  <w:num w:numId="27">
    <w:abstractNumId w:val="27"/>
  </w:num>
  <w:num w:numId="28">
    <w:abstractNumId w:val="0"/>
  </w:num>
  <w:num w:numId="29">
    <w:abstractNumId w:val="14"/>
  </w:num>
  <w:num w:numId="30">
    <w:abstractNumId w:val="24"/>
  </w:num>
  <w:num w:numId="31">
    <w:abstractNumId w:val="20"/>
  </w:num>
  <w:num w:numId="32">
    <w:abstractNumId w:val="26"/>
  </w:num>
  <w:num w:numId="33">
    <w:abstractNumId w:val="7"/>
  </w:num>
  <w:num w:numId="34">
    <w:abstractNumId w:val="18"/>
  </w:num>
  <w:num w:numId="3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86"/>
    <w:rsid w:val="00001046"/>
    <w:rsid w:val="000011FF"/>
    <w:rsid w:val="0000263A"/>
    <w:rsid w:val="000042D0"/>
    <w:rsid w:val="000064A0"/>
    <w:rsid w:val="0001346C"/>
    <w:rsid w:val="00014C15"/>
    <w:rsid w:val="0002025D"/>
    <w:rsid w:val="000224C2"/>
    <w:rsid w:val="00023514"/>
    <w:rsid w:val="00023DFA"/>
    <w:rsid w:val="000261AE"/>
    <w:rsid w:val="00035B90"/>
    <w:rsid w:val="00037CE1"/>
    <w:rsid w:val="0004423E"/>
    <w:rsid w:val="00044C49"/>
    <w:rsid w:val="000452F5"/>
    <w:rsid w:val="00046740"/>
    <w:rsid w:val="00047F76"/>
    <w:rsid w:val="00050A75"/>
    <w:rsid w:val="00051BAC"/>
    <w:rsid w:val="00056BF1"/>
    <w:rsid w:val="00060A31"/>
    <w:rsid w:val="0006145B"/>
    <w:rsid w:val="00067AE8"/>
    <w:rsid w:val="00071729"/>
    <w:rsid w:val="000778CE"/>
    <w:rsid w:val="000805A0"/>
    <w:rsid w:val="0009142B"/>
    <w:rsid w:val="00093EBD"/>
    <w:rsid w:val="000964C9"/>
    <w:rsid w:val="000967F6"/>
    <w:rsid w:val="000A06AC"/>
    <w:rsid w:val="000A08FE"/>
    <w:rsid w:val="000A2FC6"/>
    <w:rsid w:val="000A5782"/>
    <w:rsid w:val="000A5B6F"/>
    <w:rsid w:val="000B055F"/>
    <w:rsid w:val="000B0BBE"/>
    <w:rsid w:val="000B1258"/>
    <w:rsid w:val="000B21C0"/>
    <w:rsid w:val="000B4F67"/>
    <w:rsid w:val="000B7EB8"/>
    <w:rsid w:val="000C2BFD"/>
    <w:rsid w:val="000D5392"/>
    <w:rsid w:val="000E2091"/>
    <w:rsid w:val="000E2663"/>
    <w:rsid w:val="000E3E6E"/>
    <w:rsid w:val="000E56FE"/>
    <w:rsid w:val="000F0377"/>
    <w:rsid w:val="000F1437"/>
    <w:rsid w:val="000F15C4"/>
    <w:rsid w:val="000F162B"/>
    <w:rsid w:val="000F66B9"/>
    <w:rsid w:val="000F69A5"/>
    <w:rsid w:val="00106C53"/>
    <w:rsid w:val="00106D6C"/>
    <w:rsid w:val="00107647"/>
    <w:rsid w:val="00110122"/>
    <w:rsid w:val="001174F1"/>
    <w:rsid w:val="00117C68"/>
    <w:rsid w:val="00133414"/>
    <w:rsid w:val="00137839"/>
    <w:rsid w:val="001466D2"/>
    <w:rsid w:val="00153E5E"/>
    <w:rsid w:val="00170DC2"/>
    <w:rsid w:val="00172BD6"/>
    <w:rsid w:val="00176CB2"/>
    <w:rsid w:val="00181781"/>
    <w:rsid w:val="00193927"/>
    <w:rsid w:val="00196631"/>
    <w:rsid w:val="001A419C"/>
    <w:rsid w:val="001A5BE7"/>
    <w:rsid w:val="001B3939"/>
    <w:rsid w:val="001B62D6"/>
    <w:rsid w:val="001B778F"/>
    <w:rsid w:val="001C7BDE"/>
    <w:rsid w:val="001D14F3"/>
    <w:rsid w:val="001D36C8"/>
    <w:rsid w:val="001D58E3"/>
    <w:rsid w:val="001D66CE"/>
    <w:rsid w:val="001D7902"/>
    <w:rsid w:val="001E0943"/>
    <w:rsid w:val="001E1C1B"/>
    <w:rsid w:val="001E2D6D"/>
    <w:rsid w:val="001E795D"/>
    <w:rsid w:val="001F0300"/>
    <w:rsid w:val="001F2A5E"/>
    <w:rsid w:val="001F784C"/>
    <w:rsid w:val="002018AE"/>
    <w:rsid w:val="00207ED0"/>
    <w:rsid w:val="0021087E"/>
    <w:rsid w:val="00212D88"/>
    <w:rsid w:val="00214F87"/>
    <w:rsid w:val="00215FBB"/>
    <w:rsid w:val="0022099F"/>
    <w:rsid w:val="002216D5"/>
    <w:rsid w:val="0022404B"/>
    <w:rsid w:val="0022485E"/>
    <w:rsid w:val="0023392F"/>
    <w:rsid w:val="002351FC"/>
    <w:rsid w:val="0023721F"/>
    <w:rsid w:val="00241FEC"/>
    <w:rsid w:val="0024560D"/>
    <w:rsid w:val="00245DB0"/>
    <w:rsid w:val="00247118"/>
    <w:rsid w:val="002475D1"/>
    <w:rsid w:val="00247DC1"/>
    <w:rsid w:val="00251DAA"/>
    <w:rsid w:val="002523A6"/>
    <w:rsid w:val="002542CF"/>
    <w:rsid w:val="00255A33"/>
    <w:rsid w:val="00257166"/>
    <w:rsid w:val="00260191"/>
    <w:rsid w:val="002649B7"/>
    <w:rsid w:val="00265163"/>
    <w:rsid w:val="00266BD3"/>
    <w:rsid w:val="0027095F"/>
    <w:rsid w:val="002710F6"/>
    <w:rsid w:val="00274E6A"/>
    <w:rsid w:val="00276A76"/>
    <w:rsid w:val="00280A47"/>
    <w:rsid w:val="00280B11"/>
    <w:rsid w:val="0028185E"/>
    <w:rsid w:val="00281DB2"/>
    <w:rsid w:val="002837A5"/>
    <w:rsid w:val="00284265"/>
    <w:rsid w:val="00285F86"/>
    <w:rsid w:val="002912B6"/>
    <w:rsid w:val="00291531"/>
    <w:rsid w:val="00294051"/>
    <w:rsid w:val="0029562A"/>
    <w:rsid w:val="002959CD"/>
    <w:rsid w:val="002A3E27"/>
    <w:rsid w:val="002A47FF"/>
    <w:rsid w:val="002B7D11"/>
    <w:rsid w:val="002C029B"/>
    <w:rsid w:val="002C37E7"/>
    <w:rsid w:val="002C49D5"/>
    <w:rsid w:val="002C5141"/>
    <w:rsid w:val="002C5273"/>
    <w:rsid w:val="002C60BD"/>
    <w:rsid w:val="002C6D41"/>
    <w:rsid w:val="002D0588"/>
    <w:rsid w:val="002D6BFF"/>
    <w:rsid w:val="002E389C"/>
    <w:rsid w:val="002E5DC6"/>
    <w:rsid w:val="002F4129"/>
    <w:rsid w:val="002F6487"/>
    <w:rsid w:val="003008AC"/>
    <w:rsid w:val="0030205F"/>
    <w:rsid w:val="00304C77"/>
    <w:rsid w:val="0031500A"/>
    <w:rsid w:val="0032785B"/>
    <w:rsid w:val="003306B9"/>
    <w:rsid w:val="00330B62"/>
    <w:rsid w:val="0033306A"/>
    <w:rsid w:val="003342D9"/>
    <w:rsid w:val="00340368"/>
    <w:rsid w:val="003408BA"/>
    <w:rsid w:val="00341930"/>
    <w:rsid w:val="00344A89"/>
    <w:rsid w:val="003453B6"/>
    <w:rsid w:val="00347A9A"/>
    <w:rsid w:val="00350AA7"/>
    <w:rsid w:val="00355BE1"/>
    <w:rsid w:val="003571A6"/>
    <w:rsid w:val="00361E91"/>
    <w:rsid w:val="00366B21"/>
    <w:rsid w:val="003677D9"/>
    <w:rsid w:val="00383517"/>
    <w:rsid w:val="0038487C"/>
    <w:rsid w:val="00386906"/>
    <w:rsid w:val="003946BB"/>
    <w:rsid w:val="003A1F49"/>
    <w:rsid w:val="003A489B"/>
    <w:rsid w:val="003A4E63"/>
    <w:rsid w:val="003A54B1"/>
    <w:rsid w:val="003B1289"/>
    <w:rsid w:val="003B5081"/>
    <w:rsid w:val="003B7F6A"/>
    <w:rsid w:val="003C126D"/>
    <w:rsid w:val="003C14CA"/>
    <w:rsid w:val="003D0CA6"/>
    <w:rsid w:val="003D3979"/>
    <w:rsid w:val="003D4A6B"/>
    <w:rsid w:val="003D5CC2"/>
    <w:rsid w:val="003D68CB"/>
    <w:rsid w:val="003D7E85"/>
    <w:rsid w:val="003F03B9"/>
    <w:rsid w:val="003F1FD9"/>
    <w:rsid w:val="003F29B0"/>
    <w:rsid w:val="003F47F0"/>
    <w:rsid w:val="0040177A"/>
    <w:rsid w:val="00401B9E"/>
    <w:rsid w:val="0040297D"/>
    <w:rsid w:val="004076EA"/>
    <w:rsid w:val="00412ADC"/>
    <w:rsid w:val="00414FF7"/>
    <w:rsid w:val="004170FB"/>
    <w:rsid w:val="00422696"/>
    <w:rsid w:val="0042438D"/>
    <w:rsid w:val="00427E11"/>
    <w:rsid w:val="00427F16"/>
    <w:rsid w:val="004442B2"/>
    <w:rsid w:val="00446752"/>
    <w:rsid w:val="004610A6"/>
    <w:rsid w:val="00466D33"/>
    <w:rsid w:val="00466E3B"/>
    <w:rsid w:val="00473A77"/>
    <w:rsid w:val="00486EC9"/>
    <w:rsid w:val="00491682"/>
    <w:rsid w:val="004926F3"/>
    <w:rsid w:val="004963A9"/>
    <w:rsid w:val="004A1646"/>
    <w:rsid w:val="004A240E"/>
    <w:rsid w:val="004B460F"/>
    <w:rsid w:val="004B7302"/>
    <w:rsid w:val="004C27B3"/>
    <w:rsid w:val="004C378D"/>
    <w:rsid w:val="004C4102"/>
    <w:rsid w:val="004C43AC"/>
    <w:rsid w:val="004D0BD6"/>
    <w:rsid w:val="004D2140"/>
    <w:rsid w:val="004D39BF"/>
    <w:rsid w:val="004D7BCD"/>
    <w:rsid w:val="004E3945"/>
    <w:rsid w:val="004E5ED7"/>
    <w:rsid w:val="004E71E5"/>
    <w:rsid w:val="004F15CA"/>
    <w:rsid w:val="004F1AD0"/>
    <w:rsid w:val="004F4C6C"/>
    <w:rsid w:val="004F581C"/>
    <w:rsid w:val="004F6201"/>
    <w:rsid w:val="004F6433"/>
    <w:rsid w:val="004F6A8B"/>
    <w:rsid w:val="00501074"/>
    <w:rsid w:val="00503EE8"/>
    <w:rsid w:val="0050717E"/>
    <w:rsid w:val="0051692E"/>
    <w:rsid w:val="00517644"/>
    <w:rsid w:val="00526515"/>
    <w:rsid w:val="00537C11"/>
    <w:rsid w:val="00537FE4"/>
    <w:rsid w:val="00543642"/>
    <w:rsid w:val="0054688B"/>
    <w:rsid w:val="00550B6D"/>
    <w:rsid w:val="00561374"/>
    <w:rsid w:val="00564584"/>
    <w:rsid w:val="00572591"/>
    <w:rsid w:val="00574D27"/>
    <w:rsid w:val="005778DB"/>
    <w:rsid w:val="00585A66"/>
    <w:rsid w:val="005905B2"/>
    <w:rsid w:val="00591BD7"/>
    <w:rsid w:val="00591C8B"/>
    <w:rsid w:val="005922E2"/>
    <w:rsid w:val="005A1613"/>
    <w:rsid w:val="005A30A5"/>
    <w:rsid w:val="005A3FDD"/>
    <w:rsid w:val="005B3187"/>
    <w:rsid w:val="005B3BEE"/>
    <w:rsid w:val="005B788F"/>
    <w:rsid w:val="005C6A3D"/>
    <w:rsid w:val="005D051B"/>
    <w:rsid w:val="005D16F5"/>
    <w:rsid w:val="005D1D21"/>
    <w:rsid w:val="005D6382"/>
    <w:rsid w:val="005D73C8"/>
    <w:rsid w:val="005E2600"/>
    <w:rsid w:val="005E352A"/>
    <w:rsid w:val="005F17A3"/>
    <w:rsid w:val="005F23B3"/>
    <w:rsid w:val="005F2A58"/>
    <w:rsid w:val="005F3873"/>
    <w:rsid w:val="005F798D"/>
    <w:rsid w:val="006012FE"/>
    <w:rsid w:val="00601BFD"/>
    <w:rsid w:val="00601F12"/>
    <w:rsid w:val="006040A3"/>
    <w:rsid w:val="006044BA"/>
    <w:rsid w:val="00604D38"/>
    <w:rsid w:val="00605646"/>
    <w:rsid w:val="00610DBA"/>
    <w:rsid w:val="00622256"/>
    <w:rsid w:val="0062371B"/>
    <w:rsid w:val="006238E2"/>
    <w:rsid w:val="00634952"/>
    <w:rsid w:val="00636788"/>
    <w:rsid w:val="006412F6"/>
    <w:rsid w:val="00645BB3"/>
    <w:rsid w:val="006472C3"/>
    <w:rsid w:val="006475DF"/>
    <w:rsid w:val="00650868"/>
    <w:rsid w:val="0065601F"/>
    <w:rsid w:val="006576AB"/>
    <w:rsid w:val="0066267D"/>
    <w:rsid w:val="00665CB0"/>
    <w:rsid w:val="00665FB7"/>
    <w:rsid w:val="006675D6"/>
    <w:rsid w:val="00667AA5"/>
    <w:rsid w:val="00677384"/>
    <w:rsid w:val="006B2894"/>
    <w:rsid w:val="006B4ED1"/>
    <w:rsid w:val="006B506A"/>
    <w:rsid w:val="006B5ADC"/>
    <w:rsid w:val="006B7759"/>
    <w:rsid w:val="006C417B"/>
    <w:rsid w:val="006C4663"/>
    <w:rsid w:val="006D7619"/>
    <w:rsid w:val="006E1036"/>
    <w:rsid w:val="006E51A8"/>
    <w:rsid w:val="006E677D"/>
    <w:rsid w:val="006F346F"/>
    <w:rsid w:val="006F4DDF"/>
    <w:rsid w:val="006F4E4D"/>
    <w:rsid w:val="00701A07"/>
    <w:rsid w:val="007066EC"/>
    <w:rsid w:val="00710DB9"/>
    <w:rsid w:val="0071533B"/>
    <w:rsid w:val="00730383"/>
    <w:rsid w:val="00731A5F"/>
    <w:rsid w:val="00731B09"/>
    <w:rsid w:val="00731E02"/>
    <w:rsid w:val="0073600C"/>
    <w:rsid w:val="00737223"/>
    <w:rsid w:val="00742101"/>
    <w:rsid w:val="00744AF5"/>
    <w:rsid w:val="00747B7C"/>
    <w:rsid w:val="0075017D"/>
    <w:rsid w:val="007541BE"/>
    <w:rsid w:val="007554B4"/>
    <w:rsid w:val="007559BB"/>
    <w:rsid w:val="00756A39"/>
    <w:rsid w:val="00760434"/>
    <w:rsid w:val="007609EB"/>
    <w:rsid w:val="00767BA7"/>
    <w:rsid w:val="0077063E"/>
    <w:rsid w:val="00770876"/>
    <w:rsid w:val="00770C60"/>
    <w:rsid w:val="0077141D"/>
    <w:rsid w:val="007729F2"/>
    <w:rsid w:val="00782247"/>
    <w:rsid w:val="007862FE"/>
    <w:rsid w:val="0079196E"/>
    <w:rsid w:val="0079220A"/>
    <w:rsid w:val="00796A18"/>
    <w:rsid w:val="007977DE"/>
    <w:rsid w:val="00797E94"/>
    <w:rsid w:val="007A0C1D"/>
    <w:rsid w:val="007A19E7"/>
    <w:rsid w:val="007A5C31"/>
    <w:rsid w:val="007B057E"/>
    <w:rsid w:val="007B1A87"/>
    <w:rsid w:val="007C3796"/>
    <w:rsid w:val="007D2887"/>
    <w:rsid w:val="007D393C"/>
    <w:rsid w:val="007D4F53"/>
    <w:rsid w:val="007D55CC"/>
    <w:rsid w:val="007D60EA"/>
    <w:rsid w:val="007D6A62"/>
    <w:rsid w:val="007D7516"/>
    <w:rsid w:val="007E2F58"/>
    <w:rsid w:val="007F279D"/>
    <w:rsid w:val="007F338A"/>
    <w:rsid w:val="007F5124"/>
    <w:rsid w:val="007F7CD2"/>
    <w:rsid w:val="008006E4"/>
    <w:rsid w:val="008030CF"/>
    <w:rsid w:val="00803596"/>
    <w:rsid w:val="0080614F"/>
    <w:rsid w:val="00810D7C"/>
    <w:rsid w:val="0081215D"/>
    <w:rsid w:val="00813DEC"/>
    <w:rsid w:val="008148ED"/>
    <w:rsid w:val="00814B2C"/>
    <w:rsid w:val="00817011"/>
    <w:rsid w:val="008177AF"/>
    <w:rsid w:val="0083267E"/>
    <w:rsid w:val="00842BA1"/>
    <w:rsid w:val="00843C09"/>
    <w:rsid w:val="00844032"/>
    <w:rsid w:val="0084483F"/>
    <w:rsid w:val="00853F79"/>
    <w:rsid w:val="00857189"/>
    <w:rsid w:val="008605FF"/>
    <w:rsid w:val="00861D24"/>
    <w:rsid w:val="00865B37"/>
    <w:rsid w:val="00866DF3"/>
    <w:rsid w:val="0087028C"/>
    <w:rsid w:val="008718FE"/>
    <w:rsid w:val="008724B3"/>
    <w:rsid w:val="0087344B"/>
    <w:rsid w:val="00873AE5"/>
    <w:rsid w:val="00880198"/>
    <w:rsid w:val="0089022A"/>
    <w:rsid w:val="008902F6"/>
    <w:rsid w:val="008912E8"/>
    <w:rsid w:val="0089253D"/>
    <w:rsid w:val="008A2725"/>
    <w:rsid w:val="008A3555"/>
    <w:rsid w:val="008A4489"/>
    <w:rsid w:val="008A778D"/>
    <w:rsid w:val="008A7AE8"/>
    <w:rsid w:val="008A7FE9"/>
    <w:rsid w:val="008B0C12"/>
    <w:rsid w:val="008C0993"/>
    <w:rsid w:val="008C18AA"/>
    <w:rsid w:val="008C3BBD"/>
    <w:rsid w:val="008C4EC3"/>
    <w:rsid w:val="008C65B0"/>
    <w:rsid w:val="008D307F"/>
    <w:rsid w:val="008D402E"/>
    <w:rsid w:val="008E0877"/>
    <w:rsid w:val="008E6664"/>
    <w:rsid w:val="008E68CB"/>
    <w:rsid w:val="008F2978"/>
    <w:rsid w:val="008F3497"/>
    <w:rsid w:val="008F550F"/>
    <w:rsid w:val="008F6BE7"/>
    <w:rsid w:val="009015BC"/>
    <w:rsid w:val="00903A64"/>
    <w:rsid w:val="0090748F"/>
    <w:rsid w:val="00923C10"/>
    <w:rsid w:val="009528C2"/>
    <w:rsid w:val="009533E8"/>
    <w:rsid w:val="009537F7"/>
    <w:rsid w:val="00954265"/>
    <w:rsid w:val="00956BC4"/>
    <w:rsid w:val="00956C29"/>
    <w:rsid w:val="00957AA0"/>
    <w:rsid w:val="00961CBC"/>
    <w:rsid w:val="00961E05"/>
    <w:rsid w:val="00962495"/>
    <w:rsid w:val="00972A89"/>
    <w:rsid w:val="009732EE"/>
    <w:rsid w:val="009826E2"/>
    <w:rsid w:val="00991FFD"/>
    <w:rsid w:val="00995282"/>
    <w:rsid w:val="00999C67"/>
    <w:rsid w:val="009A1ACE"/>
    <w:rsid w:val="009A2B4F"/>
    <w:rsid w:val="009A2BD5"/>
    <w:rsid w:val="009A47B4"/>
    <w:rsid w:val="009A78C1"/>
    <w:rsid w:val="009B023B"/>
    <w:rsid w:val="009B5ABF"/>
    <w:rsid w:val="009C2E4E"/>
    <w:rsid w:val="009C399A"/>
    <w:rsid w:val="009D4E56"/>
    <w:rsid w:val="009E1C37"/>
    <w:rsid w:val="009E527E"/>
    <w:rsid w:val="009F2C55"/>
    <w:rsid w:val="009F3652"/>
    <w:rsid w:val="009F41FD"/>
    <w:rsid w:val="009F5349"/>
    <w:rsid w:val="009F7417"/>
    <w:rsid w:val="00A00191"/>
    <w:rsid w:val="00A03B59"/>
    <w:rsid w:val="00A03C69"/>
    <w:rsid w:val="00A05429"/>
    <w:rsid w:val="00A133E5"/>
    <w:rsid w:val="00A13F70"/>
    <w:rsid w:val="00A16F56"/>
    <w:rsid w:val="00A225AF"/>
    <w:rsid w:val="00A30C73"/>
    <w:rsid w:val="00A321E2"/>
    <w:rsid w:val="00A40030"/>
    <w:rsid w:val="00A41C31"/>
    <w:rsid w:val="00A533BC"/>
    <w:rsid w:val="00A53FA5"/>
    <w:rsid w:val="00A61A75"/>
    <w:rsid w:val="00A61D16"/>
    <w:rsid w:val="00A62F27"/>
    <w:rsid w:val="00A7198C"/>
    <w:rsid w:val="00A7210F"/>
    <w:rsid w:val="00A729A6"/>
    <w:rsid w:val="00A77531"/>
    <w:rsid w:val="00A83070"/>
    <w:rsid w:val="00A849F1"/>
    <w:rsid w:val="00A8582C"/>
    <w:rsid w:val="00A951BA"/>
    <w:rsid w:val="00A95737"/>
    <w:rsid w:val="00AA2BD8"/>
    <w:rsid w:val="00AB0596"/>
    <w:rsid w:val="00AB428F"/>
    <w:rsid w:val="00AB5E42"/>
    <w:rsid w:val="00AC4688"/>
    <w:rsid w:val="00AC5677"/>
    <w:rsid w:val="00AC6906"/>
    <w:rsid w:val="00AD5D99"/>
    <w:rsid w:val="00AE1D3F"/>
    <w:rsid w:val="00AE28E0"/>
    <w:rsid w:val="00AE7E3E"/>
    <w:rsid w:val="00AF0498"/>
    <w:rsid w:val="00AF0533"/>
    <w:rsid w:val="00AF0A9F"/>
    <w:rsid w:val="00AF3BEC"/>
    <w:rsid w:val="00AF3ED8"/>
    <w:rsid w:val="00AF4D85"/>
    <w:rsid w:val="00AF5404"/>
    <w:rsid w:val="00AF7AEC"/>
    <w:rsid w:val="00B000F6"/>
    <w:rsid w:val="00B010A8"/>
    <w:rsid w:val="00B1346A"/>
    <w:rsid w:val="00B14410"/>
    <w:rsid w:val="00B14469"/>
    <w:rsid w:val="00B17DE1"/>
    <w:rsid w:val="00B20872"/>
    <w:rsid w:val="00B30923"/>
    <w:rsid w:val="00B327C7"/>
    <w:rsid w:val="00B34789"/>
    <w:rsid w:val="00B37772"/>
    <w:rsid w:val="00B37835"/>
    <w:rsid w:val="00B402CB"/>
    <w:rsid w:val="00B4037C"/>
    <w:rsid w:val="00B45CA9"/>
    <w:rsid w:val="00B54A27"/>
    <w:rsid w:val="00B61E33"/>
    <w:rsid w:val="00B66F0F"/>
    <w:rsid w:val="00B751FC"/>
    <w:rsid w:val="00B76727"/>
    <w:rsid w:val="00B773BA"/>
    <w:rsid w:val="00B84108"/>
    <w:rsid w:val="00B84803"/>
    <w:rsid w:val="00B85D14"/>
    <w:rsid w:val="00B90E36"/>
    <w:rsid w:val="00B9270A"/>
    <w:rsid w:val="00B93BFD"/>
    <w:rsid w:val="00B93CB3"/>
    <w:rsid w:val="00B97911"/>
    <w:rsid w:val="00BA121D"/>
    <w:rsid w:val="00BA64FE"/>
    <w:rsid w:val="00BA76F7"/>
    <w:rsid w:val="00BC1FEB"/>
    <w:rsid w:val="00BC54A3"/>
    <w:rsid w:val="00BD081C"/>
    <w:rsid w:val="00BD4123"/>
    <w:rsid w:val="00BE571A"/>
    <w:rsid w:val="00BE63A9"/>
    <w:rsid w:val="00BF3096"/>
    <w:rsid w:val="00BF37F0"/>
    <w:rsid w:val="00BF589D"/>
    <w:rsid w:val="00BF5C6E"/>
    <w:rsid w:val="00BF66AD"/>
    <w:rsid w:val="00BF6A86"/>
    <w:rsid w:val="00C07D61"/>
    <w:rsid w:val="00C1408E"/>
    <w:rsid w:val="00C17632"/>
    <w:rsid w:val="00C25172"/>
    <w:rsid w:val="00C27B34"/>
    <w:rsid w:val="00C31C99"/>
    <w:rsid w:val="00C35B42"/>
    <w:rsid w:val="00C36936"/>
    <w:rsid w:val="00C471A6"/>
    <w:rsid w:val="00C507C0"/>
    <w:rsid w:val="00C535B2"/>
    <w:rsid w:val="00C604BB"/>
    <w:rsid w:val="00C60D40"/>
    <w:rsid w:val="00C60EBD"/>
    <w:rsid w:val="00C77F50"/>
    <w:rsid w:val="00C80277"/>
    <w:rsid w:val="00C90DBF"/>
    <w:rsid w:val="00C94CEB"/>
    <w:rsid w:val="00C9636A"/>
    <w:rsid w:val="00C96C91"/>
    <w:rsid w:val="00C96E01"/>
    <w:rsid w:val="00CA1838"/>
    <w:rsid w:val="00CA2B99"/>
    <w:rsid w:val="00CA3B52"/>
    <w:rsid w:val="00CA3EA0"/>
    <w:rsid w:val="00CA75B5"/>
    <w:rsid w:val="00CB183C"/>
    <w:rsid w:val="00CB1A29"/>
    <w:rsid w:val="00CB1F07"/>
    <w:rsid w:val="00CB3788"/>
    <w:rsid w:val="00CB7FE3"/>
    <w:rsid w:val="00CC27FD"/>
    <w:rsid w:val="00CE04DC"/>
    <w:rsid w:val="00CE3A25"/>
    <w:rsid w:val="00CE41F0"/>
    <w:rsid w:val="00CE42F0"/>
    <w:rsid w:val="00CE4459"/>
    <w:rsid w:val="00CE4491"/>
    <w:rsid w:val="00CE5A1A"/>
    <w:rsid w:val="00CF4651"/>
    <w:rsid w:val="00D00AEC"/>
    <w:rsid w:val="00D00ED9"/>
    <w:rsid w:val="00D01E18"/>
    <w:rsid w:val="00D01E2B"/>
    <w:rsid w:val="00D12AF9"/>
    <w:rsid w:val="00D16A22"/>
    <w:rsid w:val="00D208A5"/>
    <w:rsid w:val="00D21610"/>
    <w:rsid w:val="00D23734"/>
    <w:rsid w:val="00D23B49"/>
    <w:rsid w:val="00D263E0"/>
    <w:rsid w:val="00D31CB2"/>
    <w:rsid w:val="00D41CAD"/>
    <w:rsid w:val="00D462E6"/>
    <w:rsid w:val="00D57361"/>
    <w:rsid w:val="00D6325B"/>
    <w:rsid w:val="00D63CB6"/>
    <w:rsid w:val="00D6479E"/>
    <w:rsid w:val="00D66375"/>
    <w:rsid w:val="00D71423"/>
    <w:rsid w:val="00D7589B"/>
    <w:rsid w:val="00D758BF"/>
    <w:rsid w:val="00D76491"/>
    <w:rsid w:val="00D765B0"/>
    <w:rsid w:val="00D77E20"/>
    <w:rsid w:val="00D80301"/>
    <w:rsid w:val="00D838A3"/>
    <w:rsid w:val="00D848A2"/>
    <w:rsid w:val="00D86169"/>
    <w:rsid w:val="00D90220"/>
    <w:rsid w:val="00D906BB"/>
    <w:rsid w:val="00D913CC"/>
    <w:rsid w:val="00D919FE"/>
    <w:rsid w:val="00D9352E"/>
    <w:rsid w:val="00DA5A36"/>
    <w:rsid w:val="00DA5CE8"/>
    <w:rsid w:val="00DA76DB"/>
    <w:rsid w:val="00DB22BB"/>
    <w:rsid w:val="00DB2A32"/>
    <w:rsid w:val="00DB67C2"/>
    <w:rsid w:val="00DB7EE5"/>
    <w:rsid w:val="00DC05C4"/>
    <w:rsid w:val="00DC2AC8"/>
    <w:rsid w:val="00DC2F8D"/>
    <w:rsid w:val="00DC6701"/>
    <w:rsid w:val="00DD3D66"/>
    <w:rsid w:val="00DE0BC0"/>
    <w:rsid w:val="00DE0FB7"/>
    <w:rsid w:val="00DE22F6"/>
    <w:rsid w:val="00DF24D8"/>
    <w:rsid w:val="00DF551C"/>
    <w:rsid w:val="00DF571E"/>
    <w:rsid w:val="00DF5D90"/>
    <w:rsid w:val="00E0461B"/>
    <w:rsid w:val="00E04C56"/>
    <w:rsid w:val="00E10269"/>
    <w:rsid w:val="00E11483"/>
    <w:rsid w:val="00E20B2F"/>
    <w:rsid w:val="00E23C3D"/>
    <w:rsid w:val="00E379E8"/>
    <w:rsid w:val="00E50B50"/>
    <w:rsid w:val="00E50D32"/>
    <w:rsid w:val="00E53089"/>
    <w:rsid w:val="00E5480A"/>
    <w:rsid w:val="00E54A83"/>
    <w:rsid w:val="00E55A2C"/>
    <w:rsid w:val="00E60122"/>
    <w:rsid w:val="00E6130F"/>
    <w:rsid w:val="00E61B91"/>
    <w:rsid w:val="00E645C5"/>
    <w:rsid w:val="00E72D87"/>
    <w:rsid w:val="00E80184"/>
    <w:rsid w:val="00E8284F"/>
    <w:rsid w:val="00E837F2"/>
    <w:rsid w:val="00E84BB4"/>
    <w:rsid w:val="00E87B5E"/>
    <w:rsid w:val="00E90C6D"/>
    <w:rsid w:val="00E91CA0"/>
    <w:rsid w:val="00EA77F7"/>
    <w:rsid w:val="00EB156C"/>
    <w:rsid w:val="00EB4111"/>
    <w:rsid w:val="00EB47BE"/>
    <w:rsid w:val="00EB5690"/>
    <w:rsid w:val="00EB5F82"/>
    <w:rsid w:val="00EB60EC"/>
    <w:rsid w:val="00EB735E"/>
    <w:rsid w:val="00EC6A9F"/>
    <w:rsid w:val="00EC6FF5"/>
    <w:rsid w:val="00EC77EC"/>
    <w:rsid w:val="00ED131C"/>
    <w:rsid w:val="00ED4C53"/>
    <w:rsid w:val="00EE03E3"/>
    <w:rsid w:val="00EE5497"/>
    <w:rsid w:val="00EF3410"/>
    <w:rsid w:val="00EF35ED"/>
    <w:rsid w:val="00EF41B2"/>
    <w:rsid w:val="00EF47E1"/>
    <w:rsid w:val="00F01645"/>
    <w:rsid w:val="00F017D3"/>
    <w:rsid w:val="00F058FE"/>
    <w:rsid w:val="00F06269"/>
    <w:rsid w:val="00F0686A"/>
    <w:rsid w:val="00F158DB"/>
    <w:rsid w:val="00F209B5"/>
    <w:rsid w:val="00F20AE6"/>
    <w:rsid w:val="00F24A39"/>
    <w:rsid w:val="00F2539B"/>
    <w:rsid w:val="00F27C4B"/>
    <w:rsid w:val="00F3198D"/>
    <w:rsid w:val="00F32E56"/>
    <w:rsid w:val="00F34AD2"/>
    <w:rsid w:val="00F37771"/>
    <w:rsid w:val="00F37D84"/>
    <w:rsid w:val="00F40FFF"/>
    <w:rsid w:val="00F43529"/>
    <w:rsid w:val="00F54EC8"/>
    <w:rsid w:val="00F57A8D"/>
    <w:rsid w:val="00F62982"/>
    <w:rsid w:val="00F629DC"/>
    <w:rsid w:val="00F63A5B"/>
    <w:rsid w:val="00F76EB0"/>
    <w:rsid w:val="00F8632A"/>
    <w:rsid w:val="00F873AB"/>
    <w:rsid w:val="00F87946"/>
    <w:rsid w:val="00F930D5"/>
    <w:rsid w:val="00FA22B9"/>
    <w:rsid w:val="00FA2D2E"/>
    <w:rsid w:val="00FA42CE"/>
    <w:rsid w:val="00FA4393"/>
    <w:rsid w:val="00FA71E3"/>
    <w:rsid w:val="00FB0EC7"/>
    <w:rsid w:val="00FC24AE"/>
    <w:rsid w:val="00FC4B2E"/>
    <w:rsid w:val="00FD26FC"/>
    <w:rsid w:val="00FD31A3"/>
    <w:rsid w:val="00FD386D"/>
    <w:rsid w:val="00FE032C"/>
    <w:rsid w:val="00FF1C68"/>
    <w:rsid w:val="00FF2779"/>
    <w:rsid w:val="00FF5DE0"/>
    <w:rsid w:val="01340CC3"/>
    <w:rsid w:val="01D9D5B2"/>
    <w:rsid w:val="03D40426"/>
    <w:rsid w:val="0484CC65"/>
    <w:rsid w:val="05D620BB"/>
    <w:rsid w:val="067283D0"/>
    <w:rsid w:val="07ACF594"/>
    <w:rsid w:val="0C1DD9C8"/>
    <w:rsid w:val="0D43B2C7"/>
    <w:rsid w:val="0D7ACEAE"/>
    <w:rsid w:val="0E6D34A0"/>
    <w:rsid w:val="0F952FC0"/>
    <w:rsid w:val="0FBF1A3D"/>
    <w:rsid w:val="10AA0CFE"/>
    <w:rsid w:val="11546E65"/>
    <w:rsid w:val="11AF6EB8"/>
    <w:rsid w:val="149EA2CE"/>
    <w:rsid w:val="16EF5EFF"/>
    <w:rsid w:val="179D9D0C"/>
    <w:rsid w:val="189152B8"/>
    <w:rsid w:val="18A5EB09"/>
    <w:rsid w:val="19C6D8FF"/>
    <w:rsid w:val="1C3A0A40"/>
    <w:rsid w:val="1DBB590E"/>
    <w:rsid w:val="1E3A4C51"/>
    <w:rsid w:val="1E6C37B3"/>
    <w:rsid w:val="1EF5D9C2"/>
    <w:rsid w:val="1F2D3099"/>
    <w:rsid w:val="1F52670F"/>
    <w:rsid w:val="1F599B20"/>
    <w:rsid w:val="20B63D24"/>
    <w:rsid w:val="20FED905"/>
    <w:rsid w:val="21E2711A"/>
    <w:rsid w:val="21FE6524"/>
    <w:rsid w:val="23C010E4"/>
    <w:rsid w:val="2741BD1E"/>
    <w:rsid w:val="27B5589E"/>
    <w:rsid w:val="28DC3F41"/>
    <w:rsid w:val="2A32431F"/>
    <w:rsid w:val="2D9E0827"/>
    <w:rsid w:val="2E0F700D"/>
    <w:rsid w:val="2E7F2940"/>
    <w:rsid w:val="2EDCFD85"/>
    <w:rsid w:val="314911B6"/>
    <w:rsid w:val="326F3469"/>
    <w:rsid w:val="327F37D3"/>
    <w:rsid w:val="3483C90A"/>
    <w:rsid w:val="3484B1CA"/>
    <w:rsid w:val="35318ECB"/>
    <w:rsid w:val="36120079"/>
    <w:rsid w:val="36A6D7F3"/>
    <w:rsid w:val="377336D9"/>
    <w:rsid w:val="37EC9B48"/>
    <w:rsid w:val="382AEA0B"/>
    <w:rsid w:val="3B7B03E5"/>
    <w:rsid w:val="3E4472C3"/>
    <w:rsid w:val="3EDB6579"/>
    <w:rsid w:val="40190E62"/>
    <w:rsid w:val="401AEA66"/>
    <w:rsid w:val="4115064D"/>
    <w:rsid w:val="41B2F2F1"/>
    <w:rsid w:val="423CCB3E"/>
    <w:rsid w:val="435F89DB"/>
    <w:rsid w:val="436CD980"/>
    <w:rsid w:val="4475C1FE"/>
    <w:rsid w:val="4749D360"/>
    <w:rsid w:val="4A54DD46"/>
    <w:rsid w:val="4A82EFAE"/>
    <w:rsid w:val="4B125534"/>
    <w:rsid w:val="4C0CB3D4"/>
    <w:rsid w:val="4CCDB54B"/>
    <w:rsid w:val="4D70F99B"/>
    <w:rsid w:val="4DC6F62B"/>
    <w:rsid w:val="4F3BBCE8"/>
    <w:rsid w:val="4F8804A3"/>
    <w:rsid w:val="4FBDBAD9"/>
    <w:rsid w:val="4FF479E7"/>
    <w:rsid w:val="5120661A"/>
    <w:rsid w:val="5273F076"/>
    <w:rsid w:val="537F8880"/>
    <w:rsid w:val="54606124"/>
    <w:rsid w:val="54DDE74D"/>
    <w:rsid w:val="55315671"/>
    <w:rsid w:val="55B0546C"/>
    <w:rsid w:val="56516A90"/>
    <w:rsid w:val="56E75C0D"/>
    <w:rsid w:val="581A231E"/>
    <w:rsid w:val="596DC190"/>
    <w:rsid w:val="5A4DC01F"/>
    <w:rsid w:val="5AD57C87"/>
    <w:rsid w:val="5B21FF86"/>
    <w:rsid w:val="5B3CE2FA"/>
    <w:rsid w:val="5BA0AAD0"/>
    <w:rsid w:val="5BEC067F"/>
    <w:rsid w:val="5C01BED4"/>
    <w:rsid w:val="5C1E4FE5"/>
    <w:rsid w:val="5C5E07EF"/>
    <w:rsid w:val="5CFDD93B"/>
    <w:rsid w:val="5D5B27A6"/>
    <w:rsid w:val="5E21D9CA"/>
    <w:rsid w:val="5E2F463A"/>
    <w:rsid w:val="5E9A26C2"/>
    <w:rsid w:val="60A29401"/>
    <w:rsid w:val="60F4F25D"/>
    <w:rsid w:val="61CB0AB2"/>
    <w:rsid w:val="62FD9D1A"/>
    <w:rsid w:val="642E6909"/>
    <w:rsid w:val="64EFBA70"/>
    <w:rsid w:val="65F89651"/>
    <w:rsid w:val="6711D585"/>
    <w:rsid w:val="679FEEB2"/>
    <w:rsid w:val="67A93A52"/>
    <w:rsid w:val="6838346E"/>
    <w:rsid w:val="6899D389"/>
    <w:rsid w:val="6929F103"/>
    <w:rsid w:val="6AEF86A2"/>
    <w:rsid w:val="6BA6E6AB"/>
    <w:rsid w:val="6BCE1A4C"/>
    <w:rsid w:val="6D854710"/>
    <w:rsid w:val="6FF23409"/>
    <w:rsid w:val="7047F512"/>
    <w:rsid w:val="7124731B"/>
    <w:rsid w:val="7181D5BE"/>
    <w:rsid w:val="7183A5DF"/>
    <w:rsid w:val="71C5EE57"/>
    <w:rsid w:val="7368A075"/>
    <w:rsid w:val="74F21560"/>
    <w:rsid w:val="750BC08D"/>
    <w:rsid w:val="759D7AD1"/>
    <w:rsid w:val="7622FB85"/>
    <w:rsid w:val="7623B5B8"/>
    <w:rsid w:val="763E4747"/>
    <w:rsid w:val="77BECBE6"/>
    <w:rsid w:val="78559E7D"/>
    <w:rsid w:val="786AA8E3"/>
    <w:rsid w:val="78863632"/>
    <w:rsid w:val="794E5366"/>
    <w:rsid w:val="799D408D"/>
    <w:rsid w:val="79C6617F"/>
    <w:rsid w:val="7ADD444B"/>
    <w:rsid w:val="7AF1B214"/>
    <w:rsid w:val="7CEEF908"/>
    <w:rsid w:val="7E4538B4"/>
    <w:rsid w:val="7EC4E001"/>
    <w:rsid w:val="7FF8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6D95B215"/>
  <w15:docId w15:val="{7C8DF5B2-3000-4A65-98FC-D8FF37CA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qFormat/>
    <w:rsid w:val="00C60D40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Sabon Italic" w:hAnsi="Sabon Italic"/>
      <w:sz w:val="16"/>
    </w:rPr>
  </w:style>
  <w:style w:type="paragraph" w:styleId="BodyText2">
    <w:name w:val="Body Text 2"/>
    <w:basedOn w:val="Normal"/>
    <w:rsid w:val="00A8582C"/>
    <w:pPr>
      <w:spacing w:after="120" w:line="480" w:lineRule="auto"/>
    </w:pPr>
  </w:style>
  <w:style w:type="character" w:customStyle="1" w:styleId="EHS">
    <w:name w:val="EH&amp;S"/>
    <w:semiHidden/>
    <w:rsid w:val="00285F86"/>
    <w:rPr>
      <w:rFonts w:ascii="Arial" w:hAnsi="Arial" w:cs="Arial"/>
      <w:color w:val="auto"/>
      <w:sz w:val="20"/>
      <w:szCs w:val="20"/>
    </w:rPr>
  </w:style>
  <w:style w:type="character" w:styleId="Hyperlink">
    <w:name w:val="Hyperlink"/>
    <w:rsid w:val="00285F86"/>
    <w:rPr>
      <w:color w:val="0000FF"/>
      <w:u w:val="single"/>
    </w:rPr>
  </w:style>
  <w:style w:type="character" w:styleId="FollowedHyperlink">
    <w:name w:val="FollowedHyperlink"/>
    <w:rsid w:val="00207ED0"/>
    <w:rPr>
      <w:color w:val="800080"/>
      <w:u w:val="single"/>
    </w:rPr>
  </w:style>
  <w:style w:type="character" w:customStyle="1" w:styleId="textlinkon1">
    <w:name w:val="textlinkon1"/>
    <w:rsid w:val="0051692E"/>
    <w:rPr>
      <w:rFonts w:ascii="Verdana" w:hAnsi="Verdana" w:hint="default"/>
      <w:b/>
      <w:bCs/>
      <w:strike w:val="0"/>
      <w:dstrike w:val="0"/>
      <w:sz w:val="16"/>
      <w:szCs w:val="16"/>
      <w:u w:val="none"/>
      <w:effect w:val="none"/>
    </w:rPr>
  </w:style>
  <w:style w:type="table" w:styleId="TableGrid">
    <w:name w:val="Table Grid"/>
    <w:basedOn w:val="TableNormal"/>
    <w:rsid w:val="0023721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3721F"/>
  </w:style>
  <w:style w:type="character" w:styleId="Strong">
    <w:name w:val="Strong"/>
    <w:qFormat/>
    <w:rsid w:val="00DB67C2"/>
    <w:rPr>
      <w:b/>
      <w:bCs/>
    </w:rPr>
  </w:style>
  <w:style w:type="paragraph" w:customStyle="1" w:styleId="style27">
    <w:name w:val="style27"/>
    <w:basedOn w:val="Normal"/>
    <w:rsid w:val="00DB67C2"/>
    <w:pPr>
      <w:spacing w:before="144" w:after="288"/>
    </w:pPr>
    <w:rPr>
      <w:rFonts w:ascii="Verdana" w:eastAsia="Times New Roman" w:hAnsi="Verdana"/>
      <w:sz w:val="22"/>
      <w:szCs w:val="22"/>
    </w:rPr>
  </w:style>
  <w:style w:type="character" w:styleId="Emphasis">
    <w:name w:val="Emphasis"/>
    <w:qFormat/>
    <w:rsid w:val="00DB67C2"/>
    <w:rPr>
      <w:i/>
      <w:iCs/>
    </w:rPr>
  </w:style>
  <w:style w:type="paragraph" w:customStyle="1" w:styleId="textlinkon">
    <w:name w:val="textlinkon"/>
    <w:basedOn w:val="Normal"/>
    <w:rsid w:val="00DB67C2"/>
    <w:pPr>
      <w:spacing w:before="144" w:after="288"/>
    </w:pPr>
    <w:rPr>
      <w:rFonts w:ascii="Verdana" w:eastAsia="Times New Roman" w:hAnsi="Verdana"/>
      <w:sz w:val="22"/>
      <w:szCs w:val="22"/>
    </w:rPr>
  </w:style>
  <w:style w:type="paragraph" w:customStyle="1" w:styleId="textheader">
    <w:name w:val="textheader"/>
    <w:basedOn w:val="Normal"/>
    <w:rsid w:val="00E20B2F"/>
    <w:pPr>
      <w:spacing w:before="100" w:beforeAutospacing="1" w:after="100" w:afterAutospacing="1"/>
    </w:pPr>
    <w:rPr>
      <w:rFonts w:ascii="Verdana" w:eastAsia="Times New Roman" w:hAnsi="Verdana"/>
      <w:b/>
      <w:bCs/>
      <w:color w:val="330000"/>
      <w:sz w:val="18"/>
      <w:szCs w:val="18"/>
    </w:rPr>
  </w:style>
  <w:style w:type="paragraph" w:styleId="NormalWeb">
    <w:name w:val="Normal (Web)"/>
    <w:basedOn w:val="Normal"/>
    <w:uiPriority w:val="99"/>
    <w:rsid w:val="004170FB"/>
    <w:pPr>
      <w:spacing w:before="144" w:after="288"/>
    </w:pPr>
    <w:rPr>
      <w:rFonts w:ascii="Verdana" w:eastAsia="Times New Roman" w:hAnsi="Verdana"/>
      <w:sz w:val="22"/>
      <w:szCs w:val="22"/>
    </w:rPr>
  </w:style>
  <w:style w:type="character" w:customStyle="1" w:styleId="smalltextlink">
    <w:name w:val="smalltextlink"/>
    <w:basedOn w:val="DefaultParagraphFont"/>
    <w:rsid w:val="00C60D40"/>
  </w:style>
  <w:style w:type="paragraph" w:styleId="EndnoteText">
    <w:name w:val="endnote text"/>
    <w:basedOn w:val="Normal"/>
    <w:link w:val="EndnoteTextChar"/>
    <w:rsid w:val="00FB0EC7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FB0EC7"/>
  </w:style>
  <w:style w:type="character" w:styleId="EndnoteReference">
    <w:name w:val="endnote reference"/>
    <w:rsid w:val="00FB0EC7"/>
    <w:rPr>
      <w:vertAlign w:val="superscript"/>
    </w:rPr>
  </w:style>
  <w:style w:type="paragraph" w:styleId="BalloonText">
    <w:name w:val="Balloon Text"/>
    <w:basedOn w:val="Normal"/>
    <w:link w:val="BalloonTextChar"/>
    <w:rsid w:val="000B1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12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3096"/>
    <w:rPr>
      <w:color w:val="808080"/>
    </w:rPr>
  </w:style>
  <w:style w:type="paragraph" w:styleId="ListParagraph">
    <w:name w:val="List Paragraph"/>
    <w:basedOn w:val="Normal"/>
    <w:uiPriority w:val="34"/>
    <w:qFormat/>
    <w:rsid w:val="000B4F6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90E36"/>
    <w:rPr>
      <w:sz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aw.nih.gov/sites/default/files/Guide-for-the-Care-and-Use-of-Laboratory-Animals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documenttasks/documenttasks1.xml><?xml version="1.0" encoding="utf-8"?>
<t:Tasks xmlns:t="http://schemas.microsoft.com/office/tasks/2019/documenttasks" xmlns:oel="http://schemas.microsoft.com/office/2019/extlst">
  <t:Task id="{215D0EDA-FF4C-45AE-AEAE-61D5EC76D7C8}">
    <t:Anchor>
      <t:Comment id="1616043387"/>
    </t:Anchor>
    <t:History>
      <t:Event id="{FB3E7458-651D-4DD5-BEAF-FDD200DBC62D}" time="2021-04-21T20:23:05Z">
        <t:Attribution userId="S::nagarkat@usc.edu::5740435d-4e6d-45ae-a275-bac884b8615c" userProvider="AD" userName="Karisma A Nagarkatti"/>
        <t:Anchor>
          <t:Comment id="1279558736"/>
        </t:Anchor>
        <t:Create/>
      </t:Event>
      <t:Event id="{281B9E5A-B19C-4E5E-A6EE-25E2699CD4C8}" time="2021-04-21T20:23:05Z">
        <t:Attribution userId="S::nagarkat@usc.edu::5740435d-4e6d-45ae-a275-bac884b8615c" userProvider="AD" userName="Karisma A Nagarkatti"/>
        <t:Anchor>
          <t:Comment id="1279558736"/>
        </t:Anchor>
        <t:Assign userId="S::lambj@usc.edu::8fa37e9b-e233-4dc1-8c72-f0f0a7b98805" userProvider="AD" userName="Jessica Lamb"/>
      </t:Event>
      <t:Event id="{429F289F-4D62-48CE-8800-D9383AF471A7}" time="2021-04-21T20:23:05Z">
        <t:Attribution userId="S::nagarkat@usc.edu::5740435d-4e6d-45ae-a275-bac884b8615c" userProvider="AD" userName="Karisma A Nagarkatti"/>
        <t:Anchor>
          <t:Comment id="1279558736"/>
        </t:Anchor>
        <t:SetTitle title="I do not see an issue with this however we can reword to not expand with an explanation @Jessica Lamb 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A2014-AB54-8B49-8359-71E30F53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566</Words>
  <Characters>3227</Characters>
  <Application>Microsoft Office Word</Application>
  <DocSecurity>4</DocSecurity>
  <Lines>26</Lines>
  <Paragraphs>7</Paragraphs>
  <ScaleCrop>false</ScaleCrop>
  <Company>Stanford University</Company>
  <LinksUpToDate>false</LinksUpToDate>
  <CharactersWithSpaces>3786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https://olaw.nih.gov/sites/default/files/Guide-for-the-Care-and-Use-of-Laboratory-Animals.pdf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template &amp; guidance</dc:title>
  <dc:subject/>
  <dc:creator>EH&amp;S</dc:creator>
  <cp:keywords/>
  <cp:lastModifiedBy>KARISMA NAGARKATTI</cp:lastModifiedBy>
  <cp:revision>33</cp:revision>
  <cp:lastPrinted>2014-03-31T17:36:00Z</cp:lastPrinted>
  <dcterms:created xsi:type="dcterms:W3CDTF">2021-02-16T18:12:00Z</dcterms:created>
  <dcterms:modified xsi:type="dcterms:W3CDTF">2021-04-22T16:46:00Z</dcterms:modified>
</cp:coreProperties>
</file>