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24795" w14:textId="691103D5" w:rsidR="00C00717" w:rsidRPr="00D972AA" w:rsidRDefault="00425655" w:rsidP="00C00717">
      <w:pPr>
        <w:jc w:val="center"/>
        <w:rPr>
          <w:sz w:val="32"/>
          <w:szCs w:val="32"/>
        </w:rPr>
      </w:pPr>
      <w:r w:rsidRPr="00D972AA">
        <w:rPr>
          <w:sz w:val="32"/>
          <w:szCs w:val="32"/>
        </w:rPr>
        <w:t>SPAN MRI Analytics Data Dictionary</w:t>
      </w:r>
    </w:p>
    <w:p w14:paraId="5BDF29E9" w14:textId="334E5EE8" w:rsidR="00425655" w:rsidRPr="00D972AA" w:rsidRDefault="00425655" w:rsidP="00425655">
      <w:pPr>
        <w:jc w:val="center"/>
        <w:rPr>
          <w:sz w:val="28"/>
          <w:szCs w:val="28"/>
        </w:rPr>
      </w:pPr>
      <w:r w:rsidRPr="00D972AA">
        <w:rPr>
          <w:sz w:val="28"/>
          <w:szCs w:val="28"/>
        </w:rPr>
        <w:t xml:space="preserve">September </w:t>
      </w:r>
      <w:r w:rsidR="008256CA" w:rsidRPr="00D972AA">
        <w:rPr>
          <w:sz w:val="28"/>
          <w:szCs w:val="28"/>
        </w:rPr>
        <w:t xml:space="preserve">8, </w:t>
      </w:r>
      <w:r w:rsidRPr="00D972AA">
        <w:rPr>
          <w:sz w:val="28"/>
          <w:szCs w:val="28"/>
        </w:rPr>
        <w:t>2020</w:t>
      </w:r>
    </w:p>
    <w:p w14:paraId="009F6AE7" w14:textId="7ED4C7B4" w:rsidR="00425655" w:rsidRPr="00D972AA" w:rsidRDefault="00425655" w:rsidP="00425655">
      <w:pPr>
        <w:jc w:val="center"/>
      </w:pPr>
    </w:p>
    <w:p w14:paraId="490BFC7A" w14:textId="211F1D04" w:rsidR="00CB3662" w:rsidRPr="00C00717" w:rsidRDefault="00CB3662" w:rsidP="00425655">
      <w:pPr>
        <w:rPr>
          <w:sz w:val="22"/>
          <w:szCs w:val="22"/>
        </w:rPr>
      </w:pPr>
      <w:r w:rsidRPr="00C00717">
        <w:rPr>
          <w:sz w:val="22"/>
          <w:szCs w:val="22"/>
        </w:rPr>
        <w:t>This document is a summary of variables that we can extract through the SPAN MRI analytics pipeline developed at LONI.</w:t>
      </w:r>
      <w:r w:rsidR="00A044D6" w:rsidRPr="00C00717">
        <w:rPr>
          <w:sz w:val="22"/>
          <w:szCs w:val="22"/>
        </w:rPr>
        <w:t xml:space="preserve">  </w:t>
      </w:r>
      <w:r w:rsidR="00425655" w:rsidRPr="00C00717">
        <w:rPr>
          <w:sz w:val="22"/>
          <w:szCs w:val="22"/>
        </w:rPr>
        <w:t xml:space="preserve">We can produce two tables that summarize each scanning session: first, we can summarize the images collected as indicated by the DICOM headers, and second, we can summarize the results of the analytics pipeline.  These are logically separate because they are structured somewhat differently.  The first table of scanning parameters has </w:t>
      </w:r>
      <w:r w:rsidR="001E65E7" w:rsidRPr="00C00717">
        <w:rPr>
          <w:sz w:val="22"/>
          <w:szCs w:val="22"/>
        </w:rPr>
        <w:t xml:space="preserve">multiple </w:t>
      </w:r>
      <w:r w:rsidR="00425655" w:rsidRPr="00C00717">
        <w:rPr>
          <w:sz w:val="22"/>
          <w:szCs w:val="22"/>
        </w:rPr>
        <w:t>entries</w:t>
      </w:r>
      <w:r w:rsidR="001E65E7" w:rsidRPr="00C00717">
        <w:rPr>
          <w:sz w:val="22"/>
          <w:szCs w:val="22"/>
        </w:rPr>
        <w:t xml:space="preserve">, i.e. a table with multiple rows and columns with one row </w:t>
      </w:r>
      <w:r w:rsidR="00425655" w:rsidRPr="00C00717">
        <w:rPr>
          <w:sz w:val="22"/>
          <w:szCs w:val="22"/>
        </w:rPr>
        <w:t xml:space="preserve">for each type of image acquired.  The second table of analytics results is simpler and only stored key-value pairs, e.g. the lesion volume.  </w:t>
      </w:r>
      <w:r w:rsidRPr="00C00717">
        <w:rPr>
          <w:sz w:val="22"/>
          <w:szCs w:val="22"/>
        </w:rPr>
        <w:t>The variables associated with each table are documented below</w:t>
      </w:r>
      <w:r w:rsidR="008256CA" w:rsidRPr="00C00717">
        <w:rPr>
          <w:sz w:val="22"/>
          <w:szCs w:val="22"/>
        </w:rPr>
        <w:t>, where we list the variable name, description, and possible values (and whether it may be missing).</w:t>
      </w:r>
    </w:p>
    <w:p w14:paraId="43FE2F8A" w14:textId="4C088AE2" w:rsidR="00425655" w:rsidRPr="00D972AA" w:rsidRDefault="00425655" w:rsidP="00425655"/>
    <w:p w14:paraId="76B75701" w14:textId="0DACFFFA" w:rsidR="00CB3662" w:rsidRPr="00C00717" w:rsidRDefault="008256CA" w:rsidP="00425655">
      <w:pPr>
        <w:rPr>
          <w:b/>
          <w:bCs/>
          <w:sz w:val="28"/>
          <w:szCs w:val="28"/>
          <w:u w:val="single"/>
        </w:rPr>
      </w:pPr>
      <w:r w:rsidRPr="00C00717">
        <w:rPr>
          <w:b/>
          <w:bCs/>
          <w:sz w:val="28"/>
          <w:szCs w:val="28"/>
          <w:u w:val="single"/>
        </w:rPr>
        <w:t>Scan</w:t>
      </w:r>
      <w:r w:rsidR="00744242">
        <w:rPr>
          <w:b/>
          <w:bCs/>
          <w:sz w:val="28"/>
          <w:szCs w:val="28"/>
          <w:u w:val="single"/>
        </w:rPr>
        <w:t>ning Session</w:t>
      </w:r>
      <w:r w:rsidRPr="00C00717">
        <w:rPr>
          <w:b/>
          <w:bCs/>
          <w:sz w:val="28"/>
          <w:szCs w:val="28"/>
          <w:u w:val="single"/>
        </w:rPr>
        <w:t xml:space="preserve"> Data Table</w:t>
      </w:r>
    </w:p>
    <w:p w14:paraId="1BACDE38" w14:textId="51D5CDEE" w:rsidR="008256CA" w:rsidRPr="00D972AA" w:rsidRDefault="008256CA" w:rsidP="00425655">
      <w:pPr>
        <w:rPr>
          <w:u w:val="single"/>
        </w:rPr>
      </w:pPr>
    </w:p>
    <w:tbl>
      <w:tblPr>
        <w:tblStyle w:val="GridTable4-Accent1"/>
        <w:tblW w:w="10111" w:type="dxa"/>
        <w:tblLook w:val="04A0" w:firstRow="1" w:lastRow="0" w:firstColumn="1" w:lastColumn="0" w:noHBand="0" w:noVBand="1"/>
      </w:tblPr>
      <w:tblGrid>
        <w:gridCol w:w="2605"/>
        <w:gridCol w:w="4320"/>
        <w:gridCol w:w="2160"/>
        <w:gridCol w:w="1026"/>
      </w:tblGrid>
      <w:tr w:rsidR="00685D41" w:rsidRPr="00D972AA" w14:paraId="74A55A3F" w14:textId="18DD26DA" w:rsidTr="00A044D6">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05" w:type="dxa"/>
          </w:tcPr>
          <w:p w14:paraId="728BFF76" w14:textId="6F603750" w:rsidR="00B143F7" w:rsidRPr="00D972AA" w:rsidRDefault="00B143F7" w:rsidP="00425655">
            <w:pPr>
              <w:rPr>
                <w:b w:val="0"/>
                <w:bCs w:val="0"/>
                <w:sz w:val="20"/>
                <w:szCs w:val="20"/>
              </w:rPr>
            </w:pPr>
            <w:r w:rsidRPr="00D972AA">
              <w:rPr>
                <w:b w:val="0"/>
                <w:bCs w:val="0"/>
                <w:sz w:val="20"/>
                <w:szCs w:val="20"/>
              </w:rPr>
              <w:t>Name</w:t>
            </w:r>
          </w:p>
        </w:tc>
        <w:tc>
          <w:tcPr>
            <w:tcW w:w="4320" w:type="dxa"/>
          </w:tcPr>
          <w:p w14:paraId="7FD43465" w14:textId="7049FBF1" w:rsidR="00B143F7" w:rsidRPr="00D972AA" w:rsidRDefault="00B143F7" w:rsidP="00425655">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D972AA">
              <w:rPr>
                <w:b w:val="0"/>
                <w:bCs w:val="0"/>
                <w:sz w:val="20"/>
                <w:szCs w:val="20"/>
              </w:rPr>
              <w:t>Description</w:t>
            </w:r>
          </w:p>
        </w:tc>
        <w:tc>
          <w:tcPr>
            <w:tcW w:w="2160" w:type="dxa"/>
          </w:tcPr>
          <w:p w14:paraId="0AEB0181" w14:textId="58F46423" w:rsidR="00B143F7" w:rsidRPr="00D972AA" w:rsidRDefault="00B143F7" w:rsidP="00425655">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D972AA">
              <w:rPr>
                <w:b w:val="0"/>
                <w:bCs w:val="0"/>
                <w:sz w:val="20"/>
                <w:szCs w:val="20"/>
              </w:rPr>
              <w:t>Possible Values</w:t>
            </w:r>
          </w:p>
        </w:tc>
        <w:tc>
          <w:tcPr>
            <w:tcW w:w="1026" w:type="dxa"/>
          </w:tcPr>
          <w:p w14:paraId="77282A75" w14:textId="717B0902" w:rsidR="00B143F7" w:rsidRPr="00D972AA" w:rsidRDefault="00685D41" w:rsidP="00425655">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D972AA">
              <w:rPr>
                <w:b w:val="0"/>
                <w:bCs w:val="0"/>
                <w:sz w:val="20"/>
                <w:szCs w:val="20"/>
              </w:rPr>
              <w:t>Missing</w:t>
            </w:r>
            <w:r w:rsidR="00D972AA">
              <w:rPr>
                <w:b w:val="0"/>
                <w:bCs w:val="0"/>
                <w:sz w:val="20"/>
                <w:szCs w:val="20"/>
              </w:rPr>
              <w:t>?</w:t>
            </w:r>
          </w:p>
        </w:tc>
      </w:tr>
      <w:tr w:rsidR="00685D41" w:rsidRPr="00D972AA" w14:paraId="6D125CE5" w14:textId="4D598CC9" w:rsidTr="00A044D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05" w:type="dxa"/>
          </w:tcPr>
          <w:p w14:paraId="06841F6C" w14:textId="79A86931" w:rsidR="00B143F7" w:rsidRPr="00D972AA" w:rsidRDefault="00685D41" w:rsidP="00425655">
            <w:pPr>
              <w:rPr>
                <w:b w:val="0"/>
                <w:bCs w:val="0"/>
                <w:sz w:val="20"/>
                <w:szCs w:val="20"/>
              </w:rPr>
            </w:pPr>
            <w:proofErr w:type="spellStart"/>
            <w:r w:rsidRPr="00D972AA">
              <w:rPr>
                <w:b w:val="0"/>
                <w:bCs w:val="0"/>
                <w:sz w:val="20"/>
                <w:szCs w:val="20"/>
              </w:rPr>
              <w:t>InstitutionName</w:t>
            </w:r>
            <w:proofErr w:type="spellEnd"/>
          </w:p>
        </w:tc>
        <w:tc>
          <w:tcPr>
            <w:tcW w:w="4320" w:type="dxa"/>
          </w:tcPr>
          <w:p w14:paraId="15B62184" w14:textId="4471DFDA" w:rsidR="00B143F7" w:rsidRPr="00D972AA" w:rsidRDefault="00685D41" w:rsidP="00425655">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 xml:space="preserve">The </w:t>
            </w:r>
            <w:r w:rsidR="00686523" w:rsidRPr="00D972AA">
              <w:rPr>
                <w:sz w:val="20"/>
                <w:szCs w:val="20"/>
              </w:rPr>
              <w:t xml:space="preserve">DICOM </w:t>
            </w:r>
            <w:r w:rsidRPr="00D972AA">
              <w:rPr>
                <w:sz w:val="20"/>
                <w:szCs w:val="20"/>
              </w:rPr>
              <w:t xml:space="preserve">institution name </w:t>
            </w:r>
          </w:p>
        </w:tc>
        <w:tc>
          <w:tcPr>
            <w:tcW w:w="2160" w:type="dxa"/>
          </w:tcPr>
          <w:p w14:paraId="07309009" w14:textId="55D006B7" w:rsidR="00B143F7" w:rsidRPr="00D972AA" w:rsidRDefault="00685D41" w:rsidP="00425655">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 xml:space="preserve">String </w:t>
            </w:r>
            <w:r w:rsidR="00724B91" w:rsidRPr="00D972AA">
              <w:rPr>
                <w:sz w:val="20"/>
                <w:szCs w:val="20"/>
              </w:rPr>
              <w:t>(</w:t>
            </w:r>
            <w:r w:rsidRPr="00D972AA">
              <w:rPr>
                <w:sz w:val="20"/>
                <w:szCs w:val="20"/>
              </w:rPr>
              <w:t>up to 1024 char</w:t>
            </w:r>
            <w:r w:rsidR="00724B91" w:rsidRPr="00D972AA">
              <w:rPr>
                <w:sz w:val="20"/>
                <w:szCs w:val="20"/>
              </w:rPr>
              <w:t>)</w:t>
            </w:r>
          </w:p>
        </w:tc>
        <w:tc>
          <w:tcPr>
            <w:tcW w:w="1026" w:type="dxa"/>
          </w:tcPr>
          <w:p w14:paraId="7F7AC891" w14:textId="5AD8C4EB" w:rsidR="00B143F7" w:rsidRPr="00D972AA" w:rsidRDefault="00685D41" w:rsidP="00425655">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No</w:t>
            </w:r>
          </w:p>
        </w:tc>
      </w:tr>
      <w:tr w:rsidR="00685D41" w:rsidRPr="00D972AA" w14:paraId="7C476E3D" w14:textId="6E55A262" w:rsidTr="00A044D6">
        <w:trPr>
          <w:trHeight w:val="314"/>
        </w:trPr>
        <w:tc>
          <w:tcPr>
            <w:cnfStyle w:val="001000000000" w:firstRow="0" w:lastRow="0" w:firstColumn="1" w:lastColumn="0" w:oddVBand="0" w:evenVBand="0" w:oddHBand="0" w:evenHBand="0" w:firstRowFirstColumn="0" w:firstRowLastColumn="0" w:lastRowFirstColumn="0" w:lastRowLastColumn="0"/>
            <w:tcW w:w="2605" w:type="dxa"/>
          </w:tcPr>
          <w:p w14:paraId="74829CCC" w14:textId="2C207D11" w:rsidR="00685D41" w:rsidRPr="00D972AA" w:rsidRDefault="00685D41" w:rsidP="00685D41">
            <w:pPr>
              <w:rPr>
                <w:b w:val="0"/>
                <w:bCs w:val="0"/>
                <w:sz w:val="20"/>
                <w:szCs w:val="20"/>
              </w:rPr>
            </w:pPr>
            <w:r w:rsidRPr="00D972AA">
              <w:rPr>
                <w:b w:val="0"/>
                <w:bCs w:val="0"/>
                <w:sz w:val="20"/>
                <w:szCs w:val="20"/>
              </w:rPr>
              <w:t>Manufacturer</w:t>
            </w:r>
          </w:p>
        </w:tc>
        <w:tc>
          <w:tcPr>
            <w:tcW w:w="4320" w:type="dxa"/>
          </w:tcPr>
          <w:p w14:paraId="51C6359F" w14:textId="43D1B6FC" w:rsidR="00685D41" w:rsidRPr="00D972AA" w:rsidRDefault="00685D41" w:rsidP="00685D41">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 xml:space="preserve">The </w:t>
            </w:r>
            <w:r w:rsidR="00686523" w:rsidRPr="00D972AA">
              <w:rPr>
                <w:sz w:val="20"/>
                <w:szCs w:val="20"/>
              </w:rPr>
              <w:t xml:space="preserve">DICOM </w:t>
            </w:r>
            <w:r w:rsidRPr="00D972AA">
              <w:rPr>
                <w:sz w:val="20"/>
                <w:szCs w:val="20"/>
              </w:rPr>
              <w:t xml:space="preserve">scanner manufacturer </w:t>
            </w:r>
          </w:p>
        </w:tc>
        <w:tc>
          <w:tcPr>
            <w:tcW w:w="2160" w:type="dxa"/>
          </w:tcPr>
          <w:p w14:paraId="3C03E3D0" w14:textId="7A1BEE61" w:rsidR="00685D41" w:rsidRPr="00D972AA" w:rsidRDefault="00685D41" w:rsidP="00685D41">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 xml:space="preserve">String </w:t>
            </w:r>
            <w:r w:rsidR="00724B91" w:rsidRPr="00D972AA">
              <w:rPr>
                <w:sz w:val="20"/>
                <w:szCs w:val="20"/>
              </w:rPr>
              <w:t>(up to 1024 char)</w:t>
            </w:r>
          </w:p>
        </w:tc>
        <w:tc>
          <w:tcPr>
            <w:tcW w:w="1026" w:type="dxa"/>
          </w:tcPr>
          <w:p w14:paraId="66437592" w14:textId="18680C76" w:rsidR="00685D41" w:rsidRPr="00D972AA" w:rsidRDefault="00685D41" w:rsidP="00685D41">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No</w:t>
            </w:r>
          </w:p>
        </w:tc>
      </w:tr>
      <w:tr w:rsidR="00685D41" w:rsidRPr="00D972AA" w14:paraId="4BA5B8F0" w14:textId="49BBAFC4" w:rsidTr="00A044D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05" w:type="dxa"/>
          </w:tcPr>
          <w:p w14:paraId="5B5D0588" w14:textId="7A4DDC53" w:rsidR="00685D41" w:rsidRPr="00D972AA" w:rsidRDefault="00685D41" w:rsidP="00685D41">
            <w:pPr>
              <w:rPr>
                <w:b w:val="0"/>
                <w:bCs w:val="0"/>
                <w:sz w:val="20"/>
                <w:szCs w:val="20"/>
              </w:rPr>
            </w:pPr>
            <w:proofErr w:type="spellStart"/>
            <w:r w:rsidRPr="00D972AA">
              <w:rPr>
                <w:b w:val="0"/>
                <w:bCs w:val="0"/>
                <w:sz w:val="20"/>
                <w:szCs w:val="20"/>
              </w:rPr>
              <w:t>ManufacturerModelName</w:t>
            </w:r>
            <w:proofErr w:type="spellEnd"/>
          </w:p>
        </w:tc>
        <w:tc>
          <w:tcPr>
            <w:tcW w:w="4320" w:type="dxa"/>
          </w:tcPr>
          <w:p w14:paraId="1AAA177D" w14:textId="4703DF22" w:rsidR="00685D41" w:rsidRPr="00D972AA" w:rsidRDefault="00685D41" w:rsidP="00685D41">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 xml:space="preserve">The </w:t>
            </w:r>
            <w:r w:rsidR="00686523" w:rsidRPr="00D972AA">
              <w:rPr>
                <w:sz w:val="20"/>
                <w:szCs w:val="20"/>
              </w:rPr>
              <w:t xml:space="preserve">DICOM </w:t>
            </w:r>
            <w:r w:rsidRPr="00D972AA">
              <w:rPr>
                <w:sz w:val="20"/>
                <w:szCs w:val="20"/>
              </w:rPr>
              <w:t>scanner model name</w:t>
            </w:r>
          </w:p>
        </w:tc>
        <w:tc>
          <w:tcPr>
            <w:tcW w:w="2160" w:type="dxa"/>
          </w:tcPr>
          <w:p w14:paraId="0A53CB2A" w14:textId="192CD9D7" w:rsidR="00685D41" w:rsidRPr="00D972AA" w:rsidRDefault="00685D41" w:rsidP="00685D41">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 xml:space="preserve">String </w:t>
            </w:r>
            <w:r w:rsidR="00724B91" w:rsidRPr="00D972AA">
              <w:rPr>
                <w:sz w:val="20"/>
                <w:szCs w:val="20"/>
              </w:rPr>
              <w:t>(up to 1024 char)</w:t>
            </w:r>
          </w:p>
        </w:tc>
        <w:tc>
          <w:tcPr>
            <w:tcW w:w="1026" w:type="dxa"/>
          </w:tcPr>
          <w:p w14:paraId="4052DC74" w14:textId="6DFA8315" w:rsidR="00685D41" w:rsidRPr="00D972AA" w:rsidRDefault="00686523" w:rsidP="00685D41">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No</w:t>
            </w:r>
          </w:p>
        </w:tc>
      </w:tr>
      <w:tr w:rsidR="00685D41" w:rsidRPr="00D972AA" w14:paraId="1F450192" w14:textId="4A8D6C38" w:rsidTr="00A044D6">
        <w:trPr>
          <w:trHeight w:val="328"/>
        </w:trPr>
        <w:tc>
          <w:tcPr>
            <w:cnfStyle w:val="001000000000" w:firstRow="0" w:lastRow="0" w:firstColumn="1" w:lastColumn="0" w:oddVBand="0" w:evenVBand="0" w:oddHBand="0" w:evenHBand="0" w:firstRowFirstColumn="0" w:firstRowLastColumn="0" w:lastRowFirstColumn="0" w:lastRowLastColumn="0"/>
            <w:tcW w:w="2605" w:type="dxa"/>
          </w:tcPr>
          <w:p w14:paraId="2FB4AF3F" w14:textId="7F4D0686" w:rsidR="00685D41" w:rsidRPr="00D972AA" w:rsidRDefault="00686523" w:rsidP="00685D41">
            <w:pPr>
              <w:rPr>
                <w:b w:val="0"/>
                <w:bCs w:val="0"/>
                <w:sz w:val="20"/>
                <w:szCs w:val="20"/>
              </w:rPr>
            </w:pPr>
            <w:proofErr w:type="spellStart"/>
            <w:r w:rsidRPr="00D972AA">
              <w:rPr>
                <w:b w:val="0"/>
                <w:bCs w:val="0"/>
                <w:sz w:val="20"/>
                <w:szCs w:val="20"/>
              </w:rPr>
              <w:t>SoftwareVersions</w:t>
            </w:r>
            <w:proofErr w:type="spellEnd"/>
          </w:p>
        </w:tc>
        <w:tc>
          <w:tcPr>
            <w:tcW w:w="4320" w:type="dxa"/>
          </w:tcPr>
          <w:p w14:paraId="41B3D87B" w14:textId="31CBCCA1" w:rsidR="00685D41" w:rsidRPr="00D972AA" w:rsidRDefault="00686523" w:rsidP="00685D41">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 xml:space="preserve">The DICOM scanner software version </w:t>
            </w:r>
          </w:p>
        </w:tc>
        <w:tc>
          <w:tcPr>
            <w:tcW w:w="2160" w:type="dxa"/>
          </w:tcPr>
          <w:p w14:paraId="2B84C34C" w14:textId="6ECFEE22" w:rsidR="00685D41" w:rsidRPr="00D972AA" w:rsidRDefault="00686523" w:rsidP="00685D41">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 xml:space="preserve">String </w:t>
            </w:r>
            <w:r w:rsidR="00724B91" w:rsidRPr="00D972AA">
              <w:rPr>
                <w:sz w:val="20"/>
                <w:szCs w:val="20"/>
              </w:rPr>
              <w:t>(up to 1024 char)</w:t>
            </w:r>
          </w:p>
        </w:tc>
        <w:tc>
          <w:tcPr>
            <w:tcW w:w="1026" w:type="dxa"/>
          </w:tcPr>
          <w:p w14:paraId="2E7D8E7D" w14:textId="7AAAA03F" w:rsidR="00685D41" w:rsidRPr="00D972AA" w:rsidRDefault="00686523" w:rsidP="00685D41">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No</w:t>
            </w:r>
          </w:p>
        </w:tc>
      </w:tr>
      <w:tr w:rsidR="00685D41" w:rsidRPr="00D972AA" w14:paraId="7C804498" w14:textId="2C9B3D78" w:rsidTr="00A044D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05" w:type="dxa"/>
          </w:tcPr>
          <w:p w14:paraId="3559F20A" w14:textId="3849B408" w:rsidR="00685D41" w:rsidRPr="00D972AA" w:rsidRDefault="00686523" w:rsidP="00685D41">
            <w:pPr>
              <w:rPr>
                <w:b w:val="0"/>
                <w:bCs w:val="0"/>
                <w:sz w:val="20"/>
                <w:szCs w:val="20"/>
              </w:rPr>
            </w:pPr>
            <w:proofErr w:type="spellStart"/>
            <w:r w:rsidRPr="00D972AA">
              <w:rPr>
                <w:b w:val="0"/>
                <w:bCs w:val="0"/>
                <w:sz w:val="20"/>
                <w:szCs w:val="20"/>
              </w:rPr>
              <w:t>MagneticFieldStrength</w:t>
            </w:r>
            <w:proofErr w:type="spellEnd"/>
          </w:p>
        </w:tc>
        <w:tc>
          <w:tcPr>
            <w:tcW w:w="4320" w:type="dxa"/>
          </w:tcPr>
          <w:p w14:paraId="56A745B8" w14:textId="72760AEF" w:rsidR="00685D41" w:rsidRPr="00D972AA" w:rsidRDefault="00686523" w:rsidP="00685D41">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 xml:space="preserve">The DICOM scanner field strength </w:t>
            </w:r>
          </w:p>
        </w:tc>
        <w:tc>
          <w:tcPr>
            <w:tcW w:w="2160" w:type="dxa"/>
          </w:tcPr>
          <w:p w14:paraId="6A2A86BF" w14:textId="294165BA" w:rsidR="00685D41" w:rsidRPr="00D972AA" w:rsidRDefault="00724B91" w:rsidP="00685D41">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String (up to 1024 char)</w:t>
            </w:r>
          </w:p>
        </w:tc>
        <w:tc>
          <w:tcPr>
            <w:tcW w:w="1026" w:type="dxa"/>
          </w:tcPr>
          <w:p w14:paraId="5A91F511" w14:textId="7ED29A3A" w:rsidR="00685D41" w:rsidRPr="00D972AA" w:rsidRDefault="00686523" w:rsidP="00685D41">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No</w:t>
            </w:r>
          </w:p>
        </w:tc>
      </w:tr>
      <w:tr w:rsidR="00685D41" w:rsidRPr="00D972AA" w14:paraId="4BD347A0" w14:textId="7707C26B" w:rsidTr="00A044D6">
        <w:trPr>
          <w:trHeight w:val="328"/>
        </w:trPr>
        <w:tc>
          <w:tcPr>
            <w:cnfStyle w:val="001000000000" w:firstRow="0" w:lastRow="0" w:firstColumn="1" w:lastColumn="0" w:oddVBand="0" w:evenVBand="0" w:oddHBand="0" w:evenHBand="0" w:firstRowFirstColumn="0" w:firstRowLastColumn="0" w:lastRowFirstColumn="0" w:lastRowLastColumn="0"/>
            <w:tcW w:w="2605" w:type="dxa"/>
          </w:tcPr>
          <w:p w14:paraId="5FD47B0B" w14:textId="310026C6" w:rsidR="00685D41" w:rsidRPr="00D972AA" w:rsidRDefault="00686523" w:rsidP="00685D41">
            <w:pPr>
              <w:rPr>
                <w:b w:val="0"/>
                <w:bCs w:val="0"/>
                <w:sz w:val="20"/>
                <w:szCs w:val="20"/>
              </w:rPr>
            </w:pPr>
            <w:proofErr w:type="spellStart"/>
            <w:r w:rsidRPr="00D972AA">
              <w:rPr>
                <w:b w:val="0"/>
                <w:bCs w:val="0"/>
                <w:sz w:val="20"/>
                <w:szCs w:val="20"/>
              </w:rPr>
              <w:t>AcquisitionDate</w:t>
            </w:r>
            <w:proofErr w:type="spellEnd"/>
          </w:p>
        </w:tc>
        <w:tc>
          <w:tcPr>
            <w:tcW w:w="4320" w:type="dxa"/>
          </w:tcPr>
          <w:p w14:paraId="758150B3" w14:textId="581C6791" w:rsidR="00685D41" w:rsidRPr="00D972AA" w:rsidRDefault="00686523" w:rsidP="00685D41">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The DICOM scanning acquisition date</w:t>
            </w:r>
          </w:p>
        </w:tc>
        <w:tc>
          <w:tcPr>
            <w:tcW w:w="2160" w:type="dxa"/>
          </w:tcPr>
          <w:p w14:paraId="7D01DEF5" w14:textId="0A9A9794" w:rsidR="00685D41" w:rsidRPr="00D972AA" w:rsidRDefault="00724B91" w:rsidP="00685D41">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String (up to 1024 char)</w:t>
            </w:r>
          </w:p>
        </w:tc>
        <w:tc>
          <w:tcPr>
            <w:tcW w:w="1026" w:type="dxa"/>
          </w:tcPr>
          <w:p w14:paraId="7FBA8731" w14:textId="7073A152" w:rsidR="00685D41" w:rsidRPr="00D972AA" w:rsidRDefault="00686523" w:rsidP="00685D41">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No</w:t>
            </w:r>
          </w:p>
        </w:tc>
      </w:tr>
      <w:tr w:rsidR="00D972AA" w:rsidRPr="00D972AA" w14:paraId="55540142" w14:textId="77777777" w:rsidTr="00A044D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05" w:type="dxa"/>
          </w:tcPr>
          <w:p w14:paraId="12C97CAB" w14:textId="51E2A789" w:rsidR="00D972AA" w:rsidRPr="00D972AA" w:rsidRDefault="00D972AA" w:rsidP="00D972AA">
            <w:pPr>
              <w:rPr>
                <w:b w:val="0"/>
                <w:bCs w:val="0"/>
                <w:sz w:val="20"/>
                <w:szCs w:val="20"/>
              </w:rPr>
            </w:pPr>
            <w:proofErr w:type="spellStart"/>
            <w:r w:rsidRPr="00D972AA">
              <w:rPr>
                <w:b w:val="0"/>
                <w:bCs w:val="0"/>
                <w:sz w:val="20"/>
                <w:szCs w:val="20"/>
              </w:rPr>
              <w:t>StudyID</w:t>
            </w:r>
            <w:proofErr w:type="spellEnd"/>
          </w:p>
        </w:tc>
        <w:tc>
          <w:tcPr>
            <w:tcW w:w="4320" w:type="dxa"/>
          </w:tcPr>
          <w:p w14:paraId="56C07720" w14:textId="1B393783" w:rsidR="00D972AA" w:rsidRPr="00D972AA" w:rsidRDefault="00D972AA" w:rsidP="00D972AA">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The DICOM study ID</w:t>
            </w:r>
          </w:p>
        </w:tc>
        <w:tc>
          <w:tcPr>
            <w:tcW w:w="2160" w:type="dxa"/>
          </w:tcPr>
          <w:p w14:paraId="30A6D9A6" w14:textId="44818B7C" w:rsidR="00D972AA" w:rsidRPr="00D972AA" w:rsidRDefault="00D972AA" w:rsidP="00D972AA">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String (up to 1024 char)</w:t>
            </w:r>
          </w:p>
        </w:tc>
        <w:tc>
          <w:tcPr>
            <w:tcW w:w="1026" w:type="dxa"/>
          </w:tcPr>
          <w:p w14:paraId="0BF872AD" w14:textId="63D1E62C" w:rsidR="00D972AA" w:rsidRPr="00D972AA" w:rsidRDefault="00D972AA" w:rsidP="00D972AA">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No</w:t>
            </w:r>
          </w:p>
        </w:tc>
      </w:tr>
      <w:tr w:rsidR="00D972AA" w:rsidRPr="00D972AA" w14:paraId="6F72289B" w14:textId="77777777" w:rsidTr="00A044D6">
        <w:trPr>
          <w:trHeight w:val="328"/>
        </w:trPr>
        <w:tc>
          <w:tcPr>
            <w:cnfStyle w:val="001000000000" w:firstRow="0" w:lastRow="0" w:firstColumn="1" w:lastColumn="0" w:oddVBand="0" w:evenVBand="0" w:oddHBand="0" w:evenHBand="0" w:firstRowFirstColumn="0" w:firstRowLastColumn="0" w:lastRowFirstColumn="0" w:lastRowLastColumn="0"/>
            <w:tcW w:w="2605" w:type="dxa"/>
          </w:tcPr>
          <w:p w14:paraId="72D2D82A" w14:textId="573C24BA" w:rsidR="00D972AA" w:rsidRPr="00D972AA" w:rsidRDefault="00D972AA" w:rsidP="00D972AA">
            <w:pPr>
              <w:rPr>
                <w:b w:val="0"/>
                <w:bCs w:val="0"/>
                <w:sz w:val="20"/>
                <w:szCs w:val="20"/>
              </w:rPr>
            </w:pPr>
            <w:proofErr w:type="spellStart"/>
            <w:r w:rsidRPr="00D972AA">
              <w:rPr>
                <w:b w:val="0"/>
                <w:bCs w:val="0"/>
                <w:sz w:val="20"/>
                <w:szCs w:val="20"/>
              </w:rPr>
              <w:t>StudyDescription</w:t>
            </w:r>
            <w:proofErr w:type="spellEnd"/>
          </w:p>
        </w:tc>
        <w:tc>
          <w:tcPr>
            <w:tcW w:w="4320" w:type="dxa"/>
          </w:tcPr>
          <w:p w14:paraId="1DBBB60D" w14:textId="69DC435F" w:rsidR="00D972AA" w:rsidRPr="00D972AA" w:rsidRDefault="00D972AA" w:rsidP="00D972AA">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The DICOM study description</w:t>
            </w:r>
          </w:p>
        </w:tc>
        <w:tc>
          <w:tcPr>
            <w:tcW w:w="2160" w:type="dxa"/>
          </w:tcPr>
          <w:p w14:paraId="4543CEB0" w14:textId="4311E5D3" w:rsidR="00D972AA" w:rsidRPr="00D972AA" w:rsidRDefault="00D972AA" w:rsidP="00D972AA">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String (up to 1024 char)</w:t>
            </w:r>
          </w:p>
        </w:tc>
        <w:tc>
          <w:tcPr>
            <w:tcW w:w="1026" w:type="dxa"/>
          </w:tcPr>
          <w:p w14:paraId="555D1818" w14:textId="3B143750" w:rsidR="00D972AA" w:rsidRPr="00D972AA" w:rsidRDefault="00D972AA" w:rsidP="00D972AA">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No</w:t>
            </w:r>
          </w:p>
        </w:tc>
      </w:tr>
      <w:tr w:rsidR="00D972AA" w:rsidRPr="00D972AA" w14:paraId="6500C5F3" w14:textId="77777777" w:rsidTr="00A044D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05" w:type="dxa"/>
          </w:tcPr>
          <w:p w14:paraId="43235391" w14:textId="57269D0B" w:rsidR="00D972AA" w:rsidRPr="00D972AA" w:rsidRDefault="00D972AA" w:rsidP="00D972AA">
            <w:pPr>
              <w:rPr>
                <w:b w:val="0"/>
                <w:bCs w:val="0"/>
                <w:sz w:val="20"/>
                <w:szCs w:val="20"/>
              </w:rPr>
            </w:pPr>
            <w:proofErr w:type="spellStart"/>
            <w:r w:rsidRPr="00D972AA">
              <w:rPr>
                <w:b w:val="0"/>
                <w:bCs w:val="0"/>
                <w:sz w:val="20"/>
                <w:szCs w:val="20"/>
              </w:rPr>
              <w:t>ProtocolName</w:t>
            </w:r>
            <w:proofErr w:type="spellEnd"/>
          </w:p>
        </w:tc>
        <w:tc>
          <w:tcPr>
            <w:tcW w:w="4320" w:type="dxa"/>
          </w:tcPr>
          <w:p w14:paraId="3D49AFFA" w14:textId="1E42ECC5" w:rsidR="00D972AA" w:rsidRPr="00D972AA" w:rsidRDefault="00D972AA" w:rsidP="00D972AA">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The DICOM protocol name</w:t>
            </w:r>
          </w:p>
        </w:tc>
        <w:tc>
          <w:tcPr>
            <w:tcW w:w="2160" w:type="dxa"/>
          </w:tcPr>
          <w:p w14:paraId="4EF0DC8A" w14:textId="4FAAC7A2" w:rsidR="00D972AA" w:rsidRPr="00D972AA" w:rsidRDefault="00D972AA" w:rsidP="00D972AA">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String (up to 1024 char)</w:t>
            </w:r>
          </w:p>
        </w:tc>
        <w:tc>
          <w:tcPr>
            <w:tcW w:w="1026" w:type="dxa"/>
          </w:tcPr>
          <w:p w14:paraId="0949885B" w14:textId="2D9E32E4" w:rsidR="00D972AA" w:rsidRPr="00D972AA" w:rsidRDefault="00D972AA" w:rsidP="00D972AA">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No</w:t>
            </w:r>
          </w:p>
        </w:tc>
      </w:tr>
      <w:tr w:rsidR="00D972AA" w:rsidRPr="00D972AA" w14:paraId="663FC8A2" w14:textId="77777777" w:rsidTr="00A044D6">
        <w:trPr>
          <w:trHeight w:val="328"/>
        </w:trPr>
        <w:tc>
          <w:tcPr>
            <w:cnfStyle w:val="001000000000" w:firstRow="0" w:lastRow="0" w:firstColumn="1" w:lastColumn="0" w:oddVBand="0" w:evenVBand="0" w:oddHBand="0" w:evenHBand="0" w:firstRowFirstColumn="0" w:firstRowLastColumn="0" w:lastRowFirstColumn="0" w:lastRowLastColumn="0"/>
            <w:tcW w:w="2605" w:type="dxa"/>
          </w:tcPr>
          <w:p w14:paraId="34A2D593" w14:textId="5B3E82AF" w:rsidR="00D972AA" w:rsidRPr="00D972AA" w:rsidRDefault="00D972AA" w:rsidP="00D972AA">
            <w:pPr>
              <w:rPr>
                <w:b w:val="0"/>
                <w:bCs w:val="0"/>
                <w:sz w:val="20"/>
                <w:szCs w:val="20"/>
              </w:rPr>
            </w:pPr>
            <w:proofErr w:type="spellStart"/>
            <w:r w:rsidRPr="00D972AA">
              <w:rPr>
                <w:b w:val="0"/>
                <w:bCs w:val="0"/>
                <w:sz w:val="20"/>
                <w:szCs w:val="20"/>
              </w:rPr>
              <w:t>SeriesDescription</w:t>
            </w:r>
            <w:proofErr w:type="spellEnd"/>
          </w:p>
        </w:tc>
        <w:tc>
          <w:tcPr>
            <w:tcW w:w="4320" w:type="dxa"/>
          </w:tcPr>
          <w:p w14:paraId="65E842EA" w14:textId="61953A0B" w:rsidR="00D972AA" w:rsidRPr="00D972AA" w:rsidRDefault="00D972AA" w:rsidP="00D972AA">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The DICOM series description</w:t>
            </w:r>
          </w:p>
        </w:tc>
        <w:tc>
          <w:tcPr>
            <w:tcW w:w="2160" w:type="dxa"/>
          </w:tcPr>
          <w:p w14:paraId="1A5BF509" w14:textId="1587B56C" w:rsidR="00D972AA" w:rsidRPr="00D972AA" w:rsidRDefault="00D972AA" w:rsidP="00D972AA">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String (up to 1024 char)</w:t>
            </w:r>
          </w:p>
        </w:tc>
        <w:tc>
          <w:tcPr>
            <w:tcW w:w="1026" w:type="dxa"/>
          </w:tcPr>
          <w:p w14:paraId="54D40E92" w14:textId="3853B1B5" w:rsidR="00D972AA" w:rsidRPr="00D972AA" w:rsidRDefault="00D972AA" w:rsidP="00D972AA">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No</w:t>
            </w:r>
          </w:p>
        </w:tc>
      </w:tr>
      <w:tr w:rsidR="00D972AA" w:rsidRPr="00D972AA" w14:paraId="58E9C57C" w14:textId="77777777" w:rsidTr="00A044D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05" w:type="dxa"/>
          </w:tcPr>
          <w:p w14:paraId="61D2D1AC" w14:textId="3E93E03A" w:rsidR="00D972AA" w:rsidRPr="00D972AA" w:rsidRDefault="00D972AA" w:rsidP="00D972AA">
            <w:pPr>
              <w:rPr>
                <w:b w:val="0"/>
                <w:bCs w:val="0"/>
                <w:sz w:val="20"/>
                <w:szCs w:val="20"/>
              </w:rPr>
            </w:pPr>
            <w:proofErr w:type="spellStart"/>
            <w:r w:rsidRPr="00D972AA">
              <w:rPr>
                <w:b w:val="0"/>
                <w:bCs w:val="0"/>
                <w:sz w:val="20"/>
                <w:szCs w:val="20"/>
              </w:rPr>
              <w:t>SequenceName</w:t>
            </w:r>
            <w:proofErr w:type="spellEnd"/>
          </w:p>
        </w:tc>
        <w:tc>
          <w:tcPr>
            <w:tcW w:w="4320" w:type="dxa"/>
          </w:tcPr>
          <w:p w14:paraId="6FC28D19" w14:textId="7C6FBB6F" w:rsidR="00D972AA" w:rsidRPr="00D972AA" w:rsidRDefault="00D972AA" w:rsidP="00D972AA">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The DICOM sequence name</w:t>
            </w:r>
          </w:p>
        </w:tc>
        <w:tc>
          <w:tcPr>
            <w:tcW w:w="2160" w:type="dxa"/>
          </w:tcPr>
          <w:p w14:paraId="15ABDB37" w14:textId="6565607D" w:rsidR="00D972AA" w:rsidRPr="00D972AA" w:rsidRDefault="00D972AA" w:rsidP="00D972AA">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String (up to 1024 char)</w:t>
            </w:r>
          </w:p>
        </w:tc>
        <w:tc>
          <w:tcPr>
            <w:tcW w:w="1026" w:type="dxa"/>
          </w:tcPr>
          <w:p w14:paraId="7D058C71" w14:textId="108BB309" w:rsidR="00D972AA" w:rsidRPr="00D972AA" w:rsidRDefault="00D972AA" w:rsidP="00D972AA">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No</w:t>
            </w:r>
          </w:p>
        </w:tc>
      </w:tr>
      <w:tr w:rsidR="00D972AA" w:rsidRPr="00D972AA" w14:paraId="553B3076" w14:textId="77777777" w:rsidTr="00A044D6">
        <w:trPr>
          <w:trHeight w:val="328"/>
        </w:trPr>
        <w:tc>
          <w:tcPr>
            <w:cnfStyle w:val="001000000000" w:firstRow="0" w:lastRow="0" w:firstColumn="1" w:lastColumn="0" w:oddVBand="0" w:evenVBand="0" w:oddHBand="0" w:evenHBand="0" w:firstRowFirstColumn="0" w:firstRowLastColumn="0" w:lastRowFirstColumn="0" w:lastRowLastColumn="0"/>
            <w:tcW w:w="2605" w:type="dxa"/>
          </w:tcPr>
          <w:p w14:paraId="5A1AAF7C" w14:textId="50B82A80" w:rsidR="00D972AA" w:rsidRPr="00D972AA" w:rsidRDefault="00D972AA" w:rsidP="00D972AA">
            <w:pPr>
              <w:rPr>
                <w:b w:val="0"/>
                <w:bCs w:val="0"/>
                <w:sz w:val="20"/>
                <w:szCs w:val="20"/>
              </w:rPr>
            </w:pPr>
            <w:proofErr w:type="spellStart"/>
            <w:r w:rsidRPr="00D972AA">
              <w:rPr>
                <w:b w:val="0"/>
                <w:bCs w:val="0"/>
                <w:sz w:val="20"/>
                <w:szCs w:val="20"/>
              </w:rPr>
              <w:t>RepetitionTime</w:t>
            </w:r>
            <w:proofErr w:type="spellEnd"/>
          </w:p>
        </w:tc>
        <w:tc>
          <w:tcPr>
            <w:tcW w:w="4320" w:type="dxa"/>
          </w:tcPr>
          <w:p w14:paraId="4CCAFD3D" w14:textId="19671939" w:rsidR="00D972AA" w:rsidRPr="00D972AA" w:rsidRDefault="00D972AA" w:rsidP="00D972AA">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The DICOM repetition time</w:t>
            </w:r>
          </w:p>
        </w:tc>
        <w:tc>
          <w:tcPr>
            <w:tcW w:w="2160" w:type="dxa"/>
          </w:tcPr>
          <w:p w14:paraId="2261FB28" w14:textId="079C613B" w:rsidR="00D972AA" w:rsidRPr="00D972AA" w:rsidRDefault="00D972AA" w:rsidP="00D972AA">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String (up to 1024 char)</w:t>
            </w:r>
          </w:p>
        </w:tc>
        <w:tc>
          <w:tcPr>
            <w:tcW w:w="1026" w:type="dxa"/>
          </w:tcPr>
          <w:p w14:paraId="23ECF9E3" w14:textId="1D1F8FAC" w:rsidR="00D972AA" w:rsidRPr="00D972AA" w:rsidRDefault="00D972AA" w:rsidP="00D972AA">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No</w:t>
            </w:r>
          </w:p>
        </w:tc>
      </w:tr>
      <w:tr w:rsidR="00D972AA" w:rsidRPr="00D972AA" w14:paraId="1F2C8BD4" w14:textId="77777777" w:rsidTr="00A044D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05" w:type="dxa"/>
          </w:tcPr>
          <w:p w14:paraId="41BCB497" w14:textId="2682A08B" w:rsidR="00D972AA" w:rsidRPr="00D972AA" w:rsidRDefault="00D972AA" w:rsidP="00D972AA">
            <w:pPr>
              <w:rPr>
                <w:b w:val="0"/>
                <w:bCs w:val="0"/>
                <w:sz w:val="20"/>
                <w:szCs w:val="20"/>
              </w:rPr>
            </w:pPr>
            <w:proofErr w:type="spellStart"/>
            <w:r w:rsidRPr="00D972AA">
              <w:rPr>
                <w:b w:val="0"/>
                <w:bCs w:val="0"/>
                <w:sz w:val="20"/>
                <w:szCs w:val="20"/>
              </w:rPr>
              <w:t>EchoTime</w:t>
            </w:r>
            <w:proofErr w:type="spellEnd"/>
          </w:p>
        </w:tc>
        <w:tc>
          <w:tcPr>
            <w:tcW w:w="4320" w:type="dxa"/>
          </w:tcPr>
          <w:p w14:paraId="7F68ED14" w14:textId="2A5BFB1D" w:rsidR="00D972AA" w:rsidRPr="00D972AA" w:rsidRDefault="00D972AA" w:rsidP="00D972AA">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The DICOM echo time</w:t>
            </w:r>
          </w:p>
        </w:tc>
        <w:tc>
          <w:tcPr>
            <w:tcW w:w="2160" w:type="dxa"/>
          </w:tcPr>
          <w:p w14:paraId="775C0B81" w14:textId="1FB0D43D" w:rsidR="00D972AA" w:rsidRPr="00D972AA" w:rsidRDefault="00D972AA" w:rsidP="00D972AA">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String (up to 1024 char)</w:t>
            </w:r>
          </w:p>
        </w:tc>
        <w:tc>
          <w:tcPr>
            <w:tcW w:w="1026" w:type="dxa"/>
          </w:tcPr>
          <w:p w14:paraId="21323BCB" w14:textId="4207D01A" w:rsidR="00D972AA" w:rsidRPr="00D972AA" w:rsidRDefault="00D972AA" w:rsidP="00D972AA">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No</w:t>
            </w:r>
          </w:p>
        </w:tc>
      </w:tr>
      <w:tr w:rsidR="00D972AA" w:rsidRPr="00D972AA" w14:paraId="580B0F4B" w14:textId="77777777" w:rsidTr="00A044D6">
        <w:trPr>
          <w:trHeight w:val="328"/>
        </w:trPr>
        <w:tc>
          <w:tcPr>
            <w:cnfStyle w:val="001000000000" w:firstRow="0" w:lastRow="0" w:firstColumn="1" w:lastColumn="0" w:oddVBand="0" w:evenVBand="0" w:oddHBand="0" w:evenHBand="0" w:firstRowFirstColumn="0" w:firstRowLastColumn="0" w:lastRowFirstColumn="0" w:lastRowLastColumn="0"/>
            <w:tcW w:w="2605" w:type="dxa"/>
          </w:tcPr>
          <w:p w14:paraId="09031EC6" w14:textId="5274EB8C" w:rsidR="00D972AA" w:rsidRPr="00D972AA" w:rsidRDefault="00D972AA" w:rsidP="00D972AA">
            <w:pPr>
              <w:rPr>
                <w:b w:val="0"/>
                <w:bCs w:val="0"/>
                <w:sz w:val="20"/>
                <w:szCs w:val="20"/>
              </w:rPr>
            </w:pPr>
            <w:proofErr w:type="spellStart"/>
            <w:r w:rsidRPr="00D972AA">
              <w:rPr>
                <w:b w:val="0"/>
                <w:bCs w:val="0"/>
                <w:sz w:val="20"/>
                <w:szCs w:val="20"/>
              </w:rPr>
              <w:t>SliceThickness</w:t>
            </w:r>
            <w:proofErr w:type="spellEnd"/>
          </w:p>
        </w:tc>
        <w:tc>
          <w:tcPr>
            <w:tcW w:w="4320" w:type="dxa"/>
          </w:tcPr>
          <w:p w14:paraId="57C036DE" w14:textId="3BD816CF" w:rsidR="00D972AA" w:rsidRPr="00D972AA" w:rsidRDefault="00D972AA" w:rsidP="00D972AA">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The</w:t>
            </w:r>
            <w:r w:rsidR="00A044D6">
              <w:rPr>
                <w:sz w:val="20"/>
                <w:szCs w:val="20"/>
              </w:rPr>
              <w:t xml:space="preserve"> DICOM</w:t>
            </w:r>
            <w:r w:rsidRPr="00D972AA">
              <w:rPr>
                <w:sz w:val="20"/>
                <w:szCs w:val="20"/>
              </w:rPr>
              <w:t xml:space="preserve"> image slice thickness</w:t>
            </w:r>
          </w:p>
        </w:tc>
        <w:tc>
          <w:tcPr>
            <w:tcW w:w="2160" w:type="dxa"/>
          </w:tcPr>
          <w:p w14:paraId="0405D18C" w14:textId="671E5828" w:rsidR="00D972AA" w:rsidRPr="00D972AA" w:rsidRDefault="00D972AA" w:rsidP="00D972AA">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Floating point number</w:t>
            </w:r>
          </w:p>
        </w:tc>
        <w:tc>
          <w:tcPr>
            <w:tcW w:w="1026" w:type="dxa"/>
          </w:tcPr>
          <w:p w14:paraId="6E4494BD" w14:textId="466C348A" w:rsidR="00D972AA" w:rsidRPr="00D972AA" w:rsidRDefault="00D972AA" w:rsidP="00D972AA">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No</w:t>
            </w:r>
          </w:p>
        </w:tc>
      </w:tr>
      <w:tr w:rsidR="00D972AA" w:rsidRPr="00D972AA" w14:paraId="225CD62B" w14:textId="77777777" w:rsidTr="00A044D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05" w:type="dxa"/>
          </w:tcPr>
          <w:p w14:paraId="2889B4CB" w14:textId="77C5F7CB" w:rsidR="00D972AA" w:rsidRPr="00D972AA" w:rsidRDefault="00D972AA" w:rsidP="00D972AA">
            <w:pPr>
              <w:rPr>
                <w:b w:val="0"/>
                <w:bCs w:val="0"/>
                <w:sz w:val="20"/>
                <w:szCs w:val="20"/>
              </w:rPr>
            </w:pPr>
            <w:proofErr w:type="spellStart"/>
            <w:r w:rsidRPr="00D972AA">
              <w:rPr>
                <w:b w:val="0"/>
                <w:bCs w:val="0"/>
                <w:sz w:val="20"/>
                <w:szCs w:val="20"/>
              </w:rPr>
              <w:t>PixelSizeX</w:t>
            </w:r>
            <w:proofErr w:type="spellEnd"/>
          </w:p>
        </w:tc>
        <w:tc>
          <w:tcPr>
            <w:tcW w:w="4320" w:type="dxa"/>
          </w:tcPr>
          <w:p w14:paraId="45E98A0A" w14:textId="3E72EB3F" w:rsidR="00D972AA" w:rsidRPr="00D972AA" w:rsidRDefault="00D972AA" w:rsidP="00D972AA">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 xml:space="preserve">The </w:t>
            </w:r>
            <w:r w:rsidR="00A044D6">
              <w:rPr>
                <w:sz w:val="20"/>
                <w:szCs w:val="20"/>
              </w:rPr>
              <w:t xml:space="preserve">reconstructed </w:t>
            </w:r>
            <w:r w:rsidRPr="00D972AA">
              <w:rPr>
                <w:sz w:val="20"/>
                <w:szCs w:val="20"/>
              </w:rPr>
              <w:t xml:space="preserve">image in-plane </w:t>
            </w:r>
            <w:r w:rsidR="00A044D6">
              <w:rPr>
                <w:sz w:val="20"/>
                <w:szCs w:val="20"/>
              </w:rPr>
              <w:t xml:space="preserve">x </w:t>
            </w:r>
            <w:r w:rsidRPr="00D972AA">
              <w:rPr>
                <w:sz w:val="20"/>
                <w:szCs w:val="20"/>
              </w:rPr>
              <w:t>resolution</w:t>
            </w:r>
          </w:p>
        </w:tc>
        <w:tc>
          <w:tcPr>
            <w:tcW w:w="2160" w:type="dxa"/>
          </w:tcPr>
          <w:p w14:paraId="2B61879D" w14:textId="5104D95C" w:rsidR="00D972AA" w:rsidRPr="00D972AA" w:rsidRDefault="00D972AA" w:rsidP="00D972AA">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Floating point number</w:t>
            </w:r>
          </w:p>
        </w:tc>
        <w:tc>
          <w:tcPr>
            <w:tcW w:w="1026" w:type="dxa"/>
          </w:tcPr>
          <w:p w14:paraId="579C4DAD" w14:textId="739C9458" w:rsidR="00D972AA" w:rsidRPr="00D972AA" w:rsidRDefault="00D972AA" w:rsidP="00D972AA">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No</w:t>
            </w:r>
          </w:p>
        </w:tc>
      </w:tr>
      <w:tr w:rsidR="00D972AA" w:rsidRPr="00D972AA" w14:paraId="3D5C0C3D" w14:textId="77777777" w:rsidTr="00A044D6">
        <w:trPr>
          <w:trHeight w:val="328"/>
        </w:trPr>
        <w:tc>
          <w:tcPr>
            <w:cnfStyle w:val="001000000000" w:firstRow="0" w:lastRow="0" w:firstColumn="1" w:lastColumn="0" w:oddVBand="0" w:evenVBand="0" w:oddHBand="0" w:evenHBand="0" w:firstRowFirstColumn="0" w:firstRowLastColumn="0" w:lastRowFirstColumn="0" w:lastRowLastColumn="0"/>
            <w:tcW w:w="2605" w:type="dxa"/>
          </w:tcPr>
          <w:p w14:paraId="1B7512E0" w14:textId="651C1B9C" w:rsidR="00D972AA" w:rsidRPr="00D972AA" w:rsidRDefault="00D972AA" w:rsidP="00D972AA">
            <w:pPr>
              <w:rPr>
                <w:b w:val="0"/>
                <w:bCs w:val="0"/>
                <w:sz w:val="20"/>
                <w:szCs w:val="20"/>
              </w:rPr>
            </w:pPr>
            <w:proofErr w:type="spellStart"/>
            <w:r w:rsidRPr="00D972AA">
              <w:rPr>
                <w:b w:val="0"/>
                <w:bCs w:val="0"/>
                <w:sz w:val="20"/>
                <w:szCs w:val="20"/>
              </w:rPr>
              <w:t>PixelSizeX</w:t>
            </w:r>
            <w:proofErr w:type="spellEnd"/>
          </w:p>
        </w:tc>
        <w:tc>
          <w:tcPr>
            <w:tcW w:w="4320" w:type="dxa"/>
          </w:tcPr>
          <w:p w14:paraId="7561EEC4" w14:textId="707D220B" w:rsidR="00D972AA" w:rsidRPr="00D972AA" w:rsidRDefault="00D972AA" w:rsidP="00D972AA">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The image in-plane resolution in Y</w:t>
            </w:r>
          </w:p>
        </w:tc>
        <w:tc>
          <w:tcPr>
            <w:tcW w:w="2160" w:type="dxa"/>
          </w:tcPr>
          <w:p w14:paraId="4911DBC6" w14:textId="64AE2B88" w:rsidR="00D972AA" w:rsidRPr="00D972AA" w:rsidRDefault="00D972AA" w:rsidP="00D972AA">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Floating point number</w:t>
            </w:r>
          </w:p>
        </w:tc>
        <w:tc>
          <w:tcPr>
            <w:tcW w:w="1026" w:type="dxa"/>
          </w:tcPr>
          <w:p w14:paraId="4D291D76" w14:textId="28CF6334" w:rsidR="00D972AA" w:rsidRPr="00D972AA" w:rsidRDefault="00D972AA" w:rsidP="00D972AA">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No</w:t>
            </w:r>
          </w:p>
        </w:tc>
      </w:tr>
      <w:tr w:rsidR="00D972AA" w:rsidRPr="00D972AA" w14:paraId="6C702359" w14:textId="77777777" w:rsidTr="00A044D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05" w:type="dxa"/>
          </w:tcPr>
          <w:p w14:paraId="21763167" w14:textId="489D8A1D" w:rsidR="00D972AA" w:rsidRPr="00D972AA" w:rsidRDefault="00D972AA" w:rsidP="00D972AA">
            <w:pPr>
              <w:rPr>
                <w:b w:val="0"/>
                <w:bCs w:val="0"/>
                <w:sz w:val="20"/>
                <w:szCs w:val="20"/>
              </w:rPr>
            </w:pPr>
            <w:proofErr w:type="spellStart"/>
            <w:r w:rsidRPr="00D972AA">
              <w:rPr>
                <w:b w:val="0"/>
                <w:bCs w:val="0"/>
                <w:sz w:val="20"/>
                <w:szCs w:val="20"/>
              </w:rPr>
              <w:t>SliceCount</w:t>
            </w:r>
            <w:proofErr w:type="spellEnd"/>
          </w:p>
        </w:tc>
        <w:tc>
          <w:tcPr>
            <w:tcW w:w="4320" w:type="dxa"/>
          </w:tcPr>
          <w:p w14:paraId="4E5207A5" w14:textId="6DB623D7" w:rsidR="00D972AA" w:rsidRPr="00D972AA" w:rsidRDefault="00D972AA" w:rsidP="00D972AA">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The number of slices</w:t>
            </w:r>
          </w:p>
        </w:tc>
        <w:tc>
          <w:tcPr>
            <w:tcW w:w="2160" w:type="dxa"/>
          </w:tcPr>
          <w:p w14:paraId="3BFC2CDE" w14:textId="0BB9F870" w:rsidR="00D972AA" w:rsidRPr="00D972AA" w:rsidRDefault="00D972AA" w:rsidP="00D972AA">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Integer</w:t>
            </w:r>
            <w:r w:rsidR="00042926">
              <w:rPr>
                <w:sz w:val="20"/>
                <w:szCs w:val="20"/>
              </w:rPr>
              <w:t xml:space="preserve"> (positive)</w:t>
            </w:r>
          </w:p>
        </w:tc>
        <w:tc>
          <w:tcPr>
            <w:tcW w:w="1026" w:type="dxa"/>
          </w:tcPr>
          <w:p w14:paraId="54521804" w14:textId="79E88A89" w:rsidR="00D972AA" w:rsidRPr="00D972AA" w:rsidRDefault="00D972AA" w:rsidP="00D972AA">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No</w:t>
            </w:r>
          </w:p>
        </w:tc>
      </w:tr>
      <w:tr w:rsidR="00D972AA" w:rsidRPr="00D972AA" w14:paraId="1CF05031" w14:textId="77777777" w:rsidTr="00A044D6">
        <w:trPr>
          <w:trHeight w:val="328"/>
        </w:trPr>
        <w:tc>
          <w:tcPr>
            <w:cnfStyle w:val="001000000000" w:firstRow="0" w:lastRow="0" w:firstColumn="1" w:lastColumn="0" w:oddVBand="0" w:evenVBand="0" w:oddHBand="0" w:evenHBand="0" w:firstRowFirstColumn="0" w:firstRowLastColumn="0" w:lastRowFirstColumn="0" w:lastRowLastColumn="0"/>
            <w:tcW w:w="2605" w:type="dxa"/>
          </w:tcPr>
          <w:p w14:paraId="40C9F2E9" w14:textId="05620017" w:rsidR="00D972AA" w:rsidRPr="00D972AA" w:rsidRDefault="00D972AA" w:rsidP="00D972AA">
            <w:pPr>
              <w:rPr>
                <w:b w:val="0"/>
                <w:bCs w:val="0"/>
                <w:sz w:val="20"/>
                <w:szCs w:val="20"/>
              </w:rPr>
            </w:pPr>
            <w:proofErr w:type="spellStart"/>
            <w:r w:rsidRPr="00D972AA">
              <w:rPr>
                <w:b w:val="0"/>
                <w:bCs w:val="0"/>
                <w:sz w:val="20"/>
                <w:szCs w:val="20"/>
              </w:rPr>
              <w:t>MatrixSizeX</w:t>
            </w:r>
            <w:proofErr w:type="spellEnd"/>
          </w:p>
        </w:tc>
        <w:tc>
          <w:tcPr>
            <w:tcW w:w="4320" w:type="dxa"/>
          </w:tcPr>
          <w:p w14:paraId="1E78B2FB" w14:textId="4DF3A6C9" w:rsidR="00D972AA" w:rsidRPr="00D972AA" w:rsidRDefault="00D972AA" w:rsidP="00D972AA">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The image matrix size in X</w:t>
            </w:r>
          </w:p>
        </w:tc>
        <w:tc>
          <w:tcPr>
            <w:tcW w:w="2160" w:type="dxa"/>
          </w:tcPr>
          <w:p w14:paraId="177714F6" w14:textId="0B0000FB" w:rsidR="00D972AA" w:rsidRPr="00D972AA" w:rsidRDefault="00D972AA" w:rsidP="00D972AA">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Integer</w:t>
            </w:r>
            <w:r w:rsidR="00042926">
              <w:rPr>
                <w:sz w:val="20"/>
                <w:szCs w:val="20"/>
              </w:rPr>
              <w:t xml:space="preserve"> </w:t>
            </w:r>
            <w:r w:rsidR="00042926">
              <w:rPr>
                <w:sz w:val="20"/>
                <w:szCs w:val="20"/>
              </w:rPr>
              <w:t>(positive)</w:t>
            </w:r>
          </w:p>
        </w:tc>
        <w:tc>
          <w:tcPr>
            <w:tcW w:w="1026" w:type="dxa"/>
          </w:tcPr>
          <w:p w14:paraId="4E6BE9AC" w14:textId="47684167" w:rsidR="00D972AA" w:rsidRPr="00D972AA" w:rsidRDefault="00D972AA" w:rsidP="00D972AA">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No</w:t>
            </w:r>
          </w:p>
        </w:tc>
      </w:tr>
      <w:tr w:rsidR="00D972AA" w:rsidRPr="00D972AA" w14:paraId="306D7563" w14:textId="77777777" w:rsidTr="00A044D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05" w:type="dxa"/>
          </w:tcPr>
          <w:p w14:paraId="4E0AFC48" w14:textId="12FFE263" w:rsidR="00D972AA" w:rsidRPr="00D972AA" w:rsidRDefault="00D972AA" w:rsidP="00D972AA">
            <w:pPr>
              <w:rPr>
                <w:b w:val="0"/>
                <w:bCs w:val="0"/>
                <w:sz w:val="20"/>
                <w:szCs w:val="20"/>
              </w:rPr>
            </w:pPr>
            <w:proofErr w:type="spellStart"/>
            <w:r w:rsidRPr="00D972AA">
              <w:rPr>
                <w:b w:val="0"/>
                <w:bCs w:val="0"/>
                <w:sz w:val="20"/>
                <w:szCs w:val="20"/>
              </w:rPr>
              <w:t>MatrixSizeY</w:t>
            </w:r>
            <w:proofErr w:type="spellEnd"/>
          </w:p>
        </w:tc>
        <w:tc>
          <w:tcPr>
            <w:tcW w:w="4320" w:type="dxa"/>
          </w:tcPr>
          <w:p w14:paraId="167D2AC1" w14:textId="1C3F5ECA" w:rsidR="00D972AA" w:rsidRPr="00D972AA" w:rsidRDefault="00D972AA" w:rsidP="00D972AA">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The image matrix size in Y</w:t>
            </w:r>
          </w:p>
        </w:tc>
        <w:tc>
          <w:tcPr>
            <w:tcW w:w="2160" w:type="dxa"/>
          </w:tcPr>
          <w:p w14:paraId="5ADDE45C" w14:textId="198EFB13" w:rsidR="00D972AA" w:rsidRPr="00D972AA" w:rsidRDefault="00D972AA" w:rsidP="00D972AA">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Integer</w:t>
            </w:r>
            <w:r w:rsidR="00042926">
              <w:rPr>
                <w:sz w:val="20"/>
                <w:szCs w:val="20"/>
              </w:rPr>
              <w:t xml:space="preserve"> </w:t>
            </w:r>
            <w:r w:rsidR="00042926">
              <w:rPr>
                <w:sz w:val="20"/>
                <w:szCs w:val="20"/>
              </w:rPr>
              <w:t>(positive)</w:t>
            </w:r>
          </w:p>
        </w:tc>
        <w:tc>
          <w:tcPr>
            <w:tcW w:w="1026" w:type="dxa"/>
          </w:tcPr>
          <w:p w14:paraId="0D8E8ABF" w14:textId="05A1DBC5" w:rsidR="00D972AA" w:rsidRPr="00D972AA" w:rsidRDefault="00D972AA" w:rsidP="00D972AA">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No</w:t>
            </w:r>
          </w:p>
        </w:tc>
      </w:tr>
      <w:tr w:rsidR="00D972AA" w:rsidRPr="00D972AA" w14:paraId="2C353411" w14:textId="77777777" w:rsidTr="00A044D6">
        <w:trPr>
          <w:trHeight w:val="328"/>
        </w:trPr>
        <w:tc>
          <w:tcPr>
            <w:cnfStyle w:val="001000000000" w:firstRow="0" w:lastRow="0" w:firstColumn="1" w:lastColumn="0" w:oddVBand="0" w:evenVBand="0" w:oddHBand="0" w:evenHBand="0" w:firstRowFirstColumn="0" w:firstRowLastColumn="0" w:lastRowFirstColumn="0" w:lastRowLastColumn="0"/>
            <w:tcW w:w="2605" w:type="dxa"/>
          </w:tcPr>
          <w:p w14:paraId="1A8545F3" w14:textId="5CA46BEF" w:rsidR="00D972AA" w:rsidRPr="00D972AA" w:rsidRDefault="00A044D6" w:rsidP="00D972AA">
            <w:pPr>
              <w:rPr>
                <w:b w:val="0"/>
                <w:bCs w:val="0"/>
                <w:sz w:val="20"/>
                <w:szCs w:val="20"/>
              </w:rPr>
            </w:pPr>
            <w:proofErr w:type="spellStart"/>
            <w:r>
              <w:rPr>
                <w:b w:val="0"/>
                <w:bCs w:val="0"/>
                <w:sz w:val="20"/>
                <w:szCs w:val="20"/>
              </w:rPr>
              <w:t>FilenameSeries</w:t>
            </w:r>
            <w:proofErr w:type="spellEnd"/>
          </w:p>
        </w:tc>
        <w:tc>
          <w:tcPr>
            <w:tcW w:w="4320" w:type="dxa"/>
          </w:tcPr>
          <w:p w14:paraId="05D942EA" w14:textId="3842F579" w:rsidR="00D972AA" w:rsidRPr="00D972AA" w:rsidRDefault="00A044D6" w:rsidP="00D972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series identifier extracted from the filename</w:t>
            </w:r>
          </w:p>
        </w:tc>
        <w:tc>
          <w:tcPr>
            <w:tcW w:w="2160" w:type="dxa"/>
          </w:tcPr>
          <w:p w14:paraId="7AE8B0FE" w14:textId="04DAAA90" w:rsidR="00D972AA" w:rsidRPr="00D972AA" w:rsidRDefault="00A044D6" w:rsidP="00D972AA">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String (up to 1024 char)</w:t>
            </w:r>
          </w:p>
        </w:tc>
        <w:tc>
          <w:tcPr>
            <w:tcW w:w="1026" w:type="dxa"/>
          </w:tcPr>
          <w:p w14:paraId="4BDB03FF" w14:textId="24A1E1CE" w:rsidR="00D972AA" w:rsidRPr="00D972AA" w:rsidRDefault="00A044D6" w:rsidP="00D972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w:t>
            </w:r>
          </w:p>
        </w:tc>
      </w:tr>
      <w:tr w:rsidR="00A044D6" w:rsidRPr="00D972AA" w14:paraId="162C6118" w14:textId="77777777" w:rsidTr="00A044D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05" w:type="dxa"/>
          </w:tcPr>
          <w:p w14:paraId="5892E637" w14:textId="010FB3DC" w:rsidR="00A044D6" w:rsidRDefault="00A044D6" w:rsidP="00A044D6">
            <w:pPr>
              <w:rPr>
                <w:b w:val="0"/>
                <w:bCs w:val="0"/>
                <w:sz w:val="20"/>
                <w:szCs w:val="20"/>
              </w:rPr>
            </w:pPr>
            <w:proofErr w:type="spellStart"/>
            <w:r>
              <w:rPr>
                <w:b w:val="0"/>
                <w:bCs w:val="0"/>
                <w:sz w:val="20"/>
                <w:szCs w:val="20"/>
              </w:rPr>
              <w:t>FilenameImage</w:t>
            </w:r>
            <w:proofErr w:type="spellEnd"/>
          </w:p>
        </w:tc>
        <w:tc>
          <w:tcPr>
            <w:tcW w:w="4320" w:type="dxa"/>
          </w:tcPr>
          <w:p w14:paraId="1696C092" w14:textId="7D802D2F" w:rsidR="00A044D6" w:rsidRDefault="00A044D6" w:rsidP="00A044D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image identifier extracted from the filename</w:t>
            </w:r>
          </w:p>
        </w:tc>
        <w:tc>
          <w:tcPr>
            <w:tcW w:w="2160" w:type="dxa"/>
          </w:tcPr>
          <w:p w14:paraId="30666CCB" w14:textId="35C7D3E6" w:rsidR="00A044D6" w:rsidRPr="00D972AA" w:rsidRDefault="00A044D6" w:rsidP="00A044D6">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String (up to 1024 char)</w:t>
            </w:r>
          </w:p>
        </w:tc>
        <w:tc>
          <w:tcPr>
            <w:tcW w:w="1026" w:type="dxa"/>
          </w:tcPr>
          <w:p w14:paraId="646873B9" w14:textId="32DB4540" w:rsidR="00A044D6" w:rsidRDefault="00A044D6" w:rsidP="00A044D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r>
      <w:tr w:rsidR="00A044D6" w:rsidRPr="00D972AA" w14:paraId="1576813A" w14:textId="77777777" w:rsidTr="00A044D6">
        <w:trPr>
          <w:trHeight w:val="328"/>
        </w:trPr>
        <w:tc>
          <w:tcPr>
            <w:cnfStyle w:val="001000000000" w:firstRow="0" w:lastRow="0" w:firstColumn="1" w:lastColumn="0" w:oddVBand="0" w:evenVBand="0" w:oddHBand="0" w:evenHBand="0" w:firstRowFirstColumn="0" w:firstRowLastColumn="0" w:lastRowFirstColumn="0" w:lastRowLastColumn="0"/>
            <w:tcW w:w="2605" w:type="dxa"/>
          </w:tcPr>
          <w:p w14:paraId="4C40B352" w14:textId="1AC73372" w:rsidR="00A044D6" w:rsidRDefault="00A044D6" w:rsidP="00A044D6">
            <w:pPr>
              <w:rPr>
                <w:b w:val="0"/>
                <w:bCs w:val="0"/>
                <w:sz w:val="20"/>
                <w:szCs w:val="20"/>
              </w:rPr>
            </w:pPr>
            <w:proofErr w:type="spellStart"/>
            <w:r>
              <w:rPr>
                <w:b w:val="0"/>
                <w:bCs w:val="0"/>
                <w:sz w:val="20"/>
                <w:szCs w:val="20"/>
              </w:rPr>
              <w:t>FilenameDate</w:t>
            </w:r>
            <w:proofErr w:type="spellEnd"/>
          </w:p>
        </w:tc>
        <w:tc>
          <w:tcPr>
            <w:tcW w:w="4320" w:type="dxa"/>
          </w:tcPr>
          <w:p w14:paraId="692C21EF" w14:textId="5415CC25" w:rsidR="00A044D6" w:rsidRDefault="00A044D6" w:rsidP="00A044D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upload date extracted from the filename</w:t>
            </w:r>
          </w:p>
        </w:tc>
        <w:tc>
          <w:tcPr>
            <w:tcW w:w="2160" w:type="dxa"/>
          </w:tcPr>
          <w:p w14:paraId="5D1EC329" w14:textId="5BB9A0D8" w:rsidR="00A044D6" w:rsidRPr="00D972AA" w:rsidRDefault="00A044D6" w:rsidP="00A044D6">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String (up to 1024 char)</w:t>
            </w:r>
          </w:p>
        </w:tc>
        <w:tc>
          <w:tcPr>
            <w:tcW w:w="1026" w:type="dxa"/>
          </w:tcPr>
          <w:p w14:paraId="0031E6F9" w14:textId="2086A271" w:rsidR="00A044D6" w:rsidRDefault="00A044D6" w:rsidP="00A044D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w:t>
            </w:r>
          </w:p>
        </w:tc>
      </w:tr>
      <w:tr w:rsidR="00852EDB" w:rsidRPr="00D972AA" w14:paraId="70000A68" w14:textId="77777777" w:rsidTr="00A044D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05" w:type="dxa"/>
          </w:tcPr>
          <w:p w14:paraId="22F53741" w14:textId="05D8CCEC" w:rsidR="00852EDB" w:rsidRDefault="00852EDB" w:rsidP="00852EDB">
            <w:pPr>
              <w:rPr>
                <w:b w:val="0"/>
                <w:bCs w:val="0"/>
                <w:sz w:val="20"/>
                <w:szCs w:val="20"/>
              </w:rPr>
            </w:pPr>
            <w:proofErr w:type="spellStart"/>
            <w:r>
              <w:rPr>
                <w:b w:val="0"/>
                <w:bCs w:val="0"/>
                <w:sz w:val="20"/>
                <w:szCs w:val="20"/>
              </w:rPr>
              <w:t>FilenameBase</w:t>
            </w:r>
            <w:proofErr w:type="spellEnd"/>
          </w:p>
        </w:tc>
        <w:tc>
          <w:tcPr>
            <w:tcW w:w="4320" w:type="dxa"/>
          </w:tcPr>
          <w:p w14:paraId="345575D5" w14:textId="6CB2CD3D" w:rsidR="00852EDB" w:rsidRDefault="00852EDB" w:rsidP="00852ED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remainder of the filename</w:t>
            </w:r>
          </w:p>
        </w:tc>
        <w:tc>
          <w:tcPr>
            <w:tcW w:w="2160" w:type="dxa"/>
          </w:tcPr>
          <w:p w14:paraId="4D962F37" w14:textId="433223CC" w:rsidR="00852EDB" w:rsidRPr="00D972AA" w:rsidRDefault="00852EDB" w:rsidP="00852EDB">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String (up to 1024 char)</w:t>
            </w:r>
          </w:p>
        </w:tc>
        <w:tc>
          <w:tcPr>
            <w:tcW w:w="1026" w:type="dxa"/>
          </w:tcPr>
          <w:p w14:paraId="159E2BB9" w14:textId="4D6708F6" w:rsidR="00852EDB" w:rsidRDefault="00852EDB" w:rsidP="00852ED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r>
    </w:tbl>
    <w:p w14:paraId="56A418C0" w14:textId="77777777" w:rsidR="00C00717" w:rsidRDefault="00C00717" w:rsidP="001E65E7">
      <w:pPr>
        <w:rPr>
          <w:b/>
          <w:bCs/>
          <w:u w:val="single"/>
        </w:rPr>
      </w:pPr>
    </w:p>
    <w:p w14:paraId="26F2DC13" w14:textId="1E7C8926" w:rsidR="001E65E7" w:rsidRPr="00C00717" w:rsidRDefault="00744242" w:rsidP="001E65E7">
      <w:pPr>
        <w:rPr>
          <w:b/>
          <w:bCs/>
          <w:sz w:val="28"/>
          <w:szCs w:val="28"/>
          <w:u w:val="single"/>
        </w:rPr>
      </w:pPr>
      <w:r>
        <w:rPr>
          <w:b/>
          <w:bCs/>
          <w:sz w:val="28"/>
          <w:szCs w:val="28"/>
          <w:u w:val="single"/>
        </w:rPr>
        <w:lastRenderedPageBreak/>
        <w:t xml:space="preserve">Image </w:t>
      </w:r>
      <w:r w:rsidR="001E65E7" w:rsidRPr="00C00717">
        <w:rPr>
          <w:b/>
          <w:bCs/>
          <w:sz w:val="28"/>
          <w:szCs w:val="28"/>
          <w:u w:val="single"/>
        </w:rPr>
        <w:t>Analytics Data Table</w:t>
      </w:r>
    </w:p>
    <w:p w14:paraId="4DF181BE" w14:textId="77777777" w:rsidR="001E65E7" w:rsidRPr="00D972AA" w:rsidRDefault="001E65E7" w:rsidP="001E65E7">
      <w:pPr>
        <w:rPr>
          <w:u w:val="single"/>
        </w:rPr>
      </w:pPr>
    </w:p>
    <w:tbl>
      <w:tblPr>
        <w:tblStyle w:val="GridTable4-Accent1"/>
        <w:tblW w:w="10111" w:type="dxa"/>
        <w:tblLook w:val="04A0" w:firstRow="1" w:lastRow="0" w:firstColumn="1" w:lastColumn="0" w:noHBand="0" w:noVBand="1"/>
      </w:tblPr>
      <w:tblGrid>
        <w:gridCol w:w="2155"/>
        <w:gridCol w:w="5310"/>
        <w:gridCol w:w="1718"/>
        <w:gridCol w:w="928"/>
      </w:tblGrid>
      <w:tr w:rsidR="003073D1" w:rsidRPr="00D972AA" w14:paraId="272C4E1D" w14:textId="77777777" w:rsidTr="00723382">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55" w:type="dxa"/>
          </w:tcPr>
          <w:p w14:paraId="450B42BF" w14:textId="77777777" w:rsidR="001E65E7" w:rsidRPr="00D972AA" w:rsidRDefault="001E65E7" w:rsidP="00732D1A">
            <w:pPr>
              <w:rPr>
                <w:b w:val="0"/>
                <w:bCs w:val="0"/>
                <w:sz w:val="20"/>
                <w:szCs w:val="20"/>
              </w:rPr>
            </w:pPr>
            <w:r w:rsidRPr="00D972AA">
              <w:rPr>
                <w:b w:val="0"/>
                <w:bCs w:val="0"/>
                <w:sz w:val="20"/>
                <w:szCs w:val="20"/>
              </w:rPr>
              <w:t>Name</w:t>
            </w:r>
          </w:p>
        </w:tc>
        <w:tc>
          <w:tcPr>
            <w:tcW w:w="5310" w:type="dxa"/>
          </w:tcPr>
          <w:p w14:paraId="5C0C625E" w14:textId="77777777" w:rsidR="001E65E7" w:rsidRPr="00D972AA" w:rsidRDefault="001E65E7" w:rsidP="00732D1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D972AA">
              <w:rPr>
                <w:b w:val="0"/>
                <w:bCs w:val="0"/>
                <w:sz w:val="20"/>
                <w:szCs w:val="20"/>
              </w:rPr>
              <w:t>Description</w:t>
            </w:r>
          </w:p>
        </w:tc>
        <w:tc>
          <w:tcPr>
            <w:tcW w:w="1718" w:type="dxa"/>
          </w:tcPr>
          <w:p w14:paraId="622686D7" w14:textId="77777777" w:rsidR="001E65E7" w:rsidRPr="00D972AA" w:rsidRDefault="001E65E7" w:rsidP="00732D1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D972AA">
              <w:rPr>
                <w:b w:val="0"/>
                <w:bCs w:val="0"/>
                <w:sz w:val="20"/>
                <w:szCs w:val="20"/>
              </w:rPr>
              <w:t>Possible Values</w:t>
            </w:r>
          </w:p>
        </w:tc>
        <w:tc>
          <w:tcPr>
            <w:tcW w:w="928" w:type="dxa"/>
          </w:tcPr>
          <w:p w14:paraId="7B0FC603" w14:textId="77777777" w:rsidR="001E65E7" w:rsidRPr="00D972AA" w:rsidRDefault="001E65E7" w:rsidP="00732D1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D972AA">
              <w:rPr>
                <w:b w:val="0"/>
                <w:bCs w:val="0"/>
                <w:sz w:val="20"/>
                <w:szCs w:val="20"/>
              </w:rPr>
              <w:t>Missing</w:t>
            </w:r>
            <w:r>
              <w:rPr>
                <w:b w:val="0"/>
                <w:bCs w:val="0"/>
                <w:sz w:val="20"/>
                <w:szCs w:val="20"/>
              </w:rPr>
              <w:t>?</w:t>
            </w:r>
          </w:p>
        </w:tc>
      </w:tr>
      <w:tr w:rsidR="003073D1" w:rsidRPr="00D972AA" w14:paraId="053D0AC3" w14:textId="77777777" w:rsidTr="00723382">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55" w:type="dxa"/>
          </w:tcPr>
          <w:p w14:paraId="69BD6D19" w14:textId="699088C5" w:rsidR="001E65E7" w:rsidRPr="00D972AA" w:rsidRDefault="003073D1" w:rsidP="00732D1A">
            <w:pPr>
              <w:rPr>
                <w:b w:val="0"/>
                <w:bCs w:val="0"/>
                <w:sz w:val="20"/>
                <w:szCs w:val="20"/>
              </w:rPr>
            </w:pPr>
            <w:proofErr w:type="spellStart"/>
            <w:r>
              <w:rPr>
                <w:b w:val="0"/>
                <w:bCs w:val="0"/>
                <w:sz w:val="20"/>
                <w:szCs w:val="20"/>
              </w:rPr>
              <w:t>BrainTissueVolume</w:t>
            </w:r>
            <w:proofErr w:type="spellEnd"/>
          </w:p>
        </w:tc>
        <w:tc>
          <w:tcPr>
            <w:tcW w:w="5310" w:type="dxa"/>
          </w:tcPr>
          <w:p w14:paraId="230F4BA0" w14:textId="3A148043" w:rsidR="001E65E7" w:rsidRPr="00D972AA" w:rsidRDefault="003073D1" w:rsidP="00732D1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volume of normal appearing brain tissue</w:t>
            </w:r>
            <w:r w:rsidR="001E65E7" w:rsidRPr="00D972AA">
              <w:rPr>
                <w:sz w:val="20"/>
                <w:szCs w:val="20"/>
              </w:rPr>
              <w:t xml:space="preserve"> </w:t>
            </w:r>
            <w:r>
              <w:rPr>
                <w:sz w:val="20"/>
                <w:szCs w:val="20"/>
              </w:rPr>
              <w:t>(mL)</w:t>
            </w:r>
          </w:p>
        </w:tc>
        <w:tc>
          <w:tcPr>
            <w:tcW w:w="1718" w:type="dxa"/>
          </w:tcPr>
          <w:p w14:paraId="1CD4F00D" w14:textId="70991726" w:rsidR="001E65E7" w:rsidRPr="00D972AA" w:rsidRDefault="003073D1" w:rsidP="00732D1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Floating point</w:t>
            </w:r>
          </w:p>
        </w:tc>
        <w:tc>
          <w:tcPr>
            <w:tcW w:w="928" w:type="dxa"/>
          </w:tcPr>
          <w:p w14:paraId="3009DBAB" w14:textId="77777777" w:rsidR="001E65E7" w:rsidRPr="00D972AA" w:rsidRDefault="001E65E7" w:rsidP="00732D1A">
            <w:pPr>
              <w:cnfStyle w:val="000000100000" w:firstRow="0" w:lastRow="0" w:firstColumn="0" w:lastColumn="0" w:oddVBand="0" w:evenVBand="0" w:oddHBand="1" w:evenHBand="0" w:firstRowFirstColumn="0" w:firstRowLastColumn="0" w:lastRowFirstColumn="0" w:lastRowLastColumn="0"/>
              <w:rPr>
                <w:sz w:val="20"/>
                <w:szCs w:val="20"/>
              </w:rPr>
            </w:pPr>
            <w:r w:rsidRPr="00D972AA">
              <w:rPr>
                <w:sz w:val="20"/>
                <w:szCs w:val="20"/>
              </w:rPr>
              <w:t>No</w:t>
            </w:r>
          </w:p>
        </w:tc>
      </w:tr>
      <w:tr w:rsidR="003073D1" w:rsidRPr="00D972AA" w14:paraId="603C2E80" w14:textId="77777777" w:rsidTr="00723382">
        <w:trPr>
          <w:trHeight w:val="314"/>
        </w:trPr>
        <w:tc>
          <w:tcPr>
            <w:cnfStyle w:val="001000000000" w:firstRow="0" w:lastRow="0" w:firstColumn="1" w:lastColumn="0" w:oddVBand="0" w:evenVBand="0" w:oddHBand="0" w:evenHBand="0" w:firstRowFirstColumn="0" w:firstRowLastColumn="0" w:lastRowFirstColumn="0" w:lastRowLastColumn="0"/>
            <w:tcW w:w="2155" w:type="dxa"/>
          </w:tcPr>
          <w:p w14:paraId="11D293F0" w14:textId="200011F4" w:rsidR="003073D1" w:rsidRPr="00D972AA" w:rsidRDefault="003073D1" w:rsidP="003073D1">
            <w:pPr>
              <w:rPr>
                <w:b w:val="0"/>
                <w:bCs w:val="0"/>
                <w:sz w:val="20"/>
                <w:szCs w:val="20"/>
              </w:rPr>
            </w:pPr>
            <w:proofErr w:type="spellStart"/>
            <w:r>
              <w:rPr>
                <w:b w:val="0"/>
                <w:bCs w:val="0"/>
                <w:sz w:val="20"/>
                <w:szCs w:val="20"/>
              </w:rPr>
              <w:t>VentricularVolume</w:t>
            </w:r>
            <w:proofErr w:type="spellEnd"/>
          </w:p>
        </w:tc>
        <w:tc>
          <w:tcPr>
            <w:tcW w:w="5310" w:type="dxa"/>
          </w:tcPr>
          <w:p w14:paraId="56822166" w14:textId="5F3BF658" w:rsidR="003073D1" w:rsidRPr="00D972AA" w:rsidRDefault="003073D1" w:rsidP="003073D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volume of the cerebral spinal fluid (mL)</w:t>
            </w:r>
          </w:p>
        </w:tc>
        <w:tc>
          <w:tcPr>
            <w:tcW w:w="1718" w:type="dxa"/>
          </w:tcPr>
          <w:p w14:paraId="59481D45" w14:textId="10079274" w:rsidR="003073D1" w:rsidRPr="00D972AA" w:rsidRDefault="003073D1" w:rsidP="003073D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Floating point</w:t>
            </w:r>
          </w:p>
        </w:tc>
        <w:tc>
          <w:tcPr>
            <w:tcW w:w="928" w:type="dxa"/>
          </w:tcPr>
          <w:p w14:paraId="3E97CA64" w14:textId="77777777" w:rsidR="003073D1" w:rsidRPr="00D972AA" w:rsidRDefault="003073D1" w:rsidP="003073D1">
            <w:pPr>
              <w:cnfStyle w:val="000000000000" w:firstRow="0" w:lastRow="0" w:firstColumn="0" w:lastColumn="0" w:oddVBand="0" w:evenVBand="0" w:oddHBand="0" w:evenHBand="0" w:firstRowFirstColumn="0" w:firstRowLastColumn="0" w:lastRowFirstColumn="0" w:lastRowLastColumn="0"/>
              <w:rPr>
                <w:sz w:val="20"/>
                <w:szCs w:val="20"/>
              </w:rPr>
            </w:pPr>
            <w:r w:rsidRPr="00D972AA">
              <w:rPr>
                <w:sz w:val="20"/>
                <w:szCs w:val="20"/>
              </w:rPr>
              <w:t>No</w:t>
            </w:r>
          </w:p>
        </w:tc>
      </w:tr>
      <w:tr w:rsidR="003073D1" w:rsidRPr="00D972AA" w14:paraId="4B0DD1E2" w14:textId="77777777" w:rsidTr="00723382">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55" w:type="dxa"/>
          </w:tcPr>
          <w:p w14:paraId="7FD0CBF9" w14:textId="7001501C" w:rsidR="003073D1" w:rsidRPr="00D972AA" w:rsidRDefault="003073D1" w:rsidP="003073D1">
            <w:pPr>
              <w:rPr>
                <w:b w:val="0"/>
                <w:bCs w:val="0"/>
                <w:sz w:val="20"/>
                <w:szCs w:val="20"/>
              </w:rPr>
            </w:pPr>
            <w:proofErr w:type="spellStart"/>
            <w:r>
              <w:rPr>
                <w:b w:val="0"/>
                <w:bCs w:val="0"/>
                <w:sz w:val="20"/>
                <w:szCs w:val="20"/>
              </w:rPr>
              <w:t>LesionVolume</w:t>
            </w:r>
            <w:proofErr w:type="spellEnd"/>
          </w:p>
        </w:tc>
        <w:tc>
          <w:tcPr>
            <w:tcW w:w="5310" w:type="dxa"/>
          </w:tcPr>
          <w:p w14:paraId="082E09BE" w14:textId="3905DFC4" w:rsidR="003073D1" w:rsidRPr="00D972AA" w:rsidRDefault="003073D1" w:rsidP="003073D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volume of the lesion (mL)</w:t>
            </w:r>
          </w:p>
        </w:tc>
        <w:tc>
          <w:tcPr>
            <w:tcW w:w="1718" w:type="dxa"/>
          </w:tcPr>
          <w:p w14:paraId="69388248" w14:textId="133626C6" w:rsidR="003073D1" w:rsidRPr="00D972AA" w:rsidRDefault="003073D1" w:rsidP="003073D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Floating point</w:t>
            </w:r>
          </w:p>
        </w:tc>
        <w:tc>
          <w:tcPr>
            <w:tcW w:w="928" w:type="dxa"/>
          </w:tcPr>
          <w:p w14:paraId="37EAF034" w14:textId="2ED90D2F" w:rsidR="003073D1" w:rsidRPr="00D972AA" w:rsidRDefault="003073D1" w:rsidP="003073D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r>
      <w:tr w:rsidR="00723382" w:rsidRPr="00D972AA" w14:paraId="6C5B6FC4" w14:textId="77777777" w:rsidTr="00723382">
        <w:trPr>
          <w:trHeight w:val="328"/>
        </w:trPr>
        <w:tc>
          <w:tcPr>
            <w:cnfStyle w:val="001000000000" w:firstRow="0" w:lastRow="0" w:firstColumn="1" w:lastColumn="0" w:oddVBand="0" w:evenVBand="0" w:oddHBand="0" w:evenHBand="0" w:firstRowFirstColumn="0" w:firstRowLastColumn="0" w:lastRowFirstColumn="0" w:lastRowLastColumn="0"/>
            <w:tcW w:w="2155" w:type="dxa"/>
          </w:tcPr>
          <w:p w14:paraId="6D73B293" w14:textId="4EC92160" w:rsidR="00723382" w:rsidRDefault="00723382" w:rsidP="00723382">
            <w:pPr>
              <w:rPr>
                <w:b w:val="0"/>
                <w:bCs w:val="0"/>
                <w:sz w:val="20"/>
                <w:szCs w:val="20"/>
              </w:rPr>
            </w:pPr>
            <w:proofErr w:type="spellStart"/>
            <w:r>
              <w:rPr>
                <w:b w:val="0"/>
                <w:bCs w:val="0"/>
                <w:sz w:val="20"/>
                <w:szCs w:val="20"/>
              </w:rPr>
              <w:t>HemorrhageVolume</w:t>
            </w:r>
            <w:proofErr w:type="spellEnd"/>
          </w:p>
        </w:tc>
        <w:tc>
          <w:tcPr>
            <w:tcW w:w="5310" w:type="dxa"/>
          </w:tcPr>
          <w:p w14:paraId="0A9697D5" w14:textId="1512379E" w:rsidR="00723382" w:rsidRDefault="00723382" w:rsidP="007233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volume of tissue hemorrhage</w:t>
            </w:r>
          </w:p>
        </w:tc>
        <w:tc>
          <w:tcPr>
            <w:tcW w:w="1718" w:type="dxa"/>
          </w:tcPr>
          <w:p w14:paraId="4E4B858B" w14:textId="76EC76C5" w:rsidR="00723382" w:rsidRDefault="00723382" w:rsidP="007233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Floating point</w:t>
            </w:r>
          </w:p>
        </w:tc>
        <w:tc>
          <w:tcPr>
            <w:tcW w:w="928" w:type="dxa"/>
          </w:tcPr>
          <w:p w14:paraId="424F040E" w14:textId="6895639E" w:rsidR="00723382" w:rsidRDefault="00723382" w:rsidP="007233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r>
      <w:tr w:rsidR="00145581" w:rsidRPr="00D972AA" w14:paraId="63DD5212" w14:textId="77777777" w:rsidTr="00723382">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55" w:type="dxa"/>
          </w:tcPr>
          <w:p w14:paraId="3816125B" w14:textId="311876EB" w:rsidR="00145581" w:rsidRDefault="00145581" w:rsidP="00145581">
            <w:pPr>
              <w:rPr>
                <w:sz w:val="20"/>
                <w:szCs w:val="20"/>
              </w:rPr>
            </w:pPr>
            <w:proofErr w:type="spellStart"/>
            <w:r>
              <w:rPr>
                <w:b w:val="0"/>
                <w:bCs w:val="0"/>
                <w:sz w:val="20"/>
                <w:szCs w:val="20"/>
              </w:rPr>
              <w:t>MidlineShift</w:t>
            </w:r>
            <w:proofErr w:type="spellEnd"/>
          </w:p>
        </w:tc>
        <w:tc>
          <w:tcPr>
            <w:tcW w:w="5310" w:type="dxa"/>
          </w:tcPr>
          <w:p w14:paraId="41CAF0B8" w14:textId="1296D643" w:rsidR="00145581"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amount of deviation of the brain midline (microns)</w:t>
            </w:r>
          </w:p>
        </w:tc>
        <w:tc>
          <w:tcPr>
            <w:tcW w:w="1718" w:type="dxa"/>
          </w:tcPr>
          <w:p w14:paraId="21819D82" w14:textId="3FA6875B" w:rsidR="00145581"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Floating point</w:t>
            </w:r>
          </w:p>
        </w:tc>
        <w:tc>
          <w:tcPr>
            <w:tcW w:w="928" w:type="dxa"/>
          </w:tcPr>
          <w:p w14:paraId="048455D4" w14:textId="72A37EAE" w:rsidR="00145581"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r>
      <w:tr w:rsidR="00145581" w:rsidRPr="00D972AA" w14:paraId="42989571" w14:textId="77777777" w:rsidTr="00723382">
        <w:trPr>
          <w:trHeight w:val="328"/>
        </w:trPr>
        <w:tc>
          <w:tcPr>
            <w:cnfStyle w:val="001000000000" w:firstRow="0" w:lastRow="0" w:firstColumn="1" w:lastColumn="0" w:oddVBand="0" w:evenVBand="0" w:oddHBand="0" w:evenHBand="0" w:firstRowFirstColumn="0" w:firstRowLastColumn="0" w:lastRowFirstColumn="0" w:lastRowLastColumn="0"/>
            <w:tcW w:w="2155" w:type="dxa"/>
          </w:tcPr>
          <w:p w14:paraId="6C39A084" w14:textId="4DAE4EAF" w:rsidR="00145581" w:rsidRPr="00D972AA" w:rsidRDefault="00145581" w:rsidP="00145581">
            <w:pPr>
              <w:rPr>
                <w:b w:val="0"/>
                <w:bCs w:val="0"/>
                <w:sz w:val="20"/>
                <w:szCs w:val="20"/>
              </w:rPr>
            </w:pPr>
            <w:r>
              <w:rPr>
                <w:b w:val="0"/>
                <w:bCs w:val="0"/>
                <w:sz w:val="20"/>
                <w:szCs w:val="20"/>
              </w:rPr>
              <w:t>LesionMeanT2</w:t>
            </w:r>
          </w:p>
        </w:tc>
        <w:tc>
          <w:tcPr>
            <w:tcW w:w="5310" w:type="dxa"/>
          </w:tcPr>
          <w:p w14:paraId="79CFEADA" w14:textId="03B87CD9" w:rsidR="00145581" w:rsidRPr="00D972AA"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average of T2 inside the lesion (sec)</w:t>
            </w:r>
          </w:p>
        </w:tc>
        <w:tc>
          <w:tcPr>
            <w:tcW w:w="1718" w:type="dxa"/>
          </w:tcPr>
          <w:p w14:paraId="387193A0" w14:textId="70FB8B9B" w:rsidR="00145581" w:rsidRPr="00D972AA"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Floating point</w:t>
            </w:r>
          </w:p>
        </w:tc>
        <w:tc>
          <w:tcPr>
            <w:tcW w:w="928" w:type="dxa"/>
          </w:tcPr>
          <w:p w14:paraId="78392049" w14:textId="7820F930" w:rsidR="00145581" w:rsidRPr="00D972AA"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r>
      <w:tr w:rsidR="00145581" w:rsidRPr="00D972AA" w14:paraId="209BA5D9" w14:textId="77777777" w:rsidTr="00723382">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55" w:type="dxa"/>
          </w:tcPr>
          <w:p w14:paraId="72A9F2E1" w14:textId="24DDDA18" w:rsidR="00145581" w:rsidRPr="00D972AA" w:rsidRDefault="00145581" w:rsidP="00145581">
            <w:pPr>
              <w:rPr>
                <w:b w:val="0"/>
                <w:bCs w:val="0"/>
                <w:sz w:val="20"/>
                <w:szCs w:val="20"/>
              </w:rPr>
            </w:pPr>
            <w:r>
              <w:rPr>
                <w:b w:val="0"/>
                <w:bCs w:val="0"/>
                <w:sz w:val="20"/>
                <w:szCs w:val="20"/>
              </w:rPr>
              <w:t>LesionStdT2</w:t>
            </w:r>
          </w:p>
        </w:tc>
        <w:tc>
          <w:tcPr>
            <w:tcW w:w="5310" w:type="dxa"/>
          </w:tcPr>
          <w:p w14:paraId="7CD791FA" w14:textId="2F69A16D" w:rsidR="00145581" w:rsidRPr="00D972AA"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standard deviation of T2 inside the lesion (sec)</w:t>
            </w:r>
          </w:p>
        </w:tc>
        <w:tc>
          <w:tcPr>
            <w:tcW w:w="1718" w:type="dxa"/>
          </w:tcPr>
          <w:p w14:paraId="750827EA" w14:textId="0D967146" w:rsidR="00145581" w:rsidRPr="00D972AA"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Floating point</w:t>
            </w:r>
          </w:p>
        </w:tc>
        <w:tc>
          <w:tcPr>
            <w:tcW w:w="928" w:type="dxa"/>
          </w:tcPr>
          <w:p w14:paraId="54F04533" w14:textId="20F09324" w:rsidR="00145581" w:rsidRPr="00D972AA"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p>
        </w:tc>
      </w:tr>
      <w:tr w:rsidR="00145581" w:rsidRPr="00D972AA" w14:paraId="72631F08" w14:textId="77777777" w:rsidTr="00723382">
        <w:trPr>
          <w:trHeight w:val="328"/>
        </w:trPr>
        <w:tc>
          <w:tcPr>
            <w:cnfStyle w:val="001000000000" w:firstRow="0" w:lastRow="0" w:firstColumn="1" w:lastColumn="0" w:oddVBand="0" w:evenVBand="0" w:oddHBand="0" w:evenHBand="0" w:firstRowFirstColumn="0" w:firstRowLastColumn="0" w:lastRowFirstColumn="0" w:lastRowLastColumn="0"/>
            <w:tcW w:w="2155" w:type="dxa"/>
          </w:tcPr>
          <w:p w14:paraId="0E363407" w14:textId="01F1805A" w:rsidR="00145581" w:rsidRPr="00D972AA" w:rsidRDefault="00145581" w:rsidP="00145581">
            <w:pPr>
              <w:rPr>
                <w:b w:val="0"/>
                <w:bCs w:val="0"/>
                <w:sz w:val="20"/>
                <w:szCs w:val="20"/>
              </w:rPr>
            </w:pPr>
            <w:proofErr w:type="spellStart"/>
            <w:r>
              <w:rPr>
                <w:b w:val="0"/>
                <w:bCs w:val="0"/>
                <w:sz w:val="20"/>
                <w:szCs w:val="20"/>
              </w:rPr>
              <w:t>LesionMeanADC</w:t>
            </w:r>
            <w:proofErr w:type="spellEnd"/>
          </w:p>
        </w:tc>
        <w:tc>
          <w:tcPr>
            <w:tcW w:w="5310" w:type="dxa"/>
          </w:tcPr>
          <w:p w14:paraId="50769AE0" w14:textId="35AD0E19" w:rsidR="00145581" w:rsidRPr="00D972AA"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average of ADC inside the lesion (mm</w:t>
            </w:r>
            <w:r>
              <w:rPr>
                <w:sz w:val="20"/>
                <w:szCs w:val="20"/>
                <w:vertAlign w:val="superscript"/>
              </w:rPr>
              <w:t>2</w:t>
            </w:r>
            <w:r>
              <w:rPr>
                <w:sz w:val="20"/>
                <w:szCs w:val="20"/>
              </w:rPr>
              <w:t>/sec)</w:t>
            </w:r>
          </w:p>
        </w:tc>
        <w:tc>
          <w:tcPr>
            <w:tcW w:w="1718" w:type="dxa"/>
          </w:tcPr>
          <w:p w14:paraId="71207543" w14:textId="5F844639" w:rsidR="00145581" w:rsidRPr="00D972AA"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Floating point</w:t>
            </w:r>
          </w:p>
        </w:tc>
        <w:tc>
          <w:tcPr>
            <w:tcW w:w="928" w:type="dxa"/>
          </w:tcPr>
          <w:p w14:paraId="053F8F25" w14:textId="47D74EF0" w:rsidR="00145581" w:rsidRPr="00D972AA"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r>
      <w:tr w:rsidR="00145581" w:rsidRPr="00D972AA" w14:paraId="7682839E" w14:textId="77777777" w:rsidTr="00723382">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55" w:type="dxa"/>
          </w:tcPr>
          <w:p w14:paraId="5FAA76A2" w14:textId="2DBBFC2B" w:rsidR="00145581" w:rsidRPr="00D972AA" w:rsidRDefault="00145581" w:rsidP="00145581">
            <w:pPr>
              <w:rPr>
                <w:b w:val="0"/>
                <w:bCs w:val="0"/>
                <w:sz w:val="20"/>
                <w:szCs w:val="20"/>
              </w:rPr>
            </w:pPr>
            <w:proofErr w:type="spellStart"/>
            <w:r>
              <w:rPr>
                <w:b w:val="0"/>
                <w:bCs w:val="0"/>
                <w:sz w:val="20"/>
                <w:szCs w:val="20"/>
              </w:rPr>
              <w:t>LesionStdDC</w:t>
            </w:r>
            <w:proofErr w:type="spellEnd"/>
          </w:p>
        </w:tc>
        <w:tc>
          <w:tcPr>
            <w:tcW w:w="5310" w:type="dxa"/>
          </w:tcPr>
          <w:p w14:paraId="29960117" w14:textId="52B64D7C" w:rsidR="00145581" w:rsidRPr="00D972AA"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standard deviation of ADC inside the lesion (mm</w:t>
            </w:r>
            <w:r>
              <w:rPr>
                <w:sz w:val="20"/>
                <w:szCs w:val="20"/>
                <w:vertAlign w:val="superscript"/>
              </w:rPr>
              <w:t>2</w:t>
            </w:r>
            <w:r>
              <w:rPr>
                <w:sz w:val="20"/>
                <w:szCs w:val="20"/>
              </w:rPr>
              <w:t>/sec)</w:t>
            </w:r>
          </w:p>
        </w:tc>
        <w:tc>
          <w:tcPr>
            <w:tcW w:w="1718" w:type="dxa"/>
          </w:tcPr>
          <w:p w14:paraId="7AB499D5" w14:textId="7086D098" w:rsidR="00145581" w:rsidRPr="00D972AA"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Floating point</w:t>
            </w:r>
          </w:p>
        </w:tc>
        <w:tc>
          <w:tcPr>
            <w:tcW w:w="928" w:type="dxa"/>
          </w:tcPr>
          <w:p w14:paraId="7D7E6F58" w14:textId="4901EE42" w:rsidR="00145581" w:rsidRPr="00D972AA"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p>
        </w:tc>
      </w:tr>
      <w:tr w:rsidR="00145581" w:rsidRPr="00D972AA" w14:paraId="3319ACE0" w14:textId="77777777" w:rsidTr="00723382">
        <w:trPr>
          <w:trHeight w:val="328"/>
        </w:trPr>
        <w:tc>
          <w:tcPr>
            <w:cnfStyle w:val="001000000000" w:firstRow="0" w:lastRow="0" w:firstColumn="1" w:lastColumn="0" w:oddVBand="0" w:evenVBand="0" w:oddHBand="0" w:evenHBand="0" w:firstRowFirstColumn="0" w:firstRowLastColumn="0" w:lastRowFirstColumn="0" w:lastRowLastColumn="0"/>
            <w:tcW w:w="2155" w:type="dxa"/>
          </w:tcPr>
          <w:p w14:paraId="60822D47" w14:textId="2FED7DD7" w:rsidR="00145581" w:rsidRDefault="00145581" w:rsidP="00145581">
            <w:pPr>
              <w:rPr>
                <w:b w:val="0"/>
                <w:bCs w:val="0"/>
                <w:sz w:val="20"/>
                <w:szCs w:val="20"/>
              </w:rPr>
            </w:pPr>
            <w:proofErr w:type="spellStart"/>
            <w:r>
              <w:rPr>
                <w:b w:val="0"/>
                <w:bCs w:val="0"/>
                <w:sz w:val="20"/>
                <w:szCs w:val="20"/>
              </w:rPr>
              <w:t>VentricularMeanADC</w:t>
            </w:r>
            <w:proofErr w:type="spellEnd"/>
          </w:p>
        </w:tc>
        <w:tc>
          <w:tcPr>
            <w:tcW w:w="5310" w:type="dxa"/>
          </w:tcPr>
          <w:p w14:paraId="7D0FE28B" w14:textId="36C782B6" w:rsidR="00145581"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average of T2 inside the ventricles (sec)</w:t>
            </w:r>
          </w:p>
        </w:tc>
        <w:tc>
          <w:tcPr>
            <w:tcW w:w="1718" w:type="dxa"/>
          </w:tcPr>
          <w:p w14:paraId="6572E1F5" w14:textId="2A17CBFF" w:rsidR="00145581"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Floating point</w:t>
            </w:r>
          </w:p>
        </w:tc>
        <w:tc>
          <w:tcPr>
            <w:tcW w:w="928" w:type="dxa"/>
          </w:tcPr>
          <w:p w14:paraId="035370C3" w14:textId="3D3B0C07" w:rsidR="00145581"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r>
      <w:tr w:rsidR="00145581" w:rsidRPr="00D972AA" w14:paraId="474E44B6" w14:textId="77777777" w:rsidTr="00723382">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55" w:type="dxa"/>
          </w:tcPr>
          <w:p w14:paraId="2DFD8275" w14:textId="4AE9741E" w:rsidR="00145581" w:rsidRDefault="00145581" w:rsidP="00145581">
            <w:pPr>
              <w:rPr>
                <w:b w:val="0"/>
                <w:bCs w:val="0"/>
                <w:sz w:val="20"/>
                <w:szCs w:val="20"/>
              </w:rPr>
            </w:pPr>
            <w:proofErr w:type="spellStart"/>
            <w:r>
              <w:rPr>
                <w:b w:val="0"/>
                <w:bCs w:val="0"/>
                <w:sz w:val="20"/>
                <w:szCs w:val="20"/>
              </w:rPr>
              <w:t>VentricularStdADC</w:t>
            </w:r>
            <w:proofErr w:type="spellEnd"/>
          </w:p>
        </w:tc>
        <w:tc>
          <w:tcPr>
            <w:tcW w:w="5310" w:type="dxa"/>
          </w:tcPr>
          <w:p w14:paraId="718294C6" w14:textId="120CC3A1" w:rsidR="00145581"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standard deviation of T2 inside the ventricles (sec)</w:t>
            </w:r>
          </w:p>
        </w:tc>
        <w:tc>
          <w:tcPr>
            <w:tcW w:w="1718" w:type="dxa"/>
          </w:tcPr>
          <w:p w14:paraId="39925AB4" w14:textId="7F4FEBF0" w:rsidR="00145581"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Floating point</w:t>
            </w:r>
          </w:p>
        </w:tc>
        <w:tc>
          <w:tcPr>
            <w:tcW w:w="928" w:type="dxa"/>
          </w:tcPr>
          <w:p w14:paraId="3EAE7F16" w14:textId="09118447" w:rsidR="00145581"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p>
        </w:tc>
      </w:tr>
      <w:tr w:rsidR="00145581" w:rsidRPr="00D972AA" w14:paraId="3CAAB170" w14:textId="77777777" w:rsidTr="00723382">
        <w:trPr>
          <w:trHeight w:val="328"/>
        </w:trPr>
        <w:tc>
          <w:tcPr>
            <w:cnfStyle w:val="001000000000" w:firstRow="0" w:lastRow="0" w:firstColumn="1" w:lastColumn="0" w:oddVBand="0" w:evenVBand="0" w:oddHBand="0" w:evenHBand="0" w:firstRowFirstColumn="0" w:firstRowLastColumn="0" w:lastRowFirstColumn="0" w:lastRowLastColumn="0"/>
            <w:tcW w:w="2155" w:type="dxa"/>
          </w:tcPr>
          <w:p w14:paraId="66224E36" w14:textId="1AB7C8D9" w:rsidR="00145581" w:rsidRDefault="00145581" w:rsidP="00145581">
            <w:pPr>
              <w:rPr>
                <w:b w:val="0"/>
                <w:bCs w:val="0"/>
                <w:sz w:val="20"/>
                <w:szCs w:val="20"/>
              </w:rPr>
            </w:pPr>
            <w:proofErr w:type="spellStart"/>
            <w:r>
              <w:rPr>
                <w:b w:val="0"/>
                <w:bCs w:val="0"/>
                <w:sz w:val="20"/>
                <w:szCs w:val="20"/>
              </w:rPr>
              <w:t>VentricularMeanADC</w:t>
            </w:r>
            <w:proofErr w:type="spellEnd"/>
          </w:p>
        </w:tc>
        <w:tc>
          <w:tcPr>
            <w:tcW w:w="5310" w:type="dxa"/>
          </w:tcPr>
          <w:p w14:paraId="4D1F5671" w14:textId="25C69281" w:rsidR="00145581"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average of ADC inside the ventricles (mm</w:t>
            </w:r>
            <w:r>
              <w:rPr>
                <w:sz w:val="20"/>
                <w:szCs w:val="20"/>
                <w:vertAlign w:val="superscript"/>
              </w:rPr>
              <w:t>2</w:t>
            </w:r>
            <w:r>
              <w:rPr>
                <w:sz w:val="20"/>
                <w:szCs w:val="20"/>
              </w:rPr>
              <w:t>/sec)</w:t>
            </w:r>
          </w:p>
        </w:tc>
        <w:tc>
          <w:tcPr>
            <w:tcW w:w="1718" w:type="dxa"/>
          </w:tcPr>
          <w:p w14:paraId="46440B4F" w14:textId="697B73CD" w:rsidR="00145581"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Floating point</w:t>
            </w:r>
          </w:p>
        </w:tc>
        <w:tc>
          <w:tcPr>
            <w:tcW w:w="928" w:type="dxa"/>
          </w:tcPr>
          <w:p w14:paraId="3B72C2DF" w14:textId="12360442" w:rsidR="00145581"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r>
      <w:tr w:rsidR="00145581" w:rsidRPr="00D972AA" w14:paraId="2C7D33AE" w14:textId="77777777" w:rsidTr="00723382">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55" w:type="dxa"/>
          </w:tcPr>
          <w:p w14:paraId="36D080B1" w14:textId="70D260C4" w:rsidR="00145581" w:rsidRDefault="00145581" w:rsidP="00145581">
            <w:pPr>
              <w:rPr>
                <w:b w:val="0"/>
                <w:bCs w:val="0"/>
                <w:sz w:val="20"/>
                <w:szCs w:val="20"/>
              </w:rPr>
            </w:pPr>
            <w:proofErr w:type="spellStart"/>
            <w:r>
              <w:rPr>
                <w:b w:val="0"/>
                <w:bCs w:val="0"/>
                <w:sz w:val="20"/>
                <w:szCs w:val="20"/>
              </w:rPr>
              <w:t>VentricularStdADC</w:t>
            </w:r>
            <w:proofErr w:type="spellEnd"/>
          </w:p>
        </w:tc>
        <w:tc>
          <w:tcPr>
            <w:tcW w:w="5310" w:type="dxa"/>
          </w:tcPr>
          <w:p w14:paraId="77E5E2E9" w14:textId="22714610" w:rsidR="00145581"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standard deviation of ADC inside the ventricles (mm</w:t>
            </w:r>
            <w:r>
              <w:rPr>
                <w:sz w:val="20"/>
                <w:szCs w:val="20"/>
                <w:vertAlign w:val="superscript"/>
              </w:rPr>
              <w:t>2</w:t>
            </w:r>
            <w:r>
              <w:rPr>
                <w:sz w:val="20"/>
                <w:szCs w:val="20"/>
              </w:rPr>
              <w:t>/sec)</w:t>
            </w:r>
          </w:p>
        </w:tc>
        <w:tc>
          <w:tcPr>
            <w:tcW w:w="1718" w:type="dxa"/>
          </w:tcPr>
          <w:p w14:paraId="493EF1F7" w14:textId="7A2DE85F" w:rsidR="00145581"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Floating point</w:t>
            </w:r>
          </w:p>
        </w:tc>
        <w:tc>
          <w:tcPr>
            <w:tcW w:w="928" w:type="dxa"/>
          </w:tcPr>
          <w:p w14:paraId="0ED56B2C" w14:textId="137958EB" w:rsidR="00145581"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p>
        </w:tc>
      </w:tr>
      <w:tr w:rsidR="00145581" w:rsidRPr="00D972AA" w14:paraId="16A1DE03" w14:textId="77777777" w:rsidTr="00723382">
        <w:trPr>
          <w:trHeight w:val="328"/>
        </w:trPr>
        <w:tc>
          <w:tcPr>
            <w:cnfStyle w:val="001000000000" w:firstRow="0" w:lastRow="0" w:firstColumn="1" w:lastColumn="0" w:oddVBand="0" w:evenVBand="0" w:oddHBand="0" w:evenHBand="0" w:firstRowFirstColumn="0" w:firstRowLastColumn="0" w:lastRowFirstColumn="0" w:lastRowLastColumn="0"/>
            <w:tcW w:w="2155" w:type="dxa"/>
          </w:tcPr>
          <w:p w14:paraId="7540784A" w14:textId="7F68E5C7" w:rsidR="00145581" w:rsidRDefault="00145581" w:rsidP="00145581">
            <w:pPr>
              <w:rPr>
                <w:sz w:val="20"/>
                <w:szCs w:val="20"/>
              </w:rPr>
            </w:pPr>
            <w:proofErr w:type="spellStart"/>
            <w:r>
              <w:rPr>
                <w:b w:val="0"/>
                <w:bCs w:val="0"/>
                <w:sz w:val="20"/>
                <w:szCs w:val="20"/>
              </w:rPr>
              <w:t>LesionConfidence</w:t>
            </w:r>
            <w:proofErr w:type="spellEnd"/>
          </w:p>
        </w:tc>
        <w:tc>
          <w:tcPr>
            <w:tcW w:w="5310" w:type="dxa"/>
          </w:tcPr>
          <w:p w14:paraId="4553965C" w14:textId="7643F854" w:rsidR="00145581"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confidence in the lesion segmentation (unitless)</w:t>
            </w:r>
          </w:p>
        </w:tc>
        <w:tc>
          <w:tcPr>
            <w:tcW w:w="1718" w:type="dxa"/>
          </w:tcPr>
          <w:p w14:paraId="32BC1B6B" w14:textId="289AA43B" w:rsidR="00145581"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Floating point</w:t>
            </w:r>
          </w:p>
        </w:tc>
        <w:tc>
          <w:tcPr>
            <w:tcW w:w="928" w:type="dxa"/>
          </w:tcPr>
          <w:p w14:paraId="7574A319" w14:textId="4F9B2CB2" w:rsidR="00145581"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r>
      <w:tr w:rsidR="00145581" w:rsidRPr="00D972AA" w14:paraId="28800A17" w14:textId="77777777" w:rsidTr="00723382">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55" w:type="dxa"/>
          </w:tcPr>
          <w:p w14:paraId="15FCBC46" w14:textId="0F0E8A86" w:rsidR="00145581" w:rsidRDefault="00145581" w:rsidP="00145581">
            <w:pPr>
              <w:rPr>
                <w:sz w:val="20"/>
                <w:szCs w:val="20"/>
              </w:rPr>
            </w:pPr>
            <w:proofErr w:type="spellStart"/>
            <w:r>
              <w:rPr>
                <w:b w:val="0"/>
                <w:bCs w:val="0"/>
                <w:sz w:val="20"/>
                <w:szCs w:val="20"/>
              </w:rPr>
              <w:t>VentricularConfidence</w:t>
            </w:r>
            <w:proofErr w:type="spellEnd"/>
          </w:p>
        </w:tc>
        <w:tc>
          <w:tcPr>
            <w:tcW w:w="5310" w:type="dxa"/>
          </w:tcPr>
          <w:p w14:paraId="1BCF763D" w14:textId="3BE4F2B3" w:rsidR="00145581"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confidence in the ventricle segmentation (unitless)</w:t>
            </w:r>
          </w:p>
        </w:tc>
        <w:tc>
          <w:tcPr>
            <w:tcW w:w="1718" w:type="dxa"/>
          </w:tcPr>
          <w:p w14:paraId="00F7CD78" w14:textId="593F8375" w:rsidR="00145581"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Floating point</w:t>
            </w:r>
          </w:p>
        </w:tc>
        <w:tc>
          <w:tcPr>
            <w:tcW w:w="928" w:type="dxa"/>
          </w:tcPr>
          <w:p w14:paraId="3D9216C3" w14:textId="74A315D0" w:rsidR="00145581"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p>
        </w:tc>
      </w:tr>
      <w:tr w:rsidR="00145581" w:rsidRPr="00D972AA" w14:paraId="7CBE6DBF" w14:textId="77777777" w:rsidTr="00723382">
        <w:trPr>
          <w:trHeight w:val="328"/>
        </w:trPr>
        <w:tc>
          <w:tcPr>
            <w:cnfStyle w:val="001000000000" w:firstRow="0" w:lastRow="0" w:firstColumn="1" w:lastColumn="0" w:oddVBand="0" w:evenVBand="0" w:oddHBand="0" w:evenHBand="0" w:firstRowFirstColumn="0" w:firstRowLastColumn="0" w:lastRowFirstColumn="0" w:lastRowLastColumn="0"/>
            <w:tcW w:w="2155" w:type="dxa"/>
          </w:tcPr>
          <w:p w14:paraId="08003FF5" w14:textId="708C282A" w:rsidR="00145581" w:rsidRPr="00D972AA" w:rsidRDefault="00145581" w:rsidP="00145581">
            <w:pPr>
              <w:rPr>
                <w:b w:val="0"/>
                <w:bCs w:val="0"/>
                <w:sz w:val="20"/>
                <w:szCs w:val="20"/>
              </w:rPr>
            </w:pPr>
            <w:r>
              <w:rPr>
                <w:b w:val="0"/>
                <w:bCs w:val="0"/>
                <w:sz w:val="20"/>
                <w:szCs w:val="20"/>
              </w:rPr>
              <w:t>SNR</w:t>
            </w:r>
          </w:p>
        </w:tc>
        <w:tc>
          <w:tcPr>
            <w:tcW w:w="5310" w:type="dxa"/>
          </w:tcPr>
          <w:p w14:paraId="0CA261B7" w14:textId="582E6DCA" w:rsidR="00145581" w:rsidRPr="00D972AA"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signal-to-noise ratio (unitless)</w:t>
            </w:r>
          </w:p>
        </w:tc>
        <w:tc>
          <w:tcPr>
            <w:tcW w:w="1718" w:type="dxa"/>
          </w:tcPr>
          <w:p w14:paraId="4C8B5670" w14:textId="0D0ADB43" w:rsidR="00145581" w:rsidRPr="00D972AA"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Floating point</w:t>
            </w:r>
          </w:p>
        </w:tc>
        <w:tc>
          <w:tcPr>
            <w:tcW w:w="928" w:type="dxa"/>
          </w:tcPr>
          <w:p w14:paraId="187FDFEE" w14:textId="64C32D05" w:rsidR="00145581" w:rsidRPr="00D972AA"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w:t>
            </w:r>
          </w:p>
        </w:tc>
      </w:tr>
      <w:tr w:rsidR="00145581" w:rsidRPr="00D972AA" w14:paraId="5B86FFDC" w14:textId="77777777" w:rsidTr="00723382">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55" w:type="dxa"/>
          </w:tcPr>
          <w:p w14:paraId="308532BF" w14:textId="4AD535B6" w:rsidR="00145581" w:rsidRPr="00D972AA" w:rsidRDefault="00145581" w:rsidP="00145581">
            <w:pPr>
              <w:rPr>
                <w:b w:val="0"/>
                <w:bCs w:val="0"/>
                <w:sz w:val="20"/>
                <w:szCs w:val="20"/>
              </w:rPr>
            </w:pPr>
            <w:r>
              <w:rPr>
                <w:b w:val="0"/>
                <w:bCs w:val="0"/>
                <w:sz w:val="20"/>
                <w:szCs w:val="20"/>
              </w:rPr>
              <w:t>CNR</w:t>
            </w:r>
          </w:p>
        </w:tc>
        <w:tc>
          <w:tcPr>
            <w:tcW w:w="5310" w:type="dxa"/>
          </w:tcPr>
          <w:p w14:paraId="00F894B2" w14:textId="704A1E7D" w:rsidR="00145581" w:rsidRPr="00D972AA"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contrast-to-noise ratio (unitless)</w:t>
            </w:r>
          </w:p>
        </w:tc>
        <w:tc>
          <w:tcPr>
            <w:tcW w:w="1718" w:type="dxa"/>
          </w:tcPr>
          <w:p w14:paraId="5B6D12D4" w14:textId="15F5C89E" w:rsidR="00145581" w:rsidRPr="00D972AA"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Floating point</w:t>
            </w:r>
          </w:p>
        </w:tc>
        <w:tc>
          <w:tcPr>
            <w:tcW w:w="928" w:type="dxa"/>
          </w:tcPr>
          <w:p w14:paraId="027848A1" w14:textId="2EA30923" w:rsidR="00145581" w:rsidRPr="00D972AA"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r>
      <w:tr w:rsidR="00145581" w:rsidRPr="00D972AA" w14:paraId="5C88620E" w14:textId="77777777" w:rsidTr="00723382">
        <w:trPr>
          <w:trHeight w:val="328"/>
        </w:trPr>
        <w:tc>
          <w:tcPr>
            <w:cnfStyle w:val="001000000000" w:firstRow="0" w:lastRow="0" w:firstColumn="1" w:lastColumn="0" w:oddVBand="0" w:evenVBand="0" w:oddHBand="0" w:evenHBand="0" w:firstRowFirstColumn="0" w:firstRowLastColumn="0" w:lastRowFirstColumn="0" w:lastRowLastColumn="0"/>
            <w:tcW w:w="2155" w:type="dxa"/>
          </w:tcPr>
          <w:p w14:paraId="65127DAE" w14:textId="0C8CF5F2" w:rsidR="00145581" w:rsidRPr="00D972AA" w:rsidRDefault="00145581" w:rsidP="00145581">
            <w:pPr>
              <w:rPr>
                <w:b w:val="0"/>
                <w:bCs w:val="0"/>
                <w:sz w:val="20"/>
                <w:szCs w:val="20"/>
              </w:rPr>
            </w:pPr>
            <w:r>
              <w:rPr>
                <w:b w:val="0"/>
                <w:bCs w:val="0"/>
                <w:sz w:val="20"/>
                <w:szCs w:val="20"/>
              </w:rPr>
              <w:t>SVNVR</w:t>
            </w:r>
          </w:p>
        </w:tc>
        <w:tc>
          <w:tcPr>
            <w:tcW w:w="5310" w:type="dxa"/>
          </w:tcPr>
          <w:p w14:paraId="116C5621" w14:textId="0CC6853E" w:rsidR="00145581" w:rsidRPr="00D972AA"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signal-variation-to-noise-variation ratio (unitless)</w:t>
            </w:r>
          </w:p>
        </w:tc>
        <w:tc>
          <w:tcPr>
            <w:tcW w:w="1718" w:type="dxa"/>
          </w:tcPr>
          <w:p w14:paraId="0430E245" w14:textId="0B0A062A" w:rsidR="00145581" w:rsidRPr="00D972AA"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Floating point</w:t>
            </w:r>
          </w:p>
        </w:tc>
        <w:tc>
          <w:tcPr>
            <w:tcW w:w="928" w:type="dxa"/>
          </w:tcPr>
          <w:p w14:paraId="62651FF8" w14:textId="2B552FC5" w:rsidR="00145581" w:rsidRPr="00D972AA"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w:t>
            </w:r>
          </w:p>
        </w:tc>
      </w:tr>
      <w:tr w:rsidR="00145581" w:rsidRPr="00D972AA" w14:paraId="4FF02A70" w14:textId="77777777" w:rsidTr="00723382">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55" w:type="dxa"/>
          </w:tcPr>
          <w:p w14:paraId="7726A1AD" w14:textId="2B1776E1" w:rsidR="00145581" w:rsidRPr="00D972AA" w:rsidRDefault="00145581" w:rsidP="00145581">
            <w:pPr>
              <w:rPr>
                <w:b w:val="0"/>
                <w:bCs w:val="0"/>
                <w:sz w:val="20"/>
                <w:szCs w:val="20"/>
              </w:rPr>
            </w:pPr>
            <w:r>
              <w:rPr>
                <w:b w:val="0"/>
                <w:bCs w:val="0"/>
                <w:sz w:val="20"/>
                <w:szCs w:val="20"/>
              </w:rPr>
              <w:t>ForegroundT2</w:t>
            </w:r>
          </w:p>
        </w:tc>
        <w:tc>
          <w:tcPr>
            <w:tcW w:w="5310" w:type="dxa"/>
          </w:tcPr>
          <w:p w14:paraId="20156DF3" w14:textId="3A4456C1" w:rsidR="00145581" w:rsidRPr="00D972AA"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average foreground T2 value (mm</w:t>
            </w:r>
            <w:r>
              <w:rPr>
                <w:sz w:val="20"/>
                <w:szCs w:val="20"/>
                <w:vertAlign w:val="superscript"/>
              </w:rPr>
              <w:t>2</w:t>
            </w:r>
            <w:r>
              <w:rPr>
                <w:sz w:val="20"/>
                <w:szCs w:val="20"/>
              </w:rPr>
              <w:t>/sec)</w:t>
            </w:r>
          </w:p>
        </w:tc>
        <w:tc>
          <w:tcPr>
            <w:tcW w:w="1718" w:type="dxa"/>
          </w:tcPr>
          <w:p w14:paraId="7127BFBE" w14:textId="34606051" w:rsidR="00145581" w:rsidRPr="00D972AA"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Floating point</w:t>
            </w:r>
          </w:p>
        </w:tc>
        <w:tc>
          <w:tcPr>
            <w:tcW w:w="928" w:type="dxa"/>
          </w:tcPr>
          <w:p w14:paraId="1CF3CC45" w14:textId="5A7D4853" w:rsidR="00145581" w:rsidRPr="00D972AA"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r>
      <w:tr w:rsidR="00145581" w:rsidRPr="00D972AA" w14:paraId="6D3D4EE5" w14:textId="77777777" w:rsidTr="00723382">
        <w:trPr>
          <w:trHeight w:val="328"/>
        </w:trPr>
        <w:tc>
          <w:tcPr>
            <w:cnfStyle w:val="001000000000" w:firstRow="0" w:lastRow="0" w:firstColumn="1" w:lastColumn="0" w:oddVBand="0" w:evenVBand="0" w:oddHBand="0" w:evenHBand="0" w:firstRowFirstColumn="0" w:firstRowLastColumn="0" w:lastRowFirstColumn="0" w:lastRowLastColumn="0"/>
            <w:tcW w:w="2155" w:type="dxa"/>
          </w:tcPr>
          <w:p w14:paraId="4B98ED71" w14:textId="3E18C8E9" w:rsidR="00145581" w:rsidRPr="00D972AA" w:rsidRDefault="00145581" w:rsidP="00145581">
            <w:pPr>
              <w:rPr>
                <w:b w:val="0"/>
                <w:bCs w:val="0"/>
                <w:sz w:val="20"/>
                <w:szCs w:val="20"/>
              </w:rPr>
            </w:pPr>
            <w:r>
              <w:rPr>
                <w:b w:val="0"/>
                <w:bCs w:val="0"/>
                <w:sz w:val="20"/>
                <w:szCs w:val="20"/>
              </w:rPr>
              <w:t>BackgroundT2</w:t>
            </w:r>
          </w:p>
        </w:tc>
        <w:tc>
          <w:tcPr>
            <w:tcW w:w="5310" w:type="dxa"/>
          </w:tcPr>
          <w:p w14:paraId="44D9F153" w14:textId="15E7E646" w:rsidR="00145581" w:rsidRPr="00D972AA"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average background T2 value (mm</w:t>
            </w:r>
            <w:r>
              <w:rPr>
                <w:sz w:val="20"/>
                <w:szCs w:val="20"/>
                <w:vertAlign w:val="superscript"/>
              </w:rPr>
              <w:t>2</w:t>
            </w:r>
            <w:r>
              <w:rPr>
                <w:sz w:val="20"/>
                <w:szCs w:val="20"/>
              </w:rPr>
              <w:t>/sec)</w:t>
            </w:r>
          </w:p>
        </w:tc>
        <w:tc>
          <w:tcPr>
            <w:tcW w:w="1718" w:type="dxa"/>
          </w:tcPr>
          <w:p w14:paraId="780BDEDB" w14:textId="705BCD3A" w:rsidR="00145581" w:rsidRPr="00D972AA"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Floating point</w:t>
            </w:r>
          </w:p>
        </w:tc>
        <w:tc>
          <w:tcPr>
            <w:tcW w:w="928" w:type="dxa"/>
          </w:tcPr>
          <w:p w14:paraId="7A71725D" w14:textId="134C766A" w:rsidR="00145581" w:rsidRPr="00D972AA"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w:t>
            </w:r>
          </w:p>
        </w:tc>
      </w:tr>
      <w:tr w:rsidR="00145581" w:rsidRPr="00D972AA" w14:paraId="230289B9" w14:textId="77777777" w:rsidTr="00723382">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55" w:type="dxa"/>
          </w:tcPr>
          <w:p w14:paraId="6408A3CC" w14:textId="23CF3B09" w:rsidR="00145581" w:rsidRPr="00D972AA" w:rsidRDefault="00145581" w:rsidP="00145581">
            <w:pPr>
              <w:rPr>
                <w:b w:val="0"/>
                <w:bCs w:val="0"/>
                <w:sz w:val="20"/>
                <w:szCs w:val="20"/>
              </w:rPr>
            </w:pPr>
            <w:proofErr w:type="spellStart"/>
            <w:r>
              <w:rPr>
                <w:b w:val="0"/>
                <w:bCs w:val="0"/>
                <w:sz w:val="20"/>
                <w:szCs w:val="20"/>
              </w:rPr>
              <w:t>ForegroundADC</w:t>
            </w:r>
            <w:proofErr w:type="spellEnd"/>
          </w:p>
        </w:tc>
        <w:tc>
          <w:tcPr>
            <w:tcW w:w="5310" w:type="dxa"/>
          </w:tcPr>
          <w:p w14:paraId="3A80A5A5" w14:textId="67B6A645" w:rsidR="00145581" w:rsidRPr="00D972AA"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average foreground ADC value (mm</w:t>
            </w:r>
            <w:r>
              <w:rPr>
                <w:sz w:val="20"/>
                <w:szCs w:val="20"/>
                <w:vertAlign w:val="superscript"/>
              </w:rPr>
              <w:t>2</w:t>
            </w:r>
            <w:r>
              <w:rPr>
                <w:sz w:val="20"/>
                <w:szCs w:val="20"/>
              </w:rPr>
              <w:t>/sec)</w:t>
            </w:r>
          </w:p>
        </w:tc>
        <w:tc>
          <w:tcPr>
            <w:tcW w:w="1718" w:type="dxa"/>
          </w:tcPr>
          <w:p w14:paraId="745F914A" w14:textId="53660152" w:rsidR="00145581" w:rsidRPr="00D972AA"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Floating point</w:t>
            </w:r>
          </w:p>
        </w:tc>
        <w:tc>
          <w:tcPr>
            <w:tcW w:w="928" w:type="dxa"/>
          </w:tcPr>
          <w:p w14:paraId="1155C8BC" w14:textId="39BC4290" w:rsidR="00145581" w:rsidRPr="00D972AA"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r>
      <w:tr w:rsidR="00145581" w:rsidRPr="00D972AA" w14:paraId="0B5FDAE1" w14:textId="77777777" w:rsidTr="00723382">
        <w:trPr>
          <w:trHeight w:val="328"/>
        </w:trPr>
        <w:tc>
          <w:tcPr>
            <w:cnfStyle w:val="001000000000" w:firstRow="0" w:lastRow="0" w:firstColumn="1" w:lastColumn="0" w:oddVBand="0" w:evenVBand="0" w:oddHBand="0" w:evenHBand="0" w:firstRowFirstColumn="0" w:firstRowLastColumn="0" w:lastRowFirstColumn="0" w:lastRowLastColumn="0"/>
            <w:tcW w:w="2155" w:type="dxa"/>
          </w:tcPr>
          <w:p w14:paraId="336A453D" w14:textId="52E97D47" w:rsidR="00145581" w:rsidRPr="00D972AA" w:rsidRDefault="00145581" w:rsidP="00145581">
            <w:pPr>
              <w:rPr>
                <w:b w:val="0"/>
                <w:bCs w:val="0"/>
                <w:sz w:val="20"/>
                <w:szCs w:val="20"/>
              </w:rPr>
            </w:pPr>
            <w:proofErr w:type="spellStart"/>
            <w:r>
              <w:rPr>
                <w:b w:val="0"/>
                <w:bCs w:val="0"/>
                <w:sz w:val="20"/>
                <w:szCs w:val="20"/>
              </w:rPr>
              <w:t>BackgroundADC</w:t>
            </w:r>
            <w:proofErr w:type="spellEnd"/>
          </w:p>
        </w:tc>
        <w:tc>
          <w:tcPr>
            <w:tcW w:w="5310" w:type="dxa"/>
          </w:tcPr>
          <w:p w14:paraId="0EEF167F" w14:textId="2014371A" w:rsidR="00145581" w:rsidRPr="00D972AA"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average background ADC value (mm</w:t>
            </w:r>
            <w:r>
              <w:rPr>
                <w:sz w:val="20"/>
                <w:szCs w:val="20"/>
                <w:vertAlign w:val="superscript"/>
              </w:rPr>
              <w:t>2</w:t>
            </w:r>
            <w:r>
              <w:rPr>
                <w:sz w:val="20"/>
                <w:szCs w:val="20"/>
              </w:rPr>
              <w:t>/sec)</w:t>
            </w:r>
          </w:p>
        </w:tc>
        <w:tc>
          <w:tcPr>
            <w:tcW w:w="1718" w:type="dxa"/>
          </w:tcPr>
          <w:p w14:paraId="053EB7BE" w14:textId="6F4AED42" w:rsidR="00145581" w:rsidRPr="00D972AA"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Floating point</w:t>
            </w:r>
          </w:p>
        </w:tc>
        <w:tc>
          <w:tcPr>
            <w:tcW w:w="928" w:type="dxa"/>
          </w:tcPr>
          <w:p w14:paraId="521BB0F0" w14:textId="37F09465" w:rsidR="00145581" w:rsidRPr="00D972AA"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w:t>
            </w:r>
          </w:p>
        </w:tc>
      </w:tr>
      <w:tr w:rsidR="00145581" w:rsidRPr="00D972AA" w14:paraId="729D68AC" w14:textId="77777777" w:rsidTr="00723382">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55" w:type="dxa"/>
          </w:tcPr>
          <w:p w14:paraId="5735279F" w14:textId="78FDA71C" w:rsidR="00145581" w:rsidRPr="00D972AA" w:rsidRDefault="00145581" w:rsidP="00145581">
            <w:pPr>
              <w:rPr>
                <w:b w:val="0"/>
                <w:bCs w:val="0"/>
                <w:sz w:val="20"/>
                <w:szCs w:val="20"/>
              </w:rPr>
            </w:pPr>
            <w:r>
              <w:rPr>
                <w:b w:val="0"/>
                <w:bCs w:val="0"/>
                <w:sz w:val="20"/>
                <w:szCs w:val="20"/>
              </w:rPr>
              <w:t>BiasFieldT2</w:t>
            </w:r>
          </w:p>
        </w:tc>
        <w:tc>
          <w:tcPr>
            <w:tcW w:w="5310" w:type="dxa"/>
          </w:tcPr>
          <w:p w14:paraId="2D3DE531" w14:textId="03C244C5" w:rsidR="00145581" w:rsidRPr="00D972AA"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amount of T2 signal inhomogeneity detected (unitless)</w:t>
            </w:r>
          </w:p>
        </w:tc>
        <w:tc>
          <w:tcPr>
            <w:tcW w:w="1718" w:type="dxa"/>
          </w:tcPr>
          <w:p w14:paraId="3A8E47E4" w14:textId="52C07224" w:rsidR="00145581" w:rsidRPr="00D972AA"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Floating point</w:t>
            </w:r>
          </w:p>
        </w:tc>
        <w:tc>
          <w:tcPr>
            <w:tcW w:w="928" w:type="dxa"/>
          </w:tcPr>
          <w:p w14:paraId="7F68CD6A" w14:textId="7CC3D8F8" w:rsidR="00145581" w:rsidRPr="00D972AA" w:rsidRDefault="00145581" w:rsidP="001455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r>
      <w:tr w:rsidR="00145581" w:rsidRPr="00D972AA" w14:paraId="2679B308" w14:textId="77777777" w:rsidTr="00723382">
        <w:trPr>
          <w:trHeight w:val="328"/>
        </w:trPr>
        <w:tc>
          <w:tcPr>
            <w:cnfStyle w:val="001000000000" w:firstRow="0" w:lastRow="0" w:firstColumn="1" w:lastColumn="0" w:oddVBand="0" w:evenVBand="0" w:oddHBand="0" w:evenHBand="0" w:firstRowFirstColumn="0" w:firstRowLastColumn="0" w:lastRowFirstColumn="0" w:lastRowLastColumn="0"/>
            <w:tcW w:w="2155" w:type="dxa"/>
          </w:tcPr>
          <w:p w14:paraId="1AA15B53" w14:textId="6498681B" w:rsidR="00145581" w:rsidRPr="00D972AA" w:rsidRDefault="00145581" w:rsidP="00145581">
            <w:pPr>
              <w:rPr>
                <w:b w:val="0"/>
                <w:bCs w:val="0"/>
                <w:sz w:val="20"/>
                <w:szCs w:val="20"/>
              </w:rPr>
            </w:pPr>
            <w:proofErr w:type="spellStart"/>
            <w:r>
              <w:rPr>
                <w:b w:val="0"/>
                <w:bCs w:val="0"/>
                <w:sz w:val="20"/>
                <w:szCs w:val="20"/>
              </w:rPr>
              <w:t>BiasFieldADC</w:t>
            </w:r>
            <w:proofErr w:type="spellEnd"/>
          </w:p>
        </w:tc>
        <w:tc>
          <w:tcPr>
            <w:tcW w:w="5310" w:type="dxa"/>
          </w:tcPr>
          <w:p w14:paraId="3B394536" w14:textId="4E2931B9" w:rsidR="00145581" w:rsidRPr="00D972AA"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amount of ADC signal inhomogeneity detected (unitless)</w:t>
            </w:r>
          </w:p>
        </w:tc>
        <w:tc>
          <w:tcPr>
            <w:tcW w:w="1718" w:type="dxa"/>
          </w:tcPr>
          <w:p w14:paraId="1F20FC17" w14:textId="74E2FC82" w:rsidR="00145581" w:rsidRPr="00D972AA"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Floating point</w:t>
            </w:r>
          </w:p>
        </w:tc>
        <w:tc>
          <w:tcPr>
            <w:tcW w:w="928" w:type="dxa"/>
          </w:tcPr>
          <w:p w14:paraId="4F73BF2B" w14:textId="6F4939CB" w:rsidR="00145581" w:rsidRPr="00D972AA" w:rsidRDefault="00145581" w:rsidP="001455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w:t>
            </w:r>
          </w:p>
        </w:tc>
      </w:tr>
    </w:tbl>
    <w:p w14:paraId="1249F729" w14:textId="5044E17A" w:rsidR="008256CA" w:rsidRPr="00D972AA" w:rsidRDefault="008256CA" w:rsidP="00425655">
      <w:pPr>
        <w:rPr>
          <w:sz w:val="20"/>
          <w:szCs w:val="20"/>
          <w:u w:val="single"/>
        </w:rPr>
      </w:pPr>
    </w:p>
    <w:sectPr w:rsidR="008256CA" w:rsidRPr="00D97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55"/>
    <w:rsid w:val="00042926"/>
    <w:rsid w:val="000F6131"/>
    <w:rsid w:val="00145581"/>
    <w:rsid w:val="001E65E7"/>
    <w:rsid w:val="003073D1"/>
    <w:rsid w:val="00425655"/>
    <w:rsid w:val="005A1B84"/>
    <w:rsid w:val="00685D41"/>
    <w:rsid w:val="00686523"/>
    <w:rsid w:val="00694E20"/>
    <w:rsid w:val="00723382"/>
    <w:rsid w:val="00724B91"/>
    <w:rsid w:val="00744242"/>
    <w:rsid w:val="008256CA"/>
    <w:rsid w:val="00852EDB"/>
    <w:rsid w:val="008E3359"/>
    <w:rsid w:val="009A5C0B"/>
    <w:rsid w:val="00A007E3"/>
    <w:rsid w:val="00A044D6"/>
    <w:rsid w:val="00A051CE"/>
    <w:rsid w:val="00AF6758"/>
    <w:rsid w:val="00B143F7"/>
    <w:rsid w:val="00BA58C8"/>
    <w:rsid w:val="00C00717"/>
    <w:rsid w:val="00C75B59"/>
    <w:rsid w:val="00CB3662"/>
    <w:rsid w:val="00D972AA"/>
    <w:rsid w:val="00E4566F"/>
    <w:rsid w:val="00EA456D"/>
    <w:rsid w:val="00F73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7217"/>
  <w15:chartTrackingRefBased/>
  <w15:docId w15:val="{2D16D881-39B1-6749-ABC4-98FDB4FA7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3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143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143F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B143F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Cabeen</dc:creator>
  <cp:keywords/>
  <dc:description/>
  <cp:lastModifiedBy>Ryan Cabeen</cp:lastModifiedBy>
  <cp:revision>35</cp:revision>
  <dcterms:created xsi:type="dcterms:W3CDTF">2020-09-09T06:12:00Z</dcterms:created>
  <dcterms:modified xsi:type="dcterms:W3CDTF">2020-09-09T07:31:00Z</dcterms:modified>
</cp:coreProperties>
</file>