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2933C" w14:textId="5F2AB975" w:rsidR="00300B5D" w:rsidRDefault="00300B5D" w:rsidP="00666DDC">
      <w:pPr>
        <w:pStyle w:val="NoSpacing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  <w:u w:val="single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u w:val="single"/>
          <w:cs/>
        </w:rPr>
        <w:t>ถอดบทเรียน</w:t>
      </w:r>
      <w:r w:rsidR="00666DDC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u w:val="single"/>
          <w:cs/>
        </w:rPr>
        <w:t>ประชาคม</w:t>
      </w: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u w:val="single"/>
          <w:cs/>
        </w:rPr>
        <w:t>งดเหล้า</w:t>
      </w:r>
      <w:r w:rsidR="00666DDC" w:rsidRPr="00E71C5B">
        <w:rPr>
          <w:rFonts w:ascii="TH SarabunPSK" w:hAnsi="TH SarabunPSK" w:cs="TH SarabunPSK"/>
          <w:b/>
          <w:bCs/>
          <w:color w:val="000000" w:themeColor="text1"/>
          <w:sz w:val="32"/>
          <w:szCs w:val="32"/>
          <w:u w:val="single"/>
          <w:cs/>
        </w:rPr>
        <w:t>จังหวัดสงขลา</w:t>
      </w:r>
      <w:r w:rsidR="00666DDC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u w:val="single"/>
          <w:cs/>
        </w:rPr>
        <w:t xml:space="preserve"> </w:t>
      </w:r>
    </w:p>
    <w:p w14:paraId="41B24C89" w14:textId="6B1E82FE" w:rsidR="00300B5D" w:rsidRDefault="00300B5D" w:rsidP="00666DDC">
      <w:pPr>
        <w:pStyle w:val="NoSpacing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  <w:u w:val="single"/>
          <w:cs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u w:val="single"/>
          <w:cs/>
        </w:rPr>
        <w:t>สโลแกน.................................................................</w:t>
      </w:r>
    </w:p>
    <w:p w14:paraId="777D5F59" w14:textId="23B71521" w:rsidR="00666DDC" w:rsidRPr="00E71C5B" w:rsidRDefault="00666DDC" w:rsidP="00666DDC">
      <w:pPr>
        <w:pStyle w:val="NoSpacing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  <w:u w:val="single"/>
        </w:rPr>
      </w:pP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  <w:u w:val="single"/>
        </w:rPr>
        <w:t>(</w:t>
      </w: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u w:val="single"/>
          <w:cs/>
        </w:rPr>
        <w:t xml:space="preserve">ข้อมูลปี </w:t>
      </w: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  <w:u w:val="single"/>
        </w:rPr>
        <w:t>2568)</w:t>
      </w:r>
    </w:p>
    <w:p w14:paraId="1FBFDE42" w14:textId="50BC80EC" w:rsidR="00666DDC" w:rsidRPr="00300B5D" w:rsidRDefault="00300B5D" w:rsidP="00300B5D">
      <w:pPr>
        <w:pStyle w:val="NoSpacing"/>
        <w:rPr>
          <w:rFonts w:ascii="TH SarabunPSK" w:hAnsi="TH SarabunPSK" w:cs="TH SarabunPSK"/>
          <w:b/>
          <w:bCs/>
          <w:color w:val="000000" w:themeColor="text1"/>
          <w:sz w:val="32"/>
          <w:szCs w:val="32"/>
          <w:u w:val="single"/>
        </w:rPr>
      </w:pPr>
      <w:r w:rsidRPr="00300B5D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highlight w:val="yellow"/>
          <w:u w:val="single"/>
          <w:cs/>
        </w:rPr>
        <w:t>เพิ่มรูปถ่าย</w:t>
      </w:r>
    </w:p>
    <w:p w14:paraId="1EBE4672" w14:textId="77777777" w:rsidR="00666DDC" w:rsidRPr="00E71C5B" w:rsidRDefault="00666DDC" w:rsidP="00666DDC">
      <w:pPr>
        <w:pStyle w:val="NoSpacing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71C5B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สรุปสถานการณ์ปัญหาในจังหวัดสงขลา</w:t>
      </w:r>
    </w:p>
    <w:p w14:paraId="04A14D4C" w14:textId="77777777" w:rsidR="00666DDC" w:rsidRPr="00E71C5B" w:rsidRDefault="00666DDC" w:rsidP="00666DDC">
      <w:pPr>
        <w:pStyle w:val="NoSpacing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1. ธรรมเนียม/วัฒนธรรมชุมชน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งานบุญ ประเพณี ความเชื่อ การบูชาสิ่งศักดิ์สิทธิ์ และการสังสรรค์เครือญาติ</w:t>
      </w:r>
    </w:p>
    <w:p w14:paraId="3B1F13D5" w14:textId="77777777" w:rsidR="00666DDC" w:rsidRPr="00E71C5B" w:rsidRDefault="00666DDC" w:rsidP="00666DDC">
      <w:pPr>
        <w:pStyle w:val="NoSpacing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2. ค่านิยมสมัยใหม่ เยาวชนต้องการความเท่ การยอมรับจากเพื่อน ขาดทักษะความรู้เกี่ยวกับพิษภัย</w:t>
      </w:r>
    </w:p>
    <w:p w14:paraId="3248A733" w14:textId="77777777" w:rsidR="00666DDC" w:rsidRPr="00E71C5B" w:rsidRDefault="00666DDC" w:rsidP="00666DDC">
      <w:pPr>
        <w:pStyle w:val="NoSpacing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3. ธุรกิจทุน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การตลาด การลดแลกแจกแถม การสื่อสารผ่านสื่อออนไลน์ งานเทศกาล อีเว้นท์</w:t>
      </w:r>
    </w:p>
    <w:p w14:paraId="28431AAF" w14:textId="77777777" w:rsidR="00666DDC" w:rsidRPr="00E71C5B" w:rsidRDefault="00666DDC" w:rsidP="00666DDC">
      <w:pPr>
        <w:pStyle w:val="NoSpacing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4. นักการเมือง/ข้าราชการ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อยู่เบื้องหลังธุรกิจเหล้า บุหรี่ และอบายมุข</w:t>
      </w:r>
    </w:p>
    <w:p w14:paraId="3163662B" w14:textId="77777777" w:rsidR="00666DDC" w:rsidRPr="00E71C5B" w:rsidRDefault="00666DDC" w:rsidP="00666DDC">
      <w:pPr>
        <w:pStyle w:val="NoSpacing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5. นโยบาย/กฎหมาย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การบังคับใช้กฎหมายอ่อนแอ ขาดบุคลากร การคอร์รัปชัน</w:t>
      </w:r>
    </w:p>
    <w:p w14:paraId="4D535B1C" w14:textId="77777777" w:rsidR="00666DDC" w:rsidRPr="00E71C5B" w:rsidRDefault="00666DDC" w:rsidP="00666DDC">
      <w:pPr>
        <w:pStyle w:val="NoSpacing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6. ลานกิจกรรม/พื้นที่สร้างสรรค์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ขาดพื้นที่กลางสำหรับสาธารณะที่เหมาะสมกับทุกเพศทุกวัย</w:t>
      </w:r>
    </w:p>
    <w:p w14:paraId="11DB12B2" w14:textId="77777777" w:rsidR="00666DDC" w:rsidRDefault="00666DDC" w:rsidP="00666DDC">
      <w:pPr>
        <w:pStyle w:val="NoSpacing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6. พื้นที่ติดชายแดน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ธุรกิจของหนีภาษีทุกรูปแบบ เช่น เหล้า บุหรี่ บุหรี่ไฟฟ้าจังหวัดสงขลาเป็นจังหวัดที่มีการ</w:t>
      </w:r>
    </w:p>
    <w:p w14:paraId="1C69021F" w14:textId="77777777" w:rsidR="00666DDC" w:rsidRDefault="00666DDC" w:rsidP="00666DDC">
      <w:pPr>
        <w:pStyle w:val="NoSpacing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3830F5F" w14:textId="02502732" w:rsidR="00666DDC" w:rsidRPr="00E71C5B" w:rsidRDefault="00F537A6" w:rsidP="00666DDC">
      <w:pPr>
        <w:pStyle w:val="NoSpacing"/>
        <w:ind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ข้อมูลสรรพสามิต การ</w:t>
      </w:r>
      <w:r w:rsidR="00666DDC"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ขอใบอนุญาตโรงกลั่นสุราและโรงแช่สุรา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ของจังหวัดสงขลามีจำนวน</w:t>
      </w:r>
      <w:r w:rsidR="00666DDC"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สูงสุดในภาคใต้ โดยมี </w:t>
      </w:r>
      <w:r w:rsidR="00666DDC"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72 </w:t>
      </w:r>
      <w:r w:rsidR="00666DDC"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ใบอนุญาต และยังมีการผลิตสุราที่ไม่ได้รับใบอนุญาตอีกจำนวนมาก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</w:p>
    <w:p w14:paraId="55F15427" w14:textId="77777777" w:rsidR="00666DDC" w:rsidRPr="00E71C5B" w:rsidRDefault="00666DDC" w:rsidP="00F537A6">
      <w:pPr>
        <w:pStyle w:val="NoSpacing"/>
        <w:ind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ดัชนีความเสี่ยงต่อปัญหาแอลกอฮอล์ (ปี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>2565)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จังหวัดสงขลามีดัชนีคะแนนความเสี่ยงร้อยละ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0.430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อยู่ในอันดับที่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52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ของประเทศ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ความชุกของนักดื่มในประชากรอายุ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15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ปีขึ้นไป ร้อยละ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>16.4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สัดส่วนของการดื่มแล้วขับ: ร้อยละ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>50.9</w:t>
      </w:r>
    </w:p>
    <w:p w14:paraId="26362F31" w14:textId="77777777" w:rsidR="00666DDC" w:rsidRPr="00E71C5B" w:rsidRDefault="00666DDC" w:rsidP="00666DDC">
      <w:pPr>
        <w:pStyle w:val="NoSpacing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 xml:space="preserve">สถานที่ดื่มหลัก บ้านตนเอง/บ้านผู้อื่น (ร้อยละ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80.9)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และงานประเพณี/คอนเสิร์ต/งานเลี้ยง (ร้อยละ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>57.1)</w:t>
      </w:r>
    </w:p>
    <w:p w14:paraId="07BD282C" w14:textId="77777777" w:rsidR="00666DDC" w:rsidRPr="00E71C5B" w:rsidRDefault="00666DDC" w:rsidP="00666DDC">
      <w:pPr>
        <w:pStyle w:val="NoSpacing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การพบเห็นการขายเครื่องดื่มแอลกอฮอล์ในสถานที่ห้ามจำหน่าย ร้อยละ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14.1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ซึ่งสูงเป็นอันดับ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1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ของประเทศ</w:t>
      </w:r>
    </w:p>
    <w:p w14:paraId="7EBACA64" w14:textId="77777777" w:rsidR="00666DDC" w:rsidRPr="001E0FFB" w:rsidRDefault="00666DDC" w:rsidP="00666DDC">
      <w:pPr>
        <w:pStyle w:val="NoSpacing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ตัวอย่าง</w:t>
      </w:r>
      <w:r w:rsidRPr="003D7355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พื้นที่นำร่อง</w:t>
      </w:r>
      <w:r w:rsidRPr="003D735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กับร้านค้าสุราในชุมชน</w:t>
      </w:r>
    </w:p>
    <w:p w14:paraId="5EF35730" w14:textId="77777777" w:rsidR="00666DDC" w:rsidRPr="00E71C5B" w:rsidRDefault="00666DDC" w:rsidP="00666DDC">
      <w:pPr>
        <w:pStyle w:val="NoSpacing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1.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บ้านหัวนอนวัด หมู่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3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ตำบลแม่ทอม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มีการรับสุราชุมชนจากนอกพื้นที่มาจำหน่าย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1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แห่ง และทั้งตำบลแม่ทอมมี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3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แห่ง และผลิตสุราชุมชนเอง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1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แห่ง</w:t>
      </w:r>
    </w:p>
    <w:p w14:paraId="3864A5D4" w14:textId="77777777" w:rsidR="00666DDC" w:rsidRPr="00E71C5B" w:rsidRDefault="00666DDC" w:rsidP="00666DDC">
      <w:pPr>
        <w:pStyle w:val="NoSpacing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2.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บ้านควนเหนือ หมู่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17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ตำบลท่าช้าง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มีการรับสุราชุมชนจากนอกพื้นที่มาจำหน่าย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1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แห่ง</w:t>
      </w:r>
    </w:p>
    <w:p w14:paraId="47F00A47" w14:textId="77777777" w:rsidR="00666DDC" w:rsidRPr="00E71C5B" w:rsidRDefault="00666DDC" w:rsidP="00666DDC">
      <w:pPr>
        <w:pStyle w:val="NoSpacing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5EC711C5" w14:textId="187AA33E" w:rsidR="00666DDC" w:rsidRPr="00E71C5B" w:rsidRDefault="00300B5D" w:rsidP="00666DDC">
      <w:pPr>
        <w:pStyle w:val="NoSpacing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การขับเคลื่อนฝ่ายบริหารของจังหวัด</w:t>
      </w:r>
      <w:r w:rsidR="00666DDC" w:rsidRPr="00E71C5B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(พฤษภาคม - กุมภาพันธ์ </w:t>
      </w:r>
      <w:r w:rsidR="00666DDC" w:rsidRPr="00E71C5B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2567)</w:t>
      </w:r>
    </w:p>
    <w:p w14:paraId="752760F1" w14:textId="77777777" w:rsidR="00300B5D" w:rsidRDefault="00666DDC" w:rsidP="00666DDC">
      <w:pPr>
        <w:pStyle w:val="NoSpacing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300B5D"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มาตรการเทศกาลปีใหม่ </w:t>
      </w:r>
      <w:r w:rsidR="00300B5D"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2567 </w:t>
      </w:r>
      <w:r w:rsidR="00300B5D"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คณะกรรมการนโยบายเครื่องดื่มแอลกอฮอล์แห่งชาติเห็นชอบแนวทางการควบคุมฯ </w:t>
      </w:r>
      <w:r w:rsidR="00300B5D"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5 </w:t>
      </w:r>
      <w:r w:rsidR="00300B5D"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มาตรการหลัก</w:t>
      </w:r>
      <w:r w:rsidR="00300B5D"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1) </w:t>
      </w:r>
      <w:r w:rsidR="00300B5D"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ขับเคลื่อนแบบบูรณาการ </w:t>
      </w:r>
      <w:r w:rsidR="00300B5D"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2) </w:t>
      </w:r>
      <w:r w:rsidR="00300B5D"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รณรงค์ประชาสัมพันธ์ </w:t>
      </w:r>
      <w:r w:rsidR="00300B5D"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3) </w:t>
      </w:r>
      <w:r w:rsidR="00300B5D"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ป้องปรามพฤติกรรมเสี่ยงระดับชุมชน </w:t>
      </w:r>
      <w:r w:rsidR="00300B5D"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4) </w:t>
      </w:r>
      <w:r w:rsidR="00300B5D"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บังคับใช้กฎหมาย </w:t>
      </w:r>
      <w:r w:rsidR="00300B5D"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5) </w:t>
      </w:r>
      <w:r w:rsidR="00300B5D"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คัดกรอง บำบัดรักษาและฟื้นฟูสภาพผู้มีปัญหาการดื่มสุรา</w:t>
      </w:r>
    </w:p>
    <w:p w14:paraId="64038B19" w14:textId="77777777" w:rsidR="00300B5D" w:rsidRDefault="00300B5D" w:rsidP="00300B5D">
      <w:pPr>
        <w:pStyle w:val="NoSpacing"/>
        <w:ind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20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กุมภาพันธ์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>2567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ผู้ว่าราชการจังหวัดสงขลาประชุมติดตามสถานการณ์ยาเสพติด ย้ำให้เร่งจัดตั้งศูนย์บำบัดรักษาให้ครบทุกพื้นที่</w:t>
      </w:r>
    </w:p>
    <w:p w14:paraId="16019374" w14:textId="5E32F590" w:rsidR="00666DDC" w:rsidRPr="00E71C5B" w:rsidRDefault="00666DDC" w:rsidP="00300B5D">
      <w:pPr>
        <w:pStyle w:val="NoSpacing"/>
        <w:ind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31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พฤษภาคม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2567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รองผู้ว่าราชการจังหวัดสงขลาเป็นประธานกิจกรรมรณรงค์วันงดสูบบุหรี่โลก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2567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พร้อมประกาศเจตนารมณ์ "คนสงขลาไม่เอาบุหรี่ไฟฟ้า"</w:t>
      </w:r>
    </w:p>
    <w:p w14:paraId="17B4CCEC" w14:textId="4347E6B6" w:rsidR="00666DDC" w:rsidRPr="00300B5D" w:rsidRDefault="00666DDC" w:rsidP="00666DDC">
      <w:pPr>
        <w:pStyle w:val="NoSpacing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300B5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 xml:space="preserve">ผลการดำเนินงานที่ผ่านมา (ปี </w:t>
      </w:r>
      <w:r w:rsidRPr="00300B5D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2565-2566)</w:t>
      </w:r>
    </w:p>
    <w:p w14:paraId="0E2648B6" w14:textId="77777777" w:rsidR="00666DDC" w:rsidRPr="00F537A6" w:rsidRDefault="00666DDC" w:rsidP="00666DDC">
      <w:pPr>
        <w:pStyle w:val="NoSpacing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537A6">
        <w:rPr>
          <w:rFonts w:ascii="TH SarabunPSK" w:hAnsi="TH SarabunPSK" w:cs="TH SarabunPSK"/>
          <w:color w:val="000000" w:themeColor="text1"/>
          <w:sz w:val="32"/>
          <w:szCs w:val="32"/>
          <w:cs/>
        </w:rPr>
        <w:t>วัตถุประสงค์ของโครงการ</w:t>
      </w:r>
    </w:p>
    <w:p w14:paraId="6DC032D3" w14:textId="77777777" w:rsidR="00666DDC" w:rsidRPr="00E71C5B" w:rsidRDefault="00666DDC" w:rsidP="00666DDC">
      <w:pPr>
        <w:pStyle w:val="NoSpacing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ยกระดับชุมชนรูปธรรม เป็นแหล่งเรียนรู้ต้นแบบด้านภูมิปัญญาสร้างสุข สู่ชุมชนพึ่งตนเอง</w:t>
      </w:r>
    </w:p>
    <w:p w14:paraId="016AB826" w14:textId="77777777" w:rsidR="00666DDC" w:rsidRPr="00E71C5B" w:rsidRDefault="00666DDC" w:rsidP="00666DDC">
      <w:pPr>
        <w:pStyle w:val="NoSpacing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สนับสนุนการปรับเปลี่ยนค่านิยมเพื่อสร้างพื้นที่วัฒนธรรมสร้างสุข ท่องเที่ยวปลอดภัย</w:t>
      </w:r>
    </w:p>
    <w:p w14:paraId="76274811" w14:textId="66BDD1F4" w:rsidR="00666DDC" w:rsidRPr="00F537A6" w:rsidRDefault="00F537A6" w:rsidP="00666DDC">
      <w:pPr>
        <w:pStyle w:val="NoSpacing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F537A6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กิจกรรมที่ดำเนินการ</w:t>
      </w:r>
    </w:p>
    <w:p w14:paraId="5C04B234" w14:textId="4738CFFE" w:rsidR="00666DDC" w:rsidRPr="00E71C5B" w:rsidRDefault="00666DDC" w:rsidP="00300B5D">
      <w:pPr>
        <w:pStyle w:val="NoSpacing"/>
        <w:numPr>
          <w:ilvl w:val="0"/>
          <w:numId w:val="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ชุมชนคนสู้เหล้า ชุมชนบ้านควนเหนือ หมู่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>17 (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ต.ท่าช้าง) และบ้านหัวนอนวัด หมู่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>3 (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ต.แม่ทอม) อ.บางกล่ำ ดำเนินการโดยกลไกวิสาหกิจชุมชนคนหัวใจเพชรบ้านควนเหนือ ม.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>17</w:t>
      </w:r>
    </w:p>
    <w:p w14:paraId="3B356E33" w14:textId="21B91467" w:rsidR="00666DDC" w:rsidRPr="00E71C5B" w:rsidRDefault="00666DDC" w:rsidP="00300B5D">
      <w:pPr>
        <w:pStyle w:val="NoSpacing"/>
        <w:numPr>
          <w:ilvl w:val="0"/>
          <w:numId w:val="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กิจกรรม "ช่วย ชม เชียร์"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ดำเนินการในเทศกาลเข้าพรรษา มีผู้เข้าร่วม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50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คน แบ่งเป็น คนหัวใจเพชร (งดเหล้าตลอดพรรษา) 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17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คนงดเหล้าตลอดพรรษา (ไม่ระบุว่าเป็นคนหัวใจเพชร)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23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คน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ลดปริมาณการดื่ม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10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คน</w:t>
      </w:r>
    </w:p>
    <w:p w14:paraId="0BD1774B" w14:textId="06B19180" w:rsidR="00666DDC" w:rsidRPr="00E71C5B" w:rsidRDefault="00666DDC" w:rsidP="00300B5D">
      <w:pPr>
        <w:pStyle w:val="NoSpacing"/>
        <w:numPr>
          <w:ilvl w:val="0"/>
          <w:numId w:val="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กิจกรรมสร้างเสริมอาชีพและสิ่งแวดล้อม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ปลูกผักสวนครัว รั้วชุมชนกินได้ ปรับสภาพแวดล้อมชุมชน ทำเครื่องแกง</w:t>
      </w:r>
    </w:p>
    <w:p w14:paraId="7DDA26C6" w14:textId="1A418530" w:rsidR="00666DDC" w:rsidRPr="00E71C5B" w:rsidRDefault="00666DDC" w:rsidP="00300B5D">
      <w:pPr>
        <w:pStyle w:val="NoSpacing"/>
        <w:numPr>
          <w:ilvl w:val="0"/>
          <w:numId w:val="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การรณรงค์และเฝ้าระวัง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งานรณรงค์ประเพณีท้องถิ่น เช่น งานแข่งเรือยาวปี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2565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โดยนักศึกษาวิทยาการชุมชนสงขลาและเยาวชนในชุมชน เพื่อเฝ้าระวังการกระทำผิด พ.ร.บ.เครื่องดื่มแอลกอฮอล์</w:t>
      </w:r>
    </w:p>
    <w:p w14:paraId="350E726A" w14:textId="103172A6" w:rsidR="00666DDC" w:rsidRPr="00E71C5B" w:rsidRDefault="00666DDC" w:rsidP="00300B5D">
      <w:pPr>
        <w:pStyle w:val="NoSpacing"/>
        <w:numPr>
          <w:ilvl w:val="0"/>
          <w:numId w:val="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ความร่วมมือระดับอำเภอและจังหวัด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ำนักงานวัฒนธรรมจังหวัดสงขลาส่งเสริมการอนุรักษ์ฟื้นฟูประเพณีวัฒนธรรมชุมชนสู่การท่องเที่ยวปลอดภัยไร้แอลกอฮอล์ในลุ่มน้ำคลองอู่ตะเภา</w:t>
      </w:r>
    </w:p>
    <w:p w14:paraId="06482959" w14:textId="08690D05" w:rsidR="00666DDC" w:rsidRPr="00E71C5B" w:rsidRDefault="00666DDC" w:rsidP="00300B5D">
      <w:pPr>
        <w:pStyle w:val="NoSpacing"/>
        <w:numPr>
          <w:ilvl w:val="0"/>
          <w:numId w:val="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รณรงค์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7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วันอันตราย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ร่วมกับ ปภ. และภาคีในอำเภอบางกล่ำ (โรงเรียน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อบต.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เทศบาล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ชุมชนบ้านควนเหนือ)</w:t>
      </w:r>
    </w:p>
    <w:p w14:paraId="1966F0D5" w14:textId="04AA8442" w:rsidR="00666DDC" w:rsidRPr="00E71C5B" w:rsidRDefault="00666DDC" w:rsidP="00300B5D">
      <w:pPr>
        <w:pStyle w:val="NoSpacing"/>
        <w:numPr>
          <w:ilvl w:val="0"/>
          <w:numId w:val="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สื่อสร้างสรรค์ของเยาวชน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ผลิตคลิปรณรงค์และจัดทำข้อมูลการเฝ้าระวังร้านค้าที่ผิด พ.ร.บ.เครื่องดื่มแอลกอฮอล์</w:t>
      </w:r>
    </w:p>
    <w:p w14:paraId="1D31E962" w14:textId="5F5D3968" w:rsidR="00666DDC" w:rsidRPr="00E71C5B" w:rsidRDefault="00666DDC" w:rsidP="00300B5D">
      <w:pPr>
        <w:pStyle w:val="NoSpacing"/>
        <w:numPr>
          <w:ilvl w:val="0"/>
          <w:numId w:val="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มาตรการชุมชน นำไปสู่การปฏิบัติในการลด ละ เลิกเครื่องดื่มแอลกอฮอล์ในงานบุญประเพณี (เช่น งานบวช)</w:t>
      </w:r>
    </w:p>
    <w:p w14:paraId="1ED30B74" w14:textId="475E059E" w:rsidR="00666DDC" w:rsidRPr="00E71C5B" w:rsidRDefault="00666DDC" w:rsidP="00300B5D">
      <w:pPr>
        <w:pStyle w:val="NoSpacing"/>
        <w:numPr>
          <w:ilvl w:val="0"/>
          <w:numId w:val="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การจัดการท่องเที่ยวปลอดภัย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เกิดกลุ่มวิสาหกิจชุมชนท่องเที่ยวลุ่มน้ำคลองอู่ตะเภา</w:t>
      </w:r>
    </w:p>
    <w:p w14:paraId="216B131F" w14:textId="51BD02A7" w:rsidR="00666DDC" w:rsidRPr="00E71C5B" w:rsidRDefault="00666DDC" w:rsidP="00666DDC">
      <w:pPr>
        <w:pStyle w:val="NoSpacing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71C5B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ผลที่เกิดขึ้นในปี </w:t>
      </w:r>
      <w:r w:rsidRPr="00E71C5B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2566</w:t>
      </w:r>
    </w:p>
    <w:p w14:paraId="23C945A9" w14:textId="2BA8946F" w:rsidR="00666DDC" w:rsidRPr="00E71C5B" w:rsidRDefault="00F537A6" w:rsidP="00666DDC">
      <w:pPr>
        <w:pStyle w:val="NoSpacing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>1.</w:t>
      </w:r>
      <w:r w:rsidR="00666DDC"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การสนับสนุนจากท้องถิ่น ชุมชนบ้านควนเหนือ ม.</w:t>
      </w:r>
      <w:r w:rsidR="00666DDC"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17 </w:t>
      </w:r>
      <w:r w:rsidR="00666DDC"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เสนอแผนงานโครงการงดเหล้าเข้าพรรษาต่อเทศบาลตำบลท่าช้าง ได้รับงบประมาณสนับสนุน </w:t>
      </w:r>
      <w:r w:rsidR="00666DDC"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14,000 </w:t>
      </w:r>
      <w:r w:rsidR="00666DDC"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บาท ในปี </w:t>
      </w:r>
      <w:r w:rsidR="00666DDC" w:rsidRPr="00E71C5B">
        <w:rPr>
          <w:rFonts w:ascii="TH SarabunPSK" w:hAnsi="TH SarabunPSK" w:cs="TH SarabunPSK"/>
          <w:color w:val="000000" w:themeColor="text1"/>
          <w:sz w:val="32"/>
          <w:szCs w:val="32"/>
        </w:rPr>
        <w:t>2567</w:t>
      </w:r>
      <w:r w:rsidR="00666DDC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proofErr w:type="gramStart"/>
      <w:r w:rsidR="00666DDC"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ผลกิจกรรมงดเหล้าเข้าพรรษา </w:t>
      </w:r>
      <w:r w:rsidR="00666DDC"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666DDC"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มีผู้เข้าร่วม</w:t>
      </w:r>
      <w:proofErr w:type="gramEnd"/>
      <w:r w:rsidR="00666DDC"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666DDC"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36 </w:t>
      </w:r>
      <w:r w:rsidR="00666DDC"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คน ได้คนหัวใจเพชร </w:t>
      </w:r>
      <w:r w:rsidR="00666DDC"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10 </w:t>
      </w:r>
      <w:r w:rsidR="00666DDC"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คน งดได้ตลอดพรรษา </w:t>
      </w:r>
      <w:r w:rsidR="00666DDC"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3 </w:t>
      </w:r>
      <w:r w:rsidR="00666DDC"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เดือน </w:t>
      </w:r>
      <w:r w:rsidR="00666DDC"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16 </w:t>
      </w:r>
      <w:r w:rsidR="00666DDC"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คน ดื่มลดลงแต่ยังเลิกไม่ได้ </w:t>
      </w:r>
      <w:r w:rsidR="00666DDC"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10 </w:t>
      </w:r>
      <w:r w:rsidR="00666DDC"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คน</w:t>
      </w:r>
    </w:p>
    <w:p w14:paraId="7B821D1D" w14:textId="46DF56B5" w:rsidR="00666DDC" w:rsidRPr="00E71C5B" w:rsidRDefault="00F537A6" w:rsidP="00666DDC">
      <w:pPr>
        <w:pStyle w:val="NoSpacing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>2.</w:t>
      </w:r>
      <w:r w:rsidR="00666DDC"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การเก็บข้อมูลชุมชน</w:t>
      </w:r>
      <w:r w:rsidR="00666DDC"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666DDC"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นักศึกษาวิทยาลัยชุมชนสงขลาลงพื้นที่เก็บข้อมูลโดยใช้เครื่องมือแผนที่เดินดิน ปฏิทินชุมชน โครงสร้างชุมชน และประวัติศาสตร์ชุมชน เพื่อทำความเข้าใจบริบท</w:t>
      </w:r>
    </w:p>
    <w:p w14:paraId="49A3CEA1" w14:textId="50D47BD6" w:rsidR="00666DDC" w:rsidRPr="00E71C5B" w:rsidRDefault="00F537A6" w:rsidP="00666DDC">
      <w:pPr>
        <w:pStyle w:val="NoSpacing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>3.</w:t>
      </w:r>
      <w:r w:rsidR="00666DDC"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ชุมชนต้นแบบ </w:t>
      </w:r>
      <w:proofErr w:type="spellStart"/>
      <w:r w:rsidR="00666DDC" w:rsidRPr="00E71C5B">
        <w:rPr>
          <w:rFonts w:ascii="TH SarabunPSK" w:hAnsi="TH SarabunPSK" w:cs="TH SarabunPSK"/>
          <w:color w:val="000000" w:themeColor="text1"/>
          <w:sz w:val="32"/>
          <w:szCs w:val="32"/>
        </w:rPr>
        <w:t>CBTx</w:t>
      </w:r>
      <w:proofErr w:type="spellEnd"/>
      <w:r w:rsidR="00666DDC"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: </w:t>
      </w:r>
      <w:r w:rsidR="00666DDC"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อำเภอบางกล่ำใช้ชุมชนบ้านควนเหนือ ม.</w:t>
      </w:r>
      <w:r w:rsidR="00666DDC"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17 </w:t>
      </w:r>
      <w:r w:rsidR="00666DDC"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เป็นต้นแบบแนวทางการดำเนินงาน </w:t>
      </w:r>
      <w:proofErr w:type="spellStart"/>
      <w:r w:rsidR="00666DDC" w:rsidRPr="00E71C5B">
        <w:rPr>
          <w:rFonts w:ascii="TH SarabunPSK" w:hAnsi="TH SarabunPSK" w:cs="TH SarabunPSK"/>
          <w:color w:val="000000" w:themeColor="text1"/>
          <w:sz w:val="32"/>
          <w:szCs w:val="32"/>
        </w:rPr>
        <w:t>CBTx</w:t>
      </w:r>
      <w:proofErr w:type="spellEnd"/>
      <w:r w:rsidR="00666DDC"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 (</w:t>
      </w:r>
      <w:r w:rsidR="00666DDC"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การค้นหา คัดกรอง บำบัดและฟื้นฟูผู้ใช้ยาเสพติดในชุมชน) มีผู้เข้าร่วม </w:t>
      </w:r>
      <w:r w:rsidR="00666DDC"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8 </w:t>
      </w:r>
      <w:r w:rsidR="00666DDC"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คน ผ่านหลักสูตร </w:t>
      </w:r>
      <w:r w:rsidR="00666DDC"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3 </w:t>
      </w:r>
      <w:r w:rsidR="00666DDC"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คน</w:t>
      </w:r>
    </w:p>
    <w:p w14:paraId="2C3AE250" w14:textId="77777777" w:rsidR="00666DDC" w:rsidRPr="00E71C5B" w:rsidRDefault="00666DDC" w:rsidP="00666DDC">
      <w:pPr>
        <w:pStyle w:val="NoSpacing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A08D926" w14:textId="029F93B1" w:rsidR="00666DDC" w:rsidRPr="00E71C5B" w:rsidRDefault="00666DDC" w:rsidP="00666DDC">
      <w:pPr>
        <w:pStyle w:val="NoSpacing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71C5B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การสานพลังภาคีเครือข่าย</w:t>
      </w:r>
      <w:r w:rsidRPr="00E71C5B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ab/>
      </w:r>
    </w:p>
    <w:p w14:paraId="707F6895" w14:textId="36D900BB" w:rsidR="00666DDC" w:rsidRPr="00E71C5B" w:rsidRDefault="00666DDC" w:rsidP="00300B5D">
      <w:pPr>
        <w:pStyle w:val="NoSpacing"/>
        <w:numPr>
          <w:ilvl w:val="0"/>
          <w:numId w:val="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ทำ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MOU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ร่วมกับองค์การบริหารส่วนจังหวัดสงขลาในการควบคุมปัจจัยเสี่ยงยาเสพติดและสุขภาพจิต</w:t>
      </w:r>
    </w:p>
    <w:p w14:paraId="62DC1DE7" w14:textId="4B4F8F20" w:rsidR="00666DDC" w:rsidRPr="00E71C5B" w:rsidRDefault="00666DDC" w:rsidP="00300B5D">
      <w:pPr>
        <w:pStyle w:val="NoSpacing"/>
        <w:numPr>
          <w:ilvl w:val="0"/>
          <w:numId w:val="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ทำ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MOU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ร่วมกับภาคีหลายภาคส่วนในงานบุญประเพณีปลอดเหล้าและงานแข่งเรือยาว</w:t>
      </w:r>
    </w:p>
    <w:p w14:paraId="317417D6" w14:textId="6000393E" w:rsidR="00666DDC" w:rsidRPr="00E71C5B" w:rsidRDefault="00666DDC" w:rsidP="00300B5D">
      <w:pPr>
        <w:pStyle w:val="NoSpacing"/>
        <w:numPr>
          <w:ilvl w:val="0"/>
          <w:numId w:val="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ร่วมรณรงค์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7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วันอันตรายและถนนปลอดภัยกับภาคีเครือข่ายระดับจังหวัด</w:t>
      </w:r>
    </w:p>
    <w:p w14:paraId="4DC33C51" w14:textId="2BAB168B" w:rsidR="00666DDC" w:rsidRPr="00E71C5B" w:rsidRDefault="00666DDC" w:rsidP="00300B5D">
      <w:pPr>
        <w:pStyle w:val="NoSpacing"/>
        <w:numPr>
          <w:ilvl w:val="0"/>
          <w:numId w:val="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ร่วมบูรณาการกับ รพ.สต.แม่ทอม อ.บางกล่ำ ในการลดพฤติกรรมเสี่ยงโรคเรื้อรัง</w:t>
      </w:r>
    </w:p>
    <w:p w14:paraId="55EDC584" w14:textId="41CFBE8B" w:rsidR="00666DDC" w:rsidRPr="00E71C5B" w:rsidRDefault="00666DDC" w:rsidP="00300B5D">
      <w:pPr>
        <w:pStyle w:val="NoSpacing"/>
        <w:numPr>
          <w:ilvl w:val="0"/>
          <w:numId w:val="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>การสร้างพื้นที่วัฒนธรรมสร้างสุข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ร่วมกับสำนักงานวัฒนธรรมจัดกิจกรรมเที่ยวชุมชนยลวิถีในพื้นที่บ้านหัวนอนวัด ม.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3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ต.แม่ทอม</w:t>
      </w:r>
    </w:p>
    <w:p w14:paraId="1DBF4DD8" w14:textId="08703C06" w:rsidR="00666DDC" w:rsidRPr="00E71C5B" w:rsidRDefault="00666DDC" w:rsidP="00300B5D">
      <w:pPr>
        <w:pStyle w:val="NoSpacing"/>
        <w:numPr>
          <w:ilvl w:val="0"/>
          <w:numId w:val="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บุคคลต้นแบบ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นายดอน แก้วรัตนา (บ้านควนเหนือ ม.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17)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และนางเตือนจิต ศรีสวัสดิ์ (บ้านหัวนอนวัด ม.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3)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ได้รับรางวัล "สงขลาคนต้นแบบ" ในงานวันสงขลา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>2567</w:t>
      </w:r>
    </w:p>
    <w:p w14:paraId="4F1A18BB" w14:textId="168810DC" w:rsidR="00666DDC" w:rsidRPr="00E71C5B" w:rsidRDefault="00666DDC" w:rsidP="00300B5D">
      <w:pPr>
        <w:pStyle w:val="NoSpacing"/>
        <w:numPr>
          <w:ilvl w:val="0"/>
          <w:numId w:val="2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การทำแผนควบคุมผลกระทบ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เครือข่ายองค์กรงดเหล้าจังหวัดสงขลาและงดเหล้าใต้ล่างร่วมจัด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sym w:font="Wingdings 2" w:char="F043"/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กระบวนการทำแผนควบคุมผลกระทบจากเครื่องดื่มแอลกอฮอล์ บุหรี่ บุหรี่ไฟฟ้า และปัจจัยเสี่ยง (เช่น น้ำกระท่อม) ในระดับจังหวัด (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16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กันยายน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>2567)</w:t>
      </w:r>
    </w:p>
    <w:p w14:paraId="37339FCA" w14:textId="77777777" w:rsidR="00666DDC" w:rsidRPr="00E71C5B" w:rsidRDefault="00666DDC" w:rsidP="00666DDC">
      <w:pPr>
        <w:pStyle w:val="NoSpacing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285EAC3" w14:textId="18E55B03" w:rsidR="00666DDC" w:rsidRPr="00E71C5B" w:rsidRDefault="00666DDC" w:rsidP="00666DDC">
      <w:pPr>
        <w:pStyle w:val="NoSpacing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71C5B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จุดแข็ง</w:t>
      </w:r>
    </w:p>
    <w:p w14:paraId="768C27A2" w14:textId="77777777" w:rsidR="00666DDC" w:rsidRPr="00E71C5B" w:rsidRDefault="00666DDC" w:rsidP="00666DDC">
      <w:pPr>
        <w:pStyle w:val="NoSpacing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sym w:font="Wingdings 2" w:char="F043"/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ภาคีเครือข่าย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มีความร่วมมือกับหลายหน่วยงาน (สคร.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12,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สสจ.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สสอ.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ปภ.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คปภ.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สภาอุตสาหกรรมการท่องเที่ยว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วัฒนธรรมจังหวัด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มหาวิทยาลัย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สภาเด็กและเยาวชน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บ้านพักเด็ก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สมาคมอาสาสร้างสุข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หน่วยงานท้องถิ่น) และมีเป้าหมายร่วมกัน</w:t>
      </w:r>
    </w:p>
    <w:p w14:paraId="79D96829" w14:textId="77777777" w:rsidR="00666DDC" w:rsidRPr="00E71C5B" w:rsidRDefault="00666DDC" w:rsidP="00666DDC">
      <w:pPr>
        <w:pStyle w:val="NoSpacing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sym w:font="Wingdings 2" w:char="F043"/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การผลิตสื่อ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คณะทำงานสามารถผลิตสื่อออนไลน์ได้หลากหลาย</w:t>
      </w:r>
    </w:p>
    <w:p w14:paraId="247DE5E8" w14:textId="77777777" w:rsidR="00666DDC" w:rsidRPr="00E71C5B" w:rsidRDefault="00666DDC" w:rsidP="00666DDC">
      <w:pPr>
        <w:pStyle w:val="NoSpacing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sym w:font="Wingdings 2" w:char="F043"/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เยาวชน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คณะทำงานเยาวชนสะท้อนความเป็นพหุวัฒนธรรม</w:t>
      </w:r>
    </w:p>
    <w:p w14:paraId="0CE9B63F" w14:textId="77777777" w:rsidR="00666DDC" w:rsidRPr="00E71C5B" w:rsidRDefault="00666DDC" w:rsidP="00666DDC">
      <w:pPr>
        <w:pStyle w:val="NoSpacing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sym w:font="Wingdings 2" w:char="F043"/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ทัศนคติ คณะทำงานมีทัศนคติที่ดีต่องานและองค์กร</w:t>
      </w:r>
    </w:p>
    <w:p w14:paraId="7D0154DE" w14:textId="31E13B43" w:rsidR="00666DDC" w:rsidRPr="00E71C5B" w:rsidRDefault="00666DDC" w:rsidP="00666DDC">
      <w:pPr>
        <w:pStyle w:val="NoSpacing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71C5B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จุดอ่อน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(ภายในองค์กร/คณะทำงาน)</w:t>
      </w:r>
    </w:p>
    <w:p w14:paraId="3721BB84" w14:textId="77777777" w:rsidR="00666DDC" w:rsidRPr="00E71C5B" w:rsidRDefault="00666DDC" w:rsidP="00666DDC">
      <w:pPr>
        <w:pStyle w:val="NoSpacing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sym w:font="Wingdings 2" w:char="F043"/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ทักษะ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คณะทำงานขาดทักษะในการนำกระบวนการและจัดกิจกรรม</w:t>
      </w:r>
    </w:p>
    <w:p w14:paraId="24237BF7" w14:textId="77777777" w:rsidR="00666DDC" w:rsidRPr="00E71C5B" w:rsidRDefault="00666DDC" w:rsidP="00666DDC">
      <w:pPr>
        <w:pStyle w:val="NoSpacing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sym w:font="Wingdings 2" w:char="F043"/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จิตอาสา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ขาดคนทำงานจิตอาสาและขาดความต่อเนื่องในการเข้าร่วมกิจกรรม</w:t>
      </w:r>
    </w:p>
    <w:p w14:paraId="00577160" w14:textId="77777777" w:rsidR="00666DDC" w:rsidRPr="00E71C5B" w:rsidRDefault="00666DDC" w:rsidP="00666DDC">
      <w:pPr>
        <w:pStyle w:val="NoSpacing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sym w:font="Wingdings 2" w:char="F043"/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นักวิชาการขาดนักวิชาการในการเสริมสร้างองค์ความรู้และทักษะ</w:t>
      </w:r>
    </w:p>
    <w:p w14:paraId="35A51DA8" w14:textId="77777777" w:rsidR="00666DDC" w:rsidRPr="00E71C5B" w:rsidRDefault="00666DDC" w:rsidP="00666DDC">
      <w:pPr>
        <w:pStyle w:val="NoSpacing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sym w:font="Wingdings 2" w:char="F043"/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สถานะทางกฎหมาย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การไม่ได้จดแจ้งเป็นนิติบุคคล ทำให้ขาดความน่าเชื่อถือ</w:t>
      </w:r>
    </w:p>
    <w:p w14:paraId="1A6F8F33" w14:textId="77777777" w:rsidR="00666DDC" w:rsidRPr="00E71C5B" w:rsidRDefault="00666DDC" w:rsidP="00666DDC">
      <w:pPr>
        <w:pStyle w:val="NoSpacing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sym w:font="Wingdings 2" w:char="F043"/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ภารกิจแกนนำ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แกนนำชุมชนมีภารกิจหลายองค์กรในพื้นที่</w:t>
      </w:r>
    </w:p>
    <w:p w14:paraId="44D55F3C" w14:textId="28AB4385" w:rsidR="00666DDC" w:rsidRPr="00E71C5B" w:rsidRDefault="00666DDC" w:rsidP="00666DDC">
      <w:pPr>
        <w:pStyle w:val="NoSpacing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71C5B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โอกาส</w:t>
      </w:r>
    </w:p>
    <w:p w14:paraId="48B3541E" w14:textId="77777777" w:rsidR="00666DDC" w:rsidRPr="00E71C5B" w:rsidRDefault="00666DDC" w:rsidP="00666DDC">
      <w:pPr>
        <w:pStyle w:val="NoSpacing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sym w:font="Wingdings 2" w:char="F043"/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การบูรณาการทรัพยากร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สามารถใช้คน งาน งบประมาณ ร่วมกับภาคีเครือข่าย</w:t>
      </w:r>
    </w:p>
    <w:p w14:paraId="22AEDC24" w14:textId="77777777" w:rsidR="00666DDC" w:rsidRPr="00E71C5B" w:rsidRDefault="00666DDC" w:rsidP="00666DDC">
      <w:pPr>
        <w:pStyle w:val="NoSpacing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sym w:font="Wingdings 2" w:char="F043"/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การสร้างผู้นำรุ่นใหม่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สร้างภาวะผู้นำในกลุ่มเยาวชนเพื่อรองรับคณะทำงาน</w:t>
      </w:r>
    </w:p>
    <w:p w14:paraId="2940115E" w14:textId="77777777" w:rsidR="00666DDC" w:rsidRPr="00E71C5B" w:rsidRDefault="00666DDC" w:rsidP="00666DDC">
      <w:pPr>
        <w:pStyle w:val="NoSpacing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sym w:font="Wingdings 2" w:char="F043"/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การใช้ความสามารถพิเศษ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คณะทำงานสามารถนำความรู้ ทักษะ และความชำนาญเฉพาะด้านมาพัฒนางาน</w:t>
      </w:r>
    </w:p>
    <w:p w14:paraId="19E71725" w14:textId="77777777" w:rsidR="00666DDC" w:rsidRPr="00E71C5B" w:rsidRDefault="00666DDC" w:rsidP="00666DDC">
      <w:pPr>
        <w:pStyle w:val="NoSpacing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sym w:font="Wingdings 2" w:char="F043"/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ต้นทุนในพื้นที่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มีวัฒนธรรม อาหาร และแหล่งเรียนรู้ที่สามารถต่อยอดสู่การท่องเที่ยวชุมชน</w:t>
      </w:r>
    </w:p>
    <w:p w14:paraId="516FB1AB" w14:textId="4D4A1869" w:rsidR="00666DDC" w:rsidRPr="00E71C5B" w:rsidRDefault="00666DDC" w:rsidP="00666DDC">
      <w:pPr>
        <w:pStyle w:val="NoSpacing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71C5B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อุปสรรค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(ภายนอก)</w:t>
      </w:r>
    </w:p>
    <w:p w14:paraId="44FFD50C" w14:textId="77777777" w:rsidR="00666DDC" w:rsidRPr="00E71C5B" w:rsidRDefault="00666DDC" w:rsidP="00666DDC">
      <w:pPr>
        <w:pStyle w:val="NoSpacing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sym w:font="Wingdings 2" w:char="F043"/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ขนาดจังหวัด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สงขลาเป็นจังหวัดใหญ่ มีนักท่องเที่ยวต่างชาติและสถานบันเทิงจำนวนมาก</w:t>
      </w:r>
    </w:p>
    <w:p w14:paraId="259D04BA" w14:textId="77777777" w:rsidR="00666DDC" w:rsidRPr="00E71C5B" w:rsidRDefault="00666DDC" w:rsidP="00666DDC">
      <w:pPr>
        <w:pStyle w:val="NoSpacing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sym w:font="Wingdings 2" w:char="F043"/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ความร่วมมือภาครัฐ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ขาดความร่วมมือจากหน่วยงานภาครัฐที่เกี่ยวข้อง</w:t>
      </w:r>
    </w:p>
    <w:p w14:paraId="13CB2578" w14:textId="77777777" w:rsidR="00666DDC" w:rsidRPr="00E71C5B" w:rsidRDefault="00666DDC" w:rsidP="00666DDC">
      <w:pPr>
        <w:pStyle w:val="NoSpacing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sym w:font="Wingdings 2" w:char="F043"/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นโยบายรัฐ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ขาดการขับเคลื่อนอย่างต่อเนื่องของนโยบายและ พ.ร.บ.เครื่องดื่มแอลกอฮอล์</w:t>
      </w:r>
    </w:p>
    <w:p w14:paraId="73693486" w14:textId="77777777" w:rsidR="00666DDC" w:rsidRPr="00E71C5B" w:rsidRDefault="00666DDC" w:rsidP="00666DDC">
      <w:pPr>
        <w:pStyle w:val="NoSpacing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sym w:font="Wingdings 2" w:char="F043"/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มาตรการป้องกัน/เยียวยา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ขาดมาตรการป้องกันปัญหาหลังการดื่มแอลกอฮอล์และการเยียวยาผู้ได้รับผลกระทบ</w:t>
      </w:r>
    </w:p>
    <w:p w14:paraId="2610E0E8" w14:textId="77777777" w:rsidR="00666DDC" w:rsidRPr="00E71C5B" w:rsidRDefault="00666DDC" w:rsidP="00666DDC">
      <w:pPr>
        <w:pStyle w:val="NoSpacing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sym w:font="Wingdings 2" w:char="F043"/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กลยุทธ์การตลาด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อิทธิพลจากกลยุทธ์ทางการตลาดของอุตสาหกรรมเครื่องดื่มแอลกอฮอล์</w:t>
      </w:r>
    </w:p>
    <w:p w14:paraId="7090F13B" w14:textId="3D36A34B" w:rsidR="00666DDC" w:rsidRPr="00E71C5B" w:rsidRDefault="00666DDC" w:rsidP="00666DDC">
      <w:pPr>
        <w:pStyle w:val="NoSpacing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F537A6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แนวทางการดำเนินงานใน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ปี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>2567</w:t>
      </w:r>
      <w:r w:rsidR="00300B5D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-</w:t>
      </w:r>
      <w:r w:rsidR="00300B5D">
        <w:rPr>
          <w:rFonts w:ascii="TH SarabunPSK" w:hAnsi="TH SarabunPSK" w:cs="TH SarabunPSK"/>
          <w:color w:val="000000" w:themeColor="text1"/>
          <w:sz w:val="32"/>
          <w:szCs w:val="32"/>
        </w:rPr>
        <w:t>2568</w:t>
      </w:r>
    </w:p>
    <w:p w14:paraId="0383532E" w14:textId="77777777" w:rsidR="00666DDC" w:rsidRPr="00E71C5B" w:rsidRDefault="00666DDC" w:rsidP="00666DDC">
      <w:pPr>
        <w:pStyle w:val="NoSpacing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sym w:font="Wingdings 2" w:char="F043"/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สร้างความตระหนักของผู้นำและหน่วยงานท้องถิ่นในการจัดการปัญหาจากการบริโภคเครื่องดื่มแอลกอฮอล์ เพื่อปกป้องสุขภาวะและลดความสูญเสียทางสังคมและเศรษฐกิจ</w:t>
      </w:r>
    </w:p>
    <w:p w14:paraId="601AD12B" w14:textId="77777777" w:rsidR="00666DDC" w:rsidRPr="00E71C5B" w:rsidRDefault="00666DDC" w:rsidP="00666DDC">
      <w:pPr>
        <w:pStyle w:val="NoSpacing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sym w:font="Wingdings 2" w:char="F043"/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สร้างความเข้มแข็งกลไกบังคับใช้กฎหมาย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รวมถึงระบบควบคุม ตรวจตรา เฝ้าระวัง ติดตาม และลงโทษ ควบคู่กับมาตรการทางสังคมโดยการมีส่วนร่วมของชุมชนและองค์กรปกครองส่วนท้องถิ่น รวมถึงการใช้เทคโนโลยีและสร้างแรงจูงใจ</w:t>
      </w:r>
    </w:p>
    <w:p w14:paraId="7FD74711" w14:textId="77777777" w:rsidR="00666DDC" w:rsidRPr="00E71C5B" w:rsidRDefault="00666DDC" w:rsidP="00666DDC">
      <w:pPr>
        <w:pStyle w:val="NoSpacing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sym w:font="Wingdings 2" w:char="F043"/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จัดทำแผนปฏิบัติการประจำปีระดับพื้นที่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สำหรับการควบคุมเครื่องดื่มแอลกอฮอล์ โดยการมีส่วนร่วมจากหลายภาคส่วน พร้อมตั้งเป้าหมายและระบบกำกับดูแล</w:t>
      </w:r>
    </w:p>
    <w:p w14:paraId="00CE5F53" w14:textId="77777777" w:rsidR="00666DDC" w:rsidRPr="00E71C5B" w:rsidRDefault="00666DDC" w:rsidP="00666DDC">
      <w:pPr>
        <w:pStyle w:val="NoSpacing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sym w:font="Wingdings 2" w:char="F043"/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พัฒนากลไกสนับสนุนการดำเนินงานร่วมกัน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พัฒนาศักยภาพเครือข่าย สร้างความเป็นเจ้าของในการดำเนินการ เช่น การลดการตายก่อนวัยอันควร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นโยบายแอลกอฮอล์กับการพัฒนาที่ยั่งยืน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การปกป้องสิทธิมนุษยชน</w:t>
      </w:r>
    </w:p>
    <w:p w14:paraId="082BA848" w14:textId="77777777" w:rsidR="00666DDC" w:rsidRPr="00E71C5B" w:rsidRDefault="00666DDC" w:rsidP="00666DDC">
      <w:pPr>
        <w:pStyle w:val="NoSpacing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sym w:font="Wingdings 2" w:char="F043"/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สร้างผู้นำรุ่นใหม่และองค์กรใหม่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โดยการพัฒนากลไกการจัดการความรู้และการแลกเปลี่ยนประสบการณ์</w:t>
      </w:r>
    </w:p>
    <w:p w14:paraId="0DE37D52" w14:textId="77777777" w:rsidR="00666DDC" w:rsidRPr="00E71C5B" w:rsidRDefault="00666DDC" w:rsidP="00666DDC">
      <w:pPr>
        <w:pStyle w:val="NoSpacing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sym w:font="Wingdings 2" w:char="F043"/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ปรับปัจจัยแวดล้อมและทัศนคติสังคม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ขับเคลื่อนสังคมแห่งการเรียนรู้ผ่านกิจกรรมรณรงค์สาธารณะ เพื่อสร้างความตระหนักในปัญหาและผลกระทบจากสุรา</w:t>
      </w:r>
    </w:p>
    <w:p w14:paraId="6B4B6361" w14:textId="77777777" w:rsidR="00666DDC" w:rsidRPr="00E71C5B" w:rsidRDefault="00666DDC" w:rsidP="00666DDC">
      <w:pPr>
        <w:pStyle w:val="NoSpacing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sym w:font="Wingdings 2" w:char="F043"/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สร้างต้นแบบชุมชนและบุคคลไม่ดื่มสุราอย่างต่อเนื่อง ควบคู่กับการสื่อสารการตลาดเพื่อสังคม ส่งเสริมกิจกรรมสร้างสรรค์ทางเลือก และทำงานร่วมกับสื่อ</w:t>
      </w:r>
    </w:p>
    <w:p w14:paraId="4630655B" w14:textId="77777777" w:rsidR="00666DDC" w:rsidRDefault="00666DDC" w:rsidP="00666DDC">
      <w:pPr>
        <w:pStyle w:val="NoSpacing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9AD1F83" w14:textId="26858833" w:rsidR="00666DDC" w:rsidRPr="00E71C5B" w:rsidRDefault="00666DDC" w:rsidP="00666DDC">
      <w:pPr>
        <w:pStyle w:val="NoSpacing"/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</w:pPr>
      <w:r w:rsidRPr="00E71C5B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จุดเน้น การให้น้ำหนัก การทำงานร่วมกับภาคี และความมุ่งมั่นของงาน</w:t>
      </w:r>
    </w:p>
    <w:p w14:paraId="119EBB0F" w14:textId="77777777" w:rsidR="00666DDC" w:rsidRPr="00E71C5B" w:rsidRDefault="00666DDC" w:rsidP="00666DDC">
      <w:pPr>
        <w:pStyle w:val="NoSpacing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sym w:font="Wingdings 2" w:char="F043"/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ต่อยอดพื้นที่วัฒนธรรมสร้างสุข ท่องเที่ยวปลอดภัย: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ผ่านกระบวนการชุมชนมีส่วนร่วม ด้วยกิจกรรมถ่ายทอดความรู้และกิจกรรมสร้างสรรค์ เช่น รณรงค์ภัยอันตรายจากแอลกอฮอล์และปัจจัยเสี่ยงในงานบุญประเพณี</w:t>
      </w:r>
    </w:p>
    <w:p w14:paraId="117AF975" w14:textId="77777777" w:rsidR="00666DDC" w:rsidRPr="00E71C5B" w:rsidRDefault="00666DDC" w:rsidP="00666DDC">
      <w:pPr>
        <w:pStyle w:val="NoSpacing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sym w:font="Wingdings 2" w:char="F043"/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เชื่อมภาคีเครือข่าย ร่วมสร้างกติกาชุมชนลดปัจจัยเสี่ยงกติกาจะเกิดขึ้นจากความร่วมมือของภาคีเครือข่ายและประชาชน โดยตั้งอยู่บนพื้นฐานของการตระหนักรู้ในภัยอันตรายจากแอลกอฮอล์และปัจจัยเสี่ยง</w:t>
      </w:r>
    </w:p>
    <w:p w14:paraId="35C0AA2A" w14:textId="77777777" w:rsidR="00666DDC" w:rsidRPr="00E71C5B" w:rsidRDefault="00666DDC" w:rsidP="00666DDC">
      <w:pPr>
        <w:pStyle w:val="NoSpacing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sym w:font="Wingdings 2" w:char="F043"/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ิจกรรมส่งเสริมความตระหนักรู้และการมีส่วนร่วมของสังคมการทำงานร่วมกับภาคีเครือข่ายจะช่วยเพิ่มประสิทธิภาพในการสื่อสารข้อมูล ทำให้ประชาชนตระหนักรู้และมีส่วนร่วมในการควบคุมปัจจัยเสี่ยงและบุหรี่ไฟฟ้า รวมถึงรู้วิธีรับมือเมื่อมีการชักชวนจากกลุ่มเพื่อน</w:t>
      </w:r>
    </w:p>
    <w:p w14:paraId="3B4CCAA0" w14:textId="77777777" w:rsidR="00666DDC" w:rsidRPr="00E71C5B" w:rsidRDefault="00666DDC" w:rsidP="00666DDC">
      <w:pPr>
        <w:pStyle w:val="NoSpacing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</w:p>
    <w:p w14:paraId="0C062CE7" w14:textId="7707AF80" w:rsidR="00666DDC" w:rsidRPr="00E71C5B" w:rsidRDefault="00666DDC" w:rsidP="00666DDC">
      <w:pPr>
        <w:pStyle w:val="NoSpacing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ผล</w:t>
      </w:r>
      <w:r w:rsidRPr="00E71C5B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การรณรงค์งดเหล้าเข้าพรรษา ปี </w:t>
      </w:r>
      <w:r w:rsidR="00300B5D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25</w:t>
      </w:r>
      <w:r w:rsidRPr="00E71C5B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68</w:t>
      </w:r>
    </w:p>
    <w:p w14:paraId="63F5460D" w14:textId="5F67E611" w:rsidR="00666DDC" w:rsidRPr="00E71C5B" w:rsidRDefault="00666DDC" w:rsidP="00666DDC">
      <w:pPr>
        <w:pStyle w:val="NoSpacing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71C5B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กิจกรรม ชวน</w:t>
      </w:r>
    </w:p>
    <w:p w14:paraId="538D3A09" w14:textId="77777777" w:rsidR="00666DDC" w:rsidRPr="00E71C5B" w:rsidRDefault="00666DDC" w:rsidP="00666DDC">
      <w:pPr>
        <w:pStyle w:val="NoSpacing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นายอำเภอบางกล่ำ ชัยรัตน์  สุขสมคิด ทำคลิปเชิญชวน วันที่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26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มิ.ย.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>2568</w:t>
      </w:r>
    </w:p>
    <w:p w14:paraId="6BF858E3" w14:textId="77777777" w:rsidR="00666DDC" w:rsidRPr="00E71C5B" w:rsidRDefault="00666DDC" w:rsidP="00666DDC">
      <w:pPr>
        <w:pStyle w:val="NoSpacing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ชมรมคนหัวใจเพชร หล่อเทียนพรรษา วันที่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>28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มิ.ย.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2568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และรณรงค์เชิญชวนงดเหล้าเข้าพรรษ</w:t>
      </w:r>
    </w:p>
    <w:p w14:paraId="3176F2B4" w14:textId="77777777" w:rsidR="00666DDC" w:rsidRPr="00E71C5B" w:rsidRDefault="00666DDC" w:rsidP="00666DDC">
      <w:pPr>
        <w:pStyle w:val="NoSpacing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ทำคลิป นายกเทศมนตรีเทศบาลตำบลท่าช้าง นายนุชา  ทิพย์มณี ทำคลิปรณรงค์เชิญชวนงดเหล้าเข้าพรรษา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28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มิ.ย.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>2568</w:t>
      </w:r>
    </w:p>
    <w:p w14:paraId="3B49AF25" w14:textId="77777777" w:rsidR="00666DDC" w:rsidRPr="00E71C5B" w:rsidRDefault="00666DDC" w:rsidP="00666DDC">
      <w:pPr>
        <w:pStyle w:val="NoSpacing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นายอำเภอ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ชัยรัตน์  สุขสมคิด บางกล่ำ ใช้โอกาสประชุมหัวหน้าส่วนราชการ นายอำเภอชวนงดเหล้าเข้าพรรษา และทำคลิปรณรงค์ เมื่อวันที่ 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7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กค </w:t>
      </w:r>
      <w:r w:rsidRPr="00E71C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2568 </w:t>
      </w:r>
    </w:p>
    <w:p w14:paraId="14D0EA6C" w14:textId="77777777" w:rsidR="00666DDC" w:rsidRPr="00E71C5B" w:rsidRDefault="00666DDC" w:rsidP="00666DDC">
      <w:pPr>
        <w:pStyle w:val="NoSpacing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>รณรงค์ออนไลน์ชวนคนเข้าร่วมงดเหล้าเข้าพรรษาผ่านเพจ งดเหล้าสงขลา</w:t>
      </w:r>
    </w:p>
    <w:p w14:paraId="2DBDEBC1" w14:textId="77777777" w:rsidR="00666DDC" w:rsidRPr="00E71C5B" w:rsidRDefault="00666DDC" w:rsidP="00666DDC">
      <w:pPr>
        <w:pStyle w:val="NoSpacing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ชุมชนเชิญชวนเข้าร่วมโครงการ โดยลงพื้นที่เชิญชวน เชิงคุณภาพ </w:t>
      </w:r>
    </w:p>
    <w:p w14:paraId="6A0A1FA1" w14:textId="77777777" w:rsidR="00666DDC" w:rsidRPr="00E71C5B" w:rsidRDefault="00666DDC" w:rsidP="00666DDC">
      <w:pPr>
        <w:pStyle w:val="NoSpacing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ชวนร้านค้าเข้าร่วมโครงการหยุดขายช่วงเข้าพรรษา</w:t>
      </w:r>
    </w:p>
    <w:p w14:paraId="216C5F7F" w14:textId="77777777" w:rsidR="00666DDC" w:rsidRPr="00E71C5B" w:rsidRDefault="00666DDC" w:rsidP="00666DDC">
      <w:pPr>
        <w:pStyle w:val="NoSpacing"/>
        <w:ind w:left="72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5985637" w14:textId="77777777" w:rsidR="00666DDC" w:rsidRPr="00E71C5B" w:rsidRDefault="00666DDC" w:rsidP="00F537A6">
      <w:pPr>
        <w:pStyle w:val="NoSpacing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71C5B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กิจกรรม ช่วย ชม เชียร์</w:t>
      </w:r>
    </w:p>
    <w:p w14:paraId="503055F8" w14:textId="77777777" w:rsidR="00666DDC" w:rsidRPr="00E71C5B" w:rsidRDefault="00666DDC" w:rsidP="00666DDC">
      <w:pPr>
        <w:pStyle w:val="NoSpacing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ชมรมคนหัวใจเพชร และ กลุ่มผู้หญิงหัวใจเพชร ติดตามผู้เข้าร่วมโครงการ ตลอดพรรษา</w:t>
      </w:r>
    </w:p>
    <w:p w14:paraId="695EEAB3" w14:textId="77777777" w:rsidR="00666DDC" w:rsidRPr="00E71C5B" w:rsidRDefault="00666DDC" w:rsidP="00666DDC">
      <w:pPr>
        <w:pStyle w:val="NoSpacing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จัดกิจกรรมสร้างทักษะให้ความรู้เรื่องสุขภาพ และสร้างอาชีพเสริม ร่วมกับ สาธารณสุขอำเภอบางกล่ำ และศูนย์พัฒนาฝีมือแรงงาน</w:t>
      </w:r>
    </w:p>
    <w:p w14:paraId="795ECC89" w14:textId="77777777" w:rsidR="00666DDC" w:rsidRPr="00E71C5B" w:rsidRDefault="00666DDC" w:rsidP="00666DDC">
      <w:pPr>
        <w:pStyle w:val="NoSpacing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จัดกิจกรรมเชิดชู และประเมินผลกรรมดำเนินงาน หลังออกพรรษา</w:t>
      </w:r>
    </w:p>
    <w:p w14:paraId="44D9991B" w14:textId="77777777" w:rsidR="00666DDC" w:rsidRPr="00E71C5B" w:rsidRDefault="00666DDC" w:rsidP="00666DDC">
      <w:pPr>
        <w:pStyle w:val="NoSpacing"/>
        <w:ind w:left="72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AD38C07" w14:textId="77777777" w:rsidR="00666DDC" w:rsidRPr="00E71C5B" w:rsidRDefault="00666DDC" w:rsidP="00F537A6">
      <w:pPr>
        <w:pStyle w:val="NoSpacing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71C5B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กิจกรรม เชิญชู และ ประเมินการทำงาน งดเหล้าเข้าพรรษา</w:t>
      </w:r>
    </w:p>
    <w:p w14:paraId="50AFE5F9" w14:textId="77777777" w:rsidR="00666DDC" w:rsidRPr="00E71C5B" w:rsidRDefault="00666DDC" w:rsidP="00666DDC">
      <w:pPr>
        <w:pStyle w:val="NoSpacing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นายอำเภอมอบเกียรติบัตร คนหัวใจหิน เหล็ก เพชร</w:t>
      </w:r>
    </w:p>
    <w:p w14:paraId="07165DFF" w14:textId="77777777" w:rsidR="00666DDC" w:rsidRPr="00E71C5B" w:rsidRDefault="00666DDC" w:rsidP="00666DDC">
      <w:pPr>
        <w:pStyle w:val="NoSpacing"/>
        <w:numPr>
          <w:ilvl w:val="0"/>
          <w:numId w:val="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71C5B">
        <w:rPr>
          <w:rFonts w:ascii="TH SarabunPSK" w:hAnsi="TH SarabunPSK" w:cs="TH SarabunPSK"/>
          <w:color w:val="000000" w:themeColor="text1"/>
          <w:sz w:val="32"/>
          <w:szCs w:val="32"/>
          <w:cs/>
        </w:rPr>
        <w:t>ร่วมกับสาธารณสุขอำเภอบางกล่ำ โรงพยาบาลบางกล่ำ รพ.สต.ท่าช้าง ประเมินการทำงานจากข้อมูลเบสไลน์ ดังนี้</w:t>
      </w:r>
    </w:p>
    <w:p w14:paraId="40507228" w14:textId="77777777" w:rsidR="00434CBA" w:rsidRPr="00666DDC" w:rsidRDefault="00434CBA"/>
    <w:sectPr w:rsidR="00434CBA" w:rsidRPr="00666DDC" w:rsidSect="00F537A6">
      <w:pgSz w:w="12240" w:h="15840"/>
      <w:pgMar w:top="1440" w:right="758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9196E"/>
    <w:multiLevelType w:val="hybridMultilevel"/>
    <w:tmpl w:val="7B109A9A"/>
    <w:lvl w:ilvl="0" w:tplc="D3F29F02">
      <w:start w:val="20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0614F5"/>
    <w:multiLevelType w:val="hybridMultilevel"/>
    <w:tmpl w:val="5F0A9396"/>
    <w:lvl w:ilvl="0" w:tplc="722A0FD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ngsana New" w:hAnsi="Angsana New" w:hint="default"/>
      </w:rPr>
    </w:lvl>
    <w:lvl w:ilvl="1" w:tplc="107E0EA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ngsana New" w:hAnsi="Angsana New" w:hint="default"/>
      </w:rPr>
    </w:lvl>
    <w:lvl w:ilvl="2" w:tplc="9BC2D14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ngsana New" w:hAnsi="Angsana New" w:hint="default"/>
      </w:rPr>
    </w:lvl>
    <w:lvl w:ilvl="3" w:tplc="8CD43D3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ngsana New" w:hAnsi="Angsana New" w:hint="default"/>
      </w:rPr>
    </w:lvl>
    <w:lvl w:ilvl="4" w:tplc="0F44E40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Angsana New" w:hAnsi="Angsana New" w:hint="default"/>
      </w:rPr>
    </w:lvl>
    <w:lvl w:ilvl="5" w:tplc="479445A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Angsana New" w:hAnsi="Angsana New" w:hint="default"/>
      </w:rPr>
    </w:lvl>
    <w:lvl w:ilvl="6" w:tplc="F6CE082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Angsana New" w:hAnsi="Angsana New" w:hint="default"/>
      </w:rPr>
    </w:lvl>
    <w:lvl w:ilvl="7" w:tplc="C6FAD6B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Angsana New" w:hAnsi="Angsana New" w:hint="default"/>
      </w:rPr>
    </w:lvl>
    <w:lvl w:ilvl="8" w:tplc="A048787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Angsana New" w:hAnsi="Angsana New" w:hint="default"/>
      </w:rPr>
    </w:lvl>
  </w:abstractNum>
  <w:num w:numId="1" w16cid:durableId="1629897563">
    <w:abstractNumId w:val="1"/>
  </w:num>
  <w:num w:numId="2" w16cid:durableId="838233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DDC"/>
    <w:rsid w:val="001D4DCA"/>
    <w:rsid w:val="00222B0C"/>
    <w:rsid w:val="00300B5D"/>
    <w:rsid w:val="00434CBA"/>
    <w:rsid w:val="0058420C"/>
    <w:rsid w:val="005F19B1"/>
    <w:rsid w:val="00666DDC"/>
    <w:rsid w:val="00773733"/>
    <w:rsid w:val="00891DF9"/>
    <w:rsid w:val="00B10C99"/>
    <w:rsid w:val="00B344BA"/>
    <w:rsid w:val="00F53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0CDB2"/>
  <w15:chartTrackingRefBased/>
  <w15:docId w15:val="{B1998142-2CFB-4971-983B-F6846F0B3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D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D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D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D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D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D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D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D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DD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DD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DD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D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D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D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D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D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D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D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66DD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D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66DD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66D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D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D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D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D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D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DD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666DDC"/>
    <w:pPr>
      <w:spacing w:after="0" w:line="240" w:lineRule="auto"/>
    </w:pPr>
    <w:rPr>
      <w:kern w:val="0"/>
      <w14:ligatures w14:val="none"/>
    </w:rPr>
  </w:style>
  <w:style w:type="character" w:customStyle="1" w:styleId="NoSpacingChar">
    <w:name w:val="No Spacing Char"/>
    <w:link w:val="NoSpacing"/>
    <w:uiPriority w:val="1"/>
    <w:locked/>
    <w:rsid w:val="00666DDC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842</TotalTime>
  <Pages>5</Pages>
  <Words>1395</Words>
  <Characters>7958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T้heera Watcharapranee</dc:creator>
  <cp:keywords/>
  <dc:description/>
  <cp:lastModifiedBy>T้heera Watcharapranee</cp:lastModifiedBy>
  <cp:revision>3</cp:revision>
  <dcterms:created xsi:type="dcterms:W3CDTF">2025-08-19T10:54:00Z</dcterms:created>
  <dcterms:modified xsi:type="dcterms:W3CDTF">2025-10-02T00:48:00Z</dcterms:modified>
</cp:coreProperties>
</file>