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7F00E" w14:textId="77777777" w:rsidR="0068127B" w:rsidRDefault="001E1015">
      <w:pPr>
        <w:spacing w:after="0" w:line="240" w:lineRule="auto"/>
        <w:jc w:val="center"/>
        <w:rPr>
          <w:rFonts w:ascii="Trebuchet MS" w:eastAsia="Trebuchet MS" w:hAnsi="Trebuchet MS" w:cs="Trebuchet MS"/>
          <w:b/>
          <w:sz w:val="16"/>
          <w:szCs w:val="16"/>
        </w:rPr>
      </w:pPr>
      <w:r>
        <w:rPr>
          <w:rFonts w:ascii="Trebuchet MS" w:eastAsia="Trebuchet MS" w:hAnsi="Trebuchet MS" w:cs="Trebuchet MS"/>
          <w:b/>
          <w:color w:val="44546A"/>
          <w:sz w:val="16"/>
          <w:szCs w:val="16"/>
        </w:rPr>
        <w:t xml:space="preserve">                                   CENTRUL JUDEŢEAN DE RESURSE ŞI ASISTENŢĂ EDUCAŢIONALĂ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A4D38B3" wp14:editId="4F84E300">
            <wp:simplePos x="0" y="0"/>
            <wp:positionH relativeFrom="column">
              <wp:posOffset>160655</wp:posOffset>
            </wp:positionH>
            <wp:positionV relativeFrom="paragraph">
              <wp:posOffset>52069</wp:posOffset>
            </wp:positionV>
            <wp:extent cx="971550" cy="91059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10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80544C7" wp14:editId="3D2C4E99">
            <wp:simplePos x="0" y="0"/>
            <wp:positionH relativeFrom="column">
              <wp:posOffset>6482080</wp:posOffset>
            </wp:positionH>
            <wp:positionV relativeFrom="paragraph">
              <wp:posOffset>55244</wp:posOffset>
            </wp:positionV>
            <wp:extent cx="2283460" cy="819150"/>
            <wp:effectExtent l="0" t="0" r="0" b="0"/>
            <wp:wrapSquare wrapText="bothSides" distT="0" distB="0" distL="114300" distR="1143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346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D14000" w14:textId="77777777" w:rsidR="0068127B" w:rsidRDefault="001E1015">
      <w:pPr>
        <w:spacing w:after="0" w:line="240" w:lineRule="auto"/>
        <w:jc w:val="center"/>
        <w:rPr>
          <w:rFonts w:ascii="Tahoma" w:eastAsia="Tahoma" w:hAnsi="Tahoma" w:cs="Tahoma"/>
          <w:b/>
          <w:color w:val="44546A"/>
          <w:sz w:val="16"/>
          <w:szCs w:val="16"/>
        </w:rPr>
      </w:pPr>
      <w:r>
        <w:rPr>
          <w:rFonts w:ascii="Tahoma" w:eastAsia="Tahoma" w:hAnsi="Tahoma" w:cs="Tahoma"/>
          <w:b/>
          <w:color w:val="44546A"/>
          <w:sz w:val="16"/>
          <w:szCs w:val="16"/>
        </w:rPr>
        <w:t xml:space="preserve">                             </w:t>
      </w:r>
      <w:proofErr w:type="spellStart"/>
      <w:r>
        <w:rPr>
          <w:rFonts w:ascii="Tahoma" w:eastAsia="Tahoma" w:hAnsi="Tahoma" w:cs="Tahoma"/>
          <w:b/>
          <w:color w:val="44546A"/>
          <w:sz w:val="16"/>
          <w:szCs w:val="16"/>
        </w:rPr>
        <w:t>Bistriţa-Năsăud</w:t>
      </w:r>
      <w:proofErr w:type="spellEnd"/>
    </w:p>
    <w:p w14:paraId="3990FD97" w14:textId="77777777" w:rsidR="0068127B" w:rsidRDefault="001E1015">
      <w:pPr>
        <w:spacing w:after="0" w:line="240" w:lineRule="auto"/>
        <w:jc w:val="center"/>
        <w:rPr>
          <w:rFonts w:ascii="Tahoma" w:eastAsia="Tahoma" w:hAnsi="Tahoma" w:cs="Tahoma"/>
          <w:b/>
          <w:color w:val="44546A"/>
          <w:sz w:val="16"/>
          <w:szCs w:val="16"/>
        </w:rPr>
      </w:pPr>
      <w:r>
        <w:rPr>
          <w:rFonts w:ascii="Tahoma" w:eastAsia="Tahoma" w:hAnsi="Tahoma" w:cs="Tahoma"/>
          <w:b/>
          <w:color w:val="44546A"/>
          <w:sz w:val="16"/>
          <w:szCs w:val="16"/>
        </w:rPr>
        <w:t xml:space="preserve">                              </w:t>
      </w:r>
      <w:proofErr w:type="spellStart"/>
      <w:r>
        <w:rPr>
          <w:rFonts w:ascii="Tahoma" w:eastAsia="Tahoma" w:hAnsi="Tahoma" w:cs="Tahoma"/>
          <w:b/>
          <w:color w:val="44546A"/>
          <w:sz w:val="16"/>
          <w:szCs w:val="16"/>
        </w:rPr>
        <w:t>Municipiul</w:t>
      </w:r>
      <w:proofErr w:type="spellEnd"/>
      <w:r>
        <w:rPr>
          <w:rFonts w:ascii="Tahoma" w:eastAsia="Tahoma" w:hAnsi="Tahoma" w:cs="Tahoma"/>
          <w:b/>
          <w:color w:val="44546A"/>
          <w:sz w:val="16"/>
          <w:szCs w:val="16"/>
        </w:rPr>
        <w:t xml:space="preserve"> Bistrița</w:t>
      </w:r>
    </w:p>
    <w:p w14:paraId="0A5D6F89" w14:textId="77777777" w:rsidR="0068127B" w:rsidRDefault="001E1015">
      <w:pPr>
        <w:spacing w:after="0" w:line="240" w:lineRule="auto"/>
        <w:jc w:val="center"/>
        <w:rPr>
          <w:rFonts w:ascii="Tahoma" w:eastAsia="Tahoma" w:hAnsi="Tahoma" w:cs="Tahoma"/>
          <w:b/>
          <w:color w:val="44546A"/>
          <w:sz w:val="16"/>
          <w:szCs w:val="16"/>
        </w:rPr>
      </w:pPr>
      <w:r>
        <w:rPr>
          <w:rFonts w:ascii="Tahoma" w:eastAsia="Tahoma" w:hAnsi="Tahoma" w:cs="Tahoma"/>
          <w:b/>
          <w:color w:val="44546A"/>
          <w:sz w:val="16"/>
          <w:szCs w:val="16"/>
        </w:rPr>
        <w:t xml:space="preserve">                          </w:t>
      </w:r>
      <w:proofErr w:type="spellStart"/>
      <w:r>
        <w:rPr>
          <w:rFonts w:ascii="Tahoma" w:eastAsia="Tahoma" w:hAnsi="Tahoma" w:cs="Tahoma"/>
          <w:b/>
          <w:color w:val="44546A"/>
          <w:sz w:val="16"/>
          <w:szCs w:val="16"/>
        </w:rPr>
        <w:t>Telefon</w:t>
      </w:r>
      <w:proofErr w:type="spellEnd"/>
      <w:r>
        <w:rPr>
          <w:rFonts w:ascii="Tahoma" w:eastAsia="Tahoma" w:hAnsi="Tahoma" w:cs="Tahoma"/>
          <w:b/>
          <w:color w:val="44546A"/>
          <w:sz w:val="16"/>
          <w:szCs w:val="16"/>
        </w:rPr>
        <w:t xml:space="preserve">: 0757996394                     </w:t>
      </w:r>
    </w:p>
    <w:p w14:paraId="3D8CA0E7" w14:textId="77777777" w:rsidR="0068127B" w:rsidRDefault="001E1015">
      <w:pPr>
        <w:spacing w:after="0" w:line="240" w:lineRule="auto"/>
        <w:rPr>
          <w:rFonts w:ascii="Trebuchet MS" w:eastAsia="Trebuchet MS" w:hAnsi="Trebuchet MS" w:cs="Trebuchet MS"/>
          <w:sz w:val="16"/>
          <w:szCs w:val="16"/>
        </w:rPr>
      </w:pPr>
      <w:r>
        <w:rPr>
          <w:rFonts w:ascii="Tahoma" w:eastAsia="Tahoma" w:hAnsi="Tahoma" w:cs="Tahoma"/>
          <w:b/>
          <w:color w:val="44546A"/>
          <w:sz w:val="16"/>
          <w:szCs w:val="16"/>
        </w:rPr>
        <w:t xml:space="preserve">                                                                                               e-mail: </w:t>
      </w:r>
      <w:r>
        <w:rPr>
          <w:rFonts w:ascii="Tahoma" w:eastAsia="Tahoma" w:hAnsi="Tahoma" w:cs="Tahoma"/>
          <w:b/>
          <w:color w:val="0563C1"/>
          <w:sz w:val="16"/>
          <w:szCs w:val="16"/>
          <w:u w:val="single"/>
        </w:rPr>
        <w:t>cjraebn@cjraebistrita.ro</w:t>
      </w:r>
    </w:p>
    <w:p w14:paraId="5705985B" w14:textId="77777777" w:rsidR="0068127B" w:rsidRDefault="001E1015">
      <w:pPr>
        <w:spacing w:after="0" w:line="240" w:lineRule="auto"/>
        <w:rPr>
          <w:rFonts w:ascii="Trebuchet MS" w:eastAsia="Trebuchet MS" w:hAnsi="Trebuchet MS" w:cs="Trebuchet MS"/>
          <w:u w:val="single"/>
        </w:rPr>
      </w:pPr>
      <w:r>
        <w:rPr>
          <w:rFonts w:ascii="Tahoma" w:eastAsia="Tahoma" w:hAnsi="Tahoma" w:cs="Tahoma"/>
          <w:color w:val="0563C1"/>
          <w:sz w:val="16"/>
          <w:szCs w:val="16"/>
        </w:rPr>
        <w:t xml:space="preserve">                                                                                                </w:t>
      </w:r>
      <w:r>
        <w:rPr>
          <w:rFonts w:ascii="Tahoma" w:eastAsia="Tahoma" w:hAnsi="Tahoma" w:cs="Tahoma"/>
          <w:color w:val="0563C1"/>
          <w:sz w:val="16"/>
          <w:szCs w:val="16"/>
          <w:u w:val="single"/>
        </w:rPr>
        <w:t>http://www.cjraebistrita</w:t>
      </w:r>
      <w:r>
        <w:rPr>
          <w:rFonts w:ascii="Tahoma" w:eastAsia="Tahoma" w:hAnsi="Tahoma" w:cs="Tahoma"/>
          <w:color w:val="0563C1"/>
          <w:sz w:val="14"/>
          <w:szCs w:val="14"/>
          <w:u w:val="single"/>
        </w:rPr>
        <w:t>.ro/</w:t>
      </w:r>
    </w:p>
    <w:p w14:paraId="0CB2BE1E" w14:textId="77777777" w:rsidR="0068127B" w:rsidRDefault="0068127B"/>
    <w:p w14:paraId="40343D52" w14:textId="77777777" w:rsidR="0068127B" w:rsidRDefault="0068127B"/>
    <w:p w14:paraId="2F214403" w14:textId="13F050CC" w:rsidR="0068127B" w:rsidRDefault="001E1015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UNITATEA DE ÎNVĂŢĂMÂNT: ȘCOALA GIMNAZIALĂ „GRIGORE SILAȘI” BECLEAN</w:t>
      </w:r>
    </w:p>
    <w:p w14:paraId="2A3AFD09" w14:textId="681D3B74" w:rsidR="0068127B" w:rsidRDefault="001E1015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CABINET ȘCOLAR/INTERȘCOLAR DE ASISTENȚĂ PSIHOPEDAGOGICĂ: ȘCOALA GIMNAZIALĂ „GRIGORE SILAȘI” BECLEAN</w:t>
      </w:r>
    </w:p>
    <w:p w14:paraId="340A02DC" w14:textId="229A4F01" w:rsidR="0068127B" w:rsidRDefault="001E1015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PROFESOR CONSILIER ȘCOLAR: prof. ORBAN IOAN ȘTEFAN</w:t>
      </w:r>
    </w:p>
    <w:p w14:paraId="7F1C7B6C" w14:textId="77777777" w:rsidR="0068127B" w:rsidRDefault="001E1015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DIRIGINTE/ÎNVĂȚĂTOR/EDUCATOR: .................................................................</w:t>
      </w:r>
    </w:p>
    <w:p w14:paraId="02B7E5B5" w14:textId="77777777" w:rsidR="0068127B" w:rsidRDefault="001E1015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CLASA/GRUPA: ....................      NR. TOTAL ELEVI/PREȘCOLARI: ....................</w:t>
      </w:r>
      <w:r>
        <w:rPr>
          <w:rFonts w:ascii="Calibri" w:eastAsia="Calibri" w:hAnsi="Calibri" w:cs="Calibri"/>
        </w:rPr>
        <w:br/>
      </w:r>
    </w:p>
    <w:p w14:paraId="63F413D0" w14:textId="45568B18" w:rsidR="0068127B" w:rsidRDefault="001E1015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4"/>
          <w:szCs w:val="24"/>
        </w:rPr>
        <w:t>FIȘĂ DE IDENTIFICARE A ELEVILOR/PREȘCOLARILOR DIN CATEGORII VULNERABILE</w:t>
      </w:r>
      <w:r>
        <w:rPr>
          <w:rFonts w:ascii="Calibri" w:eastAsia="Calibri" w:hAnsi="Calibri" w:cs="Calibri"/>
          <w:b/>
          <w:sz w:val="24"/>
          <w:szCs w:val="24"/>
        </w:rPr>
        <w:br/>
        <w:t xml:space="preserve">An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școlar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202</w:t>
      </w:r>
      <w:r w:rsidR="006757E2">
        <w:rPr>
          <w:rFonts w:ascii="Calibri" w:eastAsia="Calibri" w:hAnsi="Calibri" w:cs="Calibri"/>
          <w:b/>
          <w:sz w:val="24"/>
          <w:szCs w:val="24"/>
        </w:rPr>
        <w:t>6</w:t>
      </w:r>
      <w:r>
        <w:rPr>
          <w:rFonts w:ascii="Calibri" w:eastAsia="Calibri" w:hAnsi="Calibri" w:cs="Calibri"/>
          <w:b/>
          <w:sz w:val="24"/>
          <w:szCs w:val="24"/>
        </w:rPr>
        <w:t>-202</w:t>
      </w:r>
      <w:r w:rsidR="006757E2">
        <w:rPr>
          <w:rFonts w:ascii="Calibri" w:eastAsia="Calibri" w:hAnsi="Calibri" w:cs="Calibri"/>
          <w:b/>
          <w:sz w:val="24"/>
          <w:szCs w:val="24"/>
        </w:rPr>
        <w:t>7</w:t>
      </w:r>
    </w:p>
    <w:tbl>
      <w:tblPr>
        <w:tblStyle w:val="a"/>
        <w:tblW w:w="1266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8"/>
        <w:gridCol w:w="1411"/>
        <w:gridCol w:w="2226"/>
        <w:gridCol w:w="1563"/>
        <w:gridCol w:w="1266"/>
        <w:gridCol w:w="1098"/>
        <w:gridCol w:w="1010"/>
        <w:gridCol w:w="1247"/>
        <w:gridCol w:w="1039"/>
        <w:gridCol w:w="1155"/>
      </w:tblGrid>
      <w:tr w:rsidR="0068127B" w14:paraId="356E68D3" w14:textId="77777777">
        <w:tc>
          <w:tcPr>
            <w:tcW w:w="648" w:type="dxa"/>
          </w:tcPr>
          <w:p w14:paraId="25A90236" w14:textId="77777777" w:rsidR="0068127B" w:rsidRDefault="001E10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Nr.</w:t>
            </w:r>
          </w:p>
        </w:tc>
        <w:tc>
          <w:tcPr>
            <w:tcW w:w="1411" w:type="dxa"/>
          </w:tcPr>
          <w:p w14:paraId="5FC68E75" w14:textId="77777777" w:rsidR="0068127B" w:rsidRDefault="001E1015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Numele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și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prenumele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elevului</w:t>
            </w:r>
            <w:proofErr w:type="spellEnd"/>
          </w:p>
        </w:tc>
        <w:tc>
          <w:tcPr>
            <w:tcW w:w="2226" w:type="dxa"/>
          </w:tcPr>
          <w:p w14:paraId="5F540B39" w14:textId="77777777" w:rsidR="0068127B" w:rsidRDefault="001E1015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Rezultate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școlare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slabe</w:t>
            </w:r>
            <w:proofErr w:type="spellEnd"/>
            <w:r>
              <w:rPr>
                <w:rFonts w:ascii="Calibri" w:eastAsia="Calibri" w:hAnsi="Calibri" w:cs="Calibri"/>
              </w:rPr>
              <w:br/>
              <w:t>(</w:t>
            </w:r>
            <w:proofErr w:type="spellStart"/>
            <w:r>
              <w:rPr>
                <w:rFonts w:ascii="Calibri" w:eastAsia="Calibri" w:hAnsi="Calibri" w:cs="Calibri"/>
              </w:rPr>
              <w:t>corigențe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repetenție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1563" w:type="dxa"/>
          </w:tcPr>
          <w:p w14:paraId="363F790D" w14:textId="77777777" w:rsidR="0068127B" w:rsidRDefault="001E1015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Probleme</w:t>
            </w:r>
            <w:proofErr w:type="spellEnd"/>
            <w:r>
              <w:rPr>
                <w:rFonts w:ascii="Calibri" w:eastAsia="Calibri" w:hAnsi="Calibri" w:cs="Calibri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</w:rPr>
              <w:t>comportament</w:t>
            </w:r>
            <w:proofErr w:type="spellEnd"/>
            <w:r>
              <w:rPr>
                <w:rFonts w:ascii="Calibri" w:eastAsia="Calibri" w:hAnsi="Calibri" w:cs="Calibri"/>
              </w:rPr>
              <w:br/>
              <w:t xml:space="preserve">(bullying, </w:t>
            </w:r>
            <w:proofErr w:type="spellStart"/>
            <w:r>
              <w:rPr>
                <w:rFonts w:ascii="Calibri" w:eastAsia="Calibri" w:hAnsi="Calibri" w:cs="Calibri"/>
              </w:rPr>
              <w:t>disciplină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1266" w:type="dxa"/>
          </w:tcPr>
          <w:p w14:paraId="3C13BE6A" w14:textId="77777777" w:rsidR="0068127B" w:rsidRDefault="001E1015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Absenteism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școlar</w:t>
            </w:r>
            <w:proofErr w:type="spellEnd"/>
          </w:p>
        </w:tc>
        <w:tc>
          <w:tcPr>
            <w:tcW w:w="1098" w:type="dxa"/>
          </w:tcPr>
          <w:p w14:paraId="5C7CC86A" w14:textId="77777777" w:rsidR="0068127B" w:rsidRDefault="001E1015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Consum</w:t>
            </w:r>
            <w:proofErr w:type="spellEnd"/>
            <w:r>
              <w:rPr>
                <w:rFonts w:ascii="Calibri" w:eastAsia="Calibri" w:hAnsi="Calibri" w:cs="Calibri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</w:rPr>
              <w:t>substanțe</w:t>
            </w:r>
            <w:proofErr w:type="spellEnd"/>
          </w:p>
        </w:tc>
        <w:tc>
          <w:tcPr>
            <w:tcW w:w="1010" w:type="dxa"/>
          </w:tcPr>
          <w:p w14:paraId="3A217787" w14:textId="77777777" w:rsidR="0068127B" w:rsidRDefault="001E10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CES</w:t>
            </w:r>
            <w:r>
              <w:rPr>
                <w:rFonts w:ascii="Calibri" w:eastAsia="Calibri" w:hAnsi="Calibri" w:cs="Calibri"/>
              </w:rPr>
              <w:br/>
              <w:t xml:space="preserve">(cu </w:t>
            </w:r>
            <w:proofErr w:type="spellStart"/>
            <w:r>
              <w:rPr>
                <w:rFonts w:ascii="Calibri" w:eastAsia="Calibri" w:hAnsi="Calibri" w:cs="Calibri"/>
              </w:rPr>
              <w:t>certificat</w:t>
            </w:r>
            <w:proofErr w:type="spellEnd"/>
            <w:r>
              <w:rPr>
                <w:rFonts w:ascii="Calibri" w:eastAsia="Calibri" w:hAnsi="Calibri" w:cs="Calibri"/>
              </w:rPr>
              <w:t xml:space="preserve"> CJRAE)</w:t>
            </w:r>
          </w:p>
        </w:tc>
        <w:tc>
          <w:tcPr>
            <w:tcW w:w="1247" w:type="dxa"/>
          </w:tcPr>
          <w:p w14:paraId="30F35AE6" w14:textId="77777777" w:rsidR="0068127B" w:rsidRDefault="001E1015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Situație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familială</w:t>
            </w:r>
            <w:proofErr w:type="spellEnd"/>
            <w:r>
              <w:rPr>
                <w:rFonts w:ascii="Calibri" w:eastAsia="Calibri" w:hAnsi="Calibri" w:cs="Calibri"/>
              </w:rPr>
              <w:br/>
              <w:t>(</w:t>
            </w:r>
            <w:proofErr w:type="spellStart"/>
            <w:r>
              <w:rPr>
                <w:rFonts w:ascii="Calibri" w:eastAsia="Calibri" w:hAnsi="Calibri" w:cs="Calibri"/>
              </w:rPr>
              <w:t>divorț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deces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plecați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străinătate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plasament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1039" w:type="dxa"/>
          </w:tcPr>
          <w:p w14:paraId="02F2EFC4" w14:textId="77777777" w:rsidR="0068127B" w:rsidRDefault="001E1015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Copii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remigrați</w:t>
            </w:r>
            <w:proofErr w:type="spellEnd"/>
          </w:p>
        </w:tc>
        <w:tc>
          <w:tcPr>
            <w:tcW w:w="1155" w:type="dxa"/>
          </w:tcPr>
          <w:p w14:paraId="3CE4ED3F" w14:textId="77777777" w:rsidR="0068127B" w:rsidRDefault="001E10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Alte </w:t>
            </w:r>
            <w:proofErr w:type="spellStart"/>
            <w:r>
              <w:rPr>
                <w:rFonts w:ascii="Calibri" w:eastAsia="Calibri" w:hAnsi="Calibri" w:cs="Calibri"/>
              </w:rPr>
              <w:t>situații</w:t>
            </w:r>
            <w:proofErr w:type="spellEnd"/>
            <w:r>
              <w:rPr>
                <w:rFonts w:ascii="Calibri" w:eastAsia="Calibri" w:hAnsi="Calibri" w:cs="Calibri"/>
              </w:rPr>
              <w:br/>
              <w:t>(handicap, diagnostic etc.)</w:t>
            </w:r>
          </w:p>
        </w:tc>
      </w:tr>
      <w:tr w:rsidR="0068127B" w14:paraId="00E9957B" w14:textId="77777777">
        <w:tc>
          <w:tcPr>
            <w:tcW w:w="648" w:type="dxa"/>
          </w:tcPr>
          <w:p w14:paraId="67B83673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1" w:type="dxa"/>
          </w:tcPr>
          <w:p w14:paraId="210DC4C7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226" w:type="dxa"/>
          </w:tcPr>
          <w:p w14:paraId="2842C875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63" w:type="dxa"/>
          </w:tcPr>
          <w:p w14:paraId="2510F2E4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6" w:type="dxa"/>
          </w:tcPr>
          <w:p w14:paraId="1642EC1F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98" w:type="dxa"/>
          </w:tcPr>
          <w:p w14:paraId="20692C31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10" w:type="dxa"/>
          </w:tcPr>
          <w:p w14:paraId="7DD11FD9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47" w:type="dxa"/>
          </w:tcPr>
          <w:p w14:paraId="5ABFD60B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39" w:type="dxa"/>
          </w:tcPr>
          <w:p w14:paraId="0C835AE9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5" w:type="dxa"/>
          </w:tcPr>
          <w:p w14:paraId="26435A3D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</w:tr>
      <w:tr w:rsidR="0068127B" w14:paraId="73E8C70F" w14:textId="77777777">
        <w:tc>
          <w:tcPr>
            <w:tcW w:w="648" w:type="dxa"/>
          </w:tcPr>
          <w:p w14:paraId="1C182F75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1" w:type="dxa"/>
          </w:tcPr>
          <w:p w14:paraId="66E14F94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226" w:type="dxa"/>
          </w:tcPr>
          <w:p w14:paraId="6CB6CF52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63" w:type="dxa"/>
          </w:tcPr>
          <w:p w14:paraId="3C3C6A2F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6" w:type="dxa"/>
          </w:tcPr>
          <w:p w14:paraId="74C26E67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98" w:type="dxa"/>
          </w:tcPr>
          <w:p w14:paraId="621263BF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10" w:type="dxa"/>
          </w:tcPr>
          <w:p w14:paraId="768979D0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47" w:type="dxa"/>
          </w:tcPr>
          <w:p w14:paraId="13132231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39" w:type="dxa"/>
          </w:tcPr>
          <w:p w14:paraId="60136E91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5" w:type="dxa"/>
          </w:tcPr>
          <w:p w14:paraId="6485966D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</w:tr>
      <w:tr w:rsidR="0068127B" w14:paraId="3D191733" w14:textId="77777777">
        <w:tc>
          <w:tcPr>
            <w:tcW w:w="648" w:type="dxa"/>
          </w:tcPr>
          <w:p w14:paraId="44298721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1" w:type="dxa"/>
          </w:tcPr>
          <w:p w14:paraId="0831E06C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226" w:type="dxa"/>
          </w:tcPr>
          <w:p w14:paraId="7C7B4421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63" w:type="dxa"/>
          </w:tcPr>
          <w:p w14:paraId="1FF1AF56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6" w:type="dxa"/>
          </w:tcPr>
          <w:p w14:paraId="15E027C6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98" w:type="dxa"/>
          </w:tcPr>
          <w:p w14:paraId="53628CE1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10" w:type="dxa"/>
          </w:tcPr>
          <w:p w14:paraId="06C36530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47" w:type="dxa"/>
          </w:tcPr>
          <w:p w14:paraId="110DA6ED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39" w:type="dxa"/>
          </w:tcPr>
          <w:p w14:paraId="53C98652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5" w:type="dxa"/>
          </w:tcPr>
          <w:p w14:paraId="7532E8C7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</w:tr>
      <w:tr w:rsidR="0068127B" w14:paraId="1F3DC6A9" w14:textId="77777777">
        <w:tc>
          <w:tcPr>
            <w:tcW w:w="648" w:type="dxa"/>
          </w:tcPr>
          <w:p w14:paraId="069BD194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1" w:type="dxa"/>
          </w:tcPr>
          <w:p w14:paraId="22C3CA46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226" w:type="dxa"/>
          </w:tcPr>
          <w:p w14:paraId="4C33990D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63" w:type="dxa"/>
          </w:tcPr>
          <w:p w14:paraId="72835558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6" w:type="dxa"/>
          </w:tcPr>
          <w:p w14:paraId="336E1811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98" w:type="dxa"/>
          </w:tcPr>
          <w:p w14:paraId="219E0AD6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10" w:type="dxa"/>
          </w:tcPr>
          <w:p w14:paraId="4712723B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47" w:type="dxa"/>
          </w:tcPr>
          <w:p w14:paraId="29B52E02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39" w:type="dxa"/>
          </w:tcPr>
          <w:p w14:paraId="26B2BDC6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5" w:type="dxa"/>
          </w:tcPr>
          <w:p w14:paraId="32270D80" w14:textId="77777777" w:rsidR="0068127B" w:rsidRDefault="0068127B">
            <w:pPr>
              <w:rPr>
                <w:rFonts w:ascii="Calibri" w:eastAsia="Calibri" w:hAnsi="Calibri" w:cs="Calibri"/>
              </w:rPr>
            </w:pPr>
          </w:p>
        </w:tc>
      </w:tr>
      <w:tr w:rsidR="001E1015" w14:paraId="6EEB6BC5" w14:textId="77777777">
        <w:tc>
          <w:tcPr>
            <w:tcW w:w="648" w:type="dxa"/>
          </w:tcPr>
          <w:p w14:paraId="39CBEF54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1" w:type="dxa"/>
          </w:tcPr>
          <w:p w14:paraId="5FA94DFE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226" w:type="dxa"/>
          </w:tcPr>
          <w:p w14:paraId="7D21F95D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63" w:type="dxa"/>
          </w:tcPr>
          <w:p w14:paraId="1B685ACD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6" w:type="dxa"/>
          </w:tcPr>
          <w:p w14:paraId="0D702140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98" w:type="dxa"/>
          </w:tcPr>
          <w:p w14:paraId="21B83F43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10" w:type="dxa"/>
          </w:tcPr>
          <w:p w14:paraId="345FAADB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47" w:type="dxa"/>
          </w:tcPr>
          <w:p w14:paraId="552A7244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39" w:type="dxa"/>
          </w:tcPr>
          <w:p w14:paraId="586E8B52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5" w:type="dxa"/>
          </w:tcPr>
          <w:p w14:paraId="23E3A2DB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</w:tr>
      <w:tr w:rsidR="001E1015" w14:paraId="03D67F05" w14:textId="77777777">
        <w:tc>
          <w:tcPr>
            <w:tcW w:w="648" w:type="dxa"/>
          </w:tcPr>
          <w:p w14:paraId="5493941A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1" w:type="dxa"/>
          </w:tcPr>
          <w:p w14:paraId="3CA57B31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226" w:type="dxa"/>
          </w:tcPr>
          <w:p w14:paraId="3373E729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63" w:type="dxa"/>
          </w:tcPr>
          <w:p w14:paraId="0077DA01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6" w:type="dxa"/>
          </w:tcPr>
          <w:p w14:paraId="10F2FE21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98" w:type="dxa"/>
          </w:tcPr>
          <w:p w14:paraId="550C0072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10" w:type="dxa"/>
          </w:tcPr>
          <w:p w14:paraId="4879ED31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47" w:type="dxa"/>
          </w:tcPr>
          <w:p w14:paraId="088D55CF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39" w:type="dxa"/>
          </w:tcPr>
          <w:p w14:paraId="312193FB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5" w:type="dxa"/>
          </w:tcPr>
          <w:p w14:paraId="7036DD58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</w:tr>
      <w:tr w:rsidR="001E1015" w14:paraId="17DF4C89" w14:textId="77777777">
        <w:tc>
          <w:tcPr>
            <w:tcW w:w="648" w:type="dxa"/>
          </w:tcPr>
          <w:p w14:paraId="483AFCAE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1" w:type="dxa"/>
          </w:tcPr>
          <w:p w14:paraId="19FC8843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226" w:type="dxa"/>
          </w:tcPr>
          <w:p w14:paraId="08043F25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63" w:type="dxa"/>
          </w:tcPr>
          <w:p w14:paraId="25F728E3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6" w:type="dxa"/>
          </w:tcPr>
          <w:p w14:paraId="15E85A05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98" w:type="dxa"/>
          </w:tcPr>
          <w:p w14:paraId="0DD22538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10" w:type="dxa"/>
          </w:tcPr>
          <w:p w14:paraId="51EAA00C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47" w:type="dxa"/>
          </w:tcPr>
          <w:p w14:paraId="310AC9DF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39" w:type="dxa"/>
          </w:tcPr>
          <w:p w14:paraId="05EF3DDE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5" w:type="dxa"/>
          </w:tcPr>
          <w:p w14:paraId="4625168F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</w:tr>
      <w:tr w:rsidR="001E1015" w14:paraId="366C96A2" w14:textId="77777777">
        <w:tc>
          <w:tcPr>
            <w:tcW w:w="648" w:type="dxa"/>
          </w:tcPr>
          <w:p w14:paraId="2E680238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1" w:type="dxa"/>
          </w:tcPr>
          <w:p w14:paraId="6729FAE1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226" w:type="dxa"/>
          </w:tcPr>
          <w:p w14:paraId="508A7017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63" w:type="dxa"/>
          </w:tcPr>
          <w:p w14:paraId="69FB00D6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6" w:type="dxa"/>
          </w:tcPr>
          <w:p w14:paraId="5D5C13D1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98" w:type="dxa"/>
          </w:tcPr>
          <w:p w14:paraId="30711F5B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10" w:type="dxa"/>
          </w:tcPr>
          <w:p w14:paraId="7ECCA525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47" w:type="dxa"/>
          </w:tcPr>
          <w:p w14:paraId="0BE87A66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39" w:type="dxa"/>
          </w:tcPr>
          <w:p w14:paraId="70AC5B91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5" w:type="dxa"/>
          </w:tcPr>
          <w:p w14:paraId="1F41B294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</w:tr>
      <w:tr w:rsidR="001E1015" w14:paraId="7AD366A8" w14:textId="77777777">
        <w:tc>
          <w:tcPr>
            <w:tcW w:w="648" w:type="dxa"/>
          </w:tcPr>
          <w:p w14:paraId="053C922F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1" w:type="dxa"/>
          </w:tcPr>
          <w:p w14:paraId="7FC0C7CC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226" w:type="dxa"/>
          </w:tcPr>
          <w:p w14:paraId="21BDDC31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63" w:type="dxa"/>
          </w:tcPr>
          <w:p w14:paraId="0BB4F9AE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6" w:type="dxa"/>
          </w:tcPr>
          <w:p w14:paraId="38DB2C54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98" w:type="dxa"/>
          </w:tcPr>
          <w:p w14:paraId="4B405B1F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10" w:type="dxa"/>
          </w:tcPr>
          <w:p w14:paraId="7EF48E79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47" w:type="dxa"/>
          </w:tcPr>
          <w:p w14:paraId="070AAC79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39" w:type="dxa"/>
          </w:tcPr>
          <w:p w14:paraId="3F8762D1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5" w:type="dxa"/>
          </w:tcPr>
          <w:p w14:paraId="47E6C2FE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</w:tr>
      <w:tr w:rsidR="001E1015" w14:paraId="625BE8FB" w14:textId="77777777">
        <w:tc>
          <w:tcPr>
            <w:tcW w:w="648" w:type="dxa"/>
          </w:tcPr>
          <w:p w14:paraId="2E8FD208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1" w:type="dxa"/>
          </w:tcPr>
          <w:p w14:paraId="5E794FED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226" w:type="dxa"/>
          </w:tcPr>
          <w:p w14:paraId="6EFC1AD3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63" w:type="dxa"/>
          </w:tcPr>
          <w:p w14:paraId="589E07CA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6" w:type="dxa"/>
          </w:tcPr>
          <w:p w14:paraId="419DA307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98" w:type="dxa"/>
          </w:tcPr>
          <w:p w14:paraId="57842ACB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10" w:type="dxa"/>
          </w:tcPr>
          <w:p w14:paraId="046A9321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47" w:type="dxa"/>
          </w:tcPr>
          <w:p w14:paraId="079B0340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39" w:type="dxa"/>
          </w:tcPr>
          <w:p w14:paraId="60D872CF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5" w:type="dxa"/>
          </w:tcPr>
          <w:p w14:paraId="6AB950C1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</w:tr>
      <w:tr w:rsidR="001E1015" w14:paraId="577A6943" w14:textId="77777777">
        <w:tc>
          <w:tcPr>
            <w:tcW w:w="648" w:type="dxa"/>
          </w:tcPr>
          <w:p w14:paraId="636C1AFA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1" w:type="dxa"/>
          </w:tcPr>
          <w:p w14:paraId="4553E0EE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226" w:type="dxa"/>
          </w:tcPr>
          <w:p w14:paraId="3DE8EAD2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63" w:type="dxa"/>
          </w:tcPr>
          <w:p w14:paraId="2B854465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6" w:type="dxa"/>
          </w:tcPr>
          <w:p w14:paraId="329DA2D2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98" w:type="dxa"/>
          </w:tcPr>
          <w:p w14:paraId="647C1ABE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10" w:type="dxa"/>
          </w:tcPr>
          <w:p w14:paraId="081ADDAB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47" w:type="dxa"/>
          </w:tcPr>
          <w:p w14:paraId="09B69927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39" w:type="dxa"/>
          </w:tcPr>
          <w:p w14:paraId="3D1E3134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5" w:type="dxa"/>
          </w:tcPr>
          <w:p w14:paraId="4A526F08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</w:tr>
      <w:tr w:rsidR="001E1015" w14:paraId="28820150" w14:textId="77777777">
        <w:tc>
          <w:tcPr>
            <w:tcW w:w="648" w:type="dxa"/>
          </w:tcPr>
          <w:p w14:paraId="6FA20CD9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1" w:type="dxa"/>
          </w:tcPr>
          <w:p w14:paraId="36D3DE0A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226" w:type="dxa"/>
          </w:tcPr>
          <w:p w14:paraId="78F9ED30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63" w:type="dxa"/>
          </w:tcPr>
          <w:p w14:paraId="270D3630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6" w:type="dxa"/>
          </w:tcPr>
          <w:p w14:paraId="40E48AB5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98" w:type="dxa"/>
          </w:tcPr>
          <w:p w14:paraId="1AAA0F3B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10" w:type="dxa"/>
          </w:tcPr>
          <w:p w14:paraId="09171D3C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47" w:type="dxa"/>
          </w:tcPr>
          <w:p w14:paraId="56C92F42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39" w:type="dxa"/>
          </w:tcPr>
          <w:p w14:paraId="7F26D41C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5" w:type="dxa"/>
          </w:tcPr>
          <w:p w14:paraId="0FA42DE9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</w:tr>
      <w:tr w:rsidR="001E1015" w14:paraId="3AC805BF" w14:textId="77777777">
        <w:tc>
          <w:tcPr>
            <w:tcW w:w="648" w:type="dxa"/>
          </w:tcPr>
          <w:p w14:paraId="628E37CE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1" w:type="dxa"/>
          </w:tcPr>
          <w:p w14:paraId="04FFCB5B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226" w:type="dxa"/>
          </w:tcPr>
          <w:p w14:paraId="64291CA7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63" w:type="dxa"/>
          </w:tcPr>
          <w:p w14:paraId="183D0E28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6" w:type="dxa"/>
          </w:tcPr>
          <w:p w14:paraId="7954E60D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98" w:type="dxa"/>
          </w:tcPr>
          <w:p w14:paraId="490A728A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10" w:type="dxa"/>
          </w:tcPr>
          <w:p w14:paraId="30D8EEAD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47" w:type="dxa"/>
          </w:tcPr>
          <w:p w14:paraId="0D4934D3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39" w:type="dxa"/>
          </w:tcPr>
          <w:p w14:paraId="4C7C2B30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5" w:type="dxa"/>
          </w:tcPr>
          <w:p w14:paraId="5291B48A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</w:tr>
      <w:tr w:rsidR="001E1015" w14:paraId="4DC683F6" w14:textId="77777777">
        <w:tc>
          <w:tcPr>
            <w:tcW w:w="648" w:type="dxa"/>
          </w:tcPr>
          <w:p w14:paraId="708F905F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1" w:type="dxa"/>
          </w:tcPr>
          <w:p w14:paraId="4EA26DD8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226" w:type="dxa"/>
          </w:tcPr>
          <w:p w14:paraId="485CCF82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63" w:type="dxa"/>
          </w:tcPr>
          <w:p w14:paraId="2B91987A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6" w:type="dxa"/>
          </w:tcPr>
          <w:p w14:paraId="0B934987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98" w:type="dxa"/>
          </w:tcPr>
          <w:p w14:paraId="2C788547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10" w:type="dxa"/>
          </w:tcPr>
          <w:p w14:paraId="269DC857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47" w:type="dxa"/>
          </w:tcPr>
          <w:p w14:paraId="0E1B7964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39" w:type="dxa"/>
          </w:tcPr>
          <w:p w14:paraId="4F0CA541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5" w:type="dxa"/>
          </w:tcPr>
          <w:p w14:paraId="332C83BC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</w:tr>
      <w:tr w:rsidR="001E1015" w14:paraId="3E7FAD2A" w14:textId="77777777">
        <w:tc>
          <w:tcPr>
            <w:tcW w:w="648" w:type="dxa"/>
          </w:tcPr>
          <w:p w14:paraId="30AB2996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1" w:type="dxa"/>
          </w:tcPr>
          <w:p w14:paraId="316728A0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226" w:type="dxa"/>
          </w:tcPr>
          <w:p w14:paraId="5D8E4064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63" w:type="dxa"/>
          </w:tcPr>
          <w:p w14:paraId="354913FF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6" w:type="dxa"/>
          </w:tcPr>
          <w:p w14:paraId="4F90E50B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98" w:type="dxa"/>
          </w:tcPr>
          <w:p w14:paraId="04AFB4CF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10" w:type="dxa"/>
          </w:tcPr>
          <w:p w14:paraId="63B82C8F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47" w:type="dxa"/>
          </w:tcPr>
          <w:p w14:paraId="2B924F1B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39" w:type="dxa"/>
          </w:tcPr>
          <w:p w14:paraId="26F17A87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5" w:type="dxa"/>
          </w:tcPr>
          <w:p w14:paraId="18F65DF8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</w:tr>
      <w:tr w:rsidR="001E1015" w14:paraId="61280557" w14:textId="77777777">
        <w:tc>
          <w:tcPr>
            <w:tcW w:w="648" w:type="dxa"/>
          </w:tcPr>
          <w:p w14:paraId="6FF251F6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1" w:type="dxa"/>
          </w:tcPr>
          <w:p w14:paraId="3E3F3417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226" w:type="dxa"/>
          </w:tcPr>
          <w:p w14:paraId="19BE3B96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63" w:type="dxa"/>
          </w:tcPr>
          <w:p w14:paraId="3200AC2E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6" w:type="dxa"/>
          </w:tcPr>
          <w:p w14:paraId="5EDA2D83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98" w:type="dxa"/>
          </w:tcPr>
          <w:p w14:paraId="7310DB65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10" w:type="dxa"/>
          </w:tcPr>
          <w:p w14:paraId="68BDA59A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47" w:type="dxa"/>
          </w:tcPr>
          <w:p w14:paraId="4E870526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39" w:type="dxa"/>
          </w:tcPr>
          <w:p w14:paraId="2CDD547A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5" w:type="dxa"/>
          </w:tcPr>
          <w:p w14:paraId="41FEA5B6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</w:tr>
      <w:tr w:rsidR="001E1015" w14:paraId="0F9B9932" w14:textId="77777777">
        <w:tc>
          <w:tcPr>
            <w:tcW w:w="648" w:type="dxa"/>
          </w:tcPr>
          <w:p w14:paraId="20EB2598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1" w:type="dxa"/>
          </w:tcPr>
          <w:p w14:paraId="780E04A4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226" w:type="dxa"/>
          </w:tcPr>
          <w:p w14:paraId="4CD51245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63" w:type="dxa"/>
          </w:tcPr>
          <w:p w14:paraId="252AC34D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6" w:type="dxa"/>
          </w:tcPr>
          <w:p w14:paraId="74931977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98" w:type="dxa"/>
          </w:tcPr>
          <w:p w14:paraId="4A44E8C9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10" w:type="dxa"/>
          </w:tcPr>
          <w:p w14:paraId="50A338EA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47" w:type="dxa"/>
          </w:tcPr>
          <w:p w14:paraId="20CB574E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39" w:type="dxa"/>
          </w:tcPr>
          <w:p w14:paraId="33E10D33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5" w:type="dxa"/>
          </w:tcPr>
          <w:p w14:paraId="5BC42A67" w14:textId="77777777" w:rsidR="001E1015" w:rsidRDefault="001E1015">
            <w:pPr>
              <w:rPr>
                <w:rFonts w:ascii="Calibri" w:eastAsia="Calibri" w:hAnsi="Calibri" w:cs="Calibri"/>
              </w:rPr>
            </w:pPr>
          </w:p>
        </w:tc>
      </w:tr>
    </w:tbl>
    <w:p w14:paraId="1FFB0F19" w14:textId="77777777" w:rsidR="0068127B" w:rsidRDefault="001E101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</w:p>
    <w:p w14:paraId="7D7EF36B" w14:textId="77777777" w:rsidR="0068127B" w:rsidRDefault="001E1015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Numele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și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prenumele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cadrului</w:t>
      </w:r>
      <w:proofErr w:type="spellEnd"/>
      <w:r>
        <w:rPr>
          <w:rFonts w:ascii="Calibri" w:eastAsia="Calibri" w:hAnsi="Calibri" w:cs="Calibri"/>
        </w:rPr>
        <w:t xml:space="preserve"> didactic: .................................................................</w:t>
      </w:r>
      <w:r>
        <w:rPr>
          <w:rFonts w:ascii="Calibri" w:eastAsia="Calibri" w:hAnsi="Calibri" w:cs="Calibri"/>
        </w:rPr>
        <w:br/>
      </w:r>
      <w:proofErr w:type="spellStart"/>
      <w:r>
        <w:rPr>
          <w:rFonts w:ascii="Calibri" w:eastAsia="Calibri" w:hAnsi="Calibri" w:cs="Calibri"/>
        </w:rPr>
        <w:t>Semnătura</w:t>
      </w:r>
      <w:proofErr w:type="spellEnd"/>
      <w:r>
        <w:rPr>
          <w:rFonts w:ascii="Calibri" w:eastAsia="Calibri" w:hAnsi="Calibri" w:cs="Calibri"/>
        </w:rPr>
        <w:t>: .................................................................</w:t>
      </w:r>
    </w:p>
    <w:sectPr w:rsidR="0068127B">
      <w:pgSz w:w="15840" w:h="12240" w:orient="landscape"/>
      <w:pgMar w:top="1008" w:right="1008" w:bottom="1008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318AD9A-DDC4-412B-96E2-C8126EC5C2E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45AA5D9-2AEE-4633-AB61-BC1EFE182D0F}"/>
    <w:embedBold r:id="rId3" w:fontKey="{0C40FE50-9DCD-4CF6-862A-1C1D098AB440}"/>
    <w:embedItalic r:id="rId4" w:fontKey="{4AB45381-E1EA-4CED-A5D1-2D27E82B0F09}"/>
    <w:embedBoldItalic r:id="rId5" w:fontKey="{7F78D002-C12F-4C8B-A5E7-4A9FFBE2383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6" w:fontKey="{53C361EE-F7A7-4974-8AD5-CC6A04B9E1A5}"/>
    <w:embedBold r:id="rId7" w:fontKey="{9A4AC4B5-8C88-4658-B523-F6B63D637F9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8A586BFA-DE35-40B8-B14D-7FF4F31BB644}"/>
    <w:embedBold r:id="rId9" w:fontKey="{110B31FB-BE26-4FCA-902A-0C80825F44D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27B"/>
    <w:rsid w:val="001E1015"/>
    <w:rsid w:val="002A423D"/>
    <w:rsid w:val="00583FBC"/>
    <w:rsid w:val="006757E2"/>
    <w:rsid w:val="00681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79C1D"/>
  <w15:docId w15:val="{08D76723-D7B5-4CAC-B7CC-4EDB4AD51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</cp:lastModifiedBy>
  <cp:revision>2</cp:revision>
  <dcterms:created xsi:type="dcterms:W3CDTF">2026-08-29T16:19:00Z</dcterms:created>
  <dcterms:modified xsi:type="dcterms:W3CDTF">2026-08-29T16:19:00Z</dcterms:modified>
</cp:coreProperties>
</file>