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Newvion Boat Company – Logo Boat Portfolio (Non-Medical)</w:t>
      </w:r>
    </w:p>
    <w:p>
      <w:pPr>
        <w:pStyle w:val="Heading1"/>
      </w:pPr>
      <w:r>
        <w:t>CORE ANCHOR BOATS</w:t>
      </w:r>
    </w:p>
    <w:p>
      <w:r>
        <w:t>Newvion Culinary Studio Boat – Teaching kitchen + rooftop dining/events</w:t>
      </w:r>
    </w:p>
    <w:p>
      <w:r>
        <w:t>Newvion Coffee / Café Boat – Daily traffic + dock activation + rooftop lounge</w:t>
      </w:r>
    </w:p>
    <w:p>
      <w:r>
        <w:t>Newvion Pilates Studio Boat – Membership-based reformer studio + rooftop classes</w:t>
      </w:r>
    </w:p>
    <w:p>
      <w:r>
        <w:t>Newvion Spa &amp; Recovery Boat – Massage, IV, sauna/cold plunge rooftop</w:t>
      </w:r>
    </w:p>
    <w:p>
      <w:pPr>
        <w:pStyle w:val="Heading1"/>
      </w:pPr>
      <w:r>
        <w:t>WELLNESS &amp; FITNESS</w:t>
      </w:r>
    </w:p>
    <w:p>
      <w:r>
        <w:t>Newvion Personal Training / Performance Boat – Functional fitness + small group training</w:t>
      </w:r>
    </w:p>
    <w:p>
      <w:r>
        <w:t>Newvion Yoga / Mobility Boat – Stretch, recovery, low-impact classes</w:t>
      </w:r>
    </w:p>
    <w:p>
      <w:pPr>
        <w:pStyle w:val="Heading1"/>
      </w:pPr>
      <w:r>
        <w:t>CULTURE &amp; CONTENT</w:t>
      </w:r>
    </w:p>
    <w:p>
      <w:r>
        <w:t>Newvion Music Studio Boat – Recording + rooftop live performances</w:t>
      </w:r>
    </w:p>
    <w:p>
      <w:r>
        <w:t>Newvion Media / Podcast Boat – Content creation + livestream studio</w:t>
      </w:r>
    </w:p>
    <w:p>
      <w:r>
        <w:t>Newvion Art Studio Boat – Workshops, gallery, wine &amp; paint events</w:t>
      </w:r>
    </w:p>
    <w:p>
      <w:pPr>
        <w:pStyle w:val="Heading1"/>
      </w:pPr>
      <w:r>
        <w:t>FOOD &amp; BEVERAGE EXPERIENCE</w:t>
      </w:r>
    </w:p>
    <w:p>
      <w:r>
        <w:t>Newvion Wine / Tasting Boat – Wine, bourbon, craft beverage experiences</w:t>
      </w:r>
    </w:p>
    <w:p>
      <w:r>
        <w:t>Newvion Chef’s Table / Private Dining Boat – High-end intimate dining</w:t>
      </w:r>
    </w:p>
    <w:p>
      <w:pPr>
        <w:pStyle w:val="Heading1"/>
      </w:pPr>
      <w:r>
        <w:t>LIFESTYLE &amp; RETAIL</w:t>
      </w:r>
    </w:p>
    <w:p>
      <w:r>
        <w:t>Newvion Boutique Boat – Women’s fashion / curated retail</w:t>
      </w:r>
    </w:p>
    <w:p>
      <w:r>
        <w:t>Newvion Beauty Studio Boat – Nails, skincare, salon services</w:t>
      </w:r>
    </w:p>
    <w:p>
      <w:pPr>
        <w:pStyle w:val="Heading1"/>
      </w:pPr>
      <w:r>
        <w:t>SOCIAL &amp; COMMUNITY</w:t>
      </w:r>
    </w:p>
    <w:p>
      <w:r>
        <w:t>Newvion Social Club Boat – Members lounge + events</w:t>
      </w:r>
    </w:p>
    <w:p>
      <w:r>
        <w:t>Newvion Event / Gathering Boat – Flexible space for private bookings</w:t>
      </w:r>
    </w:p>
    <w:p>
      <w:pPr>
        <w:pStyle w:val="Heading1"/>
      </w:pPr>
      <w:r>
        <w:t>WORK &amp; FLEX SPACE</w:t>
      </w:r>
    </w:p>
    <w:p>
      <w:r>
        <w:t>Newvion Co-Working Boat – Offices, Zoom rooms, remote work</w:t>
      </w:r>
    </w:p>
    <w:p>
      <w:r>
        <w:t>Newvion Business / Meeting Boat – Executive meetings + workshops</w:t>
      </w:r>
    </w:p>
    <w:p>
      <w:pPr>
        <w:pStyle w:val="Heading1"/>
      </w:pPr>
      <w:r>
        <w:t>RESIDENTIAL / SUPPORT</w:t>
      </w:r>
    </w:p>
    <w:p>
      <w:r>
        <w:t>Newvion Live-Work Boat – Housing for operators, instructors, chefs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