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58EC" w14:textId="2EE8DC63" w:rsidR="00E07F98" w:rsidRPr="00E07F98" w:rsidRDefault="00E07F98" w:rsidP="00E07F98">
      <w:pPr>
        <w:spacing w:line="480" w:lineRule="auto"/>
        <w:rPr>
          <w:rFonts w:ascii="Arial" w:hAnsi="Arial" w:cs="Arial"/>
          <w:sz w:val="24"/>
        </w:rPr>
      </w:pPr>
      <w:r w:rsidRPr="00E07F98">
        <w:rPr>
          <w:rFonts w:ascii="Arial" w:hAnsi="Arial" w:cs="Arial"/>
          <w:sz w:val="24"/>
        </w:rPr>
        <w:t>I spoke with Anne Prihoda of PacifiCorp and Nagarjuna of Quant Systems Inc. PacifiCorp's forecasting leader is Anne, while Quant Systems' chief data governance is Nagarjuna.</w:t>
      </w:r>
    </w:p>
    <w:p w14:paraId="486E3D5C" w14:textId="2FE63E18" w:rsidR="00E07F98" w:rsidRPr="00E07F98" w:rsidRDefault="00E07F98" w:rsidP="00E07F98">
      <w:pPr>
        <w:spacing w:line="480" w:lineRule="auto"/>
        <w:rPr>
          <w:rFonts w:ascii="Arial" w:hAnsi="Arial" w:cs="Arial"/>
          <w:sz w:val="24"/>
        </w:rPr>
      </w:pPr>
      <w:r w:rsidRPr="00E07F98">
        <w:rPr>
          <w:rFonts w:ascii="Arial" w:hAnsi="Arial" w:cs="Arial"/>
          <w:sz w:val="24"/>
        </w:rPr>
        <w:t>Anne oversees forecasting her company's future financial state by studying the company's present data statistics. She also examines the company's sales success, inventory levels, production speed, and deliverable turnaround time. During our talk, she noted that her job sometimes requires dealing with market trends to identify which businesses to invest in.</w:t>
      </w:r>
    </w:p>
    <w:p w14:paraId="5A957590" w14:textId="08B80AE2" w:rsidR="00E07F98" w:rsidRPr="007B13C8" w:rsidRDefault="00E07F98" w:rsidP="00E07F98">
      <w:pPr>
        <w:spacing w:line="480" w:lineRule="auto"/>
        <w:rPr>
          <w:rFonts w:ascii="Arial" w:hAnsi="Arial" w:cs="Arial"/>
          <w:sz w:val="24"/>
        </w:rPr>
      </w:pPr>
      <w:r w:rsidRPr="00E07F98">
        <w:rPr>
          <w:rFonts w:ascii="Arial" w:hAnsi="Arial" w:cs="Arial"/>
          <w:sz w:val="24"/>
        </w:rPr>
        <w:t xml:space="preserve"> Nagarjuna, on the other hand, </w:t>
      </w:r>
      <w:proofErr w:type="gramStart"/>
      <w:r w:rsidRPr="00E07F98">
        <w:rPr>
          <w:rFonts w:ascii="Arial" w:hAnsi="Arial" w:cs="Arial"/>
          <w:sz w:val="24"/>
        </w:rPr>
        <w:t>is in charge of</w:t>
      </w:r>
      <w:proofErr w:type="gramEnd"/>
      <w:r w:rsidRPr="00E07F98">
        <w:rPr>
          <w:rFonts w:ascii="Arial" w:hAnsi="Arial" w:cs="Arial"/>
          <w:sz w:val="24"/>
        </w:rPr>
        <w:t xml:space="preserve"> enforcing data practices in accordance with evolving regulatory policies in the company and meeting compliance obligations as they arise. She is concerned with reducing the danger of regulatory fines, ensuring that data is controlled, and providing greater assistance to speed data-driven digital transformation.</w:t>
      </w:r>
    </w:p>
    <w:sectPr w:rsidR="00E07F98" w:rsidRPr="007B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B65AD"/>
    <w:multiLevelType w:val="multilevel"/>
    <w:tmpl w:val="F0FE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D5"/>
    <w:rsid w:val="00047939"/>
    <w:rsid w:val="00231A20"/>
    <w:rsid w:val="00275AD5"/>
    <w:rsid w:val="003C74B4"/>
    <w:rsid w:val="00794997"/>
    <w:rsid w:val="007B13C8"/>
    <w:rsid w:val="00C0094D"/>
    <w:rsid w:val="00C21197"/>
    <w:rsid w:val="00E07F98"/>
    <w:rsid w:val="00F5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04F3"/>
  <w15:chartTrackingRefBased/>
  <w15:docId w15:val="{BACDB4B7-4383-4B23-8AFA-1B737FD9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275AD5"/>
  </w:style>
  <w:style w:type="character" w:styleId="Strong">
    <w:name w:val="Strong"/>
    <w:basedOn w:val="DefaultParagraphFont"/>
    <w:uiPriority w:val="22"/>
    <w:qFormat/>
    <w:rsid w:val="00275AD5"/>
    <w:rPr>
      <w:b/>
      <w:bCs/>
    </w:rPr>
  </w:style>
  <w:style w:type="paragraph" w:styleId="NormalWeb">
    <w:name w:val="Normal (Web)"/>
    <w:basedOn w:val="Normal"/>
    <w:uiPriority w:val="99"/>
    <w:semiHidden/>
    <w:unhideWhenUsed/>
    <w:rsid w:val="00F575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57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635023">
      <w:bodyDiv w:val="1"/>
      <w:marLeft w:val="0"/>
      <w:marRight w:val="0"/>
      <w:marTop w:val="0"/>
      <w:marBottom w:val="0"/>
      <w:divBdr>
        <w:top w:val="none" w:sz="0" w:space="0" w:color="auto"/>
        <w:left w:val="none" w:sz="0" w:space="0" w:color="auto"/>
        <w:bottom w:val="none" w:sz="0" w:space="0" w:color="auto"/>
        <w:right w:val="none" w:sz="0" w:space="0" w:color="auto"/>
      </w:divBdr>
    </w:div>
    <w:div w:id="176772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Jean-Baptiste</dc:creator>
  <cp:keywords/>
  <dc:description/>
  <cp:lastModifiedBy>Gerald Jean-Baptiste</cp:lastModifiedBy>
  <cp:revision>2</cp:revision>
  <dcterms:created xsi:type="dcterms:W3CDTF">2023-09-08T02:57:00Z</dcterms:created>
  <dcterms:modified xsi:type="dcterms:W3CDTF">2023-09-08T02:57:00Z</dcterms:modified>
</cp:coreProperties>
</file>