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4"/>
        <w:bidi w:val="0"/>
        <w:spacing w:before="120" w:after="120"/>
        <w:jc w:val="left"/>
        <w:rPr>
          <w:rFonts w:ascii="Playfair Display" w:hAnsi="Playfair Display"/>
          <w:b w:val="false"/>
          <w:b w:val="false"/>
          <w:bCs w:val="false"/>
          <w:color w:val="C9211E"/>
          <w:sz w:val="30"/>
          <w:szCs w:val="30"/>
        </w:rPr>
      </w:pPr>
      <w:r>
        <w:rPr>
          <w:rFonts w:ascii="Playfair Display" w:hAnsi="Playfair Display"/>
          <w:b w:val="false"/>
          <w:bCs w:val="false"/>
          <w:caps w:val="false"/>
          <w:smallCaps w:val="false"/>
          <w:color w:val="C9211E"/>
          <w:spacing w:val="0"/>
          <w:sz w:val="30"/>
          <w:szCs w:val="30"/>
        </w:rPr>
        <w:t>“</w:t>
      </w:r>
      <w:r>
        <w:rPr>
          <w:rFonts w:ascii="Playfair Display" w:hAnsi="Playfair Display"/>
          <w:b w:val="false"/>
          <w:bCs w:val="false"/>
          <w:i w:val="false"/>
          <w:caps w:val="false"/>
          <w:smallCaps w:val="false"/>
          <w:color w:val="FF0000"/>
          <w:spacing w:val="0"/>
          <w:sz w:val="30"/>
          <w:szCs w:val="30"/>
        </w:rPr>
        <w:t>ACTION FOR REACTION” – Charity online auction to support sex workers</w:t>
      </w:r>
    </w:p>
    <w:p>
      <w:pPr>
        <w:pStyle w:val="TextBody"/>
        <w:bidi w:val="0"/>
        <w:jc w:val="right"/>
        <w:rPr>
          <w:b/>
          <w:b/>
          <w:i w:val="false"/>
          <w:i w:val="false"/>
        </w:rPr>
      </w:pPr>
      <w:r>
        <w:rPr>
          <w:b/>
          <w:i w:val="false"/>
        </w:rPr>
      </w:r>
    </w:p>
    <w:p>
      <w:pPr>
        <w:pStyle w:val="Normal"/>
        <w:bidi w:val="0"/>
        <w:spacing w:lineRule="auto" w:line="360"/>
        <w:jc w:val="left"/>
        <w:rPr/>
      </w:pPr>
      <w:r>
        <w:rPr/>
        <w:t xml:space="preserve">STAR – The first sex workers collective in the Balkans invites you to a humanitarian online auction “ACTION FOR REACTION” of collected works by humanitarian authors. The charity event is organized on the occasion of marking the June 2 – International Sex Workers’ Day, in order to show solidarity and help our community, which is undoubtedly affected by COVID-19 pandemic. The funds raised from the charity auction will be used to support sex workers and their families. </w:t>
      </w:r>
    </w:p>
    <w:p>
      <w:pPr>
        <w:pStyle w:val="Normal"/>
        <w:bidi w:val="0"/>
        <w:spacing w:lineRule="auto" w:line="360"/>
        <w:jc w:val="left"/>
        <w:rPr/>
      </w:pPr>
      <w:r>
        <w:rPr/>
      </w:r>
    </w:p>
    <w:p>
      <w:pPr>
        <w:pStyle w:val="Normal"/>
        <w:bidi w:val="0"/>
        <w:spacing w:lineRule="auto" w:line="360"/>
        <w:jc w:val="left"/>
        <w:rPr/>
      </w:pPr>
      <w:r>
        <w:rPr/>
        <w:t>The charity online auction will start on 02.06.2020 until 09.06.2020, through our social profile on Facebook: https://www.facebook.com/starsexwork/. During this charity week, we will sell art works, photographs, jewellery and wardrobe, made and donated by human authors.</w:t>
      </w:r>
    </w:p>
    <w:p>
      <w:pPr>
        <w:pStyle w:val="Normal"/>
        <w:bidi w:val="0"/>
        <w:spacing w:lineRule="auto" w:line="360"/>
        <w:jc w:val="left"/>
        <w:rPr/>
      </w:pPr>
      <w:r>
        <w:rPr/>
      </w:r>
    </w:p>
    <w:p>
      <w:pPr>
        <w:pStyle w:val="Normal"/>
        <w:bidi w:val="0"/>
        <w:spacing w:lineRule="auto" w:line="360"/>
        <w:jc w:val="left"/>
        <w:rPr/>
      </w:pPr>
      <w:r>
        <w:rPr/>
        <w:t xml:space="preserve">Undoubtedly, the unfavourable impact of the Corona virus (COVID-19) pandemic is felt by all of us, but we want to emphasize the particularly difficult situation of the most vulnerable categories of citizens and the challenges they face on a daily basis to provide basic necessities for normal living for their families, such as food, medicine, basic childcare and home care. </w:t>
      </w:r>
    </w:p>
    <w:p>
      <w:pPr>
        <w:pStyle w:val="Normal"/>
        <w:bidi w:val="0"/>
        <w:spacing w:lineRule="auto" w:line="360"/>
        <w:jc w:val="left"/>
        <w:rPr/>
      </w:pPr>
      <w:r>
        <w:rPr/>
      </w:r>
    </w:p>
    <w:p>
      <w:pPr>
        <w:pStyle w:val="Normal"/>
        <w:bidi w:val="0"/>
        <w:spacing w:lineRule="auto" w:line="360"/>
        <w:jc w:val="left"/>
        <w:rPr/>
      </w:pPr>
      <w:r>
        <w:rPr/>
        <w:t xml:space="preserve">We invite you to follow our charity auction, and get ready to bid, we will have some really interesting works. Namely, we invite all interested parties, if they want to donate their work, to help and support sex workers, to contact us at the following e-mail address: communications@starsexwork.org or call: 070313103, no later than 01.06.2020. </w:t>
      </w:r>
    </w:p>
    <w:p>
      <w:pPr>
        <w:pStyle w:val="Normal"/>
        <w:bidi w:val="0"/>
        <w:spacing w:lineRule="auto" w:line="360"/>
        <w:jc w:val="left"/>
        <w:rPr/>
      </w:pPr>
      <w:r>
        <w:rPr/>
      </w:r>
    </w:p>
    <w:p>
      <w:pPr>
        <w:pStyle w:val="Normal"/>
        <w:bidi w:val="0"/>
        <w:spacing w:lineRule="auto" w:line="360"/>
        <w:jc w:val="left"/>
        <w:rPr/>
      </w:pPr>
      <w:r>
        <w:rPr/>
        <w:t xml:space="preserve">In these moments when we are all facing the consequences of the crisis, it is our, above all, human duty to help those who need it the most at the moment. Let’s show our solidarity and humanity in action. </w:t>
      </w:r>
    </w:p>
    <w:p>
      <w:pPr>
        <w:pStyle w:val="Normal"/>
        <w:bidi w:val="0"/>
        <w:spacing w:lineRule="auto" w:line="360"/>
        <w:jc w:val="left"/>
        <w:rPr/>
      </w:pPr>
      <w:r>
        <w:rPr/>
      </w:r>
    </w:p>
    <w:p>
      <w:pPr>
        <w:pStyle w:val="Normal"/>
        <w:bidi w:val="0"/>
        <w:spacing w:lineRule="auto" w:line="360"/>
        <w:jc w:val="left"/>
        <w:rPr/>
      </w:pPr>
      <w:r>
        <w:rPr/>
        <w:t>Donate! Do not discriminate.</w:t>
      </w:r>
    </w:p>
    <w:sectPr>
      <w:headerReference w:type="default" r:id="rId2"/>
      <w:footerReference w:type="default" r:id="rId3"/>
      <w:type w:val="nextPage"/>
      <w:pgSz w:w="11906" w:h="16838"/>
      <w:pgMar w:left="1134" w:right="1134" w:header="1134" w:top="1749" w:footer="1134" w:bottom="243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Playfair Display">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spacing w:lineRule="auto" w:line="240" w:before="0" w:after="0"/>
      <w:jc w:val="center"/>
      <w:rPr>
        <w:i w:val="false"/>
        <w:i w:val="false"/>
        <w:caps w:val="false"/>
        <w:smallCaps w:val="false"/>
        <w:spacing w:val="0"/>
        <w:sz w:val="20"/>
        <w:szCs w:val="20"/>
      </w:rPr>
    </w:pPr>
    <w:r>
      <w:rPr>
        <w:i w:val="false"/>
        <w:caps w:val="false"/>
        <w:smallCaps w:val="false"/>
        <w:spacing w:val="0"/>
        <w:sz w:val="20"/>
        <w:szCs w:val="20"/>
      </w:rPr>
    </w:r>
  </w:p>
  <w:p>
    <w:pPr>
      <w:pStyle w:val="Footer"/>
      <w:bidi w:val="0"/>
      <w:spacing w:lineRule="auto" w:line="240" w:before="0" w:after="0"/>
      <w:jc w:val="center"/>
      <w:rPr>
        <w:rFonts w:ascii="Playfair Display" w:hAnsi="Playfair Display"/>
        <w:b w:val="false"/>
        <w:b w:val="false"/>
        <w:bCs w:val="false"/>
        <w:color w:val="FF0000"/>
      </w:rPr>
    </w:pPr>
    <w:r>
      <w:rPr>
        <w:rFonts w:ascii="Playfair Display" w:hAnsi="Playfair Display"/>
        <w:b w:val="false"/>
        <w:bCs w:val="false"/>
        <w:i w:val="false"/>
        <w:caps w:val="false"/>
        <w:smallCaps w:val="false"/>
        <w:color w:val="FF0000"/>
        <w:spacing w:val="0"/>
        <w:sz w:val="20"/>
        <w:szCs w:val="20"/>
      </w:rPr>
      <w:t xml:space="preserve">Star-Star – Association For Support Of Sex Workers, </w:t>
    </w:r>
    <w:r>
      <w:rPr>
        <w:rFonts w:ascii="Playfair Display" w:hAnsi="Playfair Display"/>
        <w:b w:val="false"/>
        <w:bCs w:val="false"/>
        <w:color w:val="FF0000"/>
        <w:sz w:val="20"/>
        <w:szCs w:val="20"/>
      </w:rPr>
      <w:t xml:space="preserve"> 11 Oktomvri 22/2 Skopje</w:t>
    </w:r>
  </w:p>
  <w:p>
    <w:pPr>
      <w:pStyle w:val="Footer"/>
      <w:bidi w:val="0"/>
      <w:spacing w:lineRule="auto" w:line="240" w:before="0" w:after="0"/>
      <w:jc w:val="center"/>
      <w:rPr>
        <w:rFonts w:ascii="Playfair Display" w:hAnsi="Playfair Display"/>
        <w:b w:val="false"/>
        <w:b w:val="false"/>
        <w:bCs w:val="false"/>
        <w:color w:val="FF0000"/>
        <w:sz w:val="20"/>
        <w:szCs w:val="20"/>
      </w:rPr>
    </w:pPr>
    <w:r>
      <w:rPr>
        <w:rFonts w:ascii="Playfair Display" w:hAnsi="Playfair Display"/>
        <w:b w:val="false"/>
        <w:bCs w:val="false"/>
        <w:color w:val="FF0000"/>
        <w:sz w:val="20"/>
        <w:szCs w:val="20"/>
      </w:rPr>
      <w:t>+389(2)3232411</w:t>
    </w:r>
  </w:p>
  <w:p>
    <w:pPr>
      <w:pStyle w:val="Footer"/>
      <w:bidi w:val="0"/>
      <w:spacing w:lineRule="auto" w:line="240" w:before="0" w:after="0"/>
      <w:jc w:val="center"/>
      <w:rPr>
        <w:rFonts w:ascii="Playfair Display" w:hAnsi="Playfair Display"/>
        <w:b w:val="false"/>
        <w:b w:val="false"/>
        <w:bCs w:val="false"/>
        <w:color w:val="FF0000"/>
        <w:sz w:val="20"/>
        <w:szCs w:val="20"/>
      </w:rPr>
    </w:pPr>
    <w:r>
      <w:rPr>
        <w:rFonts w:ascii="Playfair Display" w:hAnsi="Playfair Display"/>
        <w:b w:val="false"/>
        <w:bCs w:val="false"/>
        <w:color w:val="FF0000"/>
        <w:sz w:val="20"/>
        <w:szCs w:val="20"/>
      </w:rPr>
      <w:t>www.starsexwork.org</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drawing>
        <wp:anchor behindDoc="1" distT="0" distB="0" distL="0" distR="0" simplePos="0" locked="0" layoutInCell="1" allowOverlap="1" relativeHeight="2">
          <wp:simplePos x="0" y="0"/>
          <wp:positionH relativeFrom="column">
            <wp:posOffset>3538855</wp:posOffset>
          </wp:positionH>
          <wp:positionV relativeFrom="paragraph">
            <wp:posOffset>-465455</wp:posOffset>
          </wp:positionV>
          <wp:extent cx="2544445" cy="5734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2544445" cy="573405"/>
                  </a:xfrm>
                  <a:prstGeom prst="rect">
                    <a:avLst/>
                  </a:prstGeom>
                </pic:spPr>
              </pic:pic>
            </a:graphicData>
          </a:graphic>
        </wp:anchor>
      </w:drawing>
    </w:r>
  </w:p>
</w:hdr>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mk-MK"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mk-MK" w:eastAsia="zh-CN" w:bidi="hi-IN"/>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94</TotalTime>
  <Application>LibreOffice/6.4.3.2$Linux_X86_64 LibreOffice_project/40$Build-2</Application>
  <Pages>1</Pages>
  <Words>292</Words>
  <Characters>1581</Characters>
  <CharactersWithSpaces>1872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2020-05-29T14:41:32Z</dcterms:created>
  <dc:creator/>
  <dc:description/>
  <dc:language>mk-MK</dc:language>
  <cp:lastModifiedBy/>
  <dcterms:modified xsi:type="dcterms:W3CDTF">2020-05-29T21:49:13Z</dcterms:modified>
  <cp:revision>6</cp:revision>
  <dc:subject/>
  <dc:title/>
</cp:coreProperties>
</file>