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3D8"/>
  <w:body>
    <w:p w14:paraId="4AD0B255" w14:textId="77777777" w:rsidR="007740F0" w:rsidRPr="007740F0" w:rsidRDefault="007740F0" w:rsidP="007740F0">
      <w:pPr>
        <w:shd w:val="clear" w:color="auto" w:fill="EEE3D8"/>
        <w:spacing w:after="0" w:line="240" w:lineRule="auto"/>
        <w:outlineLvl w:val="2"/>
        <w:rPr>
          <w:rFonts w:ascii="Cherry Cream Soda" w:eastAsia="Times New Roman" w:hAnsi="Cherry Cream Soda" w:cs="Times New Roman"/>
          <w:b/>
          <w:bCs/>
          <w:color w:val="000000"/>
          <w:sz w:val="36"/>
          <w:szCs w:val="36"/>
        </w:rPr>
      </w:pPr>
      <w:r w:rsidRPr="007740F0">
        <w:rPr>
          <w:rFonts w:ascii="Cherry Cream Soda" w:eastAsia="Times New Roman" w:hAnsi="Cherry Cream Soda" w:cs="Times New Roman"/>
          <w:b/>
          <w:bCs/>
          <w:color w:val="000000"/>
          <w:sz w:val="36"/>
          <w:szCs w:val="36"/>
        </w:rPr>
        <w:t>How Safe is it to Fly?</w:t>
      </w:r>
    </w:p>
    <w:p w14:paraId="43563B2C" w14:textId="77777777" w:rsidR="007740F0" w:rsidRPr="007740F0" w:rsidRDefault="007740F0" w:rsidP="007740F0">
      <w:pPr>
        <w:shd w:val="clear" w:color="auto" w:fill="EEE3D8"/>
        <w:spacing w:after="0" w:line="240" w:lineRule="auto"/>
        <w:rPr>
          <w:rFonts w:ascii="Lato" w:eastAsia="Times New Roman" w:hAnsi="Lato" w:cs="Times New Roman"/>
          <w:color w:val="000000"/>
          <w:sz w:val="24"/>
          <w:szCs w:val="24"/>
        </w:rPr>
      </w:pPr>
      <w:r w:rsidRPr="007740F0">
        <w:rPr>
          <w:rFonts w:ascii="Georgia" w:eastAsia="Times New Roman" w:hAnsi="Georgia" w:cs="Times New Roman"/>
          <w:i/>
          <w:iCs/>
          <w:color w:val="000000"/>
          <w:sz w:val="18"/>
          <w:szCs w:val="18"/>
        </w:rPr>
        <w:t>on </w:t>
      </w:r>
      <w:hyperlink r:id="rId4" w:tooltip="permanent link" w:history="1">
        <w:r w:rsidRPr="007740F0">
          <w:rPr>
            <w:rFonts w:ascii="Georgia" w:eastAsia="Times New Roman" w:hAnsi="Georgia" w:cs="Times New Roman"/>
            <w:i/>
            <w:iCs/>
            <w:color w:val="000000"/>
            <w:sz w:val="18"/>
            <w:szCs w:val="18"/>
          </w:rPr>
          <w:t>October 19, 2022</w:t>
        </w:r>
      </w:hyperlink>
    </w:p>
    <w:p w14:paraId="5E28EE16" w14:textId="77777777" w:rsidR="007740F0" w:rsidRPr="007740F0" w:rsidRDefault="007740F0" w:rsidP="007740F0">
      <w:pPr>
        <w:shd w:val="clear" w:color="auto" w:fill="EEE3D8"/>
        <w:spacing w:before="100" w:beforeAutospacing="1" w:after="100" w:afterAutospacing="1" w:line="480" w:lineRule="atLeast"/>
        <w:rPr>
          <w:rFonts w:ascii="Georgia" w:eastAsia="Times New Roman" w:hAnsi="Georgia" w:cs="Times New Roman"/>
          <w:color w:val="000000"/>
          <w:sz w:val="24"/>
          <w:szCs w:val="24"/>
        </w:rPr>
      </w:pPr>
      <w:r w:rsidRPr="007740F0">
        <w:rPr>
          <w:rFonts w:ascii="Georgia" w:eastAsia="Times New Roman" w:hAnsi="Georgia" w:cs="Times New Roman"/>
          <w:b/>
          <w:bCs/>
          <w:color w:val="000000"/>
          <w:sz w:val="72"/>
          <w:szCs w:val="72"/>
        </w:rPr>
        <w:t>HOW SAFE IS IT TO FLY?</w:t>
      </w:r>
    </w:p>
    <w:p w14:paraId="6342996F"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Georgia" w:eastAsia="Times New Roman" w:hAnsi="Georgia" w:cs="Times New Roman"/>
          <w:b/>
          <w:bCs/>
          <w:color w:val="000000"/>
          <w:sz w:val="28"/>
          <w:szCs w:val="28"/>
        </w:rPr>
        <w:t>Flying is much safer than driving in a car</w:t>
      </w:r>
    </w:p>
    <w:tbl>
      <w:tblPr>
        <w:tblW w:w="0" w:type="auto"/>
        <w:jc w:val="center"/>
        <w:tblCellMar>
          <w:left w:w="0" w:type="dxa"/>
          <w:right w:w="0" w:type="dxa"/>
        </w:tblCellMar>
        <w:tblLook w:val="04A0" w:firstRow="1" w:lastRow="0" w:firstColumn="1" w:lastColumn="0" w:noHBand="0" w:noVBand="1"/>
      </w:tblPr>
      <w:tblGrid>
        <w:gridCol w:w="8550"/>
      </w:tblGrid>
      <w:tr w:rsidR="007740F0" w:rsidRPr="007740F0" w14:paraId="164AEB9D" w14:textId="77777777" w:rsidTr="007740F0">
        <w:trPr>
          <w:jc w:val="center"/>
        </w:trPr>
        <w:tc>
          <w:tcPr>
            <w:tcW w:w="0" w:type="auto"/>
            <w:vAlign w:val="center"/>
            <w:hideMark/>
          </w:tcPr>
          <w:p w14:paraId="0D051031" w14:textId="77777777" w:rsidR="007740F0" w:rsidRPr="007740F0" w:rsidRDefault="007740F0" w:rsidP="007740F0">
            <w:pPr>
              <w:spacing w:after="0" w:line="240" w:lineRule="auto"/>
              <w:jc w:val="center"/>
              <w:rPr>
                <w:rFonts w:ascii="Times New Roman" w:eastAsia="Times New Roman" w:hAnsi="Times New Roman" w:cs="Times New Roman"/>
                <w:sz w:val="24"/>
                <w:szCs w:val="24"/>
              </w:rPr>
            </w:pPr>
            <w:r w:rsidRPr="007740F0">
              <w:rPr>
                <w:rFonts w:ascii="Times New Roman" w:eastAsia="Times New Roman" w:hAnsi="Times New Roman" w:cs="Times New Roman"/>
                <w:noProof/>
                <w:color w:val="000000"/>
                <w:sz w:val="24"/>
                <w:szCs w:val="24"/>
              </w:rPr>
              <w:drawing>
                <wp:inline distT="0" distB="0" distL="0" distR="0" wp14:anchorId="6C6E6B53" wp14:editId="631834AE">
                  <wp:extent cx="5422900" cy="4079240"/>
                  <wp:effectExtent l="0" t="0" r="6350" b="0"/>
                  <wp:docPr id="6" name="Picture 6" descr="An airplane flying in the sky&#10;&#10;Description automatically generated with medium confid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airplane flying in the sky&#10;&#10;Description automatically generated with medium confiden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0" cy="4079240"/>
                          </a:xfrm>
                          <a:prstGeom prst="rect">
                            <a:avLst/>
                          </a:prstGeom>
                          <a:noFill/>
                          <a:ln>
                            <a:noFill/>
                          </a:ln>
                        </pic:spPr>
                      </pic:pic>
                    </a:graphicData>
                  </a:graphic>
                </wp:inline>
              </w:drawing>
            </w:r>
          </w:p>
        </w:tc>
      </w:tr>
      <w:tr w:rsidR="007740F0" w:rsidRPr="007740F0" w14:paraId="7F6D4EC8" w14:textId="77777777" w:rsidTr="007740F0">
        <w:trPr>
          <w:jc w:val="center"/>
        </w:trPr>
        <w:tc>
          <w:tcPr>
            <w:tcW w:w="0" w:type="auto"/>
            <w:vAlign w:val="center"/>
            <w:hideMark/>
          </w:tcPr>
          <w:p w14:paraId="533DA845" w14:textId="77777777" w:rsidR="007740F0" w:rsidRPr="007740F0" w:rsidRDefault="007740F0" w:rsidP="007740F0">
            <w:pPr>
              <w:spacing w:after="0" w:line="240" w:lineRule="auto"/>
              <w:jc w:val="center"/>
              <w:rPr>
                <w:rFonts w:ascii="Lato" w:eastAsia="Times New Roman" w:hAnsi="Lato" w:cs="Times New Roman"/>
                <w:i/>
                <w:iCs/>
                <w:color w:val="000000"/>
                <w:sz w:val="26"/>
                <w:szCs w:val="26"/>
              </w:rPr>
            </w:pPr>
            <w:r w:rsidRPr="007740F0">
              <w:rPr>
                <w:rFonts w:ascii="Lato" w:eastAsia="Times New Roman" w:hAnsi="Lato" w:cs="Times New Roman"/>
                <w:i/>
                <w:iCs/>
                <w:color w:val="000000"/>
                <w:sz w:val="26"/>
                <w:szCs w:val="26"/>
              </w:rPr>
              <w:t>Photo source: https://www.pexels.com/search/airplane/</w:t>
            </w:r>
          </w:p>
        </w:tc>
      </w:tr>
    </w:tbl>
    <w:p w14:paraId="1F744831" w14:textId="77777777" w:rsidR="007740F0" w:rsidRPr="007740F0" w:rsidRDefault="007740F0" w:rsidP="007740F0">
      <w:pPr>
        <w:shd w:val="clear" w:color="auto" w:fill="EEE3D8"/>
        <w:spacing w:before="100" w:beforeAutospacing="1" w:after="100" w:afterAutospacing="1" w:line="421" w:lineRule="atLeast"/>
        <w:outlineLvl w:val="2"/>
        <w:rPr>
          <w:rFonts w:ascii="Georgia" w:eastAsia="Times New Roman" w:hAnsi="Georgia" w:cs="Times New Roman"/>
          <w:b/>
          <w:bCs/>
          <w:color w:val="000000"/>
          <w:sz w:val="27"/>
          <w:szCs w:val="27"/>
        </w:rPr>
      </w:pPr>
      <w:r w:rsidRPr="007740F0">
        <w:rPr>
          <w:rFonts w:ascii="Verdana" w:eastAsia="Times New Roman" w:hAnsi="Verdana" w:cs="Times New Roman"/>
          <w:b/>
          <w:bCs/>
          <w:color w:val="000000"/>
          <w:sz w:val="27"/>
          <w:szCs w:val="27"/>
        </w:rPr>
        <w:t>The holidays are coming up and you need to decide how you are going to get there. Do you fly or do you drive? You’ve heard flying isn’t safe anymore, but the drive will be 18 hours. Not sure? Read on.</w:t>
      </w:r>
    </w:p>
    <w:tbl>
      <w:tblPr>
        <w:tblpPr w:leftFromText="45" w:rightFromText="45" w:vertAnchor="text"/>
        <w:tblW w:w="0" w:type="auto"/>
        <w:tblCellMar>
          <w:left w:w="0" w:type="dxa"/>
          <w:right w:w="0" w:type="dxa"/>
        </w:tblCellMar>
        <w:tblLook w:val="04A0" w:firstRow="1" w:lastRow="0" w:firstColumn="1" w:lastColumn="0" w:noHBand="0" w:noVBand="1"/>
      </w:tblPr>
      <w:tblGrid>
        <w:gridCol w:w="1125"/>
        <w:gridCol w:w="9030"/>
      </w:tblGrid>
      <w:tr w:rsidR="007740F0" w:rsidRPr="007740F0" w14:paraId="320DD315" w14:textId="77777777" w:rsidTr="007740F0">
        <w:trPr>
          <w:gridAfter w:val="1"/>
        </w:trPr>
        <w:tc>
          <w:tcPr>
            <w:tcW w:w="1125" w:type="dxa"/>
            <w:vAlign w:val="center"/>
            <w:hideMark/>
          </w:tcPr>
          <w:p w14:paraId="4B024B41" w14:textId="77777777" w:rsidR="007740F0" w:rsidRPr="007740F0" w:rsidRDefault="007740F0" w:rsidP="007740F0">
            <w:pPr>
              <w:spacing w:after="0" w:line="240" w:lineRule="auto"/>
              <w:rPr>
                <w:rFonts w:ascii="Georgia" w:eastAsia="Times New Roman" w:hAnsi="Georgia" w:cs="Times New Roman"/>
                <w:color w:val="000000"/>
                <w:sz w:val="24"/>
                <w:szCs w:val="24"/>
              </w:rPr>
            </w:pPr>
          </w:p>
        </w:tc>
      </w:tr>
      <w:tr w:rsidR="007740F0" w:rsidRPr="007740F0" w14:paraId="4D2333CC" w14:textId="77777777" w:rsidTr="007740F0">
        <w:tc>
          <w:tcPr>
            <w:tcW w:w="0" w:type="auto"/>
            <w:vAlign w:val="center"/>
            <w:hideMark/>
          </w:tcPr>
          <w:p w14:paraId="576797A2" w14:textId="77777777" w:rsidR="007740F0" w:rsidRPr="007740F0" w:rsidRDefault="007740F0" w:rsidP="007740F0">
            <w:pPr>
              <w:spacing w:after="0" w:line="240" w:lineRule="auto"/>
              <w:rPr>
                <w:rFonts w:ascii="Times New Roman" w:eastAsia="Times New Roman" w:hAnsi="Times New Roman" w:cs="Times New Roman"/>
                <w:sz w:val="20"/>
                <w:szCs w:val="20"/>
              </w:rPr>
            </w:pPr>
          </w:p>
        </w:tc>
        <w:tc>
          <w:tcPr>
            <w:tcW w:w="0" w:type="auto"/>
            <w:vAlign w:val="center"/>
            <w:hideMark/>
          </w:tcPr>
          <w:p w14:paraId="3C30F4DF" w14:textId="77777777" w:rsidR="007740F0" w:rsidRPr="007740F0" w:rsidRDefault="007740F0" w:rsidP="007740F0">
            <w:pPr>
              <w:spacing w:after="0" w:line="240" w:lineRule="auto"/>
              <w:jc w:val="center"/>
              <w:rPr>
                <w:rFonts w:ascii="Times New Roman" w:eastAsia="Times New Roman" w:hAnsi="Times New Roman" w:cs="Times New Roman"/>
                <w:sz w:val="24"/>
                <w:szCs w:val="24"/>
              </w:rPr>
            </w:pPr>
            <w:r w:rsidRPr="007740F0">
              <w:rPr>
                <w:rFonts w:ascii="Times New Roman" w:eastAsia="Times New Roman" w:hAnsi="Times New Roman" w:cs="Times New Roman"/>
                <w:noProof/>
                <w:color w:val="000000"/>
                <w:sz w:val="24"/>
                <w:szCs w:val="24"/>
              </w:rPr>
              <w:drawing>
                <wp:inline distT="0" distB="0" distL="0" distR="0" wp14:anchorId="32A9D5D9" wp14:editId="387DA91E">
                  <wp:extent cx="5725160" cy="3093085"/>
                  <wp:effectExtent l="0" t="0" r="8890" b="0"/>
                  <wp:docPr id="7" name="Picture 7" descr="Map&#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093085"/>
                          </a:xfrm>
                          <a:prstGeom prst="rect">
                            <a:avLst/>
                          </a:prstGeom>
                          <a:noFill/>
                          <a:ln>
                            <a:noFill/>
                          </a:ln>
                        </pic:spPr>
                      </pic:pic>
                    </a:graphicData>
                  </a:graphic>
                </wp:inline>
              </w:drawing>
            </w:r>
          </w:p>
          <w:p w14:paraId="3D2EF2BE" w14:textId="77777777" w:rsidR="007740F0" w:rsidRPr="007740F0" w:rsidRDefault="007740F0" w:rsidP="007740F0">
            <w:pPr>
              <w:spacing w:after="0" w:line="240" w:lineRule="auto"/>
              <w:rPr>
                <w:rFonts w:ascii="Times New Roman" w:eastAsia="Times New Roman" w:hAnsi="Times New Roman" w:cs="Times New Roman"/>
                <w:sz w:val="24"/>
                <w:szCs w:val="24"/>
              </w:rPr>
            </w:pPr>
          </w:p>
        </w:tc>
      </w:tr>
    </w:tbl>
    <w:p w14:paraId="5A86EB9B"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Georgia" w:eastAsia="Times New Roman" w:hAnsi="Georgia" w:cs="Times New Roman"/>
          <w:color w:val="000000"/>
          <w:sz w:val="24"/>
          <w:szCs w:val="24"/>
        </w:rPr>
        <w:br w:type="textWrapping" w:clear="all"/>
      </w:r>
    </w:p>
    <w:p w14:paraId="050972A1" w14:textId="77777777" w:rsidR="007740F0" w:rsidRPr="007740F0" w:rsidRDefault="007740F0" w:rsidP="007740F0">
      <w:pPr>
        <w:shd w:val="clear" w:color="auto" w:fill="EEE3D8"/>
        <w:spacing w:before="100" w:beforeAutospacing="1" w:after="100" w:afterAutospacing="1" w:line="480" w:lineRule="atLeast"/>
        <w:rPr>
          <w:rFonts w:ascii="Georgia" w:eastAsia="Times New Roman" w:hAnsi="Georgia" w:cs="Times New Roman"/>
          <w:color w:val="000000"/>
          <w:sz w:val="24"/>
          <w:szCs w:val="24"/>
        </w:rPr>
      </w:pPr>
      <w:r w:rsidRPr="007740F0">
        <w:rPr>
          <w:rFonts w:ascii="Verdana" w:eastAsia="Times New Roman" w:hAnsi="Verdana" w:cs="Times New Roman"/>
          <w:color w:val="000000"/>
          <w:sz w:val="28"/>
          <w:szCs w:val="28"/>
        </w:rPr>
        <w:t>We’ve all heard the news. Airline crashes have increased, and flying isn’t safe anymore. In the last 75 years, there have been 864 accidents just in the United States and 1,157 in North America. Seems like a lot!</w:t>
      </w:r>
    </w:p>
    <w:p w14:paraId="567F2B61" w14:textId="77777777" w:rsidR="007740F0" w:rsidRPr="007740F0" w:rsidRDefault="007740F0" w:rsidP="007740F0">
      <w:pPr>
        <w:shd w:val="clear" w:color="auto" w:fill="EEE3D8"/>
        <w:spacing w:after="0" w:line="480" w:lineRule="atLeast"/>
        <w:rPr>
          <w:rFonts w:ascii="Georgia" w:eastAsia="Times New Roman" w:hAnsi="Georgia" w:cs="Times New Roman"/>
          <w:color w:val="000000"/>
          <w:sz w:val="24"/>
          <w:szCs w:val="24"/>
        </w:rPr>
      </w:pPr>
    </w:p>
    <w:p w14:paraId="67B01E79" w14:textId="77777777" w:rsidR="007740F0" w:rsidRPr="007740F0" w:rsidRDefault="007740F0" w:rsidP="007740F0">
      <w:pPr>
        <w:shd w:val="clear" w:color="auto" w:fill="EEE3D8"/>
        <w:spacing w:after="0" w:line="480" w:lineRule="atLeast"/>
        <w:jc w:val="center"/>
        <w:rPr>
          <w:rFonts w:ascii="Verdana" w:eastAsia="Times New Roman" w:hAnsi="Verdana" w:cs="Times New Roman"/>
          <w:color w:val="000000"/>
          <w:sz w:val="28"/>
          <w:szCs w:val="28"/>
        </w:rPr>
      </w:pPr>
      <w:r w:rsidRPr="007740F0">
        <w:rPr>
          <w:rFonts w:ascii="Verdana" w:eastAsia="Times New Roman" w:hAnsi="Verdana" w:cs="Times New Roman"/>
          <w:noProof/>
          <w:color w:val="000000"/>
          <w:sz w:val="28"/>
          <w:szCs w:val="28"/>
        </w:rPr>
        <w:drawing>
          <wp:inline distT="0" distB="0" distL="0" distR="0" wp14:anchorId="47CDC215" wp14:editId="3B9B85D5">
            <wp:extent cx="6257925" cy="3514725"/>
            <wp:effectExtent l="0" t="0" r="9525" b="9525"/>
            <wp:docPr id="8" name="Picture 8" descr="Chart, line chart&#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3514725"/>
                    </a:xfrm>
                    <a:prstGeom prst="rect">
                      <a:avLst/>
                    </a:prstGeom>
                    <a:noFill/>
                    <a:ln>
                      <a:noFill/>
                    </a:ln>
                  </pic:spPr>
                </pic:pic>
              </a:graphicData>
            </a:graphic>
          </wp:inline>
        </w:drawing>
      </w:r>
    </w:p>
    <w:p w14:paraId="6A8DF9EC" w14:textId="74B4EEE2"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Verdana" w:eastAsia="Times New Roman" w:hAnsi="Verdana" w:cs="Times New Roman"/>
          <w:color w:val="000000"/>
          <w:sz w:val="28"/>
          <w:szCs w:val="28"/>
        </w:rPr>
        <w:t xml:space="preserve">To be clear, the number of accidents and fatalities from flying has drastically gone down in the last 20 years. Between 2000 and 2020 there </w:t>
      </w:r>
      <w:r w:rsidRPr="007740F0">
        <w:rPr>
          <w:rFonts w:ascii="Verdana" w:eastAsia="Times New Roman" w:hAnsi="Verdana" w:cs="Times New Roman"/>
          <w:color w:val="000000"/>
          <w:sz w:val="28"/>
          <w:szCs w:val="28"/>
        </w:rPr>
        <w:lastRenderedPageBreak/>
        <w:t>have been </w:t>
      </w:r>
      <w:r w:rsidRPr="007740F0">
        <w:rPr>
          <w:rFonts w:ascii="Verdana" w:eastAsia="Times New Roman" w:hAnsi="Verdana" w:cs="Times New Roman"/>
          <w:color w:val="FF0000"/>
          <w:sz w:val="28"/>
          <w:szCs w:val="28"/>
        </w:rPr>
        <w:t>1,049,152 fatalities from vehicles </w:t>
      </w:r>
      <w:r w:rsidRPr="007740F0">
        <w:rPr>
          <w:rFonts w:ascii="Verdana" w:eastAsia="Times New Roman" w:hAnsi="Verdana" w:cs="Times New Roman"/>
          <w:color w:val="000000"/>
          <w:sz w:val="28"/>
          <w:szCs w:val="28"/>
        </w:rPr>
        <w:t>in the </w:t>
      </w:r>
      <w:r w:rsidRPr="007740F0">
        <w:rPr>
          <w:rFonts w:ascii="Verdana" w:eastAsia="Times New Roman" w:hAnsi="Verdana" w:cs="Times New Roman"/>
          <w:b/>
          <w:bCs/>
          <w:color w:val="000000"/>
          <w:sz w:val="32"/>
          <w:szCs w:val="32"/>
        </w:rPr>
        <w:t>UNITED STATES</w:t>
      </w:r>
      <w:r w:rsidRPr="007740F0">
        <w:rPr>
          <w:rFonts w:ascii="Verdana" w:eastAsia="Times New Roman" w:hAnsi="Verdana" w:cs="Times New Roman"/>
          <w:color w:val="000000"/>
          <w:sz w:val="28"/>
          <w:szCs w:val="28"/>
        </w:rPr>
        <w:t>. In that same timeframe, there have only been </w:t>
      </w:r>
      <w:r w:rsidRPr="007740F0">
        <w:rPr>
          <w:rFonts w:ascii="Verdana" w:eastAsia="Times New Roman" w:hAnsi="Verdana" w:cs="Times New Roman"/>
          <w:color w:val="2B00FE"/>
          <w:sz w:val="28"/>
          <w:szCs w:val="28"/>
        </w:rPr>
        <w:t>14,101 fatalities from flying</w:t>
      </w:r>
      <w:r w:rsidRPr="007740F0">
        <w:rPr>
          <w:rFonts w:ascii="Verdana" w:eastAsia="Times New Roman" w:hAnsi="Verdana" w:cs="Times New Roman"/>
          <w:color w:val="4472C4"/>
          <w:sz w:val="28"/>
          <w:szCs w:val="28"/>
        </w:rPr>
        <w:t> </w:t>
      </w:r>
      <w:r w:rsidRPr="007740F0">
        <w:rPr>
          <w:rFonts w:ascii="Verdana" w:eastAsia="Times New Roman" w:hAnsi="Verdana" w:cs="Times New Roman"/>
          <w:color w:val="000000"/>
          <w:sz w:val="28"/>
          <w:szCs w:val="28"/>
        </w:rPr>
        <w:t>in the </w:t>
      </w:r>
      <w:r w:rsidRPr="007740F0">
        <w:rPr>
          <w:rFonts w:ascii="Verdana" w:eastAsia="Times New Roman" w:hAnsi="Verdana" w:cs="Times New Roman"/>
          <w:b/>
          <w:bCs/>
          <w:color w:val="000000"/>
          <w:sz w:val="32"/>
          <w:szCs w:val="32"/>
        </w:rPr>
        <w:t>WORLD</w:t>
      </w:r>
      <w:r w:rsidRPr="007740F0">
        <w:rPr>
          <w:rFonts w:ascii="Verdana" w:eastAsia="Times New Roman" w:hAnsi="Verdana" w:cs="Times New Roman"/>
          <w:color w:val="000000"/>
          <w:sz w:val="28"/>
          <w:szCs w:val="28"/>
        </w:rPr>
        <w:t xml:space="preserve">. Sounds like you have a better chance of dying in a car than </w:t>
      </w:r>
      <w:r w:rsidRPr="007740F0">
        <w:rPr>
          <w:rFonts w:ascii="Verdana" w:eastAsia="Times New Roman" w:hAnsi="Verdana" w:cs="Times New Roman"/>
          <w:noProof/>
          <w:color w:val="000000"/>
          <w:sz w:val="28"/>
          <w:szCs w:val="28"/>
        </w:rPr>
        <w:drawing>
          <wp:anchor distT="0" distB="0" distL="114300" distR="114300" simplePos="0" relativeHeight="251658240" behindDoc="0" locked="0" layoutInCell="1" allowOverlap="1" wp14:anchorId="586A0CED" wp14:editId="756E33FC">
            <wp:simplePos x="0" y="0"/>
            <wp:positionH relativeFrom="margin">
              <wp:align>right</wp:align>
            </wp:positionH>
            <wp:positionV relativeFrom="paragraph">
              <wp:posOffset>727406</wp:posOffset>
            </wp:positionV>
            <wp:extent cx="3045460" cy="2536190"/>
            <wp:effectExtent l="0" t="0" r="2540" b="0"/>
            <wp:wrapSquare wrapText="bothSides"/>
            <wp:docPr id="9" name="Picture 9" descr="0% - The percentage of airline fatalities in the worl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 - The percentage of airline fatalities in the worl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2536190"/>
                    </a:xfrm>
                    <a:prstGeom prst="rect">
                      <a:avLst/>
                    </a:prstGeom>
                    <a:noFill/>
                    <a:ln>
                      <a:noFill/>
                    </a:ln>
                  </pic:spPr>
                </pic:pic>
              </a:graphicData>
            </a:graphic>
          </wp:anchor>
        </w:drawing>
      </w:r>
      <w:r w:rsidRPr="007740F0">
        <w:rPr>
          <w:rFonts w:ascii="Verdana" w:eastAsia="Times New Roman" w:hAnsi="Verdana" w:cs="Times New Roman"/>
          <w:color w:val="000000"/>
          <w:sz w:val="28"/>
          <w:szCs w:val="28"/>
        </w:rPr>
        <w:t>flying in an airplane.</w:t>
      </w:r>
    </w:p>
    <w:p w14:paraId="63B9B723"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Verdana" w:eastAsia="Times New Roman" w:hAnsi="Verdana" w:cs="Times New Roman"/>
          <w:color w:val="000000"/>
          <w:sz w:val="28"/>
          <w:szCs w:val="28"/>
        </w:rPr>
        <w:t>According to Airlines for America in 2020 there were only </w:t>
      </w:r>
      <w:r w:rsidRPr="007740F0">
        <w:rPr>
          <w:rFonts w:ascii="Verdana" w:eastAsia="Times New Roman" w:hAnsi="Verdana" w:cs="Times New Roman"/>
          <w:color w:val="2B00FE"/>
          <w:sz w:val="28"/>
          <w:szCs w:val="28"/>
        </w:rPr>
        <w:t>11 airline accidents and 0 fatalities</w:t>
      </w:r>
      <w:r w:rsidRPr="007740F0">
        <w:rPr>
          <w:rFonts w:ascii="Verdana" w:eastAsia="Times New Roman" w:hAnsi="Verdana" w:cs="Times New Roman"/>
          <w:color w:val="000000"/>
          <w:sz w:val="28"/>
          <w:szCs w:val="28"/>
        </w:rPr>
        <w:t> in the United States.  That is a </w:t>
      </w:r>
      <w:r w:rsidRPr="007740F0">
        <w:rPr>
          <w:rFonts w:ascii="Verdana" w:eastAsia="Times New Roman" w:hAnsi="Verdana" w:cs="Times New Roman"/>
          <w:b/>
          <w:bCs/>
          <w:color w:val="000000"/>
          <w:sz w:val="32"/>
          <w:szCs w:val="32"/>
        </w:rPr>
        <w:t>0-fatality rate of accidents per 100,000 departures</w:t>
      </w:r>
      <w:r w:rsidRPr="007740F0">
        <w:rPr>
          <w:rFonts w:ascii="Verdana" w:eastAsia="Times New Roman" w:hAnsi="Verdana" w:cs="Times New Roman"/>
          <w:color w:val="000000"/>
          <w:sz w:val="28"/>
          <w:szCs w:val="28"/>
        </w:rPr>
        <w:t>. But in 2020, according to the National Highway Traffic Safety Administration, there were </w:t>
      </w:r>
      <w:r w:rsidRPr="007740F0">
        <w:rPr>
          <w:rFonts w:ascii="Verdana" w:eastAsia="Times New Roman" w:hAnsi="Verdana" w:cs="Times New Roman"/>
          <w:color w:val="FF0000"/>
          <w:sz w:val="28"/>
          <w:szCs w:val="28"/>
        </w:rPr>
        <w:t>38,3824 fatalities in vehicle crashes</w:t>
      </w:r>
      <w:r w:rsidRPr="007740F0">
        <w:rPr>
          <w:rFonts w:ascii="Verdana" w:eastAsia="Times New Roman" w:hAnsi="Verdana" w:cs="Times New Roman"/>
          <w:color w:val="000000"/>
          <w:sz w:val="28"/>
          <w:szCs w:val="28"/>
        </w:rPr>
        <w:t> in the United States.  That is an </w:t>
      </w:r>
      <w:r w:rsidRPr="007740F0">
        <w:rPr>
          <w:rFonts w:ascii="Verdana" w:eastAsia="Times New Roman" w:hAnsi="Verdana" w:cs="Times New Roman"/>
          <w:color w:val="FF0000"/>
          <w:sz w:val="28"/>
          <w:szCs w:val="28"/>
        </w:rPr>
        <w:t>11.78 fatality rate</w:t>
      </w:r>
      <w:r w:rsidRPr="007740F0">
        <w:rPr>
          <w:rFonts w:ascii="Verdana" w:eastAsia="Times New Roman" w:hAnsi="Verdana" w:cs="Times New Roman"/>
          <w:color w:val="000000"/>
          <w:sz w:val="28"/>
          <w:szCs w:val="28"/>
        </w:rPr>
        <w:t> of accidents per 100,000 people.</w:t>
      </w:r>
    </w:p>
    <w:p w14:paraId="66B3A2D6"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p>
    <w:p w14:paraId="147AE5E1"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Verdana" w:eastAsia="Times New Roman" w:hAnsi="Verdana" w:cs="Times New Roman"/>
          <w:b/>
          <w:bCs/>
          <w:i/>
          <w:iCs/>
          <w:color w:val="000000"/>
          <w:sz w:val="36"/>
          <w:szCs w:val="36"/>
        </w:rPr>
        <w:t xml:space="preserve">Still not </w:t>
      </w:r>
      <w:proofErr w:type="gramStart"/>
      <w:r w:rsidRPr="007740F0">
        <w:rPr>
          <w:rFonts w:ascii="Verdana" w:eastAsia="Times New Roman" w:hAnsi="Verdana" w:cs="Times New Roman"/>
          <w:b/>
          <w:bCs/>
          <w:i/>
          <w:iCs/>
          <w:color w:val="000000"/>
          <w:sz w:val="36"/>
          <w:szCs w:val="36"/>
        </w:rPr>
        <w:t>convinced?</w:t>
      </w:r>
      <w:proofErr w:type="gramEnd"/>
    </w:p>
    <w:p w14:paraId="49D19F10"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p>
    <w:tbl>
      <w:tblPr>
        <w:tblW w:w="0" w:type="auto"/>
        <w:tblCellMar>
          <w:left w:w="0" w:type="dxa"/>
          <w:right w:w="0" w:type="dxa"/>
        </w:tblCellMar>
        <w:tblLook w:val="04A0" w:firstRow="1" w:lastRow="0" w:firstColumn="1" w:lastColumn="0" w:noHBand="0" w:noVBand="1"/>
      </w:tblPr>
      <w:tblGrid>
        <w:gridCol w:w="1215"/>
        <w:gridCol w:w="9420"/>
      </w:tblGrid>
      <w:tr w:rsidR="007740F0" w:rsidRPr="007740F0" w14:paraId="0A3986E8" w14:textId="77777777" w:rsidTr="007740F0">
        <w:trPr>
          <w:gridAfter w:val="1"/>
        </w:trPr>
        <w:tc>
          <w:tcPr>
            <w:tcW w:w="1215" w:type="dxa"/>
            <w:vAlign w:val="center"/>
            <w:hideMark/>
          </w:tcPr>
          <w:p w14:paraId="09CFF6BE" w14:textId="77777777" w:rsidR="007740F0" w:rsidRPr="007740F0" w:rsidRDefault="007740F0" w:rsidP="007740F0">
            <w:pPr>
              <w:spacing w:after="0" w:line="240" w:lineRule="auto"/>
              <w:rPr>
                <w:rFonts w:ascii="Georgia" w:eastAsia="Times New Roman" w:hAnsi="Georgia" w:cs="Times New Roman"/>
                <w:color w:val="000000"/>
                <w:sz w:val="24"/>
                <w:szCs w:val="24"/>
              </w:rPr>
            </w:pPr>
          </w:p>
        </w:tc>
      </w:tr>
      <w:tr w:rsidR="007740F0" w:rsidRPr="007740F0" w14:paraId="71DF7F7C" w14:textId="77777777" w:rsidTr="007740F0">
        <w:tc>
          <w:tcPr>
            <w:tcW w:w="0" w:type="auto"/>
            <w:vAlign w:val="center"/>
            <w:hideMark/>
          </w:tcPr>
          <w:p w14:paraId="5BF92861" w14:textId="77777777" w:rsidR="007740F0" w:rsidRPr="007740F0" w:rsidRDefault="007740F0" w:rsidP="007740F0">
            <w:pPr>
              <w:spacing w:after="240" w:line="240" w:lineRule="auto"/>
              <w:rPr>
                <w:rFonts w:ascii="Times New Roman" w:eastAsia="Times New Roman" w:hAnsi="Times New Roman" w:cs="Times New Roman"/>
                <w:sz w:val="24"/>
                <w:szCs w:val="24"/>
              </w:rPr>
            </w:pPr>
          </w:p>
        </w:tc>
        <w:tc>
          <w:tcPr>
            <w:tcW w:w="0" w:type="auto"/>
            <w:vAlign w:val="center"/>
            <w:hideMark/>
          </w:tcPr>
          <w:p w14:paraId="008EF0A0" w14:textId="77777777" w:rsidR="007740F0" w:rsidRPr="007740F0" w:rsidRDefault="007740F0" w:rsidP="007740F0">
            <w:pPr>
              <w:spacing w:after="0" w:line="240" w:lineRule="auto"/>
              <w:jc w:val="center"/>
              <w:rPr>
                <w:rFonts w:ascii="Verdana" w:eastAsia="Times New Roman" w:hAnsi="Verdana" w:cs="Times New Roman"/>
                <w:sz w:val="24"/>
                <w:szCs w:val="24"/>
              </w:rPr>
            </w:pPr>
            <w:r w:rsidRPr="007740F0">
              <w:rPr>
                <w:rFonts w:ascii="Verdana" w:eastAsia="Times New Roman" w:hAnsi="Verdana" w:cs="Times New Roman"/>
                <w:noProof/>
                <w:color w:val="000000"/>
                <w:sz w:val="24"/>
                <w:szCs w:val="24"/>
              </w:rPr>
              <w:drawing>
                <wp:inline distT="0" distB="0" distL="0" distR="0" wp14:anchorId="55340C66" wp14:editId="48CC91A0">
                  <wp:extent cx="5979160" cy="3411220"/>
                  <wp:effectExtent l="0" t="0" r="2540" b="0"/>
                  <wp:docPr id="10" name="Picture 10" descr="Chart, line chart&#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9160" cy="3411220"/>
                          </a:xfrm>
                          <a:prstGeom prst="rect">
                            <a:avLst/>
                          </a:prstGeom>
                          <a:noFill/>
                          <a:ln>
                            <a:noFill/>
                          </a:ln>
                        </pic:spPr>
                      </pic:pic>
                    </a:graphicData>
                  </a:graphic>
                </wp:inline>
              </w:drawing>
            </w:r>
          </w:p>
          <w:p w14:paraId="06B1E65F" w14:textId="77777777" w:rsidR="007740F0" w:rsidRPr="007740F0" w:rsidRDefault="007740F0" w:rsidP="007740F0">
            <w:pPr>
              <w:spacing w:after="0" w:line="240" w:lineRule="auto"/>
              <w:rPr>
                <w:rFonts w:ascii="Times New Roman" w:eastAsia="Times New Roman" w:hAnsi="Times New Roman" w:cs="Times New Roman"/>
                <w:sz w:val="24"/>
                <w:szCs w:val="24"/>
              </w:rPr>
            </w:pPr>
          </w:p>
        </w:tc>
      </w:tr>
    </w:tbl>
    <w:p w14:paraId="262AAD80"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Verdana" w:eastAsia="Times New Roman" w:hAnsi="Verdana" w:cs="Times New Roman"/>
          <w:color w:val="000000"/>
          <w:sz w:val="28"/>
          <w:szCs w:val="28"/>
        </w:rPr>
        <w:lastRenderedPageBreak/>
        <w:t>In 2000, the total number of accidents with United States Air Carriers was 49 and the number of fatalities was 2.  That is only </w:t>
      </w:r>
      <w:r w:rsidRPr="007740F0">
        <w:rPr>
          <w:rFonts w:ascii="Verdana" w:eastAsia="Times New Roman" w:hAnsi="Verdana" w:cs="Times New Roman"/>
          <w:b/>
          <w:bCs/>
          <w:color w:val="2B00FE"/>
          <w:sz w:val="32"/>
          <w:szCs w:val="32"/>
        </w:rPr>
        <w:t>1.8% of fatal accidents</w:t>
      </w:r>
      <w:r w:rsidRPr="007740F0">
        <w:rPr>
          <w:rFonts w:ascii="Verdana" w:eastAsia="Times New Roman" w:hAnsi="Verdana" w:cs="Times New Roman"/>
          <w:color w:val="2B00FE"/>
          <w:sz w:val="28"/>
          <w:szCs w:val="28"/>
        </w:rPr>
        <w:t> per 100,000 departures</w:t>
      </w:r>
      <w:r w:rsidRPr="007740F0">
        <w:rPr>
          <w:rFonts w:ascii="Verdana" w:eastAsia="Times New Roman" w:hAnsi="Verdana" w:cs="Times New Roman"/>
          <w:color w:val="000000"/>
          <w:sz w:val="28"/>
          <w:szCs w:val="28"/>
        </w:rPr>
        <w:t>. In 2020, there were 11 accidents with United States Air Carriers and the number of fatalities was 0. That’s </w:t>
      </w:r>
      <w:r w:rsidRPr="007740F0">
        <w:rPr>
          <w:rFonts w:ascii="Verdana" w:eastAsia="Times New Roman" w:hAnsi="Verdana" w:cs="Times New Roman"/>
          <w:b/>
          <w:bCs/>
          <w:color w:val="2B00FE"/>
          <w:sz w:val="32"/>
          <w:szCs w:val="32"/>
        </w:rPr>
        <w:t>0% of fatal accidents</w:t>
      </w:r>
      <w:r w:rsidRPr="007740F0">
        <w:rPr>
          <w:rFonts w:ascii="Verdana" w:eastAsia="Times New Roman" w:hAnsi="Verdana" w:cs="Times New Roman"/>
          <w:color w:val="2B00FE"/>
          <w:sz w:val="28"/>
          <w:szCs w:val="28"/>
        </w:rPr>
        <w:t> per 100,000 departures</w:t>
      </w:r>
      <w:r w:rsidRPr="007740F0">
        <w:rPr>
          <w:rFonts w:ascii="Verdana" w:eastAsia="Times New Roman" w:hAnsi="Verdana" w:cs="Times New Roman"/>
          <w:color w:val="000000"/>
          <w:sz w:val="28"/>
          <w:szCs w:val="28"/>
        </w:rPr>
        <w:t>. Pretty good, huh?</w:t>
      </w:r>
    </w:p>
    <w:p w14:paraId="4E4EC384"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Verdana" w:eastAsia="Times New Roman" w:hAnsi="Verdana" w:cs="Times New Roman"/>
          <w:color w:val="000000"/>
          <w:sz w:val="28"/>
          <w:szCs w:val="28"/>
        </w:rPr>
        <w:t>If that didn't convince you, commercial airline pilots must have at least "250 hours of flight time of which 100 hours must be in a powered aircraft, and 50 must be in airplanes. Plus, 100 hours of pilot-in-command time. 50 of which must be in airplanes" according to the Aircraft Owners and Pilots Association. How many hours of driver's training did you have?</w:t>
      </w:r>
    </w:p>
    <w:p w14:paraId="3EAF8BC0"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Verdana" w:eastAsia="Times New Roman" w:hAnsi="Verdana" w:cs="Times New Roman"/>
          <w:color w:val="000000"/>
          <w:sz w:val="28"/>
          <w:szCs w:val="28"/>
        </w:rPr>
        <w:t>With this information, you should be certain that </w:t>
      </w:r>
      <w:r w:rsidRPr="007740F0">
        <w:rPr>
          <w:rFonts w:ascii="Verdana" w:eastAsia="Times New Roman" w:hAnsi="Verdana" w:cs="Times New Roman"/>
          <w:b/>
          <w:bCs/>
          <w:color w:val="000000"/>
          <w:sz w:val="32"/>
          <w:szCs w:val="32"/>
        </w:rPr>
        <w:t>flying is the safest mode of transportation</w:t>
      </w:r>
      <w:r w:rsidRPr="007740F0">
        <w:rPr>
          <w:rFonts w:ascii="Verdana" w:eastAsia="Times New Roman" w:hAnsi="Verdana" w:cs="Times New Roman"/>
          <w:color w:val="000000"/>
          <w:sz w:val="28"/>
          <w:szCs w:val="28"/>
        </w:rPr>
        <w:t> currently available, and your 18-hour drive sounds like a roulette game of chance.</w:t>
      </w:r>
    </w:p>
    <w:p w14:paraId="6F9114B2"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p>
    <w:p w14:paraId="2BD3E99A" w14:textId="77777777" w:rsidR="007740F0" w:rsidRPr="007740F0" w:rsidRDefault="007740F0" w:rsidP="007740F0">
      <w:pPr>
        <w:shd w:val="clear" w:color="auto" w:fill="EEE3D8"/>
        <w:spacing w:before="100" w:beforeAutospacing="1" w:after="100" w:afterAutospacing="1" w:line="360" w:lineRule="atLeast"/>
        <w:rPr>
          <w:rFonts w:ascii="Georgia" w:eastAsia="Times New Roman" w:hAnsi="Georgia" w:cs="Times New Roman"/>
          <w:color w:val="000000"/>
          <w:sz w:val="24"/>
          <w:szCs w:val="24"/>
        </w:rPr>
      </w:pPr>
      <w:r w:rsidRPr="007740F0">
        <w:rPr>
          <w:rFonts w:ascii="Verdana" w:eastAsia="Times New Roman" w:hAnsi="Verdana" w:cs="Times New Roman"/>
          <w:b/>
          <w:bCs/>
          <w:color w:val="2B00FE"/>
          <w:sz w:val="48"/>
          <w:szCs w:val="48"/>
        </w:rPr>
        <w:t>Happy flying!</w:t>
      </w:r>
    </w:p>
    <w:p w14:paraId="7BB57303" w14:textId="77777777" w:rsidR="007740F0" w:rsidRPr="007740F0" w:rsidRDefault="007740F0" w:rsidP="007740F0">
      <w:pPr>
        <w:shd w:val="clear" w:color="auto" w:fill="EEE3D8"/>
        <w:spacing w:before="161" w:after="161" w:line="720" w:lineRule="atLeast"/>
        <w:outlineLvl w:val="0"/>
        <w:rPr>
          <w:rFonts w:ascii="Georgia" w:eastAsia="Times New Roman" w:hAnsi="Georgia" w:cs="Times New Roman"/>
          <w:b/>
          <w:bCs/>
          <w:color w:val="000000"/>
          <w:kern w:val="36"/>
          <w:sz w:val="48"/>
          <w:szCs w:val="48"/>
        </w:rPr>
      </w:pPr>
    </w:p>
    <w:p w14:paraId="7B0A3186" w14:textId="77777777" w:rsidR="007740F0" w:rsidRPr="007740F0" w:rsidRDefault="007740F0" w:rsidP="007740F0">
      <w:pPr>
        <w:shd w:val="clear" w:color="auto" w:fill="EEE3D8"/>
        <w:spacing w:before="161" w:after="161" w:line="720" w:lineRule="atLeast"/>
        <w:outlineLvl w:val="0"/>
        <w:rPr>
          <w:rFonts w:ascii="Georgia" w:eastAsia="Times New Roman" w:hAnsi="Georgia" w:cs="Times New Roman"/>
          <w:b/>
          <w:bCs/>
          <w:color w:val="000000"/>
          <w:kern w:val="36"/>
          <w:sz w:val="48"/>
          <w:szCs w:val="48"/>
        </w:rPr>
      </w:pPr>
      <w:r w:rsidRPr="007740F0">
        <w:rPr>
          <w:rFonts w:ascii="Verdana" w:eastAsia="Times New Roman" w:hAnsi="Verdana" w:cs="Times New Roman"/>
          <w:b/>
          <w:bCs/>
          <w:color w:val="000000"/>
          <w:kern w:val="36"/>
          <w:sz w:val="48"/>
          <w:szCs w:val="48"/>
        </w:rPr>
        <w:t>References</w:t>
      </w:r>
    </w:p>
    <w:p w14:paraId="511AD033" w14:textId="77777777" w:rsidR="007740F0" w:rsidRPr="007740F0" w:rsidRDefault="007740F0" w:rsidP="007740F0">
      <w:pPr>
        <w:shd w:val="clear" w:color="auto" w:fill="EEE3D8"/>
        <w:spacing w:before="100" w:beforeAutospacing="1" w:after="100" w:afterAutospacing="1" w:line="480" w:lineRule="atLeast"/>
        <w:ind w:left="720" w:hanging="720"/>
        <w:rPr>
          <w:rFonts w:ascii="Georgia" w:eastAsia="Times New Roman" w:hAnsi="Georgia" w:cs="Times New Roman"/>
          <w:color w:val="000000"/>
          <w:sz w:val="24"/>
          <w:szCs w:val="24"/>
        </w:rPr>
      </w:pPr>
      <w:r w:rsidRPr="007740F0">
        <w:rPr>
          <w:rFonts w:ascii="Verdana" w:eastAsia="Times New Roman" w:hAnsi="Verdana" w:cs="Times New Roman"/>
          <w:i/>
          <w:iCs/>
          <w:color w:val="000000"/>
          <w:sz w:val="24"/>
          <w:szCs w:val="24"/>
        </w:rPr>
        <w:t>Accidents and fatalities per year</w:t>
      </w:r>
      <w:r w:rsidRPr="007740F0">
        <w:rPr>
          <w:rFonts w:ascii="Verdana" w:eastAsia="Times New Roman" w:hAnsi="Verdana" w:cs="Times New Roman"/>
          <w:color w:val="000000"/>
          <w:sz w:val="24"/>
          <w:szCs w:val="24"/>
        </w:rPr>
        <w:t>. (n.d.). Retrieved from https://docs.google.com/spreadsheets/d/1SDp7p1y6m7N5xD5_fpOkYOrJvd68V7iy6etXy2cetb8/edit#gid=1448957446</w:t>
      </w:r>
    </w:p>
    <w:p w14:paraId="0CB20B5F" w14:textId="77777777" w:rsidR="007740F0" w:rsidRPr="007740F0" w:rsidRDefault="007740F0" w:rsidP="007740F0">
      <w:pPr>
        <w:shd w:val="clear" w:color="auto" w:fill="EEE3D8"/>
        <w:spacing w:before="100" w:beforeAutospacing="1" w:after="100" w:afterAutospacing="1" w:line="480" w:lineRule="atLeast"/>
        <w:ind w:left="720" w:hanging="720"/>
        <w:rPr>
          <w:rFonts w:ascii="Georgia" w:eastAsia="Times New Roman" w:hAnsi="Georgia" w:cs="Times New Roman"/>
          <w:color w:val="000000"/>
          <w:sz w:val="24"/>
          <w:szCs w:val="24"/>
        </w:rPr>
      </w:pPr>
      <w:r w:rsidRPr="007740F0">
        <w:rPr>
          <w:rFonts w:ascii="Verdana" w:eastAsia="Times New Roman" w:hAnsi="Verdana" w:cs="Times New Roman"/>
          <w:i/>
          <w:iCs/>
          <w:color w:val="000000"/>
          <w:sz w:val="24"/>
          <w:szCs w:val="24"/>
        </w:rPr>
        <w:t>Countries and regions with the highest number of fatal civil airliner accidents from 1945 through February 28, 2022</w:t>
      </w:r>
      <w:r w:rsidRPr="007740F0">
        <w:rPr>
          <w:rFonts w:ascii="Verdana" w:eastAsia="Times New Roman" w:hAnsi="Verdana" w:cs="Times New Roman"/>
          <w:color w:val="000000"/>
          <w:sz w:val="24"/>
          <w:szCs w:val="24"/>
        </w:rPr>
        <w:t>. (n.d.). Retrieved from Statista: https://www.statista.com/statistics/262867/fatal-civil-airliner-accidents-since-1945-by-country-and-region/</w:t>
      </w:r>
    </w:p>
    <w:p w14:paraId="256B02FF" w14:textId="77777777" w:rsidR="007740F0" w:rsidRPr="007740F0" w:rsidRDefault="007740F0" w:rsidP="007740F0">
      <w:pPr>
        <w:shd w:val="clear" w:color="auto" w:fill="EEE3D8"/>
        <w:spacing w:before="100" w:beforeAutospacing="1" w:after="100" w:afterAutospacing="1" w:line="480" w:lineRule="atLeast"/>
        <w:ind w:left="720" w:hanging="720"/>
        <w:rPr>
          <w:rFonts w:ascii="Georgia" w:eastAsia="Times New Roman" w:hAnsi="Georgia" w:cs="Times New Roman"/>
          <w:color w:val="000000"/>
          <w:sz w:val="24"/>
          <w:szCs w:val="24"/>
        </w:rPr>
      </w:pPr>
      <w:r w:rsidRPr="007740F0">
        <w:rPr>
          <w:rFonts w:ascii="Verdana" w:eastAsia="Times New Roman" w:hAnsi="Verdana" w:cs="Times New Roman"/>
          <w:i/>
          <w:iCs/>
          <w:color w:val="000000"/>
          <w:sz w:val="24"/>
          <w:szCs w:val="24"/>
        </w:rPr>
        <w:t>DATA &amp; STATISTICS</w:t>
      </w:r>
      <w:r w:rsidRPr="007740F0">
        <w:rPr>
          <w:rFonts w:ascii="Verdana" w:eastAsia="Times New Roman" w:hAnsi="Verdana" w:cs="Times New Roman"/>
          <w:color w:val="000000"/>
          <w:sz w:val="24"/>
          <w:szCs w:val="24"/>
        </w:rPr>
        <w:t>. (2021, 11 11). Retrieved from Safety Record of U.S. Air Carriers: https://www.airlines.org/dataset/safety-record-of-u-s-air-carriers/</w:t>
      </w:r>
    </w:p>
    <w:p w14:paraId="155EAF0E" w14:textId="77777777" w:rsidR="007740F0" w:rsidRPr="007740F0" w:rsidRDefault="007740F0" w:rsidP="007740F0">
      <w:pPr>
        <w:shd w:val="clear" w:color="auto" w:fill="EEE3D8"/>
        <w:spacing w:before="100" w:beforeAutospacing="1" w:after="100" w:afterAutospacing="1" w:line="480" w:lineRule="atLeast"/>
        <w:ind w:left="720" w:hanging="720"/>
        <w:rPr>
          <w:rFonts w:ascii="Georgia" w:eastAsia="Times New Roman" w:hAnsi="Georgia" w:cs="Times New Roman"/>
          <w:color w:val="000000"/>
          <w:sz w:val="24"/>
          <w:szCs w:val="24"/>
        </w:rPr>
      </w:pPr>
      <w:r w:rsidRPr="007740F0">
        <w:rPr>
          <w:rFonts w:ascii="Verdana" w:eastAsia="Times New Roman" w:hAnsi="Verdana" w:cs="Times New Roman"/>
          <w:i/>
          <w:iCs/>
          <w:color w:val="000000"/>
          <w:sz w:val="24"/>
          <w:szCs w:val="24"/>
        </w:rPr>
        <w:lastRenderedPageBreak/>
        <w:t xml:space="preserve">Fatalities and Fatality Rates, 1994 - 2020 - </w:t>
      </w:r>
      <w:proofErr w:type="gramStart"/>
      <w:r w:rsidRPr="007740F0">
        <w:rPr>
          <w:rFonts w:ascii="Verdana" w:eastAsia="Times New Roman" w:hAnsi="Verdana" w:cs="Times New Roman"/>
          <w:i/>
          <w:iCs/>
          <w:color w:val="000000"/>
          <w:sz w:val="24"/>
          <w:szCs w:val="24"/>
        </w:rPr>
        <w:t>State :</w:t>
      </w:r>
      <w:proofErr w:type="gramEnd"/>
      <w:r w:rsidRPr="007740F0">
        <w:rPr>
          <w:rFonts w:ascii="Verdana" w:eastAsia="Times New Roman" w:hAnsi="Verdana" w:cs="Times New Roman"/>
          <w:i/>
          <w:iCs/>
          <w:color w:val="000000"/>
          <w:sz w:val="24"/>
          <w:szCs w:val="24"/>
        </w:rPr>
        <w:t xml:space="preserve"> USA</w:t>
      </w:r>
      <w:r w:rsidRPr="007740F0">
        <w:rPr>
          <w:rFonts w:ascii="Verdana" w:eastAsia="Times New Roman" w:hAnsi="Verdana" w:cs="Times New Roman"/>
          <w:color w:val="000000"/>
          <w:sz w:val="24"/>
          <w:szCs w:val="24"/>
        </w:rPr>
        <w:t>. (n.d.). Retrieved from NHTSA: https://www-fars.nhtsa.dot.gov/Trends/TrendsGeneral.aspx</w:t>
      </w:r>
    </w:p>
    <w:p w14:paraId="188BEA07" w14:textId="77777777" w:rsidR="008944F3" w:rsidRDefault="008944F3"/>
    <w:sectPr w:rsidR="008944F3" w:rsidSect="007740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erry Cream Sod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800000AF" w:usb1="40006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0"/>
    <w:rsid w:val="005A2C50"/>
    <w:rsid w:val="007740F0"/>
    <w:rsid w:val="0089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ed7c2,#eee3d8"/>
    </o:shapedefaults>
    <o:shapelayout v:ext="edit">
      <o:idmap v:ext="edit" data="1"/>
    </o:shapelayout>
  </w:shapeDefaults>
  <w:decimalSymbol w:val="."/>
  <w:listSeparator w:val=","/>
  <w14:docId w14:val="22487E8F"/>
  <w15:chartTrackingRefBased/>
  <w15:docId w15:val="{93F41CDE-CDD1-4185-B153-3B4826BC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7740F0"/>
  </w:style>
  <w:style w:type="character" w:styleId="Hyperlink">
    <w:name w:val="Hyperlink"/>
    <w:basedOn w:val="DefaultParagraphFont"/>
    <w:uiPriority w:val="99"/>
    <w:unhideWhenUsed/>
    <w:rsid w:val="007740F0"/>
    <w:rPr>
      <w:color w:val="0563C1" w:themeColor="hyperlink"/>
      <w:u w:val="single"/>
    </w:rPr>
  </w:style>
  <w:style w:type="character" w:styleId="UnresolvedMention">
    <w:name w:val="Unresolved Mention"/>
    <w:basedOn w:val="DefaultParagraphFont"/>
    <w:uiPriority w:val="99"/>
    <w:semiHidden/>
    <w:unhideWhenUsed/>
    <w:rsid w:val="00774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15294">
      <w:bodyDiv w:val="1"/>
      <w:marLeft w:val="0"/>
      <w:marRight w:val="0"/>
      <w:marTop w:val="0"/>
      <w:marBottom w:val="0"/>
      <w:divBdr>
        <w:top w:val="none" w:sz="0" w:space="0" w:color="auto"/>
        <w:left w:val="none" w:sz="0" w:space="0" w:color="auto"/>
        <w:bottom w:val="none" w:sz="0" w:space="0" w:color="auto"/>
        <w:right w:val="none" w:sz="0" w:space="0" w:color="auto"/>
      </w:divBdr>
      <w:divsChild>
        <w:div w:id="771707172">
          <w:marLeft w:val="0"/>
          <w:marRight w:val="0"/>
          <w:marTop w:val="0"/>
          <w:marBottom w:val="0"/>
          <w:divBdr>
            <w:top w:val="none" w:sz="0" w:space="0" w:color="auto"/>
            <w:left w:val="none" w:sz="0" w:space="0" w:color="auto"/>
            <w:bottom w:val="none" w:sz="0" w:space="0" w:color="auto"/>
            <w:right w:val="none" w:sz="0" w:space="0" w:color="auto"/>
          </w:divBdr>
        </w:div>
        <w:div w:id="1143353318">
          <w:marLeft w:val="0"/>
          <w:marRight w:val="0"/>
          <w:marTop w:val="0"/>
          <w:marBottom w:val="0"/>
          <w:divBdr>
            <w:top w:val="none" w:sz="0" w:space="0" w:color="auto"/>
            <w:left w:val="none" w:sz="0" w:space="0" w:color="auto"/>
            <w:bottom w:val="none" w:sz="0" w:space="0" w:color="auto"/>
            <w:right w:val="none" w:sz="0" w:space="0" w:color="auto"/>
          </w:divBdr>
          <w:divsChild>
            <w:div w:id="2038895189">
              <w:marLeft w:val="0"/>
              <w:marRight w:val="0"/>
              <w:marTop w:val="0"/>
              <w:marBottom w:val="0"/>
              <w:divBdr>
                <w:top w:val="none" w:sz="0" w:space="0" w:color="auto"/>
                <w:left w:val="none" w:sz="0" w:space="0" w:color="auto"/>
                <w:bottom w:val="none" w:sz="0" w:space="0" w:color="auto"/>
                <w:right w:val="none" w:sz="0" w:space="0" w:color="auto"/>
              </w:divBdr>
            </w:div>
          </w:divsChild>
        </w:div>
        <w:div w:id="268204145">
          <w:marLeft w:val="0"/>
          <w:marRight w:val="0"/>
          <w:marTop w:val="0"/>
          <w:marBottom w:val="0"/>
          <w:divBdr>
            <w:top w:val="none" w:sz="0" w:space="0" w:color="auto"/>
            <w:left w:val="none" w:sz="0" w:space="0" w:color="auto"/>
            <w:bottom w:val="none" w:sz="0" w:space="0" w:color="auto"/>
            <w:right w:val="none" w:sz="0" w:space="0" w:color="auto"/>
          </w:divBdr>
          <w:divsChild>
            <w:div w:id="123815321">
              <w:marLeft w:val="0"/>
              <w:marRight w:val="0"/>
              <w:marTop w:val="0"/>
              <w:marBottom w:val="0"/>
              <w:divBdr>
                <w:top w:val="none" w:sz="0" w:space="0" w:color="auto"/>
                <w:left w:val="none" w:sz="0" w:space="0" w:color="auto"/>
                <w:bottom w:val="none" w:sz="0" w:space="0" w:color="auto"/>
                <w:right w:val="none" w:sz="0" w:space="0" w:color="auto"/>
              </w:divBdr>
              <w:divsChild>
                <w:div w:id="6756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6428">
      <w:bodyDiv w:val="1"/>
      <w:marLeft w:val="0"/>
      <w:marRight w:val="0"/>
      <w:marTop w:val="0"/>
      <w:marBottom w:val="0"/>
      <w:divBdr>
        <w:top w:val="none" w:sz="0" w:space="0" w:color="auto"/>
        <w:left w:val="none" w:sz="0" w:space="0" w:color="auto"/>
        <w:bottom w:val="none" w:sz="0" w:space="0" w:color="auto"/>
        <w:right w:val="none" w:sz="0" w:space="0" w:color="auto"/>
      </w:divBdr>
      <w:divsChild>
        <w:div w:id="2042633878">
          <w:marLeft w:val="0"/>
          <w:marRight w:val="0"/>
          <w:marTop w:val="0"/>
          <w:marBottom w:val="0"/>
          <w:divBdr>
            <w:top w:val="none" w:sz="0" w:space="0" w:color="auto"/>
            <w:left w:val="none" w:sz="0" w:space="0" w:color="auto"/>
            <w:bottom w:val="none" w:sz="0" w:space="0" w:color="auto"/>
            <w:right w:val="none" w:sz="0" w:space="0" w:color="auto"/>
          </w:divBdr>
        </w:div>
        <w:div w:id="1014067716">
          <w:marLeft w:val="0"/>
          <w:marRight w:val="0"/>
          <w:marTop w:val="0"/>
          <w:marBottom w:val="0"/>
          <w:divBdr>
            <w:top w:val="none" w:sz="0" w:space="0" w:color="auto"/>
            <w:left w:val="none" w:sz="0" w:space="0" w:color="auto"/>
            <w:bottom w:val="none" w:sz="0" w:space="0" w:color="auto"/>
            <w:right w:val="none" w:sz="0" w:space="0" w:color="auto"/>
          </w:divBdr>
          <w:divsChild>
            <w:div w:id="2030905678">
              <w:marLeft w:val="0"/>
              <w:marRight w:val="0"/>
              <w:marTop w:val="0"/>
              <w:marBottom w:val="0"/>
              <w:divBdr>
                <w:top w:val="none" w:sz="0" w:space="0" w:color="auto"/>
                <w:left w:val="none" w:sz="0" w:space="0" w:color="auto"/>
                <w:bottom w:val="none" w:sz="0" w:space="0" w:color="auto"/>
                <w:right w:val="none" w:sz="0" w:space="0" w:color="auto"/>
              </w:divBdr>
            </w:div>
          </w:divsChild>
        </w:div>
        <w:div w:id="1970430438">
          <w:marLeft w:val="0"/>
          <w:marRight w:val="0"/>
          <w:marTop w:val="0"/>
          <w:marBottom w:val="0"/>
          <w:divBdr>
            <w:top w:val="none" w:sz="0" w:space="0" w:color="auto"/>
            <w:left w:val="none" w:sz="0" w:space="0" w:color="auto"/>
            <w:bottom w:val="none" w:sz="0" w:space="0" w:color="auto"/>
            <w:right w:val="none" w:sz="0" w:space="0" w:color="auto"/>
          </w:divBdr>
          <w:divsChild>
            <w:div w:id="1855027365">
              <w:marLeft w:val="0"/>
              <w:marRight w:val="0"/>
              <w:marTop w:val="0"/>
              <w:marBottom w:val="0"/>
              <w:divBdr>
                <w:top w:val="none" w:sz="0" w:space="0" w:color="auto"/>
                <w:left w:val="none" w:sz="0" w:space="0" w:color="auto"/>
                <w:bottom w:val="none" w:sz="0" w:space="0" w:color="auto"/>
                <w:right w:val="none" w:sz="0" w:space="0" w:color="auto"/>
              </w:divBdr>
              <w:divsChild>
                <w:div w:id="9264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ger.googleusercontent.com/img/a/AVvXsEiW54E_i53g9kJ0wsHVcAhodfhV6YlwFN2OkOUxI8rwU5mVHd2p2kBevStNpW1aDsI2XGYlGfROC05wIRT-pn3cne9PPV1iYYA2Y1E9mybN6H7CYfBFC8dgYSJ9pujGqMlvcV2DdgH1frMoCDy2gQPssi-nrHS_TFS2M9CrHt6VB4pCOlEdqNKyLKi49Q" TargetMode="External"/><Relationship Id="rId3" Type="http://schemas.openxmlformats.org/officeDocument/2006/relationships/webSettings" Target="webSettings.xml"/><Relationship Id="rId7" Type="http://schemas.openxmlformats.org/officeDocument/2006/relationships/hyperlink" Target="https://blogger.googleusercontent.com/img/a/AVvXsEin97VBgWM1bwzzK_Ds217NTwtNwCimnrBJoGZrv5BFHs5NnCn0OxHAnpA2-7OW1avUgqsgbFp0ObyQFKOLoklv2z7EUmUbHcr6LeFAk9IK0xxFrlM__zLv4ZT7lWivioXVYbY1io97K4Zy9IvggI3GrU0UL66aKLNwKqeP-kZveD9t42i5ucGQj2NZ_g"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logger.googleusercontent.com/img/a/AVvXsEhX23DlZoz5JSJVT6iQ7k5AE1CIcIU7Rnf9hyWwsXdxpuzrMx-lHYh6wFY8RkK-NC8MIM6be1hfMVVUiLEoEpcye3RfZefck6SZRsE8eCZbK96QzXBjHYpHdxpGssAnQPnz0VgzTNoSJ40QWv27-3W_5Wj-xkBgYwaQ9zE_Vlvz8fNxzJQDhV0s5k9-GA" TargetMode="External"/><Relationship Id="rId5" Type="http://schemas.openxmlformats.org/officeDocument/2006/relationships/hyperlink" Target="https://blogger.googleusercontent.com/img/a/AVvXsEhJlCwXWyJYOwutqvRVF4oOf9Q_e0MLFDju7aCEAZip0HMbFuW6AiF4Bt6GM1t9t90IgCLZEjEYBeLyFJK3Nfx1Qx38v2kIzzr-Fg3NKsC6OGfDscKNCsf1jBrjLl7iMTqXCKnqQzZcRlbrzq_CEfipD-EVMPAVTghP0DaDW6hJvv6bA7nzBHIiYXL0h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kimsdatascienceblog.blogspot.com/2022/10/how-safe-is-it-to-fly.html" TargetMode="External"/><Relationship Id="rId9" Type="http://schemas.openxmlformats.org/officeDocument/2006/relationships/hyperlink" Target="https://blogger.googleusercontent.com/img/a/AVvXsEg52NEUbMdQlicEIbF5QeeiLa4vOPqjrYxTle-RpDV8M5rWFC8KjLXKNbo6o6jIbvWdiPV4ytg8aFa6hKkZYN-yrzlFOHPxC9-Zpa4w_rLQg54s7fhlyxQ9q2ft6QhIr40EwEEhT_izFUysBmy7yXwCf4Yi3yiUD9w1xfqcr9XNeKX8IrcuTlWJ1jPi2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Cable</dc:creator>
  <cp:keywords/>
  <dc:description/>
  <cp:lastModifiedBy>Kimberly Cable</cp:lastModifiedBy>
  <cp:revision>1</cp:revision>
  <dcterms:created xsi:type="dcterms:W3CDTF">2022-10-20T01:51:00Z</dcterms:created>
  <dcterms:modified xsi:type="dcterms:W3CDTF">2022-10-20T02:02:00Z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0cd82ac2-cc7c-4b9d-8ff2-2dc3868179bb</vt:lpwstr>
  </property>
</Properties>
</file>