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E15E" w14:textId="77777777" w:rsidR="0090233C" w:rsidRDefault="0090233C" w:rsidP="0090233C">
      <w:pPr>
        <w:spacing w:line="360" w:lineRule="auto"/>
        <w:ind w:firstLine="0"/>
        <w:jc w:val="center"/>
        <w:rPr>
          <w:rFonts w:ascii="Arial" w:eastAsia="Arial" w:hAnsi="Arial" w:cs="Arial"/>
          <w:b/>
          <w:bCs/>
          <w:sz w:val="22"/>
          <w:szCs w:val="22"/>
          <w:lang w:val="es-PE"/>
        </w:rPr>
      </w:pPr>
    </w:p>
    <w:p w14:paraId="0D9B4EE4" w14:textId="72DD6703" w:rsidR="0090233C" w:rsidRPr="0090233C" w:rsidRDefault="0090233C" w:rsidP="0090233C">
      <w:pPr>
        <w:spacing w:line="360" w:lineRule="auto"/>
        <w:ind w:firstLine="0"/>
        <w:jc w:val="center"/>
        <w:rPr>
          <w:rFonts w:ascii="Arial" w:eastAsia="Arial" w:hAnsi="Arial" w:cs="Arial"/>
          <w:b/>
          <w:bCs/>
          <w:sz w:val="40"/>
          <w:szCs w:val="40"/>
          <w:lang w:val="es-PE"/>
        </w:rPr>
      </w:pPr>
      <w:r w:rsidRPr="0090233C">
        <w:rPr>
          <w:rFonts w:ascii="Arial" w:eastAsia="Arial" w:hAnsi="Arial" w:cs="Arial"/>
          <w:b/>
          <w:bCs/>
          <w:sz w:val="40"/>
          <w:szCs w:val="40"/>
          <w:lang w:val="es-PE"/>
        </w:rPr>
        <w:t>CONTRATO DE TRABAJO A TIEMPO PARCIAL</w:t>
      </w:r>
    </w:p>
    <w:p w14:paraId="1E3D5668" w14:textId="77777777" w:rsidR="0090233C" w:rsidRPr="0090233C" w:rsidRDefault="0090233C" w:rsidP="0090233C">
      <w:pPr>
        <w:spacing w:line="360" w:lineRule="auto"/>
        <w:ind w:firstLine="0"/>
        <w:jc w:val="center"/>
        <w:rPr>
          <w:rFonts w:ascii="Arial" w:eastAsia="Arial" w:hAnsi="Arial" w:cs="Arial"/>
          <w:b/>
          <w:bCs/>
          <w:sz w:val="22"/>
          <w:szCs w:val="22"/>
          <w:lang w:val="es-PE"/>
        </w:rPr>
      </w:pPr>
    </w:p>
    <w:p w14:paraId="1A2E2911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Conste por el presente documento, el Contrato de Trabajo a Tiempo Parcial que celebran, de una parte:</w:t>
      </w:r>
    </w:p>
    <w:p w14:paraId="5A972117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77EA3967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GEEKY TECH S.A.C.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, con RUC </w:t>
      </w:r>
      <w:proofErr w:type="spellStart"/>
      <w:r w:rsidRPr="0090233C">
        <w:rPr>
          <w:rFonts w:ascii="Arial" w:eastAsia="Arial" w:hAnsi="Arial" w:cs="Arial"/>
          <w:sz w:val="22"/>
          <w:szCs w:val="22"/>
          <w:lang w:val="es-PE"/>
        </w:rPr>
        <w:t>N°</w:t>
      </w:r>
      <w:proofErr w:type="spellEnd"/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20608337602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, con domicilio fiscal en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Cal. Soldado Manuel Castañeda Nro. 239 Dpto. 1202, Urb. Fundo Lince, Distrito, Provincia y Departamento de Lima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, debidamente representada por su Gerente General, el señor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Cris Alan Bonifaz Menacho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, identificado con DNI </w:t>
      </w:r>
      <w:proofErr w:type="spellStart"/>
      <w:r w:rsidRPr="0090233C">
        <w:rPr>
          <w:rFonts w:ascii="Arial" w:eastAsia="Arial" w:hAnsi="Arial" w:cs="Arial"/>
          <w:sz w:val="22"/>
          <w:szCs w:val="22"/>
          <w:lang w:val="es-PE"/>
        </w:rPr>
        <w:t>N°</w:t>
      </w:r>
      <w:proofErr w:type="spellEnd"/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43989632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, a quien en adelante se le denominará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EL EMPLEADOR</w:t>
      </w:r>
      <w:r w:rsidRPr="0090233C">
        <w:rPr>
          <w:rFonts w:ascii="Arial" w:eastAsia="Arial" w:hAnsi="Arial" w:cs="Arial"/>
          <w:sz w:val="22"/>
          <w:szCs w:val="22"/>
          <w:lang w:val="es-PE"/>
        </w:rPr>
        <w:t>;</w:t>
      </w:r>
    </w:p>
    <w:p w14:paraId="6FA92884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Y de la otra parte:</w:t>
      </w:r>
    </w:p>
    <w:p w14:paraId="42896A47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478432C9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La señora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 xml:space="preserve">Priscilla Stephania </w:t>
      </w:r>
      <w:proofErr w:type="spellStart"/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Rachumi</w:t>
      </w:r>
      <w:proofErr w:type="spellEnd"/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 xml:space="preserve"> Bezada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, identificada con DNI </w:t>
      </w:r>
      <w:proofErr w:type="spellStart"/>
      <w:r w:rsidRPr="0090233C">
        <w:rPr>
          <w:rFonts w:ascii="Arial" w:eastAsia="Arial" w:hAnsi="Arial" w:cs="Arial"/>
          <w:sz w:val="22"/>
          <w:szCs w:val="22"/>
          <w:lang w:val="es-PE"/>
        </w:rPr>
        <w:t>N°</w:t>
      </w:r>
      <w:proofErr w:type="spellEnd"/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45425827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, con domicilio en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 xml:space="preserve">Calle </w:t>
      </w:r>
      <w:proofErr w:type="spellStart"/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Bayovar</w:t>
      </w:r>
      <w:proofErr w:type="spellEnd"/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 xml:space="preserve"> Sur 243, Surco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, a quien en adelante se le denominará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LA TRABAJADORA</w:t>
      </w:r>
      <w:r w:rsidRPr="0090233C">
        <w:rPr>
          <w:rFonts w:ascii="Arial" w:eastAsia="Arial" w:hAnsi="Arial" w:cs="Arial"/>
          <w:sz w:val="22"/>
          <w:szCs w:val="22"/>
          <w:lang w:val="es-PE"/>
        </w:rPr>
        <w:t>;</w:t>
      </w:r>
    </w:p>
    <w:p w14:paraId="36F734CD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359D12FA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En los términos y condiciones siguientes:</w:t>
      </w:r>
    </w:p>
    <w:p w14:paraId="24CB2D1E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65EDBF02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PRIMERA: DEL OBJETO DEL CONTRATO</w:t>
      </w:r>
    </w:p>
    <w:p w14:paraId="6CC5A6C9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EL EMPLEADOR es una empresa dedicada a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la venta de equipos informáticos, desarrollo de software y servicios tecnológicos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. Por el presente documento, EL EMPLEADOR contrata bajo la modalidad de Tiempo Parcial (Part-Time) los servicios personales de LA TRABAJADORA para que desempeñe el cargo de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ADMINISTRADORA</w:t>
      </w:r>
      <w:r w:rsidRPr="0090233C">
        <w:rPr>
          <w:rFonts w:ascii="Arial" w:eastAsia="Arial" w:hAnsi="Arial" w:cs="Arial"/>
          <w:sz w:val="22"/>
          <w:szCs w:val="22"/>
          <w:lang w:val="es-PE"/>
        </w:rPr>
        <w:t>.</w:t>
      </w:r>
    </w:p>
    <w:p w14:paraId="63A5144E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759C5EE8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SEGUNDA: DE LAS FUNCIONES</w:t>
      </w:r>
    </w:p>
    <w:p w14:paraId="0AF1EE15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LA TRABAJADORA realizará, de manera enunciativa más no limitativa, las siguientes funciones inherentes a su cargo:</w:t>
      </w:r>
    </w:p>
    <w:p w14:paraId="7E476295" w14:textId="77777777" w:rsidR="0090233C" w:rsidRPr="0090233C" w:rsidRDefault="0090233C" w:rsidP="0090233C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Acompañamiento en los acuerdos comerciales entre </w:t>
      </w:r>
      <w:proofErr w:type="spellStart"/>
      <w:r w:rsidRPr="0090233C">
        <w:rPr>
          <w:rFonts w:ascii="Arial" w:eastAsia="Arial" w:hAnsi="Arial" w:cs="Arial"/>
          <w:sz w:val="22"/>
          <w:szCs w:val="22"/>
          <w:lang w:val="es-PE"/>
        </w:rPr>
        <w:t>partners</w:t>
      </w:r>
      <w:proofErr w:type="spellEnd"/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y asistencia a reuniones técnico-comerciales con clientes.</w:t>
      </w:r>
    </w:p>
    <w:p w14:paraId="139DEEDC" w14:textId="77777777" w:rsidR="0090233C" w:rsidRPr="0090233C" w:rsidRDefault="0090233C" w:rsidP="0090233C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Seguimiento estricto al presupuesto, facturación y cumplimiento de entregables en los tiempos establecidos.</w:t>
      </w:r>
    </w:p>
    <w:p w14:paraId="2CE123CC" w14:textId="77777777" w:rsidR="0090233C" w:rsidRPr="0090233C" w:rsidRDefault="0090233C" w:rsidP="0090233C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Gestión documentaria y archivo de la empresa.</w:t>
      </w:r>
    </w:p>
    <w:p w14:paraId="54271396" w14:textId="77777777" w:rsidR="0090233C" w:rsidRPr="0090233C" w:rsidRDefault="0090233C" w:rsidP="0090233C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lastRenderedPageBreak/>
        <w:t>Emisión de facturas y boletas electrónicas.</w:t>
      </w:r>
    </w:p>
    <w:p w14:paraId="7A275075" w14:textId="77777777" w:rsidR="0090233C" w:rsidRPr="0090233C" w:rsidRDefault="0090233C" w:rsidP="0090233C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Coordinación con el estudio contable externo para la entrega de información mensual.</w:t>
      </w:r>
    </w:p>
    <w:p w14:paraId="51469915" w14:textId="77777777" w:rsidR="0090233C" w:rsidRPr="0090233C" w:rsidRDefault="0090233C" w:rsidP="0090233C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Gestión de pagos a proveedores y seguimiento de cuentas por cobrar.</w:t>
      </w:r>
    </w:p>
    <w:p w14:paraId="1C6B88C8" w14:textId="77777777" w:rsidR="0090233C" w:rsidRPr="0090233C" w:rsidRDefault="0090233C" w:rsidP="0090233C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Control de inventario de equipos y suministros de oficina.</w:t>
      </w:r>
    </w:p>
    <w:p w14:paraId="646B2570" w14:textId="77777777" w:rsidR="0090233C" w:rsidRDefault="0090233C" w:rsidP="0090233C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Otras funciones administrativas que EL EMPLEADOR le asigne de acuerdo con su cargo.</w:t>
      </w:r>
    </w:p>
    <w:p w14:paraId="78AD43B1" w14:textId="77777777" w:rsidR="0090233C" w:rsidRPr="0090233C" w:rsidRDefault="0090233C" w:rsidP="0090233C">
      <w:pPr>
        <w:spacing w:line="360" w:lineRule="auto"/>
        <w:ind w:left="720" w:firstLine="0"/>
        <w:rPr>
          <w:rFonts w:ascii="Arial" w:eastAsia="Arial" w:hAnsi="Arial" w:cs="Arial"/>
          <w:sz w:val="22"/>
          <w:szCs w:val="22"/>
          <w:lang w:val="es-PE"/>
        </w:rPr>
      </w:pPr>
    </w:p>
    <w:p w14:paraId="7D883025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TERCERA: DE LA JORNADA DE TRABAJO (MUY IMPORTANTE)</w:t>
      </w:r>
    </w:p>
    <w:p w14:paraId="6CAC024F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La jornada de trabajo será a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tiempo parcial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. Las partes acuerdan que LA TRABAJADORA prestará servicios en una jornada que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en ningún caso superará en promedio las cuatro (4) horas diarias</w:t>
      </w:r>
      <w:r w:rsidRPr="0090233C">
        <w:rPr>
          <w:rFonts w:ascii="Arial" w:eastAsia="Arial" w:hAnsi="Arial" w:cs="Arial"/>
          <w:sz w:val="22"/>
          <w:szCs w:val="22"/>
          <w:lang w:val="es-PE"/>
        </w:rPr>
        <w:t>.</w:t>
      </w:r>
    </w:p>
    <w:p w14:paraId="1DE18F1B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El horario de trabajo será de </w:t>
      </w:r>
      <w:proofErr w:type="gramStart"/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Lunes</w:t>
      </w:r>
      <w:proofErr w:type="gramEnd"/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a </w:t>
      </w:r>
      <w:proofErr w:type="gramStart"/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Viernes</w:t>
      </w:r>
      <w:proofErr w:type="gramEnd"/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, en el horario de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08:00 a.m.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a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11:50 a.m.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Pr="0090233C">
        <w:rPr>
          <w:rFonts w:ascii="Arial" w:eastAsia="Arial" w:hAnsi="Arial" w:cs="Arial"/>
          <w:i/>
          <w:iCs/>
          <w:sz w:val="22"/>
          <w:szCs w:val="22"/>
          <w:lang w:val="es-PE"/>
        </w:rPr>
        <w:t xml:space="preserve">(Nota legal: Se ha ajustado a 3 horas y 50 minutos diarios para asegurar estrictamente la modalidad </w:t>
      </w:r>
      <w:proofErr w:type="spellStart"/>
      <w:r w:rsidRPr="0090233C">
        <w:rPr>
          <w:rFonts w:ascii="Arial" w:eastAsia="Arial" w:hAnsi="Arial" w:cs="Arial"/>
          <w:i/>
          <w:iCs/>
          <w:sz w:val="22"/>
          <w:szCs w:val="22"/>
          <w:lang w:val="es-PE"/>
        </w:rPr>
        <w:t>part</w:t>
      </w:r>
      <w:proofErr w:type="spellEnd"/>
      <w:r w:rsidRPr="0090233C">
        <w:rPr>
          <w:rFonts w:ascii="Arial" w:eastAsia="Arial" w:hAnsi="Arial" w:cs="Arial"/>
          <w:i/>
          <w:iCs/>
          <w:sz w:val="22"/>
          <w:szCs w:val="22"/>
          <w:lang w:val="es-PE"/>
        </w:rPr>
        <w:t>-time).</w:t>
      </w:r>
    </w:p>
    <w:p w14:paraId="713BC2C4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EL EMPLEADOR se reserva el derecho de modificar este horario según las necesidades de la empresa, respetando siempre el límite legal para contratos a tiempo parcial.</w:t>
      </w:r>
    </w:p>
    <w:p w14:paraId="7F44DF92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1CABCFBE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CUARTA: DE LA REMUNERACIÓN</w:t>
      </w:r>
    </w:p>
    <w:p w14:paraId="064D6D4A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LA TRABAJADORA percibirá una remuneración mensual bruta de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S/ 600.00 (Seiscientos y 00/100 Soles)</w:t>
      </w:r>
      <w:r w:rsidRPr="0090233C">
        <w:rPr>
          <w:rFonts w:ascii="Arial" w:eastAsia="Arial" w:hAnsi="Arial" w:cs="Arial"/>
          <w:sz w:val="22"/>
          <w:szCs w:val="22"/>
          <w:lang w:val="es-PE"/>
        </w:rPr>
        <w:t>, la cual es proporcional a la Remuneración Mínima Vital vigente de acuerdo con la jornada pactada.</w:t>
      </w:r>
    </w:p>
    <w:p w14:paraId="63666B60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>De este monto se deducirán las aportaciones de ley a cargo de LA TRABAJADORA (AFP u ONP). El pago se realizará mediante depósito en la cuenta sueldo indicada por LA TRABAJADORA.</w:t>
      </w:r>
    </w:p>
    <w:p w14:paraId="4A009A4E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6B322441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QUINTA: DEL PLAZO DEL CONTRATO Y PERIODO DE PRUEBA</w:t>
      </w:r>
    </w:p>
    <w:p w14:paraId="7DA5BE68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El presente contrato tiene una duración de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tres (3)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meses, iniciando el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21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de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abril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de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2026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y terminando el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20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de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julio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de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2026</w:t>
      </w:r>
      <w:r w:rsidRPr="0090233C">
        <w:rPr>
          <w:rFonts w:ascii="Arial" w:eastAsia="Arial" w:hAnsi="Arial" w:cs="Arial"/>
          <w:sz w:val="22"/>
          <w:szCs w:val="22"/>
          <w:lang w:val="es-PE"/>
        </w:rPr>
        <w:t>.</w:t>
      </w:r>
    </w:p>
    <w:p w14:paraId="5A869217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De conformidad con el Artículo 10° del TUO de la Ley de Productividad y Competitividad Laboral, el periodo de prueba es de tres (3) meses, el cual vence el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20 de julio de 2026</w:t>
      </w:r>
      <w:r w:rsidRPr="0090233C">
        <w:rPr>
          <w:rFonts w:ascii="Arial" w:eastAsia="Arial" w:hAnsi="Arial" w:cs="Arial"/>
          <w:sz w:val="22"/>
          <w:szCs w:val="22"/>
          <w:lang w:val="es-PE"/>
        </w:rPr>
        <w:t>. Durante este periodo, cualquiera de las partes puede dar por resuelto el contrato sin expresión de causa ni derecho a indemnización.</w:t>
      </w:r>
    </w:p>
    <w:p w14:paraId="0779D4FC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749D5958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743985DE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4D23B5DE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779F755D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SEXTA: DE LA CONFIDENCIALIDAD</w:t>
      </w:r>
    </w:p>
    <w:p w14:paraId="3B665809" w14:textId="77777777" w:rsid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LA TRABAJADORA se compromete a mantener en estricta reserva y no divulgar a terceros la información financiera, de clientes, contraseñas, estrategias, y cualquier otra información confidencial de </w:t>
      </w:r>
      <w:proofErr w:type="spellStart"/>
      <w:r w:rsidRPr="0090233C">
        <w:rPr>
          <w:rFonts w:ascii="Arial" w:eastAsia="Arial" w:hAnsi="Arial" w:cs="Arial"/>
          <w:sz w:val="22"/>
          <w:szCs w:val="22"/>
          <w:lang w:val="es-PE"/>
        </w:rPr>
        <w:t>Geeky</w:t>
      </w:r>
      <w:proofErr w:type="spellEnd"/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Tech a la que tenga acceso por su puesto de Administradora, incluso después de terminada la relación laboral.</w:t>
      </w:r>
    </w:p>
    <w:p w14:paraId="4F5A096A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p w14:paraId="604C36CC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SÉPTIMA: DE LA LEGISLACIÓN APLICABLE</w:t>
      </w:r>
    </w:p>
    <w:p w14:paraId="66DF0EAB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En todo lo no previsto por este contrato, se aplican las disposiciones de la legislación laboral peruana vigente, en especial las referidas a la contratación a tiempo parcial (Art. 4 del D.S. </w:t>
      </w:r>
      <w:proofErr w:type="spellStart"/>
      <w:r w:rsidRPr="0090233C">
        <w:rPr>
          <w:rFonts w:ascii="Arial" w:eastAsia="Arial" w:hAnsi="Arial" w:cs="Arial"/>
          <w:sz w:val="22"/>
          <w:szCs w:val="22"/>
          <w:lang w:val="es-PE"/>
        </w:rPr>
        <w:t>N°</w:t>
      </w:r>
      <w:proofErr w:type="spellEnd"/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003-97-TR y Arts. 11, 12 y 13 del D.S. </w:t>
      </w:r>
      <w:proofErr w:type="spellStart"/>
      <w:r w:rsidRPr="0090233C">
        <w:rPr>
          <w:rFonts w:ascii="Arial" w:eastAsia="Arial" w:hAnsi="Arial" w:cs="Arial"/>
          <w:sz w:val="22"/>
          <w:szCs w:val="22"/>
          <w:lang w:val="es-PE"/>
        </w:rPr>
        <w:t>N°</w:t>
      </w:r>
      <w:proofErr w:type="spellEnd"/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001-96-TR).</w:t>
      </w:r>
    </w:p>
    <w:p w14:paraId="164298CE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En señal de conformidad, las partes firman el presente contrato en dos (2) ejemplares de igual tenor y valor, en la ciudad de Lima, a los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20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días del mes de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abril</w:t>
      </w:r>
      <w:r w:rsidRPr="0090233C">
        <w:rPr>
          <w:rFonts w:ascii="Arial" w:eastAsia="Arial" w:hAnsi="Arial" w:cs="Arial"/>
          <w:sz w:val="22"/>
          <w:szCs w:val="22"/>
          <w:lang w:val="es-PE"/>
        </w:rPr>
        <w:t xml:space="preserve"> del año </w:t>
      </w:r>
      <w:r w:rsidRPr="0090233C">
        <w:rPr>
          <w:rFonts w:ascii="Arial" w:eastAsia="Arial" w:hAnsi="Arial" w:cs="Arial"/>
          <w:b/>
          <w:bCs/>
          <w:sz w:val="22"/>
          <w:szCs w:val="22"/>
          <w:lang w:val="es-PE"/>
        </w:rPr>
        <w:t>2026</w:t>
      </w:r>
      <w:r w:rsidRPr="0090233C">
        <w:rPr>
          <w:rFonts w:ascii="Arial" w:eastAsia="Arial" w:hAnsi="Arial" w:cs="Arial"/>
          <w:sz w:val="22"/>
          <w:szCs w:val="22"/>
          <w:lang w:val="es-PE"/>
        </w:rPr>
        <w:t>.</w:t>
      </w:r>
    </w:p>
    <w:p w14:paraId="26CBA2A1" w14:textId="77777777" w:rsidR="0090233C" w:rsidRPr="0090233C" w:rsidRDefault="0090233C" w:rsidP="0090233C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90233C" w:rsidRPr="0090233C" w14:paraId="7AE13354" w14:textId="77777777">
        <w:trPr>
          <w:trHeight w:val="2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F021E" w14:textId="77777777" w:rsidR="0090233C" w:rsidRPr="0090233C" w:rsidRDefault="0090233C" w:rsidP="0090233C">
            <w:pPr>
              <w:spacing w:line="360" w:lineRule="auto"/>
              <w:ind w:firstLine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</w:p>
        </w:tc>
      </w:tr>
      <w:tr w:rsidR="0090233C" w:rsidRPr="0090233C" w14:paraId="09107A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B163A" w14:textId="77777777" w:rsidR="0090233C" w:rsidRPr="0090233C" w:rsidRDefault="0090233C" w:rsidP="0090233C">
            <w:pPr>
              <w:spacing w:line="360" w:lineRule="auto"/>
              <w:ind w:firstLine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0090233C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>EL EMPLEADOR</w:t>
            </w:r>
            <w:r w:rsidRPr="0090233C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 </w:t>
            </w:r>
            <w:r w:rsidRPr="0090233C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>GEEKY TECH S.A.C.</w:t>
            </w:r>
            <w:r w:rsidRPr="0090233C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 RUC: 20608337602</w:t>
            </w:r>
            <w:r w:rsidRPr="0090233C">
              <w:rPr>
                <w:rFonts w:ascii="Arial" w:eastAsia="Arial" w:hAnsi="Arial" w:cs="Arial"/>
                <w:sz w:val="22"/>
                <w:szCs w:val="22"/>
                <w:lang w:val="es-PE"/>
              </w:rPr>
              <w:br/>
              <w:t>Rep. Legal: Cris Alan Bonifaz Menacho</w:t>
            </w:r>
          </w:p>
        </w:tc>
      </w:tr>
      <w:tr w:rsidR="0090233C" w:rsidRPr="0090233C" w14:paraId="26EBA5CF" w14:textId="77777777">
        <w:trPr>
          <w:trHeight w:val="19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93D25" w14:textId="77777777" w:rsidR="0090233C" w:rsidRPr="0090233C" w:rsidRDefault="0090233C" w:rsidP="0090233C">
            <w:pPr>
              <w:spacing w:line="360" w:lineRule="auto"/>
              <w:ind w:firstLine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</w:p>
        </w:tc>
      </w:tr>
      <w:tr w:rsidR="0090233C" w:rsidRPr="0090233C" w14:paraId="1EE84D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4C938" w14:textId="77777777" w:rsidR="0090233C" w:rsidRPr="0090233C" w:rsidRDefault="0090233C" w:rsidP="0090233C">
            <w:pPr>
              <w:spacing w:line="360" w:lineRule="auto"/>
              <w:ind w:firstLine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0090233C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>LA TRABAJADORA</w:t>
            </w:r>
            <w:r w:rsidRPr="0090233C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 </w:t>
            </w:r>
            <w:r w:rsidRPr="0090233C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 xml:space="preserve">Priscilla Stephania </w:t>
            </w:r>
            <w:proofErr w:type="spellStart"/>
            <w:r w:rsidRPr="0090233C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>Rachumi</w:t>
            </w:r>
            <w:proofErr w:type="spellEnd"/>
            <w:r w:rsidRPr="0090233C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 xml:space="preserve"> Bezada</w:t>
            </w:r>
            <w:r w:rsidRPr="0090233C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 DNI: 45425827</w:t>
            </w:r>
          </w:p>
        </w:tc>
      </w:tr>
    </w:tbl>
    <w:p w14:paraId="6B77835D" w14:textId="77777777" w:rsidR="009A2539" w:rsidRPr="0090233C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  <w:lang w:val="es-PE"/>
        </w:rPr>
      </w:pPr>
    </w:p>
    <w:sectPr w:rsidR="009A2539" w:rsidRPr="0090233C">
      <w:headerReference w:type="default" r:id="rId9"/>
      <w:footerReference w:type="default" r:id="rId10"/>
      <w:pgSz w:w="11906" w:h="16838"/>
      <w:pgMar w:top="1417" w:right="1701" w:bottom="1417" w:left="1701" w:header="793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EA47" w14:textId="77777777" w:rsidR="006F7084" w:rsidRDefault="006F7084">
      <w:pPr>
        <w:spacing w:line="240" w:lineRule="auto"/>
      </w:pPr>
      <w:r>
        <w:separator/>
      </w:r>
    </w:p>
  </w:endnote>
  <w:endnote w:type="continuationSeparator" w:id="0">
    <w:p w14:paraId="2430B1E2" w14:textId="77777777" w:rsidR="006F7084" w:rsidRDefault="006F70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6286961"/>
      <w:docPartObj>
        <w:docPartGallery w:val="Page Numbers (Bottom of Page)"/>
        <w:docPartUnique/>
      </w:docPartObj>
    </w:sdtPr>
    <w:sdtContent>
      <w:p w14:paraId="114F3F89" w14:textId="3A64A8C4" w:rsidR="0090233C" w:rsidRDefault="0090233C" w:rsidP="0090233C">
        <w:pPr>
          <w:pStyle w:val="Piedepgina"/>
          <w:jc w:val="right"/>
        </w:pP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fldChar w:fldCharType="begin"/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instrText>PAGE   \* MERGEFORMAT</w:instrText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fldChar w:fldCharType="separate"/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  <w:lang w:val="es-MX"/>
          </w:rPr>
          <w:t>2</w:t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fldChar w:fldCharType="end"/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t>/</w:t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fldChar w:fldCharType="begin"/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instrText xml:space="preserve"> DOCPROPERTY  Pages  \* MERGEFORMAT </w:instrText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fldChar w:fldCharType="separate"/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t>3</w:t>
        </w:r>
        <w:r w:rsidRPr="0090233C">
          <w:rPr>
            <w:rFonts w:ascii="Arial" w:hAnsi="Arial" w:cs="Arial"/>
            <w:color w:val="548DD4" w:themeColor="text2" w:themeTint="99"/>
            <w:sz w:val="20"/>
            <w:szCs w:val="20"/>
          </w:rPr>
          <w:fldChar w:fldCharType="end"/>
        </w:r>
      </w:p>
    </w:sdtContent>
  </w:sdt>
  <w:p w14:paraId="18891052" w14:textId="66E54921" w:rsidR="0090233C" w:rsidRDefault="0090233C" w:rsidP="0090233C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E4A1" w14:textId="77777777" w:rsidR="006F7084" w:rsidRDefault="006F7084">
      <w:pPr>
        <w:spacing w:line="240" w:lineRule="auto"/>
      </w:pPr>
      <w:r>
        <w:separator/>
      </w:r>
    </w:p>
  </w:footnote>
  <w:footnote w:type="continuationSeparator" w:id="0">
    <w:p w14:paraId="187DB989" w14:textId="77777777" w:rsidR="006F7084" w:rsidRDefault="006F70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439C" w14:textId="197D74E2" w:rsidR="009A2539" w:rsidRDefault="0090233C">
    <w:pPr>
      <w:spacing w:line="276" w:lineRule="auto"/>
      <w:ind w:firstLine="0"/>
      <w:rPr>
        <w:sz w:val="22"/>
        <w:szCs w:val="22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61312" behindDoc="0" locked="0" layoutInCell="1" hidden="0" allowOverlap="1" wp14:anchorId="7CF9C9CE" wp14:editId="361D486B">
              <wp:simplePos x="0" y="0"/>
              <wp:positionH relativeFrom="column">
                <wp:posOffset>1967865</wp:posOffset>
              </wp:positionH>
              <wp:positionV relativeFrom="paragraph">
                <wp:posOffset>83185</wp:posOffset>
              </wp:positionV>
              <wp:extent cx="1504950" cy="502594"/>
              <wp:effectExtent l="0" t="0" r="0" b="0"/>
              <wp:wrapNone/>
              <wp:docPr id="1604354299" name="Cuadro de texto 16043542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950" cy="5025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166DC4" w14:textId="65ABF74F" w:rsidR="0090233C" w:rsidRPr="009B6513" w:rsidRDefault="0090233C" w:rsidP="0090233C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CONT#2026-0007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F9C9CE" id="_x0000_t202" coordsize="21600,21600" o:spt="202" path="m,l,21600r21600,l21600,xe">
              <v:stroke joinstyle="miter"/>
              <v:path gradientshapeok="t" o:connecttype="rect"/>
            </v:shapetype>
            <v:shape id="Cuadro de texto 1604354299" o:spid="_x0000_s1026" type="#_x0000_t202" style="position:absolute;margin-left:154.95pt;margin-top:6.55pt;width:118.5pt;height:39.55pt;z-index:251661312;visibility:visible;mso-wrap-style:square;mso-width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" filled="f" stroked="f">
              <v:textbox style="mso-fit-shape-to-text:t" inset="2.53958mm,2.53958mm,2.53958mm,2.53958mm">
                <w:txbxContent>
                  <w:p w14:paraId="05166DC4" w14:textId="65ABF74F" w:rsidR="0090233C" w:rsidRPr="009B6513" w:rsidRDefault="0090233C" w:rsidP="0090233C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r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CONT#2026-0007</w:t>
                    </w:r>
                  </w:p>
                </w:txbxContent>
              </v:textbox>
            </v:shape>
          </w:pict>
        </mc:Fallback>
      </mc:AlternateContent>
    </w:r>
    <w:r w:rsidR="005A04A9"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0255AA63" wp14:editId="1EE58EB4">
              <wp:simplePos x="0" y="0"/>
              <wp:positionH relativeFrom="column">
                <wp:posOffset>3606165</wp:posOffset>
              </wp:positionH>
              <wp:positionV relativeFrom="paragraph">
                <wp:posOffset>-274955</wp:posOffset>
              </wp:positionV>
              <wp:extent cx="2426970" cy="502594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6970" cy="5025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957AE" w14:textId="77777777" w:rsidR="009A2539" w:rsidRPr="009B6513" w:rsidRDefault="005A04A9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RUC: 20608337602</w:t>
                          </w:r>
                        </w:p>
                        <w:p w14:paraId="125572D9" w14:textId="77777777" w:rsidR="009A2539" w:rsidRPr="009B6513" w:rsidRDefault="005A04A9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Telf.: 919 292 352</w:t>
                          </w:r>
                        </w:p>
                        <w:p w14:paraId="7323BC7D" w14:textId="288C675E" w:rsidR="009A2539" w:rsidRPr="009B6513" w:rsidRDefault="005A04A9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administracion@geeky-tech.es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255AA63" id="Cuadro de texto 1" o:spid="_x0000_s1027" type="#_x0000_t202" style="position:absolute;margin-left:283.95pt;margin-top:-21.65pt;width:191.1pt;height:39.55pt;z-index:251658240;visibility:visible;mso-wrap-style:square;mso-width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" filled="f" stroked="f">
              <v:textbox style="mso-fit-shape-to-text:t" inset="2.53958mm,2.53958mm,2.53958mm,2.53958mm">
                <w:txbxContent>
                  <w:p w14:paraId="066957AE" w14:textId="77777777" w:rsidR="009A2539" w:rsidRPr="009B6513" w:rsidRDefault="005A04A9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RUC: 20608337602</w:t>
                    </w:r>
                  </w:p>
                  <w:p w14:paraId="125572D9" w14:textId="77777777" w:rsidR="009A2539" w:rsidRPr="009B6513" w:rsidRDefault="005A04A9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Telf.: 919 292 352</w:t>
                    </w:r>
                  </w:p>
                  <w:p w14:paraId="7323BC7D" w14:textId="288C675E" w:rsidR="009A2539" w:rsidRPr="009B6513" w:rsidRDefault="005A04A9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administracion@geeky-tech.es</w:t>
                    </w:r>
                  </w:p>
                </w:txbxContent>
              </v:textbox>
            </v:shape>
          </w:pict>
        </mc:Fallback>
      </mc:AlternateContent>
    </w:r>
    <w:r w:rsidR="005A04A9">
      <w:rPr>
        <w:noProof/>
      </w:rPr>
      <w:drawing>
        <wp:anchor distT="0" distB="0" distL="0" distR="0" simplePos="0" relativeHeight="251659264" behindDoc="1" locked="0" layoutInCell="1" hidden="0" allowOverlap="1" wp14:anchorId="75B01ED8" wp14:editId="009C4756">
          <wp:simplePos x="0" y="0"/>
          <wp:positionH relativeFrom="column">
            <wp:posOffset>-1076324</wp:posOffset>
          </wp:positionH>
          <wp:positionV relativeFrom="paragraph">
            <wp:posOffset>-495299</wp:posOffset>
          </wp:positionV>
          <wp:extent cx="7563803" cy="106680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3803" cy="1066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C4E9C"/>
    <w:multiLevelType w:val="multilevel"/>
    <w:tmpl w:val="D61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C62FE"/>
    <w:multiLevelType w:val="multilevel"/>
    <w:tmpl w:val="CAA25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5832334">
    <w:abstractNumId w:val="1"/>
  </w:num>
  <w:num w:numId="2" w16cid:durableId="72109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539"/>
    <w:rsid w:val="000776F6"/>
    <w:rsid w:val="000E4CA8"/>
    <w:rsid w:val="000F5EB6"/>
    <w:rsid w:val="00141177"/>
    <w:rsid w:val="0021571E"/>
    <w:rsid w:val="00233853"/>
    <w:rsid w:val="003D1E3E"/>
    <w:rsid w:val="004F1930"/>
    <w:rsid w:val="00546307"/>
    <w:rsid w:val="005A04A9"/>
    <w:rsid w:val="005F5FB1"/>
    <w:rsid w:val="006F7084"/>
    <w:rsid w:val="00774A9C"/>
    <w:rsid w:val="007A2E1C"/>
    <w:rsid w:val="007F3A37"/>
    <w:rsid w:val="0090233C"/>
    <w:rsid w:val="009A2539"/>
    <w:rsid w:val="009B5563"/>
    <w:rsid w:val="009B6513"/>
    <w:rsid w:val="00A01DCF"/>
    <w:rsid w:val="00A10664"/>
    <w:rsid w:val="00A12029"/>
    <w:rsid w:val="00A23B8C"/>
    <w:rsid w:val="00A75419"/>
    <w:rsid w:val="00AC07CF"/>
    <w:rsid w:val="00B639BE"/>
    <w:rsid w:val="00BB0FF2"/>
    <w:rsid w:val="00BD3B5E"/>
    <w:rsid w:val="00C12B62"/>
    <w:rsid w:val="00D71000"/>
    <w:rsid w:val="00E17512"/>
    <w:rsid w:val="00E52D0A"/>
    <w:rsid w:val="00E82F67"/>
    <w:rsid w:val="00EB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525D93"/>
  <w15:docId w15:val="{A0271C8E-C484-4B19-8376-D9FC899B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firstLine="0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firstLine="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firstLine="0"/>
      <w:outlineLvl w:val="2"/>
    </w:pPr>
    <w:rPr>
      <w:b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i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B55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5563"/>
  </w:style>
  <w:style w:type="paragraph" w:styleId="Piedepgina">
    <w:name w:val="footer"/>
    <w:basedOn w:val="Normal"/>
    <w:link w:val="PiedepginaCar"/>
    <w:uiPriority w:val="99"/>
    <w:unhideWhenUsed/>
    <w:rsid w:val="009B55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5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xEeHkfjmtRwKo9tmTmkSWFmnQ==">CgMxLjA4AHIhMUVmZDdkTUxIcGw3QU11MjFEY1paRWhvTkQ4d0J2MU9H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D010298-7AF0-4961-822F-1F937E142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661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CRishp</dc:creator>
  <cp:lastModifiedBy>Office Celer</cp:lastModifiedBy>
  <cp:revision>2</cp:revision>
  <cp:lastPrinted>2026-04-13T23:18:00Z</cp:lastPrinted>
  <dcterms:created xsi:type="dcterms:W3CDTF">2026-04-20T20:39:00Z</dcterms:created>
  <dcterms:modified xsi:type="dcterms:W3CDTF">2026-04-20T20:39:00Z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318cf6446e63826aca4f8cf40284c51ad904e3abb92d5e16ca6ef8f02bbb1f53</vt:lpwstr>
  </property>
</Properties>
</file>