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IS4300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Cabot</w:t>
      </w:r>
      <w:r>
        <w:t xml:space="preserve"> </w:t>
      </w:r>
      <w:r>
        <w:t xml:space="preserve">Boyd</w:t>
      </w:r>
    </w:p>
    <w:p>
      <w:pPr>
        <w:pStyle w:val="Date"/>
      </w:pPr>
      <w:r>
        <w:t xml:space="preserve">2022-04-27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will be examining a data set found on Github called</w:t>
      </w:r>
      <w:r>
        <w:t xml:space="preserve"> </w:t>
      </w:r>
      <w:r>
        <w:t xml:space="preserve">“</w:t>
      </w:r>
      <w:r>
        <w:t xml:space="preserve">Yearly batting records</w:t>
      </w:r>
      <w:r>
        <w:t xml:space="preserve"> </w:t>
      </w:r>
      <w:r>
        <w:t xml:space="preserve">for all major league baseball players.</w:t>
      </w:r>
      <w:r>
        <w:t xml:space="preserve">”</w:t>
      </w:r>
      <w:r>
        <w:t xml:space="preserve"> </w:t>
      </w:r>
      <w:r>
        <w:t xml:space="preserve">It contains a total of 21,699 records, covering 1,228 players from 1871 to 2007 and only contains players with more</w:t>
      </w:r>
      <w:r>
        <w:t xml:space="preserve"> </w:t>
      </w:r>
      <w:r>
        <w:t xml:space="preserve">than 15 seasons played.</w:t>
      </w:r>
    </w:p>
    <w:p>
      <w:pPr>
        <w:pStyle w:val="BodyText"/>
      </w:pPr>
      <w:r>
        <w:t xml:space="preserve">The data contained in this .csv is various batting related statistics, such as</w:t>
      </w:r>
      <w:r>
        <w:t xml:space="preserve"> </w:t>
      </w:r>
      <w:r>
        <w:t xml:space="preserve">at bats, home runs, stolen bases, and hits by pitch.</w:t>
      </w:r>
    </w:p>
    <w:p>
      <w:pPr>
        <w:pStyle w:val="BodyText"/>
      </w:pPr>
      <w:r>
        <w:t xml:space="preserve">This report will be examining Gary Sheffield’s case for making the MLB Hall of</w:t>
      </w:r>
      <w:r>
        <w:t xml:space="preserve"> </w:t>
      </w:r>
      <w:r>
        <w:t xml:space="preserve">Fame. We will doing this by comparing his offensive performance to other Hall of</w:t>
      </w:r>
      <w:r>
        <w:t xml:space="preserve"> </w:t>
      </w:r>
      <w:r>
        <w:t xml:space="preserve">Famers from the same era.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VerbatimChar"/>
        </w:rPr>
        <w:t xml:space="preserve">## Rows: 21699 Columns: 23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id, team, lg</w:t>
      </w:r>
      <w:r>
        <w:br/>
      </w:r>
      <w:r>
        <w:rPr>
          <w:rStyle w:val="VerbatimChar"/>
        </w:rPr>
        <w:t xml:space="preserve">## dbl (20): ...1, year, stint, g, ab, r, h, X2b, X3b, hr, rbi, sb, cs, bb, so,...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spec_tbl_df [21,699 x 23] (S3: spec_tbl_df/tbl_df/tbl/data.frame)</w:t>
      </w:r>
      <w:r>
        <w:br/>
      </w:r>
      <w:r>
        <w:rPr>
          <w:rStyle w:val="VerbatimChar"/>
        </w:rPr>
        <w:t xml:space="preserve">##  $ ...1 : num [1:21699] 4 44 68 99 102 106 113 121 143 167 ...</w:t>
      </w:r>
      <w:r>
        <w:br/>
      </w:r>
      <w:r>
        <w:rPr>
          <w:rStyle w:val="VerbatimChar"/>
        </w:rPr>
        <w:t xml:space="preserve">##  $ id   : chr [1:21699] "ansonca01" "forceda01" "mathebo01" "startjo01" ...</w:t>
      </w:r>
      <w:r>
        <w:br/>
      </w:r>
      <w:r>
        <w:rPr>
          <w:rStyle w:val="VerbatimChar"/>
        </w:rPr>
        <w:t xml:space="preserve">##  $ year : num [1:21699] 1871 1871 1871 1871 1871 ...</w:t>
      </w:r>
      <w:r>
        <w:br/>
      </w:r>
      <w:r>
        <w:rPr>
          <w:rStyle w:val="VerbatimChar"/>
        </w:rPr>
        <w:t xml:space="preserve">##  $ stint: num [1:21699] 1 1 1 1 1 1 1 1 1 1 ...</w:t>
      </w:r>
      <w:r>
        <w:br/>
      </w:r>
      <w:r>
        <w:rPr>
          <w:rStyle w:val="VerbatimChar"/>
        </w:rPr>
        <w:t xml:space="preserve">##  $ team : chr [1:21699] "RC1" "WS3" "FW1" "NY2" ...</w:t>
      </w:r>
      <w:r>
        <w:br/>
      </w:r>
      <w:r>
        <w:rPr>
          <w:rStyle w:val="VerbatimChar"/>
        </w:rPr>
        <w:t xml:space="preserve">##  $ lg   : chr [1:21699] NA NA NA NA ...</w:t>
      </w:r>
      <w:r>
        <w:br/>
      </w:r>
      <w:r>
        <w:rPr>
          <w:rStyle w:val="VerbatimChar"/>
        </w:rPr>
        <w:t xml:space="preserve">##  $ g    : num [1:21699] 25 32 19 33 29 29 29 46 37 25 ...</w:t>
      </w:r>
      <w:r>
        <w:br/>
      </w:r>
      <w:r>
        <w:rPr>
          <w:rStyle w:val="VerbatimChar"/>
        </w:rPr>
        <w:t xml:space="preserve">##  $ ab   : num [1:21699] 120 162 89 161 128 146 145 217 174 130 ...</w:t>
      </w:r>
      <w:r>
        <w:br/>
      </w:r>
      <w:r>
        <w:rPr>
          <w:rStyle w:val="VerbatimChar"/>
        </w:rPr>
        <w:t xml:space="preserve">##  $ r    : num [1:21699] 29 45 15 35 35 40 36 60 26 40 ...</w:t>
      </w:r>
      <w:r>
        <w:br/>
      </w:r>
      <w:r>
        <w:rPr>
          <w:rStyle w:val="VerbatimChar"/>
        </w:rPr>
        <w:t xml:space="preserve">##  $ h    : num [1:21699] 39 45 24 58 45 47 37 90 46 53 ...</w:t>
      </w:r>
      <w:r>
        <w:br/>
      </w:r>
      <w:r>
        <w:rPr>
          <w:rStyle w:val="VerbatimChar"/>
        </w:rPr>
        <w:t xml:space="preserve">##  $ X2b  : num [1:21699] 11 9 3 5 3 6 5 10 3 11 ...</w:t>
      </w:r>
      <w:r>
        <w:br/>
      </w:r>
      <w:r>
        <w:rPr>
          <w:rStyle w:val="VerbatimChar"/>
        </w:rPr>
        <w:t xml:space="preserve">##  $ X3b  : num [1:21699] 3 4 1 1 7 5 7 7 0 0 ...</w:t>
      </w:r>
      <w:r>
        <w:br/>
      </w:r>
      <w:r>
        <w:rPr>
          <w:rStyle w:val="VerbatimChar"/>
        </w:rPr>
        <w:t xml:space="preserve">##  $ hr   : num [1:21699] 0 0 0 1 3 1 2 0 0 0 ...</w:t>
      </w:r>
      <w:r>
        <w:br/>
      </w:r>
      <w:r>
        <w:rPr>
          <w:rStyle w:val="VerbatimChar"/>
        </w:rPr>
        <w:t xml:space="preserve">##  $ rbi  : num [1:21699] 16 29 10 34 23 21 23 50 15 16 ...</w:t>
      </w:r>
      <w:r>
        <w:br/>
      </w:r>
      <w:r>
        <w:rPr>
          <w:rStyle w:val="VerbatimChar"/>
        </w:rPr>
        <w:t xml:space="preserve">##  $ sb   : num [1:21699] 6 8 2 4 3 2 2 6 0 2 ...</w:t>
      </w:r>
      <w:r>
        <w:br/>
      </w:r>
      <w:r>
        <w:rPr>
          <w:rStyle w:val="VerbatimChar"/>
        </w:rPr>
        <w:t xml:space="preserve">##  $ cs   : num [1:21699] 2 0 1 2 1 2 2 6 1 2 ...</w:t>
      </w:r>
      <w:r>
        <w:br/>
      </w:r>
      <w:r>
        <w:rPr>
          <w:rStyle w:val="VerbatimChar"/>
        </w:rPr>
        <w:t xml:space="preserve">##  $ bb   : num [1:21699] 2 4 2 3 1 4 9 16 1 1 ...</w:t>
      </w:r>
      <w:r>
        <w:br/>
      </w:r>
      <w:r>
        <w:rPr>
          <w:rStyle w:val="VerbatimChar"/>
        </w:rPr>
        <w:t xml:space="preserve">##  $ so   : num [1:21699] 1 0 0 0 0 1 1 3 1 0 ...</w:t>
      </w:r>
      <w:r>
        <w:br/>
      </w:r>
      <w:r>
        <w:rPr>
          <w:rStyle w:val="VerbatimChar"/>
        </w:rPr>
        <w:t xml:space="preserve">##  $ ibb  : num [1:21699] NA NA NA NA NA NA NA NA NA NA ...</w:t>
      </w:r>
      <w:r>
        <w:br/>
      </w:r>
      <w:r>
        <w:rPr>
          <w:rStyle w:val="VerbatimChar"/>
        </w:rPr>
        <w:t xml:space="preserve">##  $ hbp  : num [1:21699] NA NA NA NA NA NA NA NA NA NA ...</w:t>
      </w:r>
      <w:r>
        <w:br/>
      </w:r>
      <w:r>
        <w:rPr>
          <w:rStyle w:val="VerbatimChar"/>
        </w:rPr>
        <w:t xml:space="preserve">##  $ sh   : num [1:21699] NA NA NA NA NA NA NA NA NA NA ...</w:t>
      </w:r>
      <w:r>
        <w:br/>
      </w:r>
      <w:r>
        <w:rPr>
          <w:rStyle w:val="VerbatimChar"/>
        </w:rPr>
        <w:t xml:space="preserve">##  $ sf   : num [1:21699] NA NA NA NA NA NA NA NA NA NA ...</w:t>
      </w:r>
      <w:r>
        <w:br/>
      </w:r>
      <w:r>
        <w:rPr>
          <w:rStyle w:val="VerbatimChar"/>
        </w:rPr>
        <w:t xml:space="preserve">##  $ gidp : num [1:21699] NA NA NA NA NA NA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...1 = col_double(),</w:t>
      </w:r>
      <w:r>
        <w:br/>
      </w:r>
      <w:r>
        <w:rPr>
          <w:rStyle w:val="VerbatimChar"/>
        </w:rPr>
        <w:t xml:space="preserve">##   ..   id = col_character(),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stint = col_double(),</w:t>
      </w:r>
      <w:r>
        <w:br/>
      </w:r>
      <w:r>
        <w:rPr>
          <w:rStyle w:val="VerbatimChar"/>
        </w:rPr>
        <w:t xml:space="preserve">##   ..   team = col_character(),</w:t>
      </w:r>
      <w:r>
        <w:br/>
      </w:r>
      <w:r>
        <w:rPr>
          <w:rStyle w:val="VerbatimChar"/>
        </w:rPr>
        <w:t xml:space="preserve">##   ..   lg = col_character(),</w:t>
      </w:r>
      <w:r>
        <w:br/>
      </w:r>
      <w:r>
        <w:rPr>
          <w:rStyle w:val="VerbatimChar"/>
        </w:rPr>
        <w:t xml:space="preserve">##   ..   g = col_double(),</w:t>
      </w:r>
      <w:r>
        <w:br/>
      </w:r>
      <w:r>
        <w:rPr>
          <w:rStyle w:val="VerbatimChar"/>
        </w:rPr>
        <w:t xml:space="preserve">##   ..   ab = col_double(),</w:t>
      </w:r>
      <w:r>
        <w:br/>
      </w:r>
      <w:r>
        <w:rPr>
          <w:rStyle w:val="VerbatimChar"/>
        </w:rPr>
        <w:t xml:space="preserve">##   ..   r = col_double(),</w:t>
      </w:r>
      <w:r>
        <w:br/>
      </w:r>
      <w:r>
        <w:rPr>
          <w:rStyle w:val="VerbatimChar"/>
        </w:rPr>
        <w:t xml:space="preserve">##   ..   h = col_double(),</w:t>
      </w:r>
      <w:r>
        <w:br/>
      </w:r>
      <w:r>
        <w:rPr>
          <w:rStyle w:val="VerbatimChar"/>
        </w:rPr>
        <w:t xml:space="preserve">##   ..   X2b = col_double(),</w:t>
      </w:r>
      <w:r>
        <w:br/>
      </w:r>
      <w:r>
        <w:rPr>
          <w:rStyle w:val="VerbatimChar"/>
        </w:rPr>
        <w:t xml:space="preserve">##   ..   X3b = col_double(),</w:t>
      </w:r>
      <w:r>
        <w:br/>
      </w:r>
      <w:r>
        <w:rPr>
          <w:rStyle w:val="VerbatimChar"/>
        </w:rPr>
        <w:t xml:space="preserve">##   ..   hr = col_double(),</w:t>
      </w:r>
      <w:r>
        <w:br/>
      </w:r>
      <w:r>
        <w:rPr>
          <w:rStyle w:val="VerbatimChar"/>
        </w:rPr>
        <w:t xml:space="preserve">##   ..   rbi = col_double(),</w:t>
      </w:r>
      <w:r>
        <w:br/>
      </w:r>
      <w:r>
        <w:rPr>
          <w:rStyle w:val="VerbatimChar"/>
        </w:rPr>
        <w:t xml:space="preserve">##   ..   sb = col_double(),</w:t>
      </w:r>
      <w:r>
        <w:br/>
      </w:r>
      <w:r>
        <w:rPr>
          <w:rStyle w:val="VerbatimChar"/>
        </w:rPr>
        <w:t xml:space="preserve">##   ..   cs = col_double(),</w:t>
      </w:r>
      <w:r>
        <w:br/>
      </w:r>
      <w:r>
        <w:rPr>
          <w:rStyle w:val="VerbatimChar"/>
        </w:rPr>
        <w:t xml:space="preserve">##   ..   bb = col_double(),</w:t>
      </w:r>
      <w:r>
        <w:br/>
      </w:r>
      <w:r>
        <w:rPr>
          <w:rStyle w:val="VerbatimChar"/>
        </w:rPr>
        <w:t xml:space="preserve">##   ..   so = col_double(),</w:t>
      </w:r>
      <w:r>
        <w:br/>
      </w:r>
      <w:r>
        <w:rPr>
          <w:rStyle w:val="VerbatimChar"/>
        </w:rPr>
        <w:t xml:space="preserve">##   ..   ibb = col_double(),</w:t>
      </w:r>
      <w:r>
        <w:br/>
      </w:r>
      <w:r>
        <w:rPr>
          <w:rStyle w:val="VerbatimChar"/>
        </w:rPr>
        <w:t xml:space="preserve">##   ..   hbp = col_double(),</w:t>
      </w:r>
      <w:r>
        <w:br/>
      </w:r>
      <w:r>
        <w:rPr>
          <w:rStyle w:val="VerbatimChar"/>
        </w:rPr>
        <w:t xml:space="preserve">##   ..   sh = col_double(),</w:t>
      </w:r>
      <w:r>
        <w:br/>
      </w:r>
      <w:r>
        <w:rPr>
          <w:rStyle w:val="VerbatimChar"/>
        </w:rPr>
        <w:t xml:space="preserve">##   ..   sf = col_double(),</w:t>
      </w:r>
      <w:r>
        <w:br/>
      </w:r>
      <w:r>
        <w:rPr>
          <w:rStyle w:val="VerbatimChar"/>
        </w:rPr>
        <w:t xml:space="preserve">##   ..   gidp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20"/>
    <w:bookmarkStart w:id="30" w:name="visualizations"/>
    <w:p>
      <w:pPr>
        <w:pStyle w:val="Heading2"/>
      </w:pPr>
      <w:r>
        <w:t xml:space="preserve">Visualizations</w:t>
      </w:r>
    </w:p>
    <w:p>
      <w:pPr>
        <w:pStyle w:val="FirstParagraph"/>
      </w:pPr>
      <w:r>
        <w:t xml:space="preserve">The first visual is a representation of Gary Sheffield’s batting average over</w:t>
      </w:r>
      <w:r>
        <w:t xml:space="preserve"> </w:t>
      </w:r>
      <w:r>
        <w:t xml:space="preserve">his career compared to HOFer Ken Griffey Jr., who played over the same span.</w:t>
      </w:r>
    </w:p>
    <w:p>
      <w:pPr>
        <w:pStyle w:val="BodyText"/>
      </w:pPr>
      <w:r>
        <w:t xml:space="preserve">Figure 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nal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will look at another HOFer and teammate on the San Diego Padres, Tony</w:t>
      </w:r>
      <w:r>
        <w:t xml:space="preserve"> </w:t>
      </w:r>
      <w:r>
        <w:t xml:space="preserve">Gwynn, and compare their home run numbers.</w:t>
      </w:r>
    </w:p>
    <w:p>
      <w:pPr>
        <w:pStyle w:val="BodyText"/>
      </w:pPr>
      <w:r>
        <w:t xml:space="preserve">Figure 2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nal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 we will compare Sheffield’s on base plus slugging percent, or OPS,</w:t>
      </w:r>
      <w:r>
        <w:t xml:space="preserve"> </w:t>
      </w:r>
      <w:r>
        <w:t xml:space="preserve">compared to another Hall of Fame Inductee who played in that era, Rickey</w:t>
      </w:r>
      <w:r>
        <w:t xml:space="preserve"> </w:t>
      </w:r>
      <w:r>
        <w:t xml:space="preserve">Henderson.</w:t>
      </w:r>
    </w:p>
    <w:p>
      <w:pPr>
        <w:pStyle w:val="BodyText"/>
      </w:pPr>
      <w:r>
        <w:t xml:space="preserve">Figure 3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Looking at Sheffield’s numbers compared to Hall of Fame Inductees, we can see</w:t>
      </w:r>
      <w:r>
        <w:t xml:space="preserve"> </w:t>
      </w:r>
      <w:r>
        <w:t xml:space="preserve">that he has comparable numbers. Sheffield played at or above an elite level on</w:t>
      </w:r>
      <w:r>
        <w:t xml:space="preserve"> </w:t>
      </w:r>
      <w:r>
        <w:t xml:space="preserve">the offensive side of the ball throughout his entire career.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Figure 1, we can see that Sheffield’s batting average was comparable</w:t>
      </w:r>
      <w:r>
        <w:t xml:space="preserve"> </w:t>
      </w:r>
      <w:r>
        <w:t xml:space="preserve">to Ken Griffey Jr., and well above the league average of 0.250 for several</w:t>
      </w:r>
      <w:r>
        <w:t xml:space="preserve"> </w:t>
      </w:r>
      <w:r>
        <w:t xml:space="preserve">seasons. Sheffield had a career high batting average of .330 and a career average</w:t>
      </w:r>
      <w:r>
        <w:t xml:space="preserve"> </w:t>
      </w:r>
      <w:r>
        <w:t xml:space="preserve">of .248, with an injured 1991 season bringing the average down.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nal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 shows that Sheffield had 12 seasons with more than 20 home runs in the</w:t>
      </w:r>
      <w:r>
        <w:t xml:space="preserve"> </w:t>
      </w:r>
      <w:r>
        <w:t xml:space="preserve">season. He also had more home runs than Tony Gwynn, a Hall of Famer. Sheffield</w:t>
      </w:r>
      <w:r>
        <w:t xml:space="preserve"> </w:t>
      </w:r>
      <w:r>
        <w:t xml:space="preserve">hit 509 homeruns over his career, being 1 of 28 players to hit 500 home runs. 14</w:t>
      </w:r>
      <w:r>
        <w:t xml:space="preserve"> </w:t>
      </w:r>
      <w:r>
        <w:t xml:space="preserve">members of the 500 HR club are in the Hall of Fame. Of the other half, 2 players</w:t>
      </w:r>
      <w:r>
        <w:t xml:space="preserve"> </w:t>
      </w:r>
      <w:r>
        <w:t xml:space="preserve">are active, and 11 players have been accused or found guilty of using steroids.</w:t>
      </w:r>
      <w:r>
        <w:t xml:space="preserve"> </w:t>
      </w:r>
      <w:r>
        <w:t xml:space="preserve">That leaves only Gary Sheffield.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nal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Examining Figure 3 tells us a lot. Rickey Henderson did not play all the same</w:t>
      </w:r>
      <w:r>
        <w:t xml:space="preserve"> </w:t>
      </w:r>
      <w:r>
        <w:t xml:space="preserve">seasons but they had over a decade of overlap. While Henderson, a Hall of Famer,</w:t>
      </w:r>
      <w:r>
        <w:t xml:space="preserve"> </w:t>
      </w:r>
      <w:r>
        <w:t xml:space="preserve">had a more consistent career in terms of OPS, Sheffield still had many seasons</w:t>
      </w:r>
      <w:r>
        <w:t xml:space="preserve"> </w:t>
      </w:r>
      <w:r>
        <w:t xml:space="preserve">with OPS at an elite level, with only 3 seasons below .450. Sheffield also ranks</w:t>
      </w:r>
      <w:r>
        <w:t xml:space="preserve"> </w:t>
      </w:r>
      <w:r>
        <w:t xml:space="preserve">63rd in career OPS in the MLB, just below Ken Griffey Jr. </w:t>
      </w:r>
    </w:p>
    <w:bookmarkEnd w:id="40"/>
    <w:bookmarkStart w:id="4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Gary Sheffield has appeared on the Hall of Fame ballot for eight years, with only</w:t>
      </w:r>
      <w:r>
        <w:t xml:space="preserve"> </w:t>
      </w:r>
      <w:r>
        <w:t xml:space="preserve">two more years remaining before he gets left off the ballot and misses out on</w:t>
      </w:r>
      <w:r>
        <w:t xml:space="preserve"> </w:t>
      </w:r>
      <w:r>
        <w:t xml:space="preserve">joining the greats in Cooperstown. Using only the above statistics and visuals,</w:t>
      </w:r>
      <w:r>
        <w:t xml:space="preserve"> </w:t>
      </w:r>
      <w:r>
        <w:t xml:space="preserve">you can see that Sheffield makes a compelling case for entering the halls of</w:t>
      </w:r>
      <w:r>
        <w:t xml:space="preserve"> </w:t>
      </w:r>
      <w:r>
        <w:t xml:space="preserve">Cooperstown. He has comparable numbers to Hall of Famers and has played at an</w:t>
      </w:r>
      <w:r>
        <w:t xml:space="preserve"> </w:t>
      </w:r>
      <w:r>
        <w:t xml:space="preserve">elite level on offense for the majority of his career. If I had a vote, Gary</w:t>
      </w:r>
      <w:r>
        <w:t xml:space="preserve"> </w:t>
      </w:r>
      <w:r>
        <w:t xml:space="preserve">Sheffield, the 9 time All-Star, 5 time Silver Slugger, and World Champ, would</w:t>
      </w:r>
      <w:r>
        <w:t xml:space="preserve"> </w:t>
      </w:r>
      <w:r>
        <w:t xml:space="preserve">definitely make it into the Hall of Fame.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IS4300 Final Project</dc:title>
  <dc:creator>Cabot Boyd</dc:creator>
  <cp:keywords/>
  <dcterms:created xsi:type="dcterms:W3CDTF">2022-04-30T19:15:29Z</dcterms:created>
  <dcterms:modified xsi:type="dcterms:W3CDTF">2022-04-30T19:15:29Z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output">
    <vt:lpwstr>word_document</vt:lpwstr>
  </property>
</Properties>
</file>