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correct answer is **(D) Type 2 error**. Here's a breakdown of why, explained with the rigor expected of a graduate statistics student: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**Hypothesis Testing Basics:** Hypothesis testing involves assessing the evidence against a null hypothesis (H₀). We aim to determine if there's sufficient evidence to reject H₀ in favor of an alternative hypothesis (H₁).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**Error Types:** There are two fundamental types of errors we can make in hypothesis testing: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**Type 1 Error (α):** Rejecting the null hypothesis when it is actually true. This is a false positive. The probability of making a Type 1 error is denoted by alpha (α), which is often set at 0.05 or 0.01.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**Type 2 Error (β):** Failing to reject the null hypothesis when it is actually false. This is a false negative. The probability of making a Type 2 error is denoted by beta (β).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**The Question's Scenario:** The question describes the situation where we *don't* reject H₀, but H₀ is, in reality, false. This directly corresponds to the definition of a Type 2 error.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**Why the other options are incorrect:**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**(A) alpha (α):** Alpha represents the probability of making a Type 1 error (rejecting a true null hypothesis).</w:t>
      </w:r>
    </w:p>
    <w:p>
      <w:pPr>
        <w:pStyle w:val="Normal"/>
      </w:pPr>
      <w:r>
        <w:t xml:space="preserve">    *   **(B) Type 1 error:** While related, the question describes the *consequence* of a false negative, not just the act of rejecting a true null hypothesis.</w:t>
      </w:r>
    </w:p>
    <w:p>
      <w:pPr>
        <w:pStyle w:val="Normal"/>
      </w:pPr>
      <w:r>
        <w:t xml:space="preserve">    *   **(C) beta (β):** Beta is the probability of making a Type 2 error, but the question asks for the *description* of the error.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**In summary:** Failing to reject a false null hypothesis is the definition of a Type 2 error, making (D) the correct answer. The probability of making a Type 2 error is represented by beta. Therefore, a graduate-level answer needs to understand the definitions of the errors and their consequences.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2025-03-30T19:38:27Z</dcterms:modified>
  <cp:category/>
</cp:coreProperties>
</file>