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Answer: (A) Valid.</w:t>
      </w:r>
    </w:p>
    <w:p>
      <w:pPr>
        <w:pStyle w:val="Normal"/>
      </w:pPr>
      <w:r>
        <w:t xml:space="preserve"/>
      </w:r>
    </w:p>
    <w:p>
      <w:pPr>
        <w:pStyle w:val="Normal"/>
      </w:pPr>
      <w:r>
        <w:t xml:space="preserve">## Explanation:</w:t>
      </w:r>
    </w:p>
    <w:p>
      <w:pPr>
        <w:pStyle w:val="Normal"/>
      </w:pPr>
      <w:r>
        <w:t xml:space="preserve"/>
      </w:r>
    </w:p>
    <w:p>
      <w:pPr>
        <w:pStyle w:val="Normal"/>
      </w:pPr>
      <w:r>
        <w:t xml:space="preserve">This interpretation is a valid and accurate statement about what a p-value represents. The p-value is defined as the probability of obtaining results at least as extreme as those observed, under the assumption that the null hypothesis is true.</w:t>
      </w:r>
    </w:p>
    <w:p>
      <w:pPr>
        <w:pStyle w:val="Normal"/>
      </w:pPr>
      <w:r>
        <w:t xml:space="preserve"/>
      </w:r>
    </w:p>
    <w:p>
      <w:pPr>
        <w:pStyle w:val="Normal"/>
      </w:pPr>
      <w:r>
        <w:t xml:space="preserve">In this context:</w:t>
      </w:r>
    </w:p>
    <w:p>
      <w:pPr>
        <w:pStyle w:val="Normal"/>
      </w:pPr>
      <w:r>
        <w:t xml:space="preserve">- The null hypothesis would be that the drug has no effect on vision loss in people with Macular Degeneration.</w:t>
      </w:r>
    </w:p>
    <w:p>
      <w:pPr>
        <w:pStyle w:val="Normal"/>
      </w:pPr>
      <w:r>
        <w:t xml:space="preserve">- The p-value of 0.04 means that if the drug were truly not effective (null hypothesis is true), then the probability of observing results at least as extreme as those found in the study would be 4%.</w:t>
      </w:r>
    </w:p>
    <w:p>
      <w:pPr>
        <w:pStyle w:val="Normal"/>
      </w:pPr>
      <w:r>
        <w:t xml:space="preserve"/>
      </w:r>
    </w:p>
    <w:p>
      <w:pPr>
        <w:pStyle w:val="Normal"/>
      </w:pPr>
      <w:r>
        <w:t xml:space="preserve">This is precisely what the interpretation states: "The probability of getting results as extreme as or more extreme than the ones in this study if the drug is actually not effective."</w:t>
      </w:r>
    </w:p>
    <w:p>
      <w:pPr>
        <w:pStyle w:val="Normal"/>
      </w:pPr>
      <w:r>
        <w:t xml:space="preserve"/>
      </w:r>
    </w:p>
    <w:p>
      <w:pPr>
        <w:pStyle w:val="Normal"/>
      </w:pPr>
      <w:r>
        <w:t xml:space="preserve">This interpretation correctly avoids common misconceptions about p-values, such as:</w:t>
      </w:r>
    </w:p>
    <w:p>
      <w:pPr>
        <w:pStyle w:val="Normal"/>
      </w:pPr>
      <w:r>
        <w:t xml:space="preserve">- It does not claim the p-value is the probability that the null hypothesis is true</w:t>
      </w:r>
    </w:p>
    <w:p>
      <w:pPr>
        <w:pStyle w:val="Normal"/>
      </w:pPr>
      <w:r>
        <w:t xml:space="preserve">- It does not claim the p-value is the probability that the results occurred by chance</w:t>
      </w:r>
    </w:p>
    <w:p>
      <w:pPr>
        <w:pStyle w:val="Normal"/>
      </w:pPr>
      <w:r>
        <w:t xml:space="preserve">- It does not make statements about the clinical significance of the finding</w:t>
      </w:r>
    </w:p>
    <w:p>
      <w:pPr>
        <w:pStyle w:val="Normal"/>
      </w:pPr>
      <w:r>
        <w:t xml:space="preserve"/>
      </w:r>
    </w:p>
    <w:p>
      <w:pPr>
        <w:pStyle w:val="Normal"/>
      </w:pPr>
      <w:r>
        <w:t xml:space="preserve">Therefore, the given interpretation is valid.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2025-03-26T23:11:47Z</dcterms:modified>
  <cp:category/>
</cp:coreProperties>
</file>