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To determine which section has a greater standard deviation in exam scores, we should examine the spread of the data in each box plot. The standard deviation is a measure of how spread out the numbers are around the mean, and it tends to be larger when data is more spread out.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In the given box plots: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- **Section A**: The box plot for Section A shows a wider spread of scores. The range (distance between the minimum and maximum values) is larger, indicating more variability in the scores.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- **Section B**: The box plot for Section B appears more compact compared to Section A, with a smaller range of scores.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Therefore, Section A has more variability and a wider spread of scores.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**Answer: (A) Section A.**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2025-03-29T16:33:10Z</dcterms:modified>
  <cp:category/>
</cp:coreProperties>
</file>