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Okay, let's analyze this scenario and the possible conclusions a graduate-level statistics student should draw.</w:t>
      </w:r>
    </w:p>
    <w:p>
      <w:pPr>
        <w:pStyle w:val="Normal"/>
      </w:pPr>
      <w:r>
        <w:t xml:space="preserve"/>
      </w:r>
    </w:p>
    <w:p>
      <w:pPr>
        <w:pStyle w:val="Normal"/>
      </w:pPr>
      <w:r>
        <w:t xml:space="preserve">The core issue here revolves around the concept of hypothesis testing and the implications of failing to reject the null hypothesis (which, in this case, is that there is no difference in the average enzyme level between the treatment and control groups).</w:t>
      </w:r>
    </w:p>
    <w:p>
      <w:pPr>
        <w:pStyle w:val="Normal"/>
      </w:pPr>
      <w:r>
        <w:t xml:space="preserve"/>
      </w:r>
    </w:p>
    <w:p>
      <w:pPr>
        <w:pStyle w:val="Normal"/>
      </w:pPr>
      <w:r>
        <w:t xml:space="preserve">Here's a breakdown of the options and why the correct answer is most appropriate:</w:t>
      </w:r>
    </w:p>
    <w:p>
      <w:pPr>
        <w:pStyle w:val="Normal"/>
      </w:pPr>
      <w:r>
        <w:t xml:space="preserve"/>
      </w:r>
    </w:p>
    <w:p>
      <w:pPr>
        <w:pStyle w:val="Normal"/>
      </w:pPr>
      <w:r>
        <w:t xml:space="preserve">*   **(A) The researcher must not be interpreting the results correctly; there should be a significant difference.**</w:t>
      </w:r>
    </w:p>
    <w:p>
      <w:pPr>
        <w:pStyle w:val="Normal"/>
      </w:pPr>
      <w:r>
        <w:t xml:space="preserve"/>
      </w:r>
    </w:p>
    <w:p>
      <w:pPr>
        <w:pStyle w:val="Normal"/>
      </w:pPr>
      <w:r>
        <w:t xml:space="preserve">    *   **Incorrect.** This option demonstrates a misunderstanding of hypothesis testing.  A non-significant result *does not* mean the effect isn't there. It means we *failed to find enough evidence* to conclude a significant effect. The researcher may be interpreting the results correctly. There are other statistical considerations involved, even if an actual difference exists.</w:t>
      </w:r>
    </w:p>
    <w:p>
      <w:pPr>
        <w:pStyle w:val="Normal"/>
      </w:pPr>
      <w:r>
        <w:t xml:space="preserve"/>
      </w:r>
    </w:p>
    <w:p>
      <w:pPr>
        <w:pStyle w:val="Normal"/>
      </w:pPr>
      <w:r>
        <w:t xml:space="preserve">*   **(B) The sample size may be too small to detect a statistically significant difference.**</w:t>
      </w:r>
    </w:p>
    <w:p>
      <w:pPr>
        <w:pStyle w:val="Normal"/>
      </w:pPr>
      <w:r>
        <w:t xml:space="preserve"/>
      </w:r>
    </w:p>
    <w:p>
      <w:pPr>
        <w:pStyle w:val="Normal"/>
      </w:pPr>
      <w:r>
        <w:t xml:space="preserve">    *   **Correct.** This is the most sound and nuanced conclusion.  A non-significant result (failing to reject the null hypothesis) can be due to a lack of statistical power. Statistical power is the probability of correctly rejecting a false null hypothesis (i.e., finding a real effect if it exists). Small sample sizes reduce statistical power.</w:t>
      </w:r>
    </w:p>
    <w:p>
      <w:pPr>
        <w:pStyle w:val="Normal"/>
      </w:pPr>
      <w:r>
        <w:t xml:space="preserve">        *   If the *true* effect of the herbicide is small, it may be masked by the inherent variability within the fish population.</w:t>
      </w:r>
    </w:p>
    <w:p>
      <w:pPr>
        <w:pStyle w:val="Normal"/>
      </w:pPr>
      <w:r>
        <w:t xml:space="preserve">        *   If the *true* effect is large, the small sample size may still fail to detect the difference and result in a Type II error (failing to reject the null hypothesis when it is false).</w:t>
      </w:r>
    </w:p>
    <w:p>
      <w:pPr>
        <w:pStyle w:val="Normal"/>
      </w:pPr>
      <w:r>
        <w:t xml:space="preserve"/>
      </w:r>
    </w:p>
    <w:p>
      <w:pPr>
        <w:pStyle w:val="Normal"/>
      </w:pPr>
      <w:r>
        <w:t xml:space="preserve">*   **(C) It must be true that the herbicide does not cause higher levels of the enzyme.**</w:t>
      </w:r>
    </w:p>
    <w:p>
      <w:pPr>
        <w:pStyle w:val="Normal"/>
      </w:pPr>
      <w:r>
        <w:t xml:space="preserve"/>
      </w:r>
    </w:p>
    <w:p>
      <w:pPr>
        <w:pStyle w:val="Normal"/>
      </w:pPr>
      <w:r>
        <w:t xml:space="preserve">    *   **Incorrect.** This is a common, but incorrect, interpretation. Failing to reject the null hypothesis does *not* prove the null hypothesis is true. It only means that *we did not find enough evidence* to reject it. The herbicide could still have an effect, but the study lacks the power to detect it with the given sample size or experimental design.</w:t>
      </w:r>
    </w:p>
    <w:p>
      <w:pPr>
        <w:pStyle w:val="Normal"/>
      </w:pPr>
      <w:r>
        <w:t xml:space="preserve"/>
      </w:r>
    </w:p>
    <w:p>
      <w:pPr>
        <w:pStyle w:val="Normal"/>
      </w:pPr>
      <w:r>
        <w:t xml:space="preserve">**Therefore, the best answer is (B).** A graduate-level statistics student understands the implications of statistical power and the limitations of hypothesis testing. They would recognize that the sample size may be insufficient to detect a real difference in enzyme levels, even if one exists. They will be able to design an additional experiment with a larger sample size.</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juliancabrera</cp:lastModifiedBy>
  <cp:revision>9</cp:revision>
  <dcterms:created xsi:type="dcterms:W3CDTF">2017-02-28T11:18:00Z</dcterms:created>
  <dcterms:modified xsi:type="dcterms:W3CDTF">2025-03-29T17:12:11Z</dcterms:modified>
  <cp:category/>
</cp:coreProperties>
</file>