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# Type I Error Definition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 Type I error, in hypothesis testing, refers to the incorrect rejection of a true null hypothesis. To determine the correct answer, I need to examine each option carefully in relation to this definition.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## Analysis of Options: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**(A) We conclude that there is not an effect in the population when in fact there is.**</w:t>
      </w:r>
    </w:p>
    <w:p>
      <w:pPr>
        <w:pStyle w:val="Normal"/>
      </w:pPr>
      <w:r>
        <w:t xml:space="preserve">This describes failing to reject a null hypothesis when it is actually false, which is the definition of a Type II error, not a Type I error.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**(B) We conclude that the test statistic is significant when in fact it is not.**</w:t>
      </w:r>
    </w:p>
    <w:p>
      <w:pPr>
        <w:pStyle w:val="Normal"/>
      </w:pPr>
      <w:r>
        <w:t xml:space="preserve">This aligns with the concept of a Type I error, as it suggests rejecting the null hypothesis incorrectly, but it's framed in terms of test statistics rather than population effects.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**(C) The data we have typed into SAS is different from the data collected.**</w:t>
      </w:r>
    </w:p>
    <w:p>
      <w:pPr>
        <w:pStyle w:val="Normal"/>
      </w:pPr>
      <w:r>
        <w:t xml:space="preserve">This describes a data entry error, not a statistical inference error. This is unrelated to Type I errors.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**(D) We conclude that there is an effect in the population when in fact there is not.**</w:t>
      </w:r>
    </w:p>
    <w:p>
      <w:pPr>
        <w:pStyle w:val="Normal"/>
      </w:pPr>
      <w:r>
        <w:t xml:space="preserve">This precisely describes a Type I error - rejecting the null hypothesis (concluding there is an effect) when the null hypothesis is actually true (there is no effect).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## Answer:</w:t>
      </w:r>
    </w:p>
    <w:p>
      <w:pPr>
        <w:pStyle w:val="Normal"/>
      </w:pPr>
      <w:r>
        <w:t xml:space="preserve">The correct answer is **(D) We conclude that there is an effect in the population when in fact there is not.**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This option correctly identifies a Type I error as falsely concluding the presence of an effect (rejecting H₀) when no such effect exists (H₀ is true).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2025-03-30T19:43:33Z</dcterms:modified>
  <cp:category/>
</cp:coreProperties>
</file>