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determine if there is an association between exposure to a high cholesterol diet and heart disease, we can perform a chi-square test of independence. Here’s the step-by-step analysis: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### Observed Frequencies (O):</w:t>
      </w:r>
    </w:p>
    <w:p>
      <w:pPr>
        <w:pStyle w:val="Normal"/>
      </w:pPr>
      <w:r>
        <w:t xml:space="preserve">- High Cholesterol Diet, Heart Disease (Yes): 11</w:t>
      </w:r>
    </w:p>
    <w:p>
      <w:pPr>
        <w:pStyle w:val="Normal"/>
      </w:pPr>
      <w:r>
        <w:t xml:space="preserve">- High Cholesterol Diet, Heart Disease (No): 4</w:t>
      </w:r>
    </w:p>
    <w:p>
      <w:pPr>
        <w:pStyle w:val="Normal"/>
      </w:pPr>
      <w:r>
        <w:t xml:space="preserve">- Low Cholesterol Diet, Heart Disease (Yes): 2</w:t>
      </w:r>
    </w:p>
    <w:p>
      <w:pPr>
        <w:pStyle w:val="Normal"/>
      </w:pPr>
      <w:r>
        <w:t xml:space="preserve">- Low Cholesterol Diet, Heart Disease (No): 6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### Expected Frequencies (E):</w:t>
      </w:r>
    </w:p>
    <w:p>
      <w:pPr>
        <w:pStyle w:val="Normal"/>
      </w:pPr>
      <w:r>
        <w:t xml:space="preserve">The expected frequency for each cell is calculated using the formula:</w:t>
      </w:r>
    </w:p>
    <w:p>
      <w:pPr>
        <w:pStyle w:val="Normal"/>
      </w:pPr>
      <w:r>
        <w:t xml:space="preserve">\[ E_{ij} = \frac{(Row \, Total \, of \, i) \times (Column \, Total \, of \, j)}{Grand \, Total}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Total for High Cholesterol Diet: 15</w:t>
      </w:r>
    </w:p>
    <w:p>
      <w:pPr>
        <w:pStyle w:val="Normal"/>
      </w:pPr>
      <w:r>
        <w:t xml:space="preserve">- Total for Low Cholesterol Diet: 8</w:t>
      </w:r>
    </w:p>
    <w:p>
      <w:pPr>
        <w:pStyle w:val="Normal"/>
      </w:pPr>
      <w:r>
        <w:t xml:space="preserve">- Total for Heart Disease (Yes): 13</w:t>
      </w:r>
    </w:p>
    <w:p>
      <w:pPr>
        <w:pStyle w:val="Normal"/>
      </w:pPr>
      <w:r>
        <w:t xml:space="preserve">- Total for Heart Disease (No): 10</w:t>
      </w:r>
    </w:p>
    <w:p>
      <w:pPr>
        <w:pStyle w:val="Normal"/>
      </w:pPr>
      <w:r>
        <w:t xml:space="preserve">- Grand Total: 23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Calculating each expected frequency: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\( E_{11} = \frac{15 \times 13}{23} = \frac{195}{23} \approx 8.48 \)</w:t>
      </w:r>
    </w:p>
    <w:p>
      <w:pPr>
        <w:pStyle w:val="Normal"/>
      </w:pPr>
      <w:r>
        <w:t xml:space="preserve">2. \( E_{12} = \frac{15 \times 10}{23} = \frac{150}{23} \approx 6.52 \)</w:t>
      </w:r>
    </w:p>
    <w:p>
      <w:pPr>
        <w:pStyle w:val="Normal"/>
      </w:pPr>
      <w:r>
        <w:t xml:space="preserve">3. \( E_{21} = \frac{8 \times 13}{23} = \frac{104}{23} \approx 4.52 \)</w:t>
      </w:r>
    </w:p>
    <w:p>
      <w:pPr>
        <w:pStyle w:val="Normal"/>
      </w:pPr>
      <w:r>
        <w:t xml:space="preserve">4. \( E_{22} = \frac{8 \times 10}{23} = \frac{80}{23} \approx 3.48 \)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### Chi-Square Test Statistic:</w:t>
      </w:r>
    </w:p>
    <w:p>
      <w:pPr>
        <w:pStyle w:val="Normal"/>
      </w:pPr>
      <w:r>
        <w:t xml:space="preserve">\[ \chi^2 = \sum \frac{(O_{ij} - E_{ij})^2}{E_{ij}}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Calculating each term: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\( \frac{(11 - 8.48)^2}{8.48} \approx \frac{(2.52)^2}{8.48} \approx \frac{6.35}{8.48} \approx 0.75 \)</w:t>
      </w:r>
    </w:p>
    <w:p>
      <w:pPr>
        <w:pStyle w:val="Normal"/>
      </w:pPr>
      <w:r>
        <w:t xml:space="preserve">2. \( \frac{(4 - 6.52)^2}{6.52} \approx \frac{(-2.52)^2}{6.52} \approx \frac{6.35}{6.52} \approx 0.97 \)</w:t>
      </w:r>
    </w:p>
    <w:p>
      <w:pPr>
        <w:pStyle w:val="Normal"/>
      </w:pPr>
      <w:r>
        <w:t xml:space="preserve">3. \( \frac{(2 - 4.52)^2}{4.52} \approx \frac{(-2.52)^2}{4.52} \approx \frac{6.35}{4.52} \approx 1.41 \)</w:t>
      </w:r>
    </w:p>
    <w:p>
      <w:pPr>
        <w:pStyle w:val="Normal"/>
      </w:pPr>
      <w:r>
        <w:t xml:space="preserve">4. \( \frac{(6 - 3.48)^2}{3.48} \approx \frac{(2.52)^2}{3.48} \approx \frac{6.35}{3.48} \approx 1.83 \)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Summing these values: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\chi^2 = 0.75 + 0.97 + 1.41 + 1.83 = 4.96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### Degrees of Freedom (df):</w:t>
      </w:r>
    </w:p>
    <w:p>
      <w:pPr>
        <w:pStyle w:val="Normal"/>
      </w:pPr>
      <w:r>
        <w:t xml:space="preserve">\[ df = (rows - 1) \times (columns - 1) = (2 - 1) \times (2 - 1) = 1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### Critical Value:</w:t>
      </w:r>
    </w:p>
    <w:p>
      <w:pPr>
        <w:pStyle w:val="Normal"/>
      </w:pPr>
      <w:r>
        <w:t xml:space="preserve">For a typical significance level of \(\alpha = 0.05\), the critical value from the chi-square distribution table with 1 degree of freedom is approximately 3.841.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### Conclusion:</w:t>
      </w:r>
    </w:p>
    <w:p>
      <w:pPr>
        <w:pStyle w:val="Normal"/>
      </w:pPr>
      <w:r>
        <w:t xml:space="preserve">Since our calculated chi-square statistic (4.96) is greater than the critical value (3.841), we reject the null hypothesis that there is no association between exposure to a high cholesterol diet and heart disease.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**Conclusion:** There is a statistically significant association between exposure to a high cholesterol diet and heart disease (χ²(1) = 4.96, p &lt; 0.05). Specifically, individuals on a high cholesterol diet are more likely to have heart disease compared to those on a low cholesterol diet.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2025-03-30T19:53:40Z</dcterms:modified>
  <cp:category/>
</cp:coreProperties>
</file>