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Given the information provided, the most accurate description of a valid conclusion based on the p-value of 0.21 is:</w:t>
      </w:r>
    </w:p>
    <w:p>
      <w:pPr>
        <w:pStyle w:val="Normal"/>
      </w:pPr>
      <w:r>
        <w:t xml:space="preserve"/>
      </w:r>
    </w:p>
    <w:p>
      <w:pPr>
        <w:pStyle w:val="Normal"/>
      </w:pPr>
      <w:r>
        <w:t xml:space="preserve">(C) **That there is insufficient evidence that the size of the assortment caused consumer participants to change their variety seeking behavior.**</w:t>
      </w:r>
    </w:p>
    <w:p>
      <w:pPr>
        <w:pStyle w:val="Normal"/>
      </w:pPr>
      <w:r>
        <w:t xml:space="preserve"/>
      </w:r>
    </w:p>
    <w:p>
      <w:pPr>
        <w:pStyle w:val="Normal"/>
      </w:pPr>
      <w:r>
        <w:t xml:space="preserve">Here's the reasoning:</w:t>
      </w:r>
    </w:p>
    <w:p>
      <w:pPr>
        <w:pStyle w:val="Normal"/>
      </w:pPr>
      <w:r>
        <w:t xml:space="preserve"/>
      </w:r>
    </w:p>
    <w:p>
      <w:pPr>
        <w:pStyle w:val="Normal"/>
      </w:pPr>
      <w:r>
        <w:t xml:space="preserve">- A p-value of 0.21 is greater than the common significance levels (e.g., 0.05, 0.01). This means that we do not have sufficient evidence to reject the null hypothesis at these conventional levels of significance.</w:t>
      </w:r>
    </w:p>
    <w:p>
      <w:pPr>
        <w:pStyle w:val="Normal"/>
      </w:pPr>
      <w:r>
        <w:t xml:space="preserve"/>
      </w:r>
    </w:p>
    <w:p>
      <w:pPr>
        <w:pStyle w:val="Normal"/>
      </w:pPr>
      <w:r>
        <w:t xml:space="preserve">- **Option (A)** is incorrect because the study does not establish causation; it only provides evidence regarding the difference in means under the null hypothesis. Moreover, failing to reject the null hypothesis does not prove that there is no effect, only that we don't have enough evidence to say there is one.</w:t>
      </w:r>
    </w:p>
    <w:p>
      <w:pPr>
        <w:pStyle w:val="Normal"/>
      </w:pPr>
      <w:r>
        <w:t xml:space="preserve"/>
      </w:r>
    </w:p>
    <w:p>
      <w:pPr>
        <w:pStyle w:val="Normal"/>
      </w:pPr>
      <w:r>
        <w:t xml:space="preserve">- **Option (B)** is too strong a statement because failing to reject the null hypothesis does not confirm that the means are the same; it only suggests that there isn't enough evidence to say they are different.</w:t>
      </w:r>
    </w:p>
    <w:p>
      <w:pPr>
        <w:pStyle w:val="Normal"/>
      </w:pPr>
      <w:r>
        <w:t xml:space="preserve"/>
      </w:r>
    </w:p>
    <w:p>
      <w:pPr>
        <w:pStyle w:val="Normal"/>
      </w:pPr>
      <w:r>
        <w:t xml:space="preserve">- **Option (C)** is correct because it correctly states that there is not enough statistical evidence to conclude that there is a difference in the mean variety of choices due to the size of the assortment.</w:t>
      </w:r>
    </w:p>
    <w:p>
      <w:pPr>
        <w:pStyle w:val="Normal"/>
      </w:pPr>
      <w:r>
        <w:t xml:space="preserve"/>
      </w:r>
    </w:p>
    <w:p>
      <w:pPr>
        <w:pStyle w:val="Normal"/>
      </w:pPr>
      <w:r>
        <w:t xml:space="preserve">- **Option (D)** is incorrect because the p-value of 0.21 does not provide evidence to support a change in behavior due to the size of the assortment. The evidence would be in favor of this statement if the p-value were significantly lower (e.g., below 0.05).</w:t>
      </w:r>
    </w:p>
    <w:p>
      <w:pPr>
        <w:pStyle w:val="Normal"/>
      </w:pPr>
      <w:r>
        <w:t xml:space="preserve"/>
      </w:r>
    </w:p>
    <w:p>
      <w:pPr>
        <w:pStyle w:val="Normal"/>
      </w:pPr>
      <w:r>
        <w:t xml:space="preserve">Thus, as a high-quality graduate statistics student, you would choose **Option (C)** as it correctly interprets the statistical result in the context of hypothesis testing.</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2025-03-30T19:51:59Z</dcterms:modified>
  <cp:category/>
</cp:coreProperties>
</file>