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53325" cy="10677525"/>
            <wp:effectExtent t="0" r="0" b="0" l="0"/>
            <wp:docPr id="1" name="portada" descr="Portada del manual de bases de datos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pBdr>
          <w:bottom w:val="single" w:color="FF7A1A" w:sz="24" w:space="6"/>
        </w:pBdr>
        <w:spacing w:after="200"/>
      </w:pPr>
      <w:r>
        <w:rPr>
          <w:b/>
          <w:bCs/>
          <w:color w:val="0B1B4D"/>
          <w:sz w:val="44"/>
          <w:szCs w:val="44"/>
        </w:rPr>
        <w:t xml:space="preserve">Índice general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Mapa de los 7 bloques, las 20 partes, el proyecto final y los anexos. El número entre paréntesis indica cuántos módulos tiene cada parte.</w:t>
      </w:r>
    </w:p>
    <w:p>
      <w:pPr>
        <w:keepNext/>
        <w:shd w:fill="0B1B4D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Cómo usar este manual</w:t>
      </w:r>
    </w:p>
    <w:p>
      <w:pPr>
        <w:keepNext/>
        <w:shd w:fill="0E9BD8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A — Fundamentos y diseño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1. Fundamentos absolutos</w:t>
      </w:r>
      <w:r>
        <w:rPr>
          <w:color w:val="44506B"/>
          <w:sz w:val="19"/>
          <w:szCs w:val="19"/>
        </w:rPr>
        <w:t xml:space="preserve">	(10)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2. Cómo pensar una base de datos</w:t>
      </w:r>
      <w:r>
        <w:rPr>
          <w:color w:val="44506B"/>
          <w:sz w:val="19"/>
          <w:szCs w:val="19"/>
        </w:rPr>
        <w:t xml:space="preserve">	(6)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3. Diseño de bases de datos</w:t>
      </w:r>
      <w:r>
        <w:rPr>
          <w:color w:val="44506B"/>
          <w:sz w:val="19"/>
          <w:szCs w:val="19"/>
        </w:rPr>
        <w:t xml:space="preserve">	(8)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4. Normalización</w:t>
      </w:r>
      <w:r>
        <w:rPr>
          <w:color w:val="44506B"/>
          <w:sz w:val="19"/>
          <w:szCs w:val="19"/>
        </w:rPr>
        <w:t xml:space="preserve">	(7)</w:t>
      </w:r>
    </w:p>
    <w:p>
      <w:pPr>
        <w:keepNext/>
        <w:shd w:fill="7A3FE0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B — SQL, PostgreSQL y herramientas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5. SQL desde cero</w:t>
      </w:r>
      <w:r>
        <w:rPr>
          <w:color w:val="44506B"/>
          <w:sz w:val="19"/>
          <w:szCs w:val="19"/>
        </w:rPr>
        <w:t xml:space="preserve">	(19)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6. PostgreSQL</w:t>
      </w:r>
      <w:r>
        <w:rPr>
          <w:color w:val="44506B"/>
          <w:sz w:val="19"/>
          <w:szCs w:val="19"/>
        </w:rPr>
        <w:t xml:space="preserve">	(14)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7. Herramientas para trabajar con PostgreSQL</w:t>
      </w:r>
      <w:r>
        <w:rPr>
          <w:color w:val="44506B"/>
          <w:sz w:val="19"/>
          <w:szCs w:val="19"/>
        </w:rPr>
        <w:t xml:space="preserve">	(7)</w:t>
      </w:r>
    </w:p>
    <w:p>
      <w:pPr>
        <w:keepNext/>
        <w:shd w:fill="FF7A1A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C — Despliegue: VPS y nube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8. PostgreSQL en un VPS</w:t>
      </w:r>
      <w:r>
        <w:rPr>
          <w:color w:val="44506B"/>
          <w:sz w:val="19"/>
          <w:szCs w:val="19"/>
        </w:rPr>
        <w:t xml:space="preserve">	(16)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9. Bases de datos en la nube</w:t>
      </w:r>
      <w:r>
        <w:rPr>
          <w:color w:val="44506B"/>
          <w:sz w:val="19"/>
          <w:szCs w:val="19"/>
        </w:rPr>
        <w:t xml:space="preserve">	(6)</w:t>
      </w:r>
    </w:p>
    <w:p>
      <w:pPr>
        <w:keepNext/>
        <w:shd w:fill="0F7C8F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D — Plataformas y tecnologías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10. Supabase</w:t>
      </w:r>
      <w:r>
        <w:rPr>
          <w:color w:val="44506B"/>
          <w:sz w:val="19"/>
          <w:szCs w:val="19"/>
        </w:rPr>
        <w:t xml:space="preserve">	(15)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11. Firebase</w:t>
      </w:r>
      <w:r>
        <w:rPr>
          <w:color w:val="44506B"/>
          <w:sz w:val="19"/>
          <w:szCs w:val="19"/>
        </w:rPr>
        <w:t xml:space="preserve">	(12)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12. Airtable</w:t>
      </w:r>
      <w:r>
        <w:rPr>
          <w:color w:val="44506B"/>
          <w:sz w:val="19"/>
          <w:szCs w:val="19"/>
        </w:rPr>
        <w:t xml:space="preserve">	(12)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13. Otras tecnologías</w:t>
      </w:r>
      <w:r>
        <w:rPr>
          <w:color w:val="44506B"/>
          <w:sz w:val="19"/>
          <w:szCs w:val="19"/>
        </w:rPr>
        <w:t xml:space="preserve">	(3)</w:t>
      </w:r>
    </w:p>
    <w:p>
      <w:pPr>
        <w:keepNext/>
        <w:shd w:fill="C2338A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E — Elegir, conectar y autenticar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14. Cómo elegir una base de datos</w:t>
      </w:r>
      <w:r>
        <w:rPr>
          <w:color w:val="44506B"/>
          <w:sz w:val="19"/>
          <w:szCs w:val="19"/>
        </w:rPr>
        <w:t xml:space="preserve">	(21)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15. Bases de datos y aplicaciones</w:t>
      </w:r>
      <w:r>
        <w:rPr>
          <w:color w:val="44506B"/>
          <w:sz w:val="19"/>
          <w:szCs w:val="19"/>
        </w:rPr>
        <w:t xml:space="preserve">	(12)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16. Autenticación y usuarios</w:t>
      </w:r>
      <w:r>
        <w:rPr>
          <w:color w:val="44506B"/>
          <w:sz w:val="19"/>
          <w:szCs w:val="19"/>
        </w:rPr>
        <w:t xml:space="preserve">	(15)</w:t>
      </w:r>
    </w:p>
    <w:p>
      <w:pPr>
        <w:keepNext/>
        <w:shd w:fill="D1383D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F — Seguridad, rendimiento y recuperación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17. Seguridad</w:t>
      </w:r>
      <w:r>
        <w:rPr>
          <w:color w:val="44506B"/>
          <w:sz w:val="19"/>
          <w:szCs w:val="19"/>
        </w:rPr>
        <w:t xml:space="preserve">	(12)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18. Rendimiento</w:t>
      </w:r>
      <w:r>
        <w:rPr>
          <w:color w:val="44506B"/>
          <w:sz w:val="19"/>
          <w:szCs w:val="19"/>
        </w:rPr>
        <w:t xml:space="preserve">	(13)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19. Backups y recuperación</w:t>
      </w:r>
      <w:r>
        <w:rPr>
          <w:color w:val="44506B"/>
          <w:sz w:val="19"/>
          <w:szCs w:val="19"/>
        </w:rPr>
        <w:t xml:space="preserve">	(12)</w:t>
      </w:r>
    </w:p>
    <w:p>
      <w:pPr>
        <w:keepNext/>
        <w:shd w:fill="2E9E5B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Bloque G — Proyectos</w:t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Parte 20. Proyectos completos y progresivos</w:t>
      </w:r>
      <w:r>
        <w:rPr>
          <w:color w:val="44506B"/>
          <w:sz w:val="19"/>
          <w:szCs w:val="19"/>
        </w:rPr>
        <w:t xml:space="preserve"/>
      </w:r>
    </w:p>
    <w:p>
      <w:pPr>
        <w:tabs>
          <w:tab w:val="right" w:pos="9638"/>
        </w:tabs>
        <w:spacing w:after="10" w:line="250"/>
        <w:ind w:left="360"/>
      </w:pPr>
      <w:r>
        <w:rPr>
          <w:color w:val="222222"/>
          <w:sz w:val="21"/>
          <w:szCs w:val="21"/>
        </w:rPr>
        <w:t xml:space="preserve">Proyecto final: plataforma profesional</w:t>
      </w:r>
      <w:r>
        <w:rPr>
          <w:color w:val="44506B"/>
          <w:sz w:val="19"/>
          <w:szCs w:val="19"/>
        </w:rPr>
        <w:t xml:space="preserve"/>
      </w:r>
    </w:p>
    <w:p>
      <w:pPr>
        <w:keepNext/>
        <w:shd w:fill="0B1B4D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Anexos</w:t>
      </w:r>
    </w:p>
    <w:p>
      <w:pPr>
        <w:keepNext/>
        <w:shd w:fill="0B1B4D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Comprobación de cobertura</w:t>
      </w:r>
    </w:p>
    <w:p>
      <w:pPr>
        <w:keepNext/>
        <w:shd w:fill="0B1B4D" w:val="clear"/>
        <w:spacing w:after="40" w:before="120"/>
      </w:pPr>
      <w:r>
        <w:rPr>
          <w:b/>
          <w:bCs/>
          <w:color w:val="FFFFFF"/>
          <w:sz w:val="24"/>
          <w:szCs w:val="24"/>
        </w:rPr>
        <w:t xml:space="preserve">  Puntos a confirmar</w:t>
      </w:r>
    </w:p>
    <w:p>
      <w:r>
        <w:br w:type="page"/>
      </w:r>
    </w:p>
    <w:p>
      <w:pPr>
        <w:pStyle w:val="Heading1"/>
        <w:pBdr>
          <w:bottom w:val="single" w:color="0B1B4D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Cómo usar este manual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Este documento es el índice maestro: el mapa completo del manual. Todavía no contiene los capítulos desarrollados. Sirve para revisar que no falta ninguna parte importante antes de escribirlos.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Cada concepto del manual se enseñará con la misma plantilla de 11 pasos, para que el alumno entienda lo que hace y no solo copie comandos.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1.	</w:t>
      </w:r>
      <w:r>
        <w:rPr>
          <w:sz w:val="22"/>
          <w:szCs w:val="22"/>
        </w:rPr>
        <w:t xml:space="preserve">¿Qué es?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2.	</w:t>
      </w:r>
      <w:r>
        <w:rPr>
          <w:sz w:val="22"/>
          <w:szCs w:val="22"/>
        </w:rPr>
        <w:t xml:space="preserve">¿Para qué sirve?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3.	</w:t>
      </w:r>
      <w:r>
        <w:rPr>
          <w:sz w:val="22"/>
          <w:szCs w:val="22"/>
        </w:rPr>
        <w:t xml:space="preserve">¿Por qué lo necesito?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4.	</w:t>
      </w:r>
      <w:r>
        <w:rPr>
          <w:sz w:val="22"/>
          <w:szCs w:val="22"/>
        </w:rPr>
        <w:t xml:space="preserve">¿Cómo funciona?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5.	</w:t>
      </w:r>
      <w:r>
        <w:rPr>
          <w:sz w:val="22"/>
          <w:szCs w:val="22"/>
        </w:rPr>
        <w:t xml:space="preserve">Ejemplo sencillo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6.	</w:t>
      </w:r>
      <w:r>
        <w:rPr>
          <w:sz w:val="22"/>
          <w:szCs w:val="22"/>
        </w:rPr>
        <w:t xml:space="preserve">Ejemplo real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7.	</w:t>
      </w:r>
      <w:r>
        <w:rPr>
          <w:sz w:val="22"/>
          <w:szCs w:val="22"/>
        </w:rPr>
        <w:t xml:space="preserve">Ejercicio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8.	</w:t>
      </w:r>
      <w:r>
        <w:rPr>
          <w:sz w:val="22"/>
          <w:szCs w:val="22"/>
        </w:rPr>
        <w:t xml:space="preserve">Solución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9.	</w:t>
      </w:r>
      <w:r>
        <w:rPr>
          <w:sz w:val="22"/>
          <w:szCs w:val="22"/>
        </w:rPr>
        <w:t xml:space="preserve">Error habitual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10.	</w:t>
      </w:r>
      <w:r>
        <w:rPr>
          <w:sz w:val="22"/>
          <w:szCs w:val="22"/>
        </w:rPr>
        <w:t xml:space="preserve">Buena práctica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11.	</w:t>
      </w:r>
      <w:r>
        <w:rPr>
          <w:sz w:val="22"/>
          <w:szCs w:val="22"/>
        </w:rPr>
        <w:t xml:space="preserve">Comprobación (cómo verificar que lo hecho funciona)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En la Parte 5 (SQL), cada concepto añade además: código completo, resultado esperado y explicación de ese resultado.</w:t>
      </w:r>
    </w:p>
    <w:p>
      <w:pPr>
        <w:spacing w:after="120" w:line="300"/>
      </w:pPr>
      <w:r>
        <w:rPr>
          <w:b/>
          <w:bCs/>
          <w:color w:val="222222"/>
          <w:sz w:val="22"/>
          <w:szCs w:val="22"/>
        </w:rPr>
        <w:t xml:space="preserve">Reglas fijas de redacción:</w:t>
      </w:r>
      <w:r>
        <w:rPr>
          <w:color w:val="222222"/>
          <w:sz w:val="22"/>
          <w:szCs w:val="22"/>
        </w:rPr>
        <w:t xml:space="preserve"> ningún término técnico sin explicar la primera vez que aparece; ritmo gradual; ningún conocimiento previo supuesto; explicaciones importantes sin recortar.</w:t>
      </w:r>
    </w:p>
    <w:p>
      <w:pPr>
        <w:pStyle w:val="Heading2"/>
        <w:keepNext/>
        <w:pBdr>
          <w:left w:val="single" w:color="0B1B4D" w:sz="36" w:space="8"/>
        </w:pBdr>
        <w:shd w:fill="EEF3FB" w:val="clear"/>
        <w:spacing w:after="160" w:before="360"/>
      </w:pPr>
      <w:r>
        <w:rPr>
          <w:b/>
          <w:bCs/>
          <w:color w:val="0B1B4D"/>
          <w:sz w:val="30"/>
          <w:szCs w:val="30"/>
        </w:rPr>
        <w:t xml:space="preserve">Niveles del recorrido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6238"/>
      </w:tblGrid>
      <w:tr>
        <w:trPr>
          <w:cantSplit/>
          <w:tblHeader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B1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B1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B1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consigue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Principiante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a 4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Entender los datos y diseñar un modelo sobre papel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Básico-intermedio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a 7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Crear y consultar bases de datos reales en PostgreSQL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Despliegue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 y 9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Tener PostgreSQL propio o gestionado, funcionando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Plataformas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a 13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Usar Supabase, Firebase y Airtable, y conocer el resto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Arquitectura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 a 16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Elegir tecnología, conectar aplicaciones y gestionar usuarios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 Profesional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 a 19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Proteger, optimizar y recuperar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 Experto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y proyecto final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Construir sistemas completos de principio a fin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0E9BD8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A — Fundamentos y diseño</w:t>
      </w:r>
    </w:p>
    <w:p>
      <w:pPr>
        <w:pStyle w:val="Heading2"/>
        <w:keepNext/>
        <w:pBdr>
          <w:left w:val="single" w:color="0E9BD8" w:sz="36" w:space="8"/>
        </w:pBdr>
        <w:shd w:fill="EEF3FB" w:val="clear"/>
        <w:spacing w:after="160" w:before="360"/>
      </w:pPr>
      <w:r>
        <w:rPr>
          <w:b/>
          <w:bCs/>
          <w:color w:val="0E9BD8"/>
          <w:sz w:val="30"/>
          <w:szCs w:val="30"/>
        </w:rPr>
        <w:t xml:space="preserve">Parte 1. Fundamentos absolutos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1.1	</w:t>
      </w:r>
      <w:r>
        <w:rPr>
          <w:color w:val="222222"/>
          <w:sz w:val="21"/>
          <w:szCs w:val="21"/>
        </w:rPr>
        <w:t xml:space="preserve">Dato frente a información: qué es cada uno y cómo un dato se convierte en información.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1.2	</w:t>
      </w:r>
      <w:r>
        <w:rPr>
          <w:color w:val="222222"/>
          <w:sz w:val="21"/>
          <w:szCs w:val="21"/>
        </w:rPr>
        <w:t xml:space="preserve">Por qué existen las bases de datos: el problema de las hojas de cálculo, los archivos sueltos y la información duplicada.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1.3	</w:t>
      </w:r>
      <w:r>
        <w:rPr>
          <w:color w:val="222222"/>
          <w:sz w:val="21"/>
          <w:szCs w:val="21"/>
        </w:rPr>
        <w:t xml:space="preserve">Qué es una base de datos y qué es un sistema gestor (SGBD); diferencia entre ambos.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1.4	</w:t>
      </w:r>
      <w:r>
        <w:rPr>
          <w:color w:val="222222"/>
          <w:sz w:val="21"/>
          <w:szCs w:val="21"/>
        </w:rPr>
        <w:t xml:space="preserve">Anatomía de una tabla con el ejemplo CLIENTES (id, nombre, email, teléfono): tabla, fila, columna, registro y campo.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1.5	</w:t>
      </w:r>
      <w:r>
        <w:rPr>
          <w:color w:val="222222"/>
          <w:sz w:val="21"/>
          <w:szCs w:val="21"/>
        </w:rPr>
        <w:t xml:space="preserve">Tipos de datos: texto, números enteros y decimales, fechas, verdadero/falso.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1.6	</w:t>
      </w:r>
      <w:r>
        <w:rPr>
          <w:color w:val="222222"/>
          <w:sz w:val="21"/>
          <w:szCs w:val="21"/>
        </w:rPr>
        <w:t xml:space="preserve">Valores, valor vacío (NULL) e identificadores.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1.7	</w:t>
      </w:r>
      <w:r>
        <w:rPr>
          <w:color w:val="222222"/>
          <w:sz w:val="21"/>
          <w:szCs w:val="21"/>
        </w:rPr>
        <w:t xml:space="preserve">Claves: qué es una clave, clave primaria y clave extranjera (primera presentación intuitiva).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1.8	</w:t>
      </w:r>
      <w:r>
        <w:rPr>
          <w:color w:val="222222"/>
          <w:sz w:val="21"/>
          <w:szCs w:val="21"/>
        </w:rPr>
        <w:t xml:space="preserve">Índices: la analogía del índice de un libro.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1.9	</w:t>
      </w:r>
      <w:r>
        <w:rPr>
          <w:color w:val="222222"/>
          <w:sz w:val="21"/>
          <w:szCs w:val="21"/>
        </w:rPr>
        <w:t xml:space="preserve">Consultas: qué es preguntar a una base de datos.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1.10	</w:t>
      </w:r>
      <w:r>
        <w:rPr>
          <w:color w:val="222222"/>
          <w:sz w:val="21"/>
          <w:szCs w:val="21"/>
        </w:rPr>
        <w:t xml:space="preserve">Conceptos del entorno explicados desde cero: servidor, cliente, API, VPS y base de datos en la nube (versión breve; se amplían en las Partes 8, 9 y 15).</w:t>
      </w:r>
    </w:p>
    <w:p>
      <w:pPr>
        <w:pStyle w:val="Heading2"/>
        <w:keepNext/>
        <w:pBdr>
          <w:left w:val="single" w:color="0E9BD8" w:sz="36" w:space="8"/>
        </w:pBdr>
        <w:shd w:fill="EEF3FB" w:val="clear"/>
        <w:spacing w:after="160" w:before="360"/>
      </w:pPr>
      <w:r>
        <w:rPr>
          <w:b/>
          <w:bCs/>
          <w:color w:val="0E9BD8"/>
          <w:sz w:val="30"/>
          <w:szCs w:val="30"/>
        </w:rPr>
        <w:t xml:space="preserve">Parte 2. Cómo pensar una base de datos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2.1	</w:t>
      </w:r>
      <w:r>
        <w:rPr>
          <w:color w:val="222222"/>
          <w:sz w:val="21"/>
          <w:szCs w:val="21"/>
        </w:rPr>
        <w:t xml:space="preserve">De la idea a los datos: las preguntas que hay que hacerse.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2.2	</w:t>
      </w:r>
      <w:r>
        <w:rPr>
          <w:color w:val="222222"/>
          <w:sz w:val="21"/>
          <w:szCs w:val="21"/>
        </w:rPr>
        <w:t xml:space="preserve">Cómo detectar entidades, atributos, relaciones y reglas en una descripción escrita.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2.3	</w:t>
      </w:r>
      <w:r>
        <w:rPr>
          <w:color w:val="222222"/>
          <w:sz w:val="21"/>
          <w:szCs w:val="21"/>
        </w:rPr>
        <w:t xml:space="preserve">Datos obligatorios y datos opcionales.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2.4	</w:t>
      </w:r>
      <w:r>
        <w:rPr>
          <w:color w:val="222222"/>
          <w:sz w:val="21"/>
          <w:szCs w:val="21"/>
        </w:rPr>
        <w:t xml:space="preserve">Caso guiado: «Quiero crear un CRM». Se descompone en usuarios, clientes, empresas, contactos, oportunidades, tareas, notas, llamadas, emails, estados y relaciones.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2.5	</w:t>
      </w:r>
      <w:r>
        <w:rPr>
          <w:color w:val="222222"/>
          <w:sz w:val="21"/>
          <w:szCs w:val="21"/>
        </w:rPr>
        <w:t xml:space="preserve">Otros casos de entrenamiento: agenda, tienda y sistema de reservas.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2.6	</w:t>
      </w:r>
      <w:r>
        <w:rPr>
          <w:color w:val="222222"/>
          <w:sz w:val="21"/>
          <w:szCs w:val="21"/>
        </w:rPr>
        <w:t xml:space="preserve">Plantilla reutilizable de análisis de requisitos de datos.</w:t>
      </w:r>
    </w:p>
    <w:p>
      <w:pPr>
        <w:pStyle w:val="Heading2"/>
        <w:keepNext/>
        <w:pBdr>
          <w:left w:val="single" w:color="0E9BD8" w:sz="36" w:space="8"/>
        </w:pBdr>
        <w:shd w:fill="EEF3FB" w:val="clear"/>
        <w:spacing w:after="160" w:before="360"/>
      </w:pPr>
      <w:r>
        <w:rPr>
          <w:b/>
          <w:bCs/>
          <w:color w:val="0E9BD8"/>
          <w:sz w:val="30"/>
          <w:szCs w:val="30"/>
        </w:rPr>
        <w:t xml:space="preserve">Parte 3. Diseño de bases de datos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3.1	</w:t>
      </w:r>
      <w:r>
        <w:rPr>
          <w:color w:val="222222"/>
          <w:sz w:val="21"/>
          <w:szCs w:val="21"/>
        </w:rPr>
        <w:t xml:space="preserve">Entidades y atributos.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3.2	</w:t>
      </w:r>
      <w:r>
        <w:rPr>
          <w:color w:val="222222"/>
          <w:sz w:val="21"/>
          <w:szCs w:val="21"/>
        </w:rPr>
        <w:t xml:space="preserve">Relaciones y cardinalidad: uno a uno, uno a muchos, muchos a muchos.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3.3	</w:t>
      </w:r>
      <w:r>
        <w:rPr>
          <w:color w:val="222222"/>
          <w:sz w:val="21"/>
          <w:szCs w:val="21"/>
        </w:rPr>
        <w:t xml:space="preserve">Tablas intermedias: por qué son necesarias (ejemplo cliente → pedidos → productos).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3.4	</w:t>
      </w:r>
      <w:r>
        <w:rPr>
          <w:color w:val="222222"/>
          <w:sz w:val="21"/>
          <w:szCs w:val="21"/>
        </w:rPr>
        <w:t xml:space="preserve">Claves primarias (natural, artificial, UUID) y claves extranjeras.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3.5	</w:t>
      </w:r>
      <w:r>
        <w:rPr>
          <w:color w:val="222222"/>
          <w:sz w:val="21"/>
          <w:szCs w:val="21"/>
        </w:rPr>
        <w:t xml:space="preserve">Restricciones: valores únicos, obligatorios, nulos y comprobaciones.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3.6	</w:t>
      </w:r>
      <w:r>
        <w:rPr>
          <w:color w:val="222222"/>
          <w:sz w:val="21"/>
          <w:szCs w:val="21"/>
        </w:rPr>
        <w:t xml:space="preserve">Diagramas entidad-relación: cómo leerlos y dibujarlos.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3.7	</w:t>
      </w:r>
      <w:r>
        <w:rPr>
          <w:color w:val="222222"/>
          <w:sz w:val="21"/>
          <w:szCs w:val="21"/>
        </w:rPr>
        <w:t xml:space="preserve">Del diagrama a las tablas.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3.8	</w:t>
      </w:r>
      <w:r>
        <w:rPr>
          <w:color w:val="222222"/>
          <w:sz w:val="21"/>
          <w:szCs w:val="21"/>
        </w:rPr>
        <w:t xml:space="preserve">Convenciones de nombres, fechas de creación y modificación, y borrado lógico.</w:t>
      </w:r>
    </w:p>
    <w:p>
      <w:pPr>
        <w:pStyle w:val="Heading2"/>
        <w:keepNext/>
        <w:pBdr>
          <w:left w:val="single" w:color="0E9BD8" w:sz="36" w:space="8"/>
        </w:pBdr>
        <w:shd w:fill="EEF3FB" w:val="clear"/>
        <w:spacing w:after="160" w:before="360"/>
      </w:pPr>
      <w:r>
        <w:rPr>
          <w:b/>
          <w:bCs/>
          <w:color w:val="0E9BD8"/>
          <w:sz w:val="30"/>
          <w:szCs w:val="30"/>
        </w:rPr>
        <w:t xml:space="preserve">Parte 4. Normalización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4.1	</w:t>
      </w:r>
      <w:r>
        <w:rPr>
          <w:color w:val="222222"/>
          <w:sz w:val="21"/>
          <w:szCs w:val="21"/>
        </w:rPr>
        <w:t xml:space="preserve">El problema: redundancia y anomalías de inserción, actualización y borrado.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4.2	</w:t>
      </w:r>
      <w:r>
        <w:rPr>
          <w:color w:val="222222"/>
          <w:sz w:val="21"/>
          <w:szCs w:val="21"/>
        </w:rPr>
        <w:t xml:space="preserve">Primera forma normal (1FN), con ejemplo antes y después.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4.3	</w:t>
      </w:r>
      <w:r>
        <w:rPr>
          <w:color w:val="222222"/>
          <w:sz w:val="21"/>
          <w:szCs w:val="21"/>
        </w:rPr>
        <w:t xml:space="preserve">Segunda forma normal (2FN), con ejemplo antes y después.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4.4	</w:t>
      </w:r>
      <w:r>
        <w:rPr>
          <w:color w:val="222222"/>
          <w:sz w:val="21"/>
          <w:szCs w:val="21"/>
        </w:rPr>
        <w:t xml:space="preserve">Tercera forma normal (3FN), con ejemplo antes y después.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4.5	</w:t>
      </w:r>
      <w:r>
        <w:rPr>
          <w:color w:val="222222"/>
          <w:sz w:val="21"/>
          <w:szCs w:val="21"/>
        </w:rPr>
        <w:t xml:space="preserve">Cómo reconocer el problema en una tabla real.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4.6	</w:t>
      </w:r>
      <w:r>
        <w:rPr>
          <w:color w:val="222222"/>
          <w:sz w:val="21"/>
          <w:szCs w:val="21"/>
        </w:rPr>
        <w:t xml:space="preserve">Cuándo normalizar y cuándo puede tener sentido desnormalizar.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E9BD8"/>
          <w:sz w:val="21"/>
          <w:szCs w:val="21"/>
        </w:rPr>
        <w:t xml:space="preserve">4.7	</w:t>
      </w:r>
      <w:r>
        <w:rPr>
          <w:color w:val="222222"/>
          <w:sz w:val="21"/>
          <w:szCs w:val="21"/>
        </w:rPr>
        <w:t xml:space="preserve">Errores habituales de diseño: columnas repetidas, listas dentro de una celda, mezclar entidades.</w:t>
      </w:r>
    </w:p>
    <w:p>
      <w:pPr>
        <w:pStyle w:val="Heading1"/>
        <w:pageBreakBefore/>
        <w:pBdr>
          <w:bottom w:val="single" w:color="7A3FE0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B — SQL, PostgreSQL y herramientas</w:t>
      </w:r>
    </w:p>
    <w:p>
      <w:pPr>
        <w:pStyle w:val="Heading2"/>
        <w:keepNext/>
        <w:pBdr>
          <w:left w:val="single" w:color="7A3FE0" w:sz="36" w:space="8"/>
        </w:pBdr>
        <w:shd w:fill="EEF3FB" w:val="clear"/>
        <w:spacing w:after="160" w:before="360"/>
      </w:pPr>
      <w:r>
        <w:rPr>
          <w:b/>
          <w:bCs/>
          <w:color w:val="7A3FE0"/>
          <w:sz w:val="30"/>
          <w:szCs w:val="30"/>
        </w:rPr>
        <w:t xml:space="preserve">Parte 5. SQL desde cero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Cada punto lleva: explicación sencilla, ejemplo, código completo, resultado esperado, explicación del resultado, ejercicio, solución y errores frecuentes.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5.0	</w:t>
      </w:r>
      <w:r>
        <w:rPr>
          <w:color w:val="222222"/>
          <w:sz w:val="21"/>
          <w:szCs w:val="21"/>
        </w:rPr>
        <w:t xml:space="preserve">Qué es SQL, cómo se lee una sentencia y el orden lógico de ejecución de una consulta. Base de datos de práctica que se usa en todo el bloque.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	</w:t>
      </w:r>
      <w:r>
        <w:rPr>
          <w:color w:val="222222"/>
          <w:sz w:val="21"/>
          <w:szCs w:val="21"/>
        </w:rPr>
        <w:t xml:space="preserve">Crear: CREATE DATABASE, CREATE TABLE, tipos de datos, claves, secuencias e identidades.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5.2	</w:t>
      </w:r>
      <w:r>
        <w:rPr>
          <w:color w:val="222222"/>
          <w:sz w:val="21"/>
          <w:szCs w:val="21"/>
        </w:rPr>
        <w:t xml:space="preserve">Insertar: INSERT (una fila y varias).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5.3	</w:t>
      </w:r>
      <w:r>
        <w:rPr>
          <w:color w:val="222222"/>
          <w:sz w:val="21"/>
          <w:szCs w:val="21"/>
        </w:rPr>
        <w:t xml:space="preserve">Leer: SELECT, alias, DISTINCT, ORDER BY, LIMIT (y OFFSET).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5.4	</w:t>
      </w:r>
      <w:r>
        <w:rPr>
          <w:color w:val="222222"/>
          <w:sz w:val="21"/>
          <w:szCs w:val="21"/>
        </w:rPr>
        <w:t xml:space="preserve">Filtrar: WHERE, AND, OR, NOT, IN, BETWEEN, LIKE, IS NULL.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5.5	</w:t>
      </w:r>
      <w:r>
        <w:rPr>
          <w:color w:val="222222"/>
          <w:sz w:val="21"/>
          <w:szCs w:val="21"/>
        </w:rPr>
        <w:t xml:space="preserve">Modificar y borrar: UPDATE y DELETE, con la regla de seguridad «probar primero con SELECT».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5.6	</w:t>
      </w:r>
      <w:r>
        <w:rPr>
          <w:color w:val="222222"/>
          <w:sz w:val="21"/>
          <w:szCs w:val="21"/>
        </w:rPr>
        <w:t xml:space="preserve">Resumir: COUNT, SUM, AVG, MIN, MAX, GROUP BY, HAVING.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5.7	</w:t>
      </w:r>
      <w:r>
        <w:rPr>
          <w:color w:val="222222"/>
          <w:sz w:val="21"/>
          <w:szCs w:val="21"/>
        </w:rPr>
        <w:t xml:space="preserve">Combinar tablas: JOIN, INNER JOIN, LEFT JOIN, RIGHT JOIN, FULL JOIN, CROSS JOIN.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5.8	</w:t>
      </w:r>
      <w:r>
        <w:rPr>
          <w:color w:val="222222"/>
          <w:sz w:val="21"/>
          <w:szCs w:val="21"/>
        </w:rPr>
        <w:t xml:space="preserve">Combinar resultados: UNION (y UNION ALL), INTERSECT y EXCEPT.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5.9	</w:t>
      </w:r>
      <w:r>
        <w:rPr>
          <w:color w:val="222222"/>
          <w:sz w:val="21"/>
          <w:szCs w:val="21"/>
        </w:rPr>
        <w:t xml:space="preserve">Subconsultas y CTE (WITH).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5.10	</w:t>
      </w:r>
      <w:r>
        <w:rPr>
          <w:color w:val="222222"/>
          <w:sz w:val="21"/>
          <w:szCs w:val="21"/>
        </w:rPr>
        <w:t xml:space="preserve">Condiciones y nulos: CASE, COALESCE, NULLIF.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5.11	</w:t>
      </w:r>
      <w:r>
        <w:rPr>
          <w:color w:val="222222"/>
          <w:sz w:val="21"/>
          <w:szCs w:val="21"/>
        </w:rPr>
        <w:t xml:space="preserve">Funciones de texto, numéricas y de fecha.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5.12	</w:t>
      </w:r>
      <w:r>
        <w:rPr>
          <w:color w:val="222222"/>
          <w:sz w:val="21"/>
          <w:szCs w:val="21"/>
        </w:rPr>
        <w:t xml:space="preserve">Window functions: OVER, PARTITION BY, ROW_NUMBER, RANK, LAG, LEAD, totales acumulados.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5.13	</w:t>
      </w:r>
      <w:r>
        <w:rPr>
          <w:color w:val="222222"/>
          <w:sz w:val="21"/>
          <w:szCs w:val="21"/>
        </w:rPr>
        <w:t xml:space="preserve">CTE recursivas (jerarquías, por ejemplo categorías y subcategorías).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5.14	</w:t>
      </w:r>
      <w:r>
        <w:rPr>
          <w:color w:val="222222"/>
          <w:sz w:val="21"/>
          <w:szCs w:val="21"/>
        </w:rPr>
        <w:t xml:space="preserve">Estructura avanzada: vistas, índices y restricciones (PRIMARY KEY, FOREIGN KEY, UNIQUE, NOT NULL, CHECK, DEFAULT).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5.15	</w:t>
      </w:r>
      <w:r>
        <w:rPr>
          <w:color w:val="222222"/>
          <w:sz w:val="21"/>
          <w:szCs w:val="21"/>
        </w:rPr>
        <w:t xml:space="preserve">Transacciones: BEGIN, COMMIT, ROLLBACK y por qué existen (propiedades ACID explicadas).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5.16	</w:t>
      </w:r>
      <w:r>
        <w:rPr>
          <w:color w:val="222222"/>
          <w:sz w:val="21"/>
          <w:szCs w:val="21"/>
        </w:rPr>
        <w:t xml:space="preserve">Programar dentro de la base: funciones, procedimientos y triggers.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5.17	</w:t>
      </w:r>
      <w:r>
        <w:rPr>
          <w:color w:val="222222"/>
          <w:sz w:val="21"/>
          <w:szCs w:val="21"/>
        </w:rPr>
        <w:t xml:space="preserve">Errores frecuentes de SQL y cómo leer un mensaje de error.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5.18	</w:t>
      </w:r>
      <w:r>
        <w:rPr>
          <w:color w:val="222222"/>
          <w:sz w:val="21"/>
          <w:szCs w:val="21"/>
        </w:rPr>
        <w:t xml:space="preserve">Práctica integrada: ejercicios de repaso y mini examen.</w:t>
      </w:r>
    </w:p>
    <w:p>
      <w:pPr>
        <w:pStyle w:val="Heading2"/>
        <w:keepNext/>
        <w:pBdr>
          <w:left w:val="single" w:color="7A3FE0" w:sz="36" w:space="8"/>
        </w:pBdr>
        <w:shd w:fill="EEF3FB" w:val="clear"/>
        <w:spacing w:after="160" w:before="360"/>
      </w:pPr>
      <w:r>
        <w:rPr>
          <w:b/>
          <w:bCs/>
          <w:color w:val="7A3FE0"/>
          <w:sz w:val="30"/>
          <w:szCs w:val="30"/>
        </w:rPr>
        <w:t xml:space="preserve">Parte 6. PostgreSQL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	</w:t>
      </w:r>
      <w:r>
        <w:rPr>
          <w:color w:val="222222"/>
          <w:sz w:val="21"/>
          <w:szCs w:val="21"/>
        </w:rPr>
        <w:t xml:space="preserve">Qué es PostgreSQL, historia breve y por qué se utiliza.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6.2	</w:t>
      </w:r>
      <w:r>
        <w:rPr>
          <w:color w:val="222222"/>
          <w:sz w:val="21"/>
          <w:szCs w:val="21"/>
        </w:rPr>
        <w:t xml:space="preserve">Instalación en el ordenador (Windows, macOS, Linux y Docker) y primera comprobación.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6.3	</w:t>
      </w:r>
      <w:r>
        <w:rPr>
          <w:color w:val="222222"/>
          <w:sz w:val="21"/>
          <w:szCs w:val="21"/>
        </w:rPr>
        <w:t xml:space="preserve">Arquitectura básica: servidor, clusters, bases de datos, schemas y tablas.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6.4	</w:t>
      </w:r>
      <w:r>
        <w:rPr>
          <w:color w:val="222222"/>
          <w:sz w:val="21"/>
          <w:szCs w:val="21"/>
        </w:rPr>
        <w:t xml:space="preserve">Usuarios, roles y permisos (GRANT y REVOKE).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6.5	</w:t>
      </w:r>
      <w:r>
        <w:rPr>
          <w:color w:val="222222"/>
          <w:sz w:val="21"/>
          <w:szCs w:val="21"/>
        </w:rPr>
        <w:t xml:space="preserve">Schemas.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6.6	</w:t>
      </w:r>
      <w:r>
        <w:rPr>
          <w:color w:val="222222"/>
          <w:sz w:val="21"/>
          <w:szCs w:val="21"/>
        </w:rPr>
        <w:t xml:space="preserve">Tipos de datos propios de PostgreSQL: texto, numéricos, booleanos, fechas y timestamps con zona horaria, UUID, arrays, JSON y JSONB, enumerados.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6.7	</w:t>
      </w:r>
      <w:r>
        <w:rPr>
          <w:color w:val="222222"/>
          <w:sz w:val="21"/>
          <w:szCs w:val="21"/>
        </w:rPr>
        <w:t xml:space="preserve">Relaciones y constraints en PostgreSQL, incluido ON DELETE y ON UPDATE.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6.8	</w:t>
      </w:r>
      <w:r>
        <w:rPr>
          <w:color w:val="222222"/>
          <w:sz w:val="21"/>
          <w:szCs w:val="21"/>
        </w:rPr>
        <w:t xml:space="preserve">Índices: B-tree, GIN, parciales y compuestos.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6.9	</w:t>
      </w:r>
      <w:r>
        <w:rPr>
          <w:color w:val="222222"/>
          <w:sz w:val="21"/>
          <w:szCs w:val="21"/>
        </w:rPr>
        <w:t xml:space="preserve">Transacciones y aislamiento a nivel práctico.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6.10	</w:t>
      </w:r>
      <w:r>
        <w:rPr>
          <w:color w:val="222222"/>
          <w:sz w:val="21"/>
          <w:szCs w:val="21"/>
        </w:rPr>
        <w:t xml:space="preserve">Extensiones (por ejemplo uuid-ossp o pgcrypto, y otras relevantes).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6.11	</w:t>
      </w:r>
      <w:r>
        <w:rPr>
          <w:color w:val="222222"/>
          <w:sz w:val="21"/>
          <w:szCs w:val="21"/>
        </w:rPr>
        <w:t xml:space="preserve">Funciones, triggers y vistas en PostgreSQL; materialized views.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6.12	</w:t>
      </w:r>
      <w:r>
        <w:rPr>
          <w:color w:val="222222"/>
          <w:sz w:val="21"/>
          <w:szCs w:val="21"/>
        </w:rPr>
        <w:t xml:space="preserve">Backups y restauración: pg_dump y pg_restore (introducción; el detalle va en la Parte 19).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6.13	</w:t>
      </w:r>
      <w:r>
        <w:rPr>
          <w:color w:val="222222"/>
          <w:sz w:val="21"/>
          <w:szCs w:val="21"/>
        </w:rPr>
        <w:t xml:space="preserve">Rendimiento: EXPLAIN y EXPLAIN ANALYZE (introducción; el detalle va en la Parte 18).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6.14	</w:t>
      </w:r>
      <w:r>
        <w:rPr>
          <w:color w:val="222222"/>
          <w:sz w:val="21"/>
          <w:szCs w:val="21"/>
        </w:rPr>
        <w:t xml:space="preserve">Ejercicios prácticos de PostgreSQL.</w:t>
      </w:r>
    </w:p>
    <w:p>
      <w:pPr>
        <w:pStyle w:val="Heading2"/>
        <w:keepNext/>
        <w:pBdr>
          <w:left w:val="single" w:color="7A3FE0" w:sz="36" w:space="8"/>
        </w:pBdr>
        <w:shd w:fill="EEF3FB" w:val="clear"/>
        <w:spacing w:after="160" w:before="360"/>
      </w:pPr>
      <w:r>
        <w:rPr>
          <w:b/>
          <w:bCs/>
          <w:color w:val="7A3FE0"/>
          <w:sz w:val="30"/>
          <w:szCs w:val="30"/>
        </w:rPr>
        <w:t xml:space="preserve">Parte 7. Herramientas para trabajar con PostgreSQL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7.1	</w:t>
      </w:r>
      <w:r>
        <w:rPr>
          <w:color w:val="222222"/>
          <w:sz w:val="21"/>
          <w:szCs w:val="21"/>
        </w:rPr>
        <w:t xml:space="preserve">Visión general: cuándo usar cada herramienta y para qué sirve.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7.2	</w:t>
      </w:r>
      <w:r>
        <w:rPr>
          <w:color w:val="222222"/>
          <w:sz w:val="21"/>
          <w:szCs w:val="21"/>
        </w:rPr>
        <w:t xml:space="preserve">psql, el cliente de terminal: conexión, comandos \d, \l y \dt, y ejecución de scripts.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7.3	</w:t>
      </w:r>
      <w:r>
        <w:rPr>
          <w:color w:val="222222"/>
          <w:sz w:val="21"/>
          <w:szCs w:val="21"/>
        </w:rPr>
        <w:t xml:space="preserve">pgAdmin.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7.4	</w:t>
      </w:r>
      <w:r>
        <w:rPr>
          <w:color w:val="222222"/>
          <w:sz w:val="21"/>
          <w:szCs w:val="21"/>
        </w:rPr>
        <w:t xml:space="preserve">DBeaver.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7.5	</w:t>
      </w:r>
      <w:r>
        <w:rPr>
          <w:color w:val="222222"/>
          <w:sz w:val="21"/>
          <w:szCs w:val="21"/>
        </w:rPr>
        <w:t xml:space="preserve">Otras herramientas gráficas relevantes y clientes desde VS Code.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7.6	</w:t>
      </w:r>
      <w:r>
        <w:rPr>
          <w:color w:val="222222"/>
          <w:sz w:val="21"/>
          <w:szCs w:val="21"/>
        </w:rPr>
        <w:t xml:space="preserve">Tabla comparativa: tarea, herramienta recomendada y motivo.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7A3FE0"/>
          <w:sz w:val="21"/>
          <w:szCs w:val="21"/>
        </w:rPr>
        <w:t xml:space="preserve">7.7	</w:t>
      </w:r>
      <w:r>
        <w:rPr>
          <w:color w:val="222222"/>
          <w:sz w:val="21"/>
          <w:szCs w:val="21"/>
        </w:rPr>
        <w:t xml:space="preserve">Buenas prácticas de trabajo: scripts versionados, migraciones y entornos de desarrollo y producción.</w:t>
      </w:r>
    </w:p>
    <w:p>
      <w:pPr>
        <w:pStyle w:val="Heading1"/>
        <w:pageBreakBefore/>
        <w:pBdr>
          <w:bottom w:val="single" w:color="FF7A1A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C — Despliegue: VPS y nube</w:t>
      </w:r>
    </w:p>
    <w:p>
      <w:pPr>
        <w:pStyle w:val="Heading2"/>
        <w:keepNext/>
        <w:pBdr>
          <w:left w:val="single" w:color="FF7A1A" w:sz="36" w:space="8"/>
        </w:pBdr>
        <w:shd w:fill="EEF3FB" w:val="clear"/>
        <w:spacing w:after="160" w:before="360"/>
      </w:pPr>
      <w:r>
        <w:rPr>
          <w:b/>
          <w:bCs/>
          <w:color w:val="FF7A1A"/>
          <w:sz w:val="30"/>
          <w:szCs w:val="30"/>
        </w:rPr>
        <w:t xml:space="preserve">Parte 8. PostgreSQL en un VPS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	</w:t>
      </w:r>
      <w:r>
        <w:rPr>
          <w:color w:val="222222"/>
          <w:sz w:val="21"/>
          <w:szCs w:val="21"/>
        </w:rPr>
        <w:t xml:space="preserve">Conceptos previos desde cero: qué es un servidor, un VPS, Linux, la terminal y SSH.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8.2	</w:t>
      </w:r>
      <w:r>
        <w:rPr>
          <w:color w:val="222222"/>
          <w:sz w:val="21"/>
          <w:szCs w:val="21"/>
        </w:rPr>
        <w:t xml:space="preserve">Elegir y contratar un VPS: qué mirar (CPU, memoria, disco, ubicación), sin atar el manual a un proveedor concreto.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8.3	</w:t>
      </w:r>
      <w:r>
        <w:rPr>
          <w:color w:val="222222"/>
          <w:sz w:val="21"/>
          <w:szCs w:val="21"/>
        </w:rPr>
        <w:t xml:space="preserve">Primer acceso por SSH: claves frente a contraseñas, usuario no administrador y sudo.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8.4	</w:t>
      </w:r>
      <w:r>
        <w:rPr>
          <w:color w:val="222222"/>
          <w:sz w:val="21"/>
          <w:szCs w:val="21"/>
        </w:rPr>
        <w:t xml:space="preserve">Preparar el servidor: actualizaciones, zona horaria y firewall.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8.5	</w:t>
      </w:r>
      <w:r>
        <w:rPr>
          <w:color w:val="222222"/>
          <w:sz w:val="21"/>
          <w:szCs w:val="21"/>
        </w:rPr>
        <w:t xml:space="preserve">Instalar PostgreSQL en Linux.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8.6	</w:t>
      </w:r>
      <w:r>
        <w:rPr>
          <w:color w:val="222222"/>
          <w:sz w:val="21"/>
          <w:szCs w:val="21"/>
        </w:rPr>
        <w:t xml:space="preserve">Configuración: los archivos postgresql.conf y pg_hba.conf, qué hace cada uno.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8.7	</w:t>
      </w:r>
      <w:r>
        <w:rPr>
          <w:color w:val="222222"/>
          <w:sz w:val="21"/>
          <w:szCs w:val="21"/>
        </w:rPr>
        <w:t xml:space="preserve">Usuarios, bases de datos y permisos para una aplicación.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8.8	</w:t>
      </w:r>
      <w:r>
        <w:rPr>
          <w:color w:val="222222"/>
          <w:sz w:val="21"/>
          <w:szCs w:val="21"/>
        </w:rPr>
        <w:t xml:space="preserve">Acceso remoto: cuándo abrirlo y cuándo no, túnel SSH, lista de IP permitidas y TLS.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8.9	</w:t>
      </w:r>
      <w:r>
        <w:rPr>
          <w:color w:val="222222"/>
          <w:sz w:val="21"/>
          <w:szCs w:val="21"/>
        </w:rPr>
        <w:t xml:space="preserve">Seguridad del servidor (resumen; el detalle va en la Parte 17).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8.10	</w:t>
      </w:r>
      <w:r>
        <w:rPr>
          <w:color w:val="222222"/>
          <w:sz w:val="21"/>
          <w:szCs w:val="21"/>
        </w:rPr>
        <w:t xml:space="preserve">Backups y restauración en el VPS (resumen; el detalle va en la Parte 19).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8.11	</w:t>
      </w:r>
      <w:r>
        <w:rPr>
          <w:color w:val="222222"/>
          <w:sz w:val="21"/>
          <w:szCs w:val="21"/>
        </w:rPr>
        <w:t xml:space="preserve">Actualizaciones de PostgreSQL: versiones menores y mayores.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8.12	</w:t>
      </w:r>
      <w:r>
        <w:rPr>
          <w:color w:val="222222"/>
          <w:sz w:val="21"/>
          <w:szCs w:val="21"/>
        </w:rPr>
        <w:t xml:space="preserve">Monitorización básica: espacio en disco, conexiones, logs y consultas lentas.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8.13	</w:t>
      </w:r>
      <w:r>
        <w:rPr>
          <w:color w:val="222222"/>
          <w:sz w:val="21"/>
          <w:szCs w:val="21"/>
        </w:rPr>
        <w:t xml:space="preserve">Conexión desde una aplicación: la cadena de conexión explicada pieza a pieza.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8.14	</w:t>
      </w:r>
      <w:r>
        <w:rPr>
          <w:color w:val="222222"/>
          <w:sz w:val="21"/>
          <w:szCs w:val="21"/>
        </w:rPr>
        <w:t xml:space="preserve">Conexión desde Node.js, desde n8n y desde un panel administrativo.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8.15	</w:t>
      </w:r>
      <w:r>
        <w:rPr>
          <w:color w:val="222222"/>
          <w:sz w:val="21"/>
          <w:szCs w:val="21"/>
        </w:rPr>
        <w:t xml:space="preserve">Ejemplo completo en capas: VPS → PostgreSQL → API Node.js → React → React Native, con qué ocurre en cada capa y dónde falla cada una.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8.16	</w:t>
      </w:r>
      <w:r>
        <w:rPr>
          <w:color w:val="222222"/>
          <w:sz w:val="21"/>
          <w:szCs w:val="21"/>
        </w:rPr>
        <w:t xml:space="preserve">Lista de comprobación de un VPS listo para producción.</w:t>
      </w:r>
    </w:p>
    <w:p>
      <w:pPr>
        <w:pStyle w:val="Heading2"/>
        <w:keepNext/>
        <w:pBdr>
          <w:left w:val="single" w:color="FF7A1A" w:sz="36" w:space="8"/>
        </w:pBdr>
        <w:shd w:fill="EEF3FB" w:val="clear"/>
        <w:spacing w:after="160" w:before="360"/>
      </w:pPr>
      <w:r>
        <w:rPr>
          <w:b/>
          <w:bCs/>
          <w:color w:val="FF7A1A"/>
          <w:sz w:val="30"/>
          <w:szCs w:val="30"/>
        </w:rPr>
        <w:t xml:space="preserve">Parte 9. Bases de datos en la nube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9.1	</w:t>
      </w:r>
      <w:r>
        <w:rPr>
          <w:color w:val="222222"/>
          <w:sz w:val="21"/>
          <w:szCs w:val="21"/>
        </w:rPr>
        <w:t xml:space="preserve">Qué es una base de datos gestionada y qué se delega al proveedor.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9.2	</w:t>
      </w:r>
      <w:r>
        <w:rPr>
          <w:color w:val="222222"/>
          <w:sz w:val="21"/>
          <w:szCs w:val="21"/>
        </w:rPr>
        <w:t xml:space="preserve">Cuatro modelos comparados: servidor propio, VPS, base de datos gestionada y backend como servicio (BaaS).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9.3	</w:t>
      </w:r>
      <w:r>
        <w:rPr>
          <w:color w:val="222222"/>
          <w:sz w:val="21"/>
          <w:szCs w:val="21"/>
        </w:rPr>
        <w:t xml:space="preserve">Tabla comparativa: ventajas, inconvenientes, costes, mantenimiento y casos de uso.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9.4	</w:t>
      </w:r>
      <w:r>
        <w:rPr>
          <w:color w:val="222222"/>
          <w:sz w:val="21"/>
          <w:szCs w:val="21"/>
        </w:rPr>
        <w:t xml:space="preserve">Conceptos clave: regiones, latencia, límites de conexiones, pooling, escalado, copias del proveedor y dependencia del proveedor (vendor lock-in).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9.5	</w:t>
      </w:r>
      <w:r>
        <w:rPr>
          <w:color w:val="222222"/>
          <w:sz w:val="21"/>
          <w:szCs w:val="21"/>
        </w:rPr>
        <w:t xml:space="preserve">Cumplimiento y ubicación de los datos: RGPD y región de la UE, explicado de forma práctica.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FF7A1A"/>
          <w:sz w:val="21"/>
          <w:szCs w:val="21"/>
        </w:rPr>
        <w:t xml:space="preserve">9.6	</w:t>
      </w:r>
      <w:r>
        <w:rPr>
          <w:color w:val="222222"/>
          <w:sz w:val="21"/>
          <w:szCs w:val="21"/>
        </w:rPr>
        <w:t xml:space="preserve">Cómo migrar de un modelo a otro.</w:t>
      </w:r>
    </w:p>
    <w:p>
      <w:pPr>
        <w:pStyle w:val="Heading1"/>
        <w:pageBreakBefore/>
        <w:pBdr>
          <w:bottom w:val="single" w:color="0F7C8F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D — Plataformas y tecnologías</w:t>
      </w:r>
    </w:p>
    <w:p>
      <w:pPr>
        <w:pStyle w:val="Heading2"/>
        <w:keepNext/>
        <w:pBdr>
          <w:left w:val="single" w:color="0F7C8F" w:sz="36" w:space="8"/>
        </w:pBdr>
        <w:shd w:fill="EEF3FB" w:val="clear"/>
        <w:spacing w:after="160" w:before="360"/>
      </w:pPr>
      <w:r>
        <w:rPr>
          <w:b/>
          <w:bCs/>
          <w:color w:val="0F7C8F"/>
          <w:sz w:val="30"/>
          <w:szCs w:val="30"/>
        </w:rPr>
        <w:t xml:space="preserve">Parte 10. Supabase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	</w:t>
      </w:r>
      <w:r>
        <w:rPr>
          <w:color w:val="222222"/>
          <w:sz w:val="21"/>
          <w:szCs w:val="21"/>
        </w:rPr>
        <w:t xml:space="preserve">Qué es Supabase, cómo funciona y qué piezas incluye.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10.2	</w:t>
      </w:r>
      <w:r>
        <w:rPr>
          <w:color w:val="222222"/>
          <w:sz w:val="21"/>
          <w:szCs w:val="21"/>
        </w:rPr>
        <w:t xml:space="preserve">PostgreSQL dentro de Supabase: qué es igual que en la Parte 6 y qué añade la plataforma.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10.3	</w:t>
      </w:r>
      <w:r>
        <w:rPr>
          <w:color w:val="222222"/>
          <w:sz w:val="21"/>
          <w:szCs w:val="21"/>
        </w:rPr>
        <w:t xml:space="preserve">Crear un proyecto y recorrer el panel; editor de tablas y editor SQL.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10.4	</w:t>
      </w:r>
      <w:r>
        <w:rPr>
          <w:color w:val="222222"/>
          <w:sz w:val="21"/>
          <w:szCs w:val="21"/>
        </w:rPr>
        <w:t xml:space="preserve">Tablas y relaciones desde el panel y desde SQL; migraciones.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10.5	</w:t>
      </w:r>
      <w:r>
        <w:rPr>
          <w:color w:val="222222"/>
          <w:sz w:val="21"/>
          <w:szCs w:val="21"/>
        </w:rPr>
        <w:t xml:space="preserve">Autenticación y usuarios: el esquema auth y cómo enlazarlo con tus tablas.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10.6	</w:t>
      </w:r>
      <w:r>
        <w:rPr>
          <w:color w:val="222222"/>
          <w:sz w:val="21"/>
          <w:szCs w:val="21"/>
        </w:rPr>
        <w:t xml:space="preserve">Row Level Security y políticas: qué son, cómo se escriben y cómo se prueban.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10.7	</w:t>
      </w:r>
      <w:r>
        <w:rPr>
          <w:color w:val="222222"/>
          <w:sz w:val="21"/>
          <w:szCs w:val="21"/>
        </w:rPr>
        <w:t xml:space="preserve">Storage: buckets, archivos y políticas de acceso.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10.8	</w:t>
      </w:r>
      <w:r>
        <w:rPr>
          <w:color w:val="222222"/>
          <w:sz w:val="21"/>
          <w:szCs w:val="21"/>
        </w:rPr>
        <w:t xml:space="preserve">APIs generadas automáticamente y librería cliente.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10.9	</w:t>
      </w:r>
      <w:r>
        <w:rPr>
          <w:color w:val="222222"/>
          <w:sz w:val="21"/>
          <w:szCs w:val="21"/>
        </w:rPr>
        <w:t xml:space="preserve">Realtime.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10.10	</w:t>
      </w:r>
      <w:r>
        <w:rPr>
          <w:color w:val="222222"/>
          <w:sz w:val="21"/>
          <w:szCs w:val="21"/>
        </w:rPr>
        <w:t xml:space="preserve">Edge Functions.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10.11	</w:t>
      </w:r>
      <w:r>
        <w:rPr>
          <w:color w:val="222222"/>
          <w:sz w:val="21"/>
          <w:szCs w:val="21"/>
        </w:rPr>
        <w:t xml:space="preserve">Backups y recuperación en Supabase.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10.12	</w:t>
      </w:r>
      <w:r>
        <w:rPr>
          <w:color w:val="222222"/>
          <w:sz w:val="21"/>
          <w:szCs w:val="21"/>
        </w:rPr>
        <w:t xml:space="preserve">Variables y claves: cuál es pública, cuál es secreta y dónde se guarda cada una.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10.13	</w:t>
      </w:r>
      <w:r>
        <w:rPr>
          <w:color w:val="222222"/>
          <w:sz w:val="21"/>
          <w:szCs w:val="21"/>
        </w:rPr>
        <w:t xml:space="preserve">Conexión con React, con React Native, con Node.js y con n8n.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10.14	</w:t>
      </w:r>
      <w:r>
        <w:rPr>
          <w:color w:val="222222"/>
          <w:sz w:val="21"/>
          <w:szCs w:val="21"/>
        </w:rPr>
        <w:t xml:space="preserve">Proyectos prácticos con Supabase.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10.15	</w:t>
      </w:r>
      <w:r>
        <w:rPr>
          <w:color w:val="222222"/>
          <w:sz w:val="21"/>
          <w:szCs w:val="21"/>
        </w:rPr>
        <w:t xml:space="preserve">Cuándo elegir Supabase y cuándo no.</w:t>
      </w:r>
    </w:p>
    <w:p>
      <w:pPr>
        <w:pStyle w:val="Heading2"/>
        <w:keepNext/>
        <w:pBdr>
          <w:left w:val="single" w:color="0F7C8F" w:sz="36" w:space="8"/>
        </w:pBdr>
        <w:shd w:fill="EEF3FB" w:val="clear"/>
        <w:spacing w:after="160" w:before="360"/>
      </w:pPr>
      <w:r>
        <w:rPr>
          <w:b/>
          <w:bCs/>
          <w:color w:val="0F7C8F"/>
          <w:sz w:val="30"/>
          <w:szCs w:val="30"/>
        </w:rPr>
        <w:t xml:space="preserve">Parte 11. Firebase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11.1	</w:t>
      </w:r>
      <w:r>
        <w:rPr>
          <w:color w:val="222222"/>
          <w:sz w:val="21"/>
          <w:szCs w:val="21"/>
        </w:rPr>
        <w:t xml:space="preserve">Qué es Firebase y qué servicios incluye.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11.2	</w:t>
      </w:r>
      <w:r>
        <w:rPr>
          <w:color w:val="222222"/>
          <w:sz w:val="21"/>
          <w:szCs w:val="21"/>
        </w:rPr>
        <w:t xml:space="preserve">Firebase Authentication.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11.3	</w:t>
      </w:r>
      <w:r>
        <w:rPr>
          <w:color w:val="222222"/>
          <w:sz w:val="21"/>
          <w:szCs w:val="21"/>
        </w:rPr>
        <w:t xml:space="preserve">Firestore: documentos, colecciones y subcolecciones.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11.4	</w:t>
      </w:r>
      <w:r>
        <w:rPr>
          <w:color w:val="222222"/>
          <w:sz w:val="21"/>
          <w:szCs w:val="21"/>
        </w:rPr>
        <w:t xml:space="preserve">Estructura de datos en Firestore: cómo modelar sin tablas ni JOIN.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11.5	</w:t>
      </w:r>
      <w:r>
        <w:rPr>
          <w:color w:val="222222"/>
          <w:sz w:val="21"/>
          <w:szCs w:val="21"/>
        </w:rPr>
        <w:t xml:space="preserve">Consultas e índices en Firestore y sus límites.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11.6	</w:t>
      </w:r>
      <w:r>
        <w:rPr>
          <w:color w:val="222222"/>
          <w:sz w:val="21"/>
          <w:szCs w:val="21"/>
        </w:rPr>
        <w:t xml:space="preserve">Realtime Database y diferencias con Firestore.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11.7	</w:t>
      </w:r>
      <w:r>
        <w:rPr>
          <w:color w:val="222222"/>
          <w:sz w:val="21"/>
          <w:szCs w:val="21"/>
        </w:rPr>
        <w:t xml:space="preserve">Storage.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11.8	</w:t>
      </w:r>
      <w:r>
        <w:rPr>
          <w:color w:val="222222"/>
          <w:sz w:val="21"/>
          <w:szCs w:val="21"/>
        </w:rPr>
        <w:t xml:space="preserve">Cloud Functions.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11.9	</w:t>
      </w:r>
      <w:r>
        <w:rPr>
          <w:color w:val="222222"/>
          <w:sz w:val="21"/>
          <w:szCs w:val="21"/>
        </w:rPr>
        <w:t xml:space="preserve">Reglas de seguridad.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11.10	</w:t>
      </w:r>
      <w:r>
        <w:rPr>
          <w:color w:val="222222"/>
          <w:sz w:val="21"/>
          <w:szCs w:val="21"/>
        </w:rPr>
        <w:t xml:space="preserve">Firestore frente a PostgreSQL: tabla comparativa de modelo, consultas, relaciones, costes y escalado.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11.11	</w:t>
      </w:r>
      <w:r>
        <w:rPr>
          <w:color w:val="222222"/>
          <w:sz w:val="21"/>
          <w:szCs w:val="21"/>
        </w:rPr>
        <w:t xml:space="preserve">Cuándo usar Firebase y cuándo no.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11.12	</w:t>
      </w:r>
      <w:r>
        <w:rPr>
          <w:color w:val="222222"/>
          <w:sz w:val="21"/>
          <w:szCs w:val="21"/>
        </w:rPr>
        <w:t xml:space="preserve">Ejemplos prácticos con Firebase.</w:t>
      </w:r>
    </w:p>
    <w:p>
      <w:pPr>
        <w:pStyle w:val="Heading2"/>
        <w:keepNext/>
        <w:pBdr>
          <w:left w:val="single" w:color="0F7C8F" w:sz="36" w:space="8"/>
        </w:pBdr>
        <w:shd w:fill="EEF3FB" w:val="clear"/>
        <w:spacing w:after="160" w:before="360"/>
      </w:pPr>
      <w:r>
        <w:rPr>
          <w:b/>
          <w:bCs/>
          <w:color w:val="0F7C8F"/>
          <w:sz w:val="30"/>
          <w:szCs w:val="30"/>
        </w:rPr>
        <w:t xml:space="preserve">Parte 12. Airtable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12.1	</w:t>
      </w:r>
      <w:r>
        <w:rPr>
          <w:color w:val="222222"/>
          <w:sz w:val="21"/>
          <w:szCs w:val="21"/>
        </w:rPr>
        <w:t xml:space="preserve">Qué es Airtable y por qué no es «una hoja de Excel»: es una base de datos relacional con interfaz visual, y se enseña como tal.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12.2	</w:t>
      </w:r>
      <w:r>
        <w:rPr>
          <w:color w:val="222222"/>
          <w:sz w:val="21"/>
          <w:szCs w:val="21"/>
        </w:rPr>
        <w:t xml:space="preserve">Bases, tablas, campos y registros.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12.3	</w:t>
      </w:r>
      <w:r>
        <w:rPr>
          <w:color w:val="222222"/>
          <w:sz w:val="21"/>
          <w:szCs w:val="21"/>
        </w:rPr>
        <w:t xml:space="preserve">Tipos de campo.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12.4	</w:t>
      </w:r>
      <w:r>
        <w:rPr>
          <w:color w:val="222222"/>
          <w:sz w:val="21"/>
          <w:szCs w:val="21"/>
        </w:rPr>
        <w:t xml:space="preserve">Vistas: cuadrícula, kanban, calendario, galería y filtros.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12.5	</w:t>
      </w:r>
      <w:r>
        <w:rPr>
          <w:color w:val="222222"/>
          <w:sz w:val="21"/>
          <w:szCs w:val="21"/>
        </w:rPr>
        <w:t xml:space="preserve">Relaciones: linked records, lookup y rollup.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12.6	</w:t>
      </w:r>
      <w:r>
        <w:rPr>
          <w:color w:val="222222"/>
          <w:sz w:val="21"/>
          <w:szCs w:val="21"/>
        </w:rPr>
        <w:t xml:space="preserve">Fórmulas.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12.7	</w:t>
      </w:r>
      <w:r>
        <w:rPr>
          <w:color w:val="222222"/>
          <w:sz w:val="21"/>
          <w:szCs w:val="21"/>
        </w:rPr>
        <w:t xml:space="preserve">Automatizaciones.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12.8	</w:t>
      </w:r>
      <w:r>
        <w:rPr>
          <w:color w:val="222222"/>
          <w:sz w:val="21"/>
          <w:szCs w:val="21"/>
        </w:rPr>
        <w:t xml:space="preserve">Interfaces.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12.9	</w:t>
      </w:r>
      <w:r>
        <w:rPr>
          <w:color w:val="222222"/>
          <w:sz w:val="21"/>
          <w:szCs w:val="21"/>
        </w:rPr>
        <w:t xml:space="preserve">API de Airtable y webhooks cuando corresponda.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12.10	</w:t>
      </w:r>
      <w:r>
        <w:rPr>
          <w:color w:val="222222"/>
          <w:sz w:val="21"/>
          <w:szCs w:val="21"/>
        </w:rPr>
        <w:t xml:space="preserve">Conexión con n8n y con otras aplicaciones.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12.11	</w:t>
      </w:r>
      <w:r>
        <w:rPr>
          <w:color w:val="222222"/>
          <w:sz w:val="21"/>
          <w:szCs w:val="21"/>
        </w:rPr>
        <w:t xml:space="preserve">Límites (registros, llamadas, coste) y cuándo migrar a PostgreSQL.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12.12	</w:t>
      </w:r>
      <w:r>
        <w:rPr>
          <w:color w:val="222222"/>
          <w:sz w:val="21"/>
          <w:szCs w:val="21"/>
        </w:rPr>
        <w:t xml:space="preserve">Ejemplos prácticos con Airtable.</w:t>
      </w:r>
    </w:p>
    <w:p>
      <w:pPr>
        <w:pStyle w:val="Heading2"/>
        <w:keepNext/>
        <w:pBdr>
          <w:left w:val="single" w:color="0F7C8F" w:sz="36" w:space="8"/>
        </w:pBdr>
        <w:shd w:fill="EEF3FB" w:val="clear"/>
        <w:spacing w:after="160" w:before="360"/>
      </w:pPr>
      <w:r>
        <w:rPr>
          <w:b/>
          <w:bCs/>
          <w:color w:val="0F7C8F"/>
          <w:sz w:val="30"/>
          <w:szCs w:val="30"/>
        </w:rPr>
        <w:t xml:space="preserve">Parte 13. Otras tecnologías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Criterio de selección: solo tecnologías relevantes hoy para un desarrollador en España. Antes de escribir esta parte se investigará y verificará con fuentes el estado actual de cada una. No habrá rankings de «mejor o peor»: el objetivo es aprender a elegir según las necesidades del proyecto.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Cada tecnología se describe con la misma ficha: qué es, tipo de base de datos, características, ventajas, inconvenientes, curva de aprendizaje, casos de uso, ejemplos, integración con aplicaciones, integración con n8n, escalabilidad, costes generales, cuándo elegirla y cuándo 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F7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F7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Tecnologías previstas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Relacionales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(repaso), MySQL, MariaDB, SQLite, SQL Server; Oracle y otras solo si la investigación confirma su relevancia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NoSQL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MongoDB, Redis, Firestore; otras (por ejemplo búsqueda o series temporales) solo si se justifica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como servicio y plataformas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y Firebase (repaso) y otras relevantes por verificar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Low-code y no-code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Airtable (repaso) y otras con utilidad real por verificar</w:t>
            </w:r>
          </w:p>
        </w:tc>
      </w:tr>
    </w:tbl>
    <w:p>
      <w:pPr>
        <w:spacing w:after="120"/>
      </w:pP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13.1	</w:t>
      </w:r>
      <w:r>
        <w:rPr>
          <w:color w:val="222222"/>
          <w:sz w:val="21"/>
          <w:szCs w:val="21"/>
        </w:rPr>
        <w:t xml:space="preserve">Ficha de cada tecnología, agrupada por tipo.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13.2	</w:t>
      </w:r>
      <w:r>
        <w:rPr>
          <w:color w:val="222222"/>
          <w:sz w:val="21"/>
          <w:szCs w:val="21"/>
        </w:rPr>
        <w:t xml:space="preserve">Tabla de integración con n8n: nodo nativo, API o conexión directa, según cada tecnología (se verificará antes de escribirla).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F7C8F"/>
          <w:sz w:val="21"/>
          <w:szCs w:val="21"/>
        </w:rPr>
        <w:t xml:space="preserve">13.3	</w:t>
      </w:r>
      <w:r>
        <w:rPr>
          <w:color w:val="222222"/>
          <w:sz w:val="21"/>
          <w:szCs w:val="21"/>
        </w:rPr>
        <w:t xml:space="preserve">Conceptos transversales: relacional frente a NoSQL, ACID frente a consistencia eventual, y por qué muchas arquitecturas combinan varias bases de datos.</w:t>
      </w:r>
    </w:p>
    <w:p>
      <w:pPr>
        <w:pStyle w:val="Heading1"/>
        <w:pageBreakBefore/>
        <w:pBdr>
          <w:bottom w:val="single" w:color="C2338A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E — Elegir, conectar y autenticar</w:t>
      </w:r>
    </w:p>
    <w:p>
      <w:pPr>
        <w:pStyle w:val="Heading2"/>
        <w:keepNext/>
        <w:pBdr>
          <w:left w:val="single" w:color="C2338A" w:sz="36" w:space="8"/>
        </w:pBdr>
        <w:shd w:fill="EEF3FB" w:val="clear"/>
        <w:spacing w:after="160" w:before="360"/>
      </w:pPr>
      <w:r>
        <w:rPr>
          <w:b/>
          <w:bCs/>
          <w:color w:val="C2338A"/>
          <w:sz w:val="30"/>
          <w:szCs w:val="30"/>
        </w:rPr>
        <w:t xml:space="preserve">Parte 14. Cómo elegir una base de datos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14.1	</w:t>
      </w:r>
      <w:r>
        <w:rPr>
          <w:color w:val="222222"/>
          <w:sz w:val="21"/>
          <w:szCs w:val="21"/>
        </w:rPr>
        <w:t xml:space="preserve">El método de decisión en pasos: describir el proyecto, puntuar los factores, descartar opciones, validar con un prototipo.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14.2	</w:t>
      </w:r>
      <w:r>
        <w:rPr>
          <w:color w:val="222222"/>
          <w:sz w:val="21"/>
          <w:szCs w:val="21"/>
        </w:rPr>
        <w:t xml:space="preserve">Factores a analizar: volumen, relaciones, usuarios, seguridad, rendimiento, escalabilidad, presupuesto, mantenimiento, velocidad de desarrollo, tiempo real, integración y conocimientos técnicos.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14.3	</w:t>
      </w:r>
      <w:r>
        <w:rPr>
          <w:color w:val="222222"/>
          <w:sz w:val="21"/>
          <w:szCs w:val="21"/>
        </w:rPr>
        <w:t xml:space="preserve">Sistema de decisión «Quiero crear...». Para cada escenario se explican los factores que pesan más y las opciones que encajan: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	</w:t>
      </w:r>
      <w:r>
        <w:rPr>
          <w:color w:val="222222"/>
          <w:sz w:val="21"/>
          <w:szCs w:val="21"/>
        </w:rPr>
        <w:t xml:space="preserve">Una aplicación sencilla.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14.3.2	</w:t>
      </w:r>
      <w:r>
        <w:rPr>
          <w:color w:val="222222"/>
          <w:sz w:val="21"/>
          <w:szCs w:val="21"/>
        </w:rPr>
        <w:t xml:space="preserve">Una aplicación móvil.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14.3.3	</w:t>
      </w:r>
      <w:r>
        <w:rPr>
          <w:color w:val="222222"/>
          <w:sz w:val="21"/>
          <w:szCs w:val="21"/>
        </w:rPr>
        <w:t xml:space="preserve">Un CRM.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14.3.4	</w:t>
      </w:r>
      <w:r>
        <w:rPr>
          <w:color w:val="222222"/>
          <w:sz w:val="21"/>
          <w:szCs w:val="21"/>
        </w:rPr>
        <w:t xml:space="preserve">Un SaaS.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14.3.5	</w:t>
      </w:r>
      <w:r>
        <w:rPr>
          <w:color w:val="222222"/>
          <w:sz w:val="21"/>
          <w:szCs w:val="21"/>
        </w:rPr>
        <w:t xml:space="preserve">Un sistema con muchos usuarios.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14.3.6	</w:t>
      </w:r>
      <w:r>
        <w:rPr>
          <w:color w:val="222222"/>
          <w:sz w:val="21"/>
          <w:szCs w:val="21"/>
        </w:rPr>
        <w:t xml:space="preserve">Una automatización.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14.3.7	</w:t>
      </w:r>
      <w:r>
        <w:rPr>
          <w:color w:val="222222"/>
          <w:sz w:val="21"/>
          <w:szCs w:val="21"/>
        </w:rPr>
        <w:t xml:space="preserve">Un proyecto interno de empresa.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14.3.8	</w:t>
      </w:r>
      <w:r>
        <w:rPr>
          <w:color w:val="222222"/>
          <w:sz w:val="21"/>
          <w:szCs w:val="21"/>
        </w:rPr>
        <w:t xml:space="preserve">Un prototipo rápido.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14.3.9	</w:t>
      </w:r>
      <w:r>
        <w:rPr>
          <w:color w:val="222222"/>
          <w:sz w:val="21"/>
          <w:szCs w:val="21"/>
        </w:rPr>
        <w:t xml:space="preserve">Un proyecto profesional.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14.3.10	</w:t>
      </w:r>
      <w:r>
        <w:rPr>
          <w:color w:val="222222"/>
          <w:sz w:val="21"/>
          <w:szCs w:val="21"/>
        </w:rPr>
        <w:t xml:space="preserve">Una aplicación con datos relacionales complejos.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14.3.11	</w:t>
      </w:r>
      <w:r>
        <w:rPr>
          <w:color w:val="222222"/>
          <w:sz w:val="21"/>
          <w:szCs w:val="21"/>
        </w:rPr>
        <w:t xml:space="preserve">Un sistema que necesita tiempo real.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14.3.12	</w:t>
      </w:r>
      <w:r>
        <w:rPr>
          <w:color w:val="222222"/>
          <w:sz w:val="21"/>
          <w:szCs w:val="21"/>
        </w:rPr>
        <w:t xml:space="preserve">Una aplicación que necesita autenticación.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14.3.13	</w:t>
      </w:r>
      <w:r>
        <w:rPr>
          <w:color w:val="222222"/>
          <w:sz w:val="21"/>
          <w:szCs w:val="21"/>
        </w:rPr>
        <w:t xml:space="preserve">Una aplicación con archivos.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14.3.14	</w:t>
      </w:r>
      <w:r>
        <w:rPr>
          <w:color w:val="222222"/>
          <w:sz w:val="21"/>
          <w:szCs w:val="21"/>
        </w:rPr>
        <w:t xml:space="preserve">Un proyecto en VPS.</w:t>
      </w:r>
    </w:p>
    <w:p>
      <w:pPr>
        <w:tabs>
          <w:tab w:val="left" w:pos="1260"/>
        </w:tabs>
        <w:spacing w:after="70" w:line="290"/>
        <w:ind w:left="1260" w:hanging="720"/>
      </w:pPr>
      <w:r>
        <w:rPr>
          <w:b/>
          <w:bCs/>
          <w:color w:val="C2338A"/>
          <w:sz w:val="21"/>
          <w:szCs w:val="21"/>
        </w:rPr>
        <w:t xml:space="preserve">14.3.15	</w:t>
      </w:r>
      <w:r>
        <w:rPr>
          <w:color w:val="222222"/>
          <w:sz w:val="21"/>
          <w:szCs w:val="21"/>
        </w:rPr>
        <w:t xml:space="preserve">Un proyecto con presupuesto reducido.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14.4	</w:t>
      </w:r>
      <w:r>
        <w:rPr>
          <w:color w:val="222222"/>
          <w:sz w:val="21"/>
          <w:szCs w:val="21"/>
        </w:rPr>
        <w:t xml:space="preserve">Matriz de necesidades frente a tecnologías (sin rankings).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14.5	</w:t>
      </w:r>
      <w:r>
        <w:rPr>
          <w:color w:val="222222"/>
          <w:sz w:val="21"/>
          <w:szCs w:val="21"/>
        </w:rPr>
        <w:t xml:space="preserve">Casos resueltos paso a paso, incluido «CRM SaaS para varias empresas».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14.6	</w:t>
      </w:r>
      <w:r>
        <w:rPr>
          <w:color w:val="222222"/>
          <w:sz w:val="21"/>
          <w:szCs w:val="21"/>
        </w:rPr>
        <w:t xml:space="preserve">Errores de elección frecuentes y cómo migrar si te equivocas.</w:t>
      </w:r>
    </w:p>
    <w:p>
      <w:pPr>
        <w:pStyle w:val="Heading2"/>
        <w:keepNext/>
        <w:pBdr>
          <w:left w:val="single" w:color="C2338A" w:sz="36" w:space="8"/>
        </w:pBdr>
        <w:shd w:fill="EEF3FB" w:val="clear"/>
        <w:spacing w:after="160" w:before="360"/>
      </w:pPr>
      <w:r>
        <w:rPr>
          <w:b/>
          <w:bCs/>
          <w:color w:val="C2338A"/>
          <w:sz w:val="30"/>
          <w:szCs w:val="30"/>
        </w:rPr>
        <w:t xml:space="preserve">Parte 15. Bases de datos y aplicaciones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15.1	</w:t>
      </w:r>
      <w:r>
        <w:rPr>
          <w:color w:val="222222"/>
          <w:sz w:val="21"/>
          <w:szCs w:val="21"/>
        </w:rPr>
        <w:t xml:space="preserve">Por qué normalmente no se conecta una aplicación pública directamente a una base de datos privada.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15.2	</w:t>
      </w:r>
      <w:r>
        <w:rPr>
          <w:color w:val="222222"/>
          <w:sz w:val="21"/>
          <w:szCs w:val="21"/>
        </w:rPr>
        <w:t xml:space="preserve">La arquitectura estándar: APLICACIÓN → API / BACKEND → BASE DE DATOS, y qué hace cada capa.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15.3	</w:t>
      </w:r>
      <w:r>
        <w:rPr>
          <w:color w:val="222222"/>
          <w:sz w:val="21"/>
          <w:szCs w:val="21"/>
        </w:rPr>
        <w:t xml:space="preserve">Qué es una API REST: rutas, métodos, códigos de respuesta y JSON.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15.4	</w:t>
      </w:r>
      <w:r>
        <w:rPr>
          <w:color w:val="222222"/>
          <w:sz w:val="21"/>
          <w:szCs w:val="21"/>
        </w:rPr>
        <w:t xml:space="preserve">Node.js y PostgreSQL: conexión, pool de conexiones y consultas parametrizadas.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15.5	</w:t>
      </w:r>
      <w:r>
        <w:rPr>
          <w:color w:val="222222"/>
          <w:sz w:val="21"/>
          <w:szCs w:val="21"/>
        </w:rPr>
        <w:t xml:space="preserve">React: cómo consume la API (peticiones, estados de carga y errores).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15.6	</w:t>
      </w:r>
      <w:r>
        <w:rPr>
          <w:color w:val="222222"/>
          <w:sz w:val="21"/>
          <w:szCs w:val="21"/>
        </w:rPr>
        <w:t xml:space="preserve">React Native: particularidades móviles (red, almacenamiento seguro de tokens, modo sin conexión).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15.7	</w:t>
      </w:r>
      <w:r>
        <w:rPr>
          <w:color w:val="222222"/>
          <w:sz w:val="21"/>
          <w:szCs w:val="21"/>
        </w:rPr>
        <w:t xml:space="preserve">APIs externas: consumirlas y guardar sus datos.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15.8	</w:t>
      </w:r>
      <w:r>
        <w:rPr>
          <w:color w:val="222222"/>
          <w:sz w:val="21"/>
          <w:szCs w:val="21"/>
        </w:rPr>
        <w:t xml:space="preserve">n8n: nodos de base de datos, webhooks y conexión a PostgreSQL.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15.9	</w:t>
      </w:r>
      <w:r>
        <w:rPr>
          <w:color w:val="222222"/>
          <w:sz w:val="21"/>
          <w:szCs w:val="21"/>
        </w:rPr>
        <w:t xml:space="preserve">Automatizaciones: patrones habituales (sincronizar, notificar, importar).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15.10	</w:t>
      </w:r>
      <w:r>
        <w:rPr>
          <w:color w:val="222222"/>
          <w:sz w:val="21"/>
          <w:szCs w:val="21"/>
        </w:rPr>
        <w:t xml:space="preserve">Paneles administrativos.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15.11	</w:t>
      </w:r>
      <w:r>
        <w:rPr>
          <w:color w:val="222222"/>
          <w:sz w:val="21"/>
          <w:szCs w:val="21"/>
        </w:rPr>
        <w:t xml:space="preserve">Cuándo existen arquitecturas diferentes: BaaS con Row Level Security, funciones serverless, acceso directo controlado y GraphQL.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15.12	</w:t>
      </w:r>
      <w:r>
        <w:rPr>
          <w:color w:val="222222"/>
          <w:sz w:val="21"/>
          <w:szCs w:val="21"/>
        </w:rPr>
        <w:t xml:space="preserve">Variables de entorno, CORS y errores comunes de conexión.</w:t>
      </w:r>
    </w:p>
    <w:p>
      <w:pPr>
        <w:pStyle w:val="Heading2"/>
        <w:keepNext/>
        <w:pBdr>
          <w:left w:val="single" w:color="C2338A" w:sz="36" w:space="8"/>
        </w:pBdr>
        <w:shd w:fill="EEF3FB" w:val="clear"/>
        <w:spacing w:after="160" w:before="360"/>
      </w:pPr>
      <w:r>
        <w:rPr>
          <w:b/>
          <w:bCs/>
          <w:color w:val="C2338A"/>
          <w:sz w:val="30"/>
          <w:szCs w:val="30"/>
        </w:rPr>
        <w:t xml:space="preserve">Parte 16. Autenticación y usuarios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	</w:t>
      </w:r>
      <w:r>
        <w:rPr>
          <w:color w:val="222222"/>
          <w:sz w:val="21"/>
          <w:szCs w:val="21"/>
        </w:rPr>
        <w:t xml:space="preserve">Qué es un usuario y cómo se modela en tablas.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16.2	</w:t>
      </w:r>
      <w:r>
        <w:rPr>
          <w:color w:val="222222"/>
          <w:sz w:val="21"/>
          <w:szCs w:val="21"/>
        </w:rPr>
        <w:t xml:space="preserve">Registro.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16.3	</w:t>
      </w:r>
      <w:r>
        <w:rPr>
          <w:color w:val="222222"/>
          <w:sz w:val="21"/>
          <w:szCs w:val="21"/>
        </w:rPr>
        <w:t xml:space="preserve">Login.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16.4	</w:t>
      </w:r>
      <w:r>
        <w:rPr>
          <w:color w:val="222222"/>
          <w:sz w:val="21"/>
          <w:szCs w:val="21"/>
        </w:rPr>
        <w:t xml:space="preserve">Contraseñas y hash: por qué nunca se guardan en claro, sal (salt) y algoritmos adecuados.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16.5	</w:t>
      </w:r>
      <w:r>
        <w:rPr>
          <w:color w:val="222222"/>
          <w:sz w:val="21"/>
          <w:szCs w:val="21"/>
        </w:rPr>
        <w:t xml:space="preserve">Sesiones.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16.6	</w:t>
      </w:r>
      <w:r>
        <w:rPr>
          <w:color w:val="222222"/>
          <w:sz w:val="21"/>
          <w:szCs w:val="21"/>
        </w:rPr>
        <w:t xml:space="preserve">Tokens.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16.7	</w:t>
      </w:r>
      <w:r>
        <w:rPr>
          <w:color w:val="222222"/>
          <w:sz w:val="21"/>
          <w:szCs w:val="21"/>
        </w:rPr>
        <w:t xml:space="preserve">JWT: qué contiene, cómo se firma y qué no debe contener.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16.8	</w:t>
      </w:r>
      <w:r>
        <w:rPr>
          <w:color w:val="222222"/>
          <w:sz w:val="21"/>
          <w:szCs w:val="21"/>
        </w:rPr>
        <w:t xml:space="preserve">Refresh tokens.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16.9	</w:t>
      </w:r>
      <w:r>
        <w:rPr>
          <w:color w:val="222222"/>
          <w:sz w:val="21"/>
          <w:szCs w:val="21"/>
        </w:rPr>
        <w:t xml:space="preserve">Roles.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16.10	</w:t>
      </w:r>
      <w:r>
        <w:rPr>
          <w:color w:val="222222"/>
          <w:sz w:val="21"/>
          <w:szCs w:val="21"/>
        </w:rPr>
        <w:t xml:space="preserve">Permisos y autorización: diferencia entre autenticación y autorización.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16.11	</w:t>
      </w:r>
      <w:r>
        <w:rPr>
          <w:color w:val="222222"/>
          <w:sz w:val="21"/>
          <w:szCs w:val="21"/>
        </w:rPr>
        <w:t xml:space="preserve">Multiusuario.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16.12	</w:t>
      </w:r>
      <w:r>
        <w:rPr>
          <w:color w:val="222222"/>
          <w:sz w:val="21"/>
          <w:szCs w:val="21"/>
        </w:rPr>
        <w:t xml:space="preserve">Multiempresa: el identificador de empresa (tenant) en cada tabla y su aislamiento.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16.13	</w:t>
      </w:r>
      <w:r>
        <w:rPr>
          <w:color w:val="222222"/>
          <w:sz w:val="21"/>
          <w:szCs w:val="21"/>
        </w:rPr>
        <w:t xml:space="preserve">Recuperación de contraseña.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16.14	</w:t>
      </w:r>
      <w:r>
        <w:rPr>
          <w:color w:val="222222"/>
          <w:sz w:val="21"/>
          <w:szCs w:val="21"/>
        </w:rPr>
        <w:t xml:space="preserve">Complementos habituales: inicio de sesión con terceros (OAuth) y verificación en dos pasos.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C2338A"/>
          <w:sz w:val="21"/>
          <w:szCs w:val="21"/>
        </w:rPr>
        <w:t xml:space="preserve">16.15	</w:t>
      </w:r>
      <w:r>
        <w:rPr>
          <w:color w:val="222222"/>
          <w:sz w:val="21"/>
          <w:szCs w:val="21"/>
        </w:rPr>
        <w:t xml:space="preserve">Modelo completo de tablas de usuarios, roles y permisos.</w:t>
      </w:r>
    </w:p>
    <w:p>
      <w:pPr>
        <w:pStyle w:val="Heading1"/>
        <w:pageBreakBefore/>
        <w:pBdr>
          <w:bottom w:val="single" w:color="D1383D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F — Seguridad, rendimiento y recuperación</w:t>
      </w:r>
    </w:p>
    <w:p>
      <w:pPr>
        <w:pStyle w:val="Heading2"/>
        <w:keepNext/>
        <w:pBdr>
          <w:left w:val="single" w:color="D1383D" w:sz="36" w:space="8"/>
        </w:pBdr>
        <w:shd w:fill="EEF3FB" w:val="clear"/>
        <w:spacing w:after="160" w:before="360"/>
      </w:pPr>
      <w:r>
        <w:rPr>
          <w:b/>
          <w:bCs/>
          <w:color w:val="D1383D"/>
          <w:sz w:val="30"/>
          <w:szCs w:val="30"/>
        </w:rPr>
        <w:t xml:space="preserve">Parte 17. Seguridad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17.1	</w:t>
      </w:r>
      <w:r>
        <w:rPr>
          <w:color w:val="222222"/>
          <w:sz w:val="21"/>
          <w:szCs w:val="21"/>
        </w:rPr>
        <w:t xml:space="preserve">Modelo de amenazas explicado desde cero: qué proteger y de quién.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17.2	</w:t>
      </w:r>
      <w:r>
        <w:rPr>
          <w:color w:val="222222"/>
          <w:sz w:val="21"/>
          <w:szCs w:val="21"/>
        </w:rPr>
        <w:t xml:space="preserve">SQL injection: cómo ocurre, ejemplo vulnerable y consultas parametrizadas.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17.3	</w:t>
      </w:r>
      <w:r>
        <w:rPr>
          <w:color w:val="222222"/>
          <w:sz w:val="21"/>
          <w:szCs w:val="21"/>
        </w:rPr>
        <w:t xml:space="preserve">Permisos y mínimos privilegios.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17.4	</w:t>
      </w:r>
      <w:r>
        <w:rPr>
          <w:color w:val="222222"/>
          <w:sz w:val="21"/>
          <w:szCs w:val="21"/>
        </w:rPr>
        <w:t xml:space="preserve">Credenciales, variables de entorno y secretos.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17.5	</w:t>
      </w:r>
      <w:r>
        <w:rPr>
          <w:color w:val="222222"/>
          <w:sz w:val="21"/>
          <w:szCs w:val="21"/>
        </w:rPr>
        <w:t xml:space="preserve">Exposición de bases de datos y acceso público.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17.6	</w:t>
      </w:r>
      <w:r>
        <w:rPr>
          <w:color w:val="222222"/>
          <w:sz w:val="21"/>
          <w:szCs w:val="21"/>
        </w:rPr>
        <w:t xml:space="preserve">Row Level Security.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17.7	</w:t>
      </w:r>
      <w:r>
        <w:rPr>
          <w:color w:val="222222"/>
          <w:sz w:val="21"/>
          <w:szCs w:val="21"/>
        </w:rPr>
        <w:t xml:space="preserve">Cifrado en reposo y en tránsito.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17.8	</w:t>
      </w:r>
      <w:r>
        <w:rPr>
          <w:color w:val="222222"/>
          <w:sz w:val="21"/>
          <w:szCs w:val="21"/>
        </w:rPr>
        <w:t xml:space="preserve">Conexiones seguras (TLS).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17.9	</w:t>
      </w:r>
      <w:r>
        <w:rPr>
          <w:color w:val="222222"/>
          <w:sz w:val="21"/>
          <w:szCs w:val="21"/>
        </w:rPr>
        <w:t xml:space="preserve">Seguridad de los backups.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17.10	</w:t>
      </w:r>
      <w:r>
        <w:rPr>
          <w:color w:val="222222"/>
          <w:sz w:val="21"/>
          <w:szCs w:val="21"/>
        </w:rPr>
        <w:t xml:space="preserve">Auditoría y registros (logs).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17.11	</w:t>
      </w:r>
      <w:r>
        <w:rPr>
          <w:color w:val="222222"/>
          <w:sz w:val="21"/>
          <w:szCs w:val="21"/>
        </w:rPr>
        <w:t xml:space="preserve">Protección de datos personales (RGPD) a nivel práctico.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17.12	</w:t>
      </w:r>
      <w:r>
        <w:rPr>
          <w:color w:val="222222"/>
          <w:sz w:val="21"/>
          <w:szCs w:val="21"/>
        </w:rPr>
        <w:t xml:space="preserve">Lista de comprobación de seguridad.</w:t>
      </w:r>
    </w:p>
    <w:p>
      <w:pPr>
        <w:pStyle w:val="Heading2"/>
        <w:keepNext/>
        <w:pBdr>
          <w:left w:val="single" w:color="D1383D" w:sz="36" w:space="8"/>
        </w:pBdr>
        <w:shd w:fill="EEF3FB" w:val="clear"/>
        <w:spacing w:after="160" w:before="360"/>
      </w:pPr>
      <w:r>
        <w:rPr>
          <w:b/>
          <w:bCs/>
          <w:color w:val="D1383D"/>
          <w:sz w:val="30"/>
          <w:szCs w:val="30"/>
        </w:rPr>
        <w:t xml:space="preserve">Parte 18. Rendimiento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18.1	</w:t>
      </w:r>
      <w:r>
        <w:rPr>
          <w:color w:val="222222"/>
          <w:sz w:val="21"/>
          <w:szCs w:val="21"/>
        </w:rPr>
        <w:t xml:space="preserve">Cómo se ejecuta una consulta y por qué algunas son lentas.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18.2	</w:t>
      </w:r>
      <w:r>
        <w:rPr>
          <w:color w:val="222222"/>
          <w:sz w:val="21"/>
          <w:szCs w:val="21"/>
        </w:rPr>
        <w:t xml:space="preserve">Índices: cuándo ayudan y cuándo estorban.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18.3	</w:t>
      </w:r>
      <w:r>
        <w:rPr>
          <w:color w:val="222222"/>
          <w:sz w:val="21"/>
          <w:szCs w:val="21"/>
        </w:rPr>
        <w:t xml:space="preserve">Detectar consultas lentas.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18.4	</w:t>
      </w:r>
      <w:r>
        <w:rPr>
          <w:color w:val="222222"/>
          <w:sz w:val="21"/>
          <w:szCs w:val="21"/>
        </w:rPr>
        <w:t xml:space="preserve">EXPLAIN y EXPLAIN ANALYZE: leer un plan de ejecución.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18.5	</w:t>
      </w:r>
      <w:r>
        <w:rPr>
          <w:color w:val="222222"/>
          <w:sz w:val="21"/>
          <w:szCs w:val="21"/>
        </w:rPr>
        <w:t xml:space="preserve">Joins eficientes.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18.6	</w:t>
      </w:r>
      <w:r>
        <w:rPr>
          <w:color w:val="222222"/>
          <w:sz w:val="21"/>
          <w:szCs w:val="21"/>
        </w:rPr>
        <w:t xml:space="preserve">Paginación: OFFSET frente a paginación por clave.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18.7	</w:t>
      </w:r>
      <w:r>
        <w:rPr>
          <w:color w:val="222222"/>
          <w:sz w:val="21"/>
          <w:szCs w:val="21"/>
        </w:rPr>
        <w:t xml:space="preserve">Caché.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18.8	</w:t>
      </w:r>
      <w:r>
        <w:rPr>
          <w:color w:val="222222"/>
          <w:sz w:val="21"/>
          <w:szCs w:val="21"/>
        </w:rPr>
        <w:t xml:space="preserve">El problema N+1.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18.9	</w:t>
      </w:r>
      <w:r>
        <w:rPr>
          <w:color w:val="222222"/>
          <w:sz w:val="21"/>
          <w:szCs w:val="21"/>
        </w:rPr>
        <w:t xml:space="preserve">Consultas innecesarias.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18.10	</w:t>
      </w:r>
      <w:r>
        <w:rPr>
          <w:color w:val="222222"/>
          <w:sz w:val="21"/>
          <w:szCs w:val="21"/>
        </w:rPr>
        <w:t xml:space="preserve">Grandes volúmenes: particionado y archivado.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18.11	</w:t>
      </w:r>
      <w:r>
        <w:rPr>
          <w:color w:val="222222"/>
          <w:sz w:val="21"/>
          <w:szCs w:val="21"/>
        </w:rPr>
        <w:t xml:space="preserve">Pool de conexiones.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18.12	</w:t>
      </w:r>
      <w:r>
        <w:rPr>
          <w:color w:val="222222"/>
          <w:sz w:val="21"/>
          <w:szCs w:val="21"/>
        </w:rPr>
        <w:t xml:space="preserve">Casos de consultas mal planteadas, con análisis y mejora.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18.13	</w:t>
      </w:r>
      <w:r>
        <w:rPr>
          <w:color w:val="222222"/>
          <w:sz w:val="21"/>
          <w:szCs w:val="21"/>
        </w:rPr>
        <w:t xml:space="preserve">Lista de comprobación de rendimiento.</w:t>
      </w:r>
    </w:p>
    <w:p>
      <w:pPr>
        <w:pStyle w:val="Heading2"/>
        <w:keepNext/>
        <w:pBdr>
          <w:left w:val="single" w:color="D1383D" w:sz="36" w:space="8"/>
        </w:pBdr>
        <w:shd w:fill="EEF3FB" w:val="clear"/>
        <w:spacing w:after="160" w:before="360"/>
      </w:pPr>
      <w:r>
        <w:rPr>
          <w:b/>
          <w:bCs/>
          <w:color w:val="D1383D"/>
          <w:sz w:val="30"/>
          <w:szCs w:val="30"/>
        </w:rPr>
        <w:t xml:space="preserve">Parte 19. Backups y recuperación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19.1	</w:t>
      </w:r>
      <w:r>
        <w:rPr>
          <w:color w:val="222222"/>
          <w:sz w:val="21"/>
          <w:szCs w:val="21"/>
        </w:rPr>
        <w:t xml:space="preserve">Qué es un backup y qué se pierde sin él.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19.2	</w:t>
      </w:r>
      <w:r>
        <w:rPr>
          <w:color w:val="222222"/>
          <w:sz w:val="21"/>
          <w:szCs w:val="21"/>
        </w:rPr>
        <w:t xml:space="preserve">Tipos: completo, incremental y diferencial.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19.3	</w:t>
      </w:r>
      <w:r>
        <w:rPr>
          <w:color w:val="222222"/>
          <w:sz w:val="21"/>
          <w:szCs w:val="21"/>
        </w:rPr>
        <w:t xml:space="preserve">Copia lógica frente a copia física: pg_dump, pg_dumpall y pg_basebackup.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19.4	</w:t>
      </w:r>
      <w:r>
        <w:rPr>
          <w:color w:val="222222"/>
          <w:sz w:val="21"/>
          <w:szCs w:val="21"/>
        </w:rPr>
        <w:t xml:space="preserve">Recuperación a un punto en el tiempo (WAL y PITR), explicado desde cero.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19.5	</w:t>
      </w:r>
      <w:r>
        <w:rPr>
          <w:color w:val="222222"/>
          <w:sz w:val="21"/>
          <w:szCs w:val="21"/>
        </w:rPr>
        <w:t xml:space="preserve">Estrategia de copias: la regla 3-2-1, frecuencia y retención.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19.6	</w:t>
      </w:r>
      <w:r>
        <w:rPr>
          <w:color w:val="222222"/>
          <w:sz w:val="21"/>
          <w:szCs w:val="21"/>
        </w:rPr>
        <w:t xml:space="preserve">Backups automáticos: tareas programadas y verificación.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19.7	</w:t>
      </w:r>
      <w:r>
        <w:rPr>
          <w:color w:val="222222"/>
          <w:sz w:val="21"/>
          <w:szCs w:val="21"/>
        </w:rPr>
        <w:t xml:space="preserve">Restauración paso a paso.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19.8	</w:t>
      </w:r>
      <w:r>
        <w:rPr>
          <w:color w:val="222222"/>
          <w:sz w:val="21"/>
          <w:szCs w:val="21"/>
        </w:rPr>
        <w:t xml:space="preserve">Recuperación ante errores: borrado accidental, disco lleno y servidor perdido.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19.9	</w:t>
      </w:r>
      <w:r>
        <w:rPr>
          <w:color w:val="222222"/>
          <w:sz w:val="21"/>
          <w:szCs w:val="21"/>
        </w:rPr>
        <w:t xml:space="preserve">Pruebas de restauración.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19.10	</w:t>
      </w:r>
      <w:r>
        <w:rPr>
          <w:color w:val="222222"/>
          <w:sz w:val="21"/>
          <w:szCs w:val="21"/>
        </w:rPr>
        <w:t xml:space="preserve">Ejemplo real: PostgreSQL en un VPS con copia diaria cifrada y enviada a otro lugar.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19.11	</w:t>
      </w:r>
      <w:r>
        <w:rPr>
          <w:color w:val="222222"/>
          <w:sz w:val="21"/>
          <w:szCs w:val="21"/>
        </w:rPr>
        <w:t xml:space="preserve">Backups en plataformas gestionadas.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D1383D"/>
          <w:sz w:val="21"/>
          <w:szCs w:val="21"/>
        </w:rPr>
        <w:t xml:space="preserve">19.12	</w:t>
      </w:r>
      <w:r>
        <w:rPr>
          <w:color w:val="222222"/>
          <w:sz w:val="21"/>
          <w:szCs w:val="21"/>
        </w:rPr>
        <w:t xml:space="preserve">Plan de recuperación por escrito.</w:t>
      </w:r>
    </w:p>
    <w:p>
      <w:pPr>
        <w:pStyle w:val="Heading1"/>
        <w:pageBreakBefore/>
        <w:pBdr>
          <w:bottom w:val="single" w:color="2E9E5B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Bloque G — Proyectos</w:t>
      </w:r>
    </w:p>
    <w:p>
      <w:pPr>
        <w:pStyle w:val="Heading2"/>
        <w:keepNext/>
        <w:pBdr>
          <w:left w:val="single" w:color="2E9E5B" w:sz="36" w:space="8"/>
        </w:pBdr>
        <w:shd w:fill="EEF3FB" w:val="clear"/>
        <w:spacing w:after="160" w:before="360"/>
      </w:pPr>
      <w:r>
        <w:rPr>
          <w:b/>
          <w:bCs/>
          <w:color w:val="2E9E5B"/>
          <w:sz w:val="30"/>
          <w:szCs w:val="30"/>
        </w:rPr>
        <w:t xml:space="preserve">Parte 20. Proyectos completos y progresivos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Cada proyecto incluye: objetivo, modelo de datos, SQL, conceptos que practica y comprobación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6238"/>
      </w:tblGrid>
      <w:tr>
        <w:trPr>
          <w:cantSplit/>
          <w:tblHeader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2E9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2E9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2E9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practica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Agenda de contactos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Tablas, INSERT, SELECT, filtros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Gestor de tareas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Estados, fechas, UPDATE y DELETE, ordenación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usuarios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Claves únicas, hash de contraseñas, roles básicos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clientes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Relaciones uno a muchos, JOIN, agregaciones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 CRM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Varias entidades, oportunidades, notas, vistas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reservas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Restricciones, fechas, solapamientos, transacciones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Aplicación móvil conectada a una base de datos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Native, API y tokens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Aplicación React + API + PostgreSQL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Arquitectura en capas completa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CRM con usuarios, empresas, clientes, tareas y permisos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Multiempresa, roles y autorización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SaaS completo</w:t>
            </w:r>
          </w:p>
        </w:tc>
        <w:tc>
          <w:tcPr>
            <w:tcW w:type="dxa" w:w="6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Planes, suscripciones, aislamiento por empresa, despliegue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left w:val="single" w:color="2E9E5B" w:sz="36" w:space="8"/>
        </w:pBdr>
        <w:shd w:fill="EEF3FB" w:val="clear"/>
        <w:spacing w:after="160" w:before="360"/>
      </w:pPr>
      <w:r>
        <w:rPr>
          <w:b/>
          <w:bCs/>
          <w:color w:val="2E9E5B"/>
          <w:sz w:val="30"/>
          <w:szCs w:val="30"/>
        </w:rPr>
        <w:t xml:space="preserve">Proyecto final: plataforma profesional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Objetivo: construir progresivamente una plataforma completa con estas piezas.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2E9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2E9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Native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Servidor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VPS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Automatizaciones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n8n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22222"/>
          <w:sz w:val="22"/>
          <w:szCs w:val="22"/>
        </w:rPr>
        <w:t xml:space="preserve">También incluye: autenticación, usuarios, roles, permisos, API, CRUD, relaciones, archivos, backups, logs, seguridad y despliegue.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F.0	</w:t>
      </w:r>
      <w:r>
        <w:rPr>
          <w:color w:val="222222"/>
          <w:sz w:val="21"/>
          <w:szCs w:val="21"/>
        </w:rPr>
        <w:t xml:space="preserve">Requisitos y análisis de datos (Partes 2 y 3).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	</w:t>
      </w:r>
      <w:r>
        <w:rPr>
          <w:color w:val="222222"/>
          <w:sz w:val="21"/>
          <w:szCs w:val="21"/>
        </w:rPr>
        <w:t xml:space="preserve">Modelo de datos y script SQL inicial (Partes 3 a 5).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F.2	</w:t>
      </w:r>
      <w:r>
        <w:rPr>
          <w:color w:val="222222"/>
          <w:sz w:val="21"/>
          <w:szCs w:val="21"/>
        </w:rPr>
        <w:t xml:space="preserve">PostgreSQL en el VPS (Parte 8).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F.3	</w:t>
      </w:r>
      <w:r>
        <w:rPr>
          <w:color w:val="222222"/>
          <w:sz w:val="21"/>
          <w:szCs w:val="21"/>
        </w:rPr>
        <w:t xml:space="preserve">API Node.js con CRUD y relaciones (Parte 15).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F.4	</w:t>
      </w:r>
      <w:r>
        <w:rPr>
          <w:color w:val="222222"/>
          <w:sz w:val="21"/>
          <w:szCs w:val="21"/>
        </w:rPr>
        <w:t xml:space="preserve">Usuarios, roles y permisos (Parte 16).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F.5	</w:t>
      </w:r>
      <w:r>
        <w:rPr>
          <w:color w:val="222222"/>
          <w:sz w:val="21"/>
          <w:szCs w:val="21"/>
        </w:rPr>
        <w:t xml:space="preserve">Frontend React (Parte 15).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F.6	</w:t>
      </w:r>
      <w:r>
        <w:rPr>
          <w:color w:val="222222"/>
          <w:sz w:val="21"/>
          <w:szCs w:val="21"/>
        </w:rPr>
        <w:t xml:space="preserve">Aplicación React Native (Parte 15).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F.7	</w:t>
      </w:r>
      <w:r>
        <w:rPr>
          <w:color w:val="222222"/>
          <w:sz w:val="21"/>
          <w:szCs w:val="21"/>
        </w:rPr>
        <w:t xml:space="preserve">Archivos y almacenamiento.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F.8	</w:t>
      </w:r>
      <w:r>
        <w:rPr>
          <w:color w:val="222222"/>
          <w:sz w:val="21"/>
          <w:szCs w:val="21"/>
        </w:rPr>
        <w:t xml:space="preserve">Automatizaciones con n8n.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F.9	</w:t>
      </w:r>
      <w:r>
        <w:rPr>
          <w:color w:val="222222"/>
          <w:sz w:val="21"/>
          <w:szCs w:val="21"/>
        </w:rPr>
        <w:t xml:space="preserve">Seguridad y endurecimiento (Parte 17).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F.10	</w:t>
      </w:r>
      <w:r>
        <w:rPr>
          <w:color w:val="222222"/>
          <w:sz w:val="21"/>
          <w:szCs w:val="21"/>
        </w:rPr>
        <w:t xml:space="preserve">Rendimiento y revisión de consultas (Parte 18).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F.11	</w:t>
      </w:r>
      <w:r>
        <w:rPr>
          <w:color w:val="222222"/>
          <w:sz w:val="21"/>
          <w:szCs w:val="21"/>
        </w:rPr>
        <w:t xml:space="preserve">Backups, restauración y pruebas (Parte 19).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F.12	</w:t>
      </w:r>
      <w:r>
        <w:rPr>
          <w:color w:val="222222"/>
          <w:sz w:val="21"/>
          <w:szCs w:val="21"/>
        </w:rPr>
        <w:t xml:space="preserve">Registros (logs) y monitorización.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F.13	</w:t>
      </w:r>
      <w:r>
        <w:rPr>
          <w:color w:val="222222"/>
          <w:sz w:val="21"/>
          <w:szCs w:val="21"/>
        </w:rPr>
        <w:t xml:space="preserve">Despliegue y puesta en producción.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2E9E5B"/>
          <w:sz w:val="21"/>
          <w:szCs w:val="21"/>
        </w:rPr>
        <w:t xml:space="preserve">F.14	</w:t>
      </w:r>
      <w:r>
        <w:rPr>
          <w:color w:val="222222"/>
          <w:sz w:val="21"/>
          <w:szCs w:val="21"/>
        </w:rPr>
        <w:t xml:space="preserve">Mantenimiento, escalado y siguientes pasos.</w:t>
      </w:r>
    </w:p>
    <w:p>
      <w:pPr>
        <w:pStyle w:val="Heading1"/>
        <w:pageBreakBefore/>
        <w:pBdr>
          <w:bottom w:val="single" w:color="0B1B4D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Anexos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A.	</w:t>
      </w:r>
      <w:r>
        <w:rPr>
          <w:color w:val="222222"/>
          <w:sz w:val="21"/>
          <w:szCs w:val="21"/>
        </w:rPr>
        <w:t xml:space="preserve">Glosario completo de términos, con explicación sencilla.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B.	</w:t>
      </w:r>
      <w:r>
        <w:rPr>
          <w:color w:val="222222"/>
          <w:sz w:val="21"/>
          <w:szCs w:val="21"/>
        </w:rPr>
        <w:t xml:space="preserve">Chuleta de SQL y de psql.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C.	</w:t>
      </w:r>
      <w:r>
        <w:rPr>
          <w:color w:val="222222"/>
          <w:sz w:val="21"/>
          <w:szCs w:val="21"/>
        </w:rPr>
        <w:t xml:space="preserve">Plantillas: análisis de requisitos de datos, ficha de tecnología, lista de comprobación del VPS y plan de recuperación.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D.	</w:t>
      </w:r>
      <w:r>
        <w:rPr>
          <w:color w:val="222222"/>
          <w:sz w:val="21"/>
          <w:szCs w:val="21"/>
        </w:rPr>
        <w:t xml:space="preserve">Soluciones de todos los ejercicios.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E.	</w:t>
      </w:r>
      <w:r>
        <w:rPr>
          <w:color w:val="222222"/>
          <w:sz w:val="21"/>
          <w:szCs w:val="21"/>
        </w:rPr>
        <w:t xml:space="preserve">Scripts de las bases de datos de práctica.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F.	</w:t>
      </w:r>
      <w:r>
        <w:rPr>
          <w:color w:val="222222"/>
          <w:sz w:val="21"/>
          <w:szCs w:val="21"/>
        </w:rPr>
        <w:t xml:space="preserve">Mapa de dependencias entre partes (qué leer antes de cada una).</w:t>
      </w:r>
    </w:p>
    <w:p>
      <w:pPr>
        <w:tabs>
          <w:tab w:val="left" w:pos="780"/>
        </w:tabs>
        <w:spacing w:after="70" w:line="290"/>
        <w:ind w:left="780" w:hanging="780"/>
      </w:pPr>
      <w:r>
        <w:rPr>
          <w:b/>
          <w:bCs/>
          <w:color w:val="0B1B4D"/>
          <w:sz w:val="21"/>
          <w:szCs w:val="21"/>
        </w:rPr>
        <w:t xml:space="preserve">G.	</w:t>
      </w:r>
      <w:r>
        <w:rPr>
          <w:color w:val="222222"/>
          <w:sz w:val="21"/>
          <w:szCs w:val="21"/>
        </w:rPr>
        <w:t xml:space="preserve">Documentación oficial recomendada de cada tecnología.</w:t>
      </w:r>
    </w:p>
    <w:p>
      <w:pPr>
        <w:pStyle w:val="Heading1"/>
        <w:pageBreakBefore/>
        <w:pBdr>
          <w:bottom w:val="single" w:color="0B1B4D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Comprobación de cobertura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La tabla cruza cada punto de la petición original con la parte que lo cubre.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B1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Petición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0B1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se cubre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Qué es una base de datos y por qué existen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funcionan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1, 5 y 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se diseñan y se relacionan los datos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2, 3 y 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elegir una tecnología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13 y 14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crear, consultar y modificar datos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5 y 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protegerlos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16 y 17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conectarlos con aplicaciones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15 y proyectos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desplegarlos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8, 9 y 10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mantenerlos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8, 18 y 19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escalarlos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9, 18 y proyecto final F.14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en profundidad y herramientas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6 y 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propio en un VPS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Supabase, Firebase y Airtable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10, 11 y 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Otras tecnologías relevantes en España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13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Conexión con React, React Native, Node.js y n8n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Partes 8, 10, 15 y proyectos 7 a 10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Usuarios, permisos y multiempresa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16 y proyecto 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Backups y recuperación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19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Proyectos progresivos y proyecto final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20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Plantilla didáctica de 11 pasos</w:t>
            </w:r>
          </w:p>
        </w:tc>
        <w:tc>
          <w:tcPr>
            <w:tcW w:type="dxa" w:w="72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Cómo usar este manual (aplicada en todas las partes)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0B1B4D" w:sz="24" w:space="6"/>
        </w:pBdr>
        <w:spacing w:after="240" w:before="0"/>
      </w:pPr>
      <w:r>
        <w:rPr>
          <w:b/>
          <w:bCs/>
          <w:color w:val="0B1B4D"/>
          <w:sz w:val="40"/>
          <w:szCs w:val="40"/>
        </w:rPr>
        <w:t xml:space="preserve">Puntos a confirmar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1.	</w:t>
      </w:r>
      <w:r>
        <w:rPr>
          <w:sz w:val="22"/>
          <w:szCs w:val="22"/>
        </w:rPr>
        <w:t xml:space="preserve">Portada: pediste una portada «como el resto», pero no he encontrado otros manuales tuyos en este repositorio, así que he diseñado una nueva. Si tienes un modelo, indícalo y la adapto.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2.	</w:t>
      </w:r>
      <w:r>
        <w:rPr>
          <w:sz w:val="22"/>
          <w:szCs w:val="22"/>
        </w:rPr>
        <w:t xml:space="preserve">Parte 13: se escribirá con investigación y fuentes verificadas; hasta entonces la lista de tecnologías es provisional.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3.	</w:t>
      </w:r>
      <w:r>
        <w:rPr>
          <w:sz w:val="22"/>
          <w:szCs w:val="22"/>
        </w:rPr>
        <w:t xml:space="preserve">Versiones: las instrucciones de instalación se escribirán con las versiones vigentes en el momento de redactar cada capítulo.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4.	</w:t>
      </w:r>
      <w:r>
        <w:rPr>
          <w:sz w:val="22"/>
          <w:szCs w:val="22"/>
        </w:rPr>
        <w:t xml:space="preserve">Proveedor de VPS: el manual será neutral; dime si quieres ejemplos con uno concreto.</w:t>
      </w:r>
    </w:p>
    <w:p>
      <w:pPr>
        <w:tabs>
          <w:tab w:val="left" w:pos="540"/>
        </w:tabs>
        <w:spacing w:after="60"/>
        <w:ind w:left="540" w:hanging="540"/>
      </w:pPr>
      <w:r>
        <w:rPr>
          <w:b/>
          <w:bCs/>
          <w:color w:val="FF7A1A"/>
          <w:sz w:val="22"/>
          <w:szCs w:val="22"/>
        </w:rPr>
        <w:t xml:space="preserve">5.	</w:t>
      </w:r>
      <w:r>
        <w:rPr>
          <w:sz w:val="22"/>
          <w:szCs w:val="22"/>
        </w:rPr>
        <w:t xml:space="preserve">Formato final: ahora hay PDF y DOCX del índice; los capítulos podrían entregarse igual, en un solo archivo o uno por parte.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06B"/>
        <w:sz w:val="17"/>
        <w:szCs w:val="17"/>
      </w:rPr>
      <w:t xml:space="preserve">Página </w:t>
    </w:r>
    <w:r>
      <w:rPr>
        <w:color w:val="4450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E3" w:sz="6" w:space="4"/>
      </w:pBdr>
      <w:jc w:val="right"/>
    </w:pPr>
    <w:r>
      <w:rPr>
        <w:color w:val="44506B"/>
        <w:sz w:val="17"/>
        <w:szCs w:val="17"/>
      </w:rPr>
      <w:t xml:space="preserve">Manual completo de bases de datos · Índice maestro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1B4D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6a54b7b8dfc19ec9a3d108b0096fc2984b9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completo de bases de datos — Índice maestro</dc:title>
  <dc:creator>Silen</dc:creator>
  <dc:description>Índice maestro del manual de bases de datos</dc:description>
  <cp:lastModifiedBy>Un-named</cp:lastModifiedBy>
  <cp:revision>1</cp:revision>
  <dcterms:created xsi:type="dcterms:W3CDTF">2026-10-03T07:38:44.691Z</dcterms:created>
  <dcterms:modified xsi:type="dcterms:W3CDTF">2026-10-03T07:38:44.691Z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