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3686" w14:textId="77777777" w:rsidR="00376BDB" w:rsidRDefault="00376BDB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21BE7E6F" w14:textId="77777777" w:rsidR="00376BDB" w:rsidRDefault="00000000">
      <w:pPr>
        <w:spacing w:after="200" w:line="276" w:lineRule="auto"/>
        <w:rPr>
          <w:rFonts w:ascii="Arial Black" w:eastAsia="Arial Black" w:hAnsi="Arial Black" w:cs="Arial Black"/>
          <w:b/>
        </w:rPr>
      </w:pPr>
      <w:r>
        <w:rPr>
          <w:rFonts w:ascii="Arial Black" w:eastAsia="Arial Black" w:hAnsi="Arial Black" w:cs="Arial Black"/>
          <w:b/>
        </w:rPr>
        <w:t xml:space="preserve">MANİSA CELAL BAYAR ÜNİVERSİTESİ VERİ BİLİMİ VE ANALİTİĞİ BÖLÜMÜ </w:t>
      </w:r>
    </w:p>
    <w:p w14:paraId="2405344E" w14:textId="77777777" w:rsidR="00376BDB" w:rsidRDefault="00000000">
      <w:pPr>
        <w:spacing w:after="200" w:line="276" w:lineRule="auto"/>
        <w:rPr>
          <w:rFonts w:ascii="Arial Black" w:eastAsia="Arial Black" w:hAnsi="Arial Black" w:cs="Arial Black"/>
          <w:b/>
        </w:rPr>
      </w:pPr>
      <w:r>
        <w:rPr>
          <w:rFonts w:ascii="Arial Black" w:eastAsia="Arial Black" w:hAnsi="Arial Black" w:cs="Arial Black"/>
          <w:b/>
        </w:rPr>
        <w:t>DATATHON YARIŞMASI ŞARTNAMESİ</w:t>
      </w:r>
    </w:p>
    <w:p w14:paraId="76B44EDA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Arial Black" w:eastAsia="Arial Black" w:hAnsi="Arial Black" w:cs="Arial Black"/>
          <w:b/>
        </w:rPr>
        <w:t>1.</w:t>
      </w:r>
      <w:r>
        <w:rPr>
          <w:rFonts w:ascii="Arial Black" w:eastAsia="Arial Black" w:hAnsi="Arial Black" w:cs="Arial Black"/>
          <w:b/>
          <w:sz w:val="22"/>
        </w:rPr>
        <w:t>Yarışmanın Adı</w:t>
      </w:r>
      <w:r>
        <w:rPr>
          <w:rFonts w:ascii="Arial Black" w:eastAsia="Arial Black" w:hAnsi="Arial Black" w:cs="Arial Black"/>
          <w:b/>
          <w:sz w:val="18"/>
        </w:rPr>
        <w:t xml:space="preserve">: </w:t>
      </w:r>
      <w:r>
        <w:rPr>
          <w:rFonts w:ascii="@Microsoft YaHei" w:eastAsia="@Microsoft YaHei" w:hAnsi="@Microsoft YaHei" w:cs="@Microsoft YaHei"/>
          <w:b/>
          <w:sz w:val="18"/>
        </w:rPr>
        <w:t xml:space="preserve"> DATATHON 2025</w:t>
      </w:r>
    </w:p>
    <w:p w14:paraId="7E41FC13" w14:textId="4824562D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Arial Black" w:eastAsia="Arial Black" w:hAnsi="Arial Black" w:cs="Arial Black"/>
          <w:b/>
          <w:sz w:val="22"/>
        </w:rPr>
        <w:t xml:space="preserve">2.Yarışmanın Konusu: </w:t>
      </w:r>
      <w:r w:rsidR="00A8255A">
        <w:rPr>
          <w:rFonts w:ascii="@Microsoft YaHei" w:eastAsia="@Microsoft YaHei" w:hAnsi="@Microsoft YaHei" w:cs="@Microsoft YaHei"/>
          <w:b/>
          <w:sz w:val="18"/>
        </w:rPr>
        <w:t>Katılımcıların, onlara</w:t>
      </w:r>
      <w:r>
        <w:rPr>
          <w:rFonts w:ascii="@Microsoft YaHei" w:eastAsia="@Microsoft YaHei" w:hAnsi="@Microsoft YaHei" w:cs="@Microsoft YaHei"/>
          <w:b/>
          <w:sz w:val="18"/>
        </w:rPr>
        <w:t xml:space="preserve"> yarışma esnasında verilen gerçek hayata yakın bir veri seti </w:t>
      </w:r>
      <w:r w:rsidR="00A8255A">
        <w:rPr>
          <w:rFonts w:ascii="@Microsoft YaHei" w:eastAsia="@Microsoft YaHei" w:hAnsi="@Microsoft YaHei" w:cs="@Microsoft YaHei"/>
          <w:b/>
          <w:sz w:val="18"/>
        </w:rPr>
        <w:t>üzerinde; veri</w:t>
      </w:r>
      <w:r>
        <w:rPr>
          <w:rFonts w:ascii="@Microsoft YaHei" w:eastAsia="@Microsoft YaHei" w:hAnsi="@Microsoft YaHei" w:cs="@Microsoft YaHei"/>
          <w:b/>
          <w:sz w:val="18"/>
        </w:rPr>
        <w:t xml:space="preserve"> </w:t>
      </w:r>
      <w:r w:rsidR="00A8255A">
        <w:rPr>
          <w:rFonts w:ascii="@Microsoft YaHei" w:eastAsia="@Microsoft YaHei" w:hAnsi="@Microsoft YaHei" w:cs="@Microsoft YaHei"/>
          <w:b/>
          <w:sz w:val="18"/>
        </w:rPr>
        <w:t>temizleme, analiz</w:t>
      </w:r>
      <w:r>
        <w:rPr>
          <w:rFonts w:ascii="@Microsoft YaHei" w:eastAsia="@Microsoft YaHei" w:hAnsi="@Microsoft YaHei" w:cs="@Microsoft YaHei"/>
          <w:b/>
          <w:sz w:val="18"/>
        </w:rPr>
        <w:t xml:space="preserve"> </w:t>
      </w:r>
      <w:r w:rsidR="00A8255A">
        <w:rPr>
          <w:rFonts w:ascii="@Microsoft YaHei" w:eastAsia="@Microsoft YaHei" w:hAnsi="@Microsoft YaHei" w:cs="@Microsoft YaHei"/>
          <w:b/>
          <w:sz w:val="18"/>
        </w:rPr>
        <w:t>yapma, görselleştirme</w:t>
      </w:r>
      <w:r>
        <w:rPr>
          <w:rFonts w:ascii="@Microsoft YaHei" w:eastAsia="@Microsoft YaHei" w:hAnsi="@Microsoft YaHei" w:cs="@Microsoft YaHei"/>
          <w:b/>
          <w:sz w:val="18"/>
        </w:rPr>
        <w:t xml:space="preserve"> ve </w:t>
      </w:r>
      <w:r w:rsidR="00A8255A">
        <w:rPr>
          <w:rFonts w:ascii="@Microsoft YaHei" w:eastAsia="@Microsoft YaHei" w:hAnsi="@Microsoft YaHei" w:cs="@Microsoft YaHei"/>
          <w:b/>
          <w:sz w:val="18"/>
        </w:rPr>
        <w:t>modelleme, yorum</w:t>
      </w:r>
      <w:r>
        <w:rPr>
          <w:rFonts w:ascii="@Microsoft YaHei" w:eastAsia="@Microsoft YaHei" w:hAnsi="@Microsoft YaHei" w:cs="@Microsoft YaHei"/>
          <w:b/>
          <w:sz w:val="18"/>
        </w:rPr>
        <w:t xml:space="preserve"> </w:t>
      </w:r>
      <w:r w:rsidR="00A8255A">
        <w:rPr>
          <w:rFonts w:ascii="@Microsoft YaHei" w:eastAsia="@Microsoft YaHei" w:hAnsi="@Microsoft YaHei" w:cs="@Microsoft YaHei"/>
          <w:b/>
          <w:sz w:val="18"/>
        </w:rPr>
        <w:t>yapma, sonuçlarını</w:t>
      </w:r>
      <w:r>
        <w:rPr>
          <w:rFonts w:ascii="@Microsoft YaHei" w:eastAsia="@Microsoft YaHei" w:hAnsi="@Microsoft YaHei" w:cs="@Microsoft YaHei"/>
          <w:b/>
          <w:sz w:val="18"/>
        </w:rPr>
        <w:t xml:space="preserve"> yorumlama gibi süreçleri yönettiği bir veri bilimi yarışmasıdır.</w:t>
      </w:r>
    </w:p>
    <w:p w14:paraId="447060E9" w14:textId="298DA351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Arial Black" w:eastAsia="Arial Black" w:hAnsi="Arial Black" w:cs="Arial Black"/>
          <w:b/>
          <w:sz w:val="22"/>
        </w:rPr>
        <w:t>3.Yarışmanın Amacı</w:t>
      </w:r>
      <w:r>
        <w:rPr>
          <w:rFonts w:ascii="@Microsoft YaHei" w:eastAsia="@Microsoft YaHei" w:hAnsi="@Microsoft YaHei" w:cs="@Microsoft YaHei"/>
          <w:b/>
          <w:sz w:val="18"/>
        </w:rPr>
        <w:t xml:space="preserve">: Bu yarışma: </w:t>
      </w:r>
      <w:r w:rsidR="00A8255A">
        <w:rPr>
          <w:rFonts w:ascii="@Microsoft YaHei" w:eastAsia="@Microsoft YaHei" w:hAnsi="@Microsoft YaHei" w:cs="@Microsoft YaHei"/>
          <w:b/>
          <w:sz w:val="18"/>
        </w:rPr>
        <w:t>B</w:t>
      </w:r>
      <w:r>
        <w:rPr>
          <w:rFonts w:ascii="@Microsoft YaHei" w:eastAsia="@Microsoft YaHei" w:hAnsi="@Microsoft YaHei" w:cs="@Microsoft YaHei"/>
          <w:b/>
          <w:sz w:val="18"/>
        </w:rPr>
        <w:t xml:space="preserve">aşta Veri Bilimi </w:t>
      </w:r>
      <w:r w:rsidR="00A8255A">
        <w:rPr>
          <w:rFonts w:ascii="@Microsoft YaHei" w:eastAsia="@Microsoft YaHei" w:hAnsi="@Microsoft YaHei" w:cs="@Microsoft YaHei"/>
          <w:b/>
          <w:sz w:val="18"/>
        </w:rPr>
        <w:t>ve</w:t>
      </w:r>
      <w:r>
        <w:rPr>
          <w:rFonts w:ascii="@Microsoft YaHei" w:eastAsia="@Microsoft YaHei" w:hAnsi="@Microsoft YaHei" w:cs="@Microsoft YaHei"/>
          <w:b/>
          <w:sz w:val="18"/>
        </w:rPr>
        <w:t xml:space="preserve"> Analitiği Bölümü'nde okuyan öğrenciler olmak üzere üniversite öğrencilerinin kendilerini geliştirmeleri ve sınamaları düşünülerek </w:t>
      </w:r>
      <w:r w:rsidR="00A8255A">
        <w:rPr>
          <w:rFonts w:ascii="@Microsoft YaHei" w:eastAsia="@Microsoft YaHei" w:hAnsi="@Microsoft YaHei" w:cs="@Microsoft YaHei"/>
          <w:b/>
          <w:sz w:val="18"/>
        </w:rPr>
        <w:t>planlanmıştır. Bir</w:t>
      </w:r>
      <w:r>
        <w:rPr>
          <w:rFonts w:ascii="@Microsoft YaHei" w:eastAsia="@Microsoft YaHei" w:hAnsi="@Microsoft YaHei" w:cs="@Microsoft YaHei"/>
          <w:b/>
          <w:sz w:val="18"/>
        </w:rPr>
        <w:t xml:space="preserve"> veri seti üzerinde ne derece analiz ve görselleştirme yapabiliyorlar bunları görmek, aynı zamanda grup çalışmasında ve beraber çalışmada ne kadar </w:t>
      </w:r>
      <w:r w:rsidR="00A8255A">
        <w:rPr>
          <w:rFonts w:ascii="@Microsoft YaHei" w:eastAsia="@Microsoft YaHei" w:hAnsi="@Microsoft YaHei" w:cs="@Microsoft YaHei"/>
          <w:b/>
          <w:sz w:val="18"/>
        </w:rPr>
        <w:t>etkililer, ortaya</w:t>
      </w:r>
      <w:r>
        <w:rPr>
          <w:rFonts w:ascii="@Microsoft YaHei" w:eastAsia="@Microsoft YaHei" w:hAnsi="@Microsoft YaHei" w:cs="@Microsoft YaHei"/>
          <w:b/>
          <w:sz w:val="18"/>
        </w:rPr>
        <w:t xml:space="preserve"> çıkan problemleri ne aşamada ve nasıl </w:t>
      </w:r>
      <w:r w:rsidR="00A8255A">
        <w:rPr>
          <w:rFonts w:ascii="@Microsoft YaHei" w:eastAsia="@Microsoft YaHei" w:hAnsi="@Microsoft YaHei" w:cs="@Microsoft YaHei"/>
          <w:b/>
          <w:sz w:val="18"/>
        </w:rPr>
        <w:t>çözüyorlar, bütün</w:t>
      </w:r>
      <w:r>
        <w:rPr>
          <w:rFonts w:ascii="@Microsoft YaHei" w:eastAsia="@Microsoft YaHei" w:hAnsi="@Microsoft YaHei" w:cs="@Microsoft YaHei"/>
          <w:b/>
          <w:sz w:val="18"/>
        </w:rPr>
        <w:t xml:space="preserve"> bunları deneyimlemeleri amaçlanmıştır.</w:t>
      </w:r>
    </w:p>
    <w:p w14:paraId="264295CD" w14:textId="4A474F2A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 xml:space="preserve">4.Yarışmaya Başvuru </w:t>
      </w:r>
      <w:r w:rsidR="00A8255A">
        <w:rPr>
          <w:rFonts w:ascii="Arial Black" w:eastAsia="Arial Black" w:hAnsi="Arial Black" w:cs="Arial Black"/>
          <w:b/>
          <w:sz w:val="22"/>
        </w:rPr>
        <w:t>ve</w:t>
      </w:r>
      <w:r>
        <w:rPr>
          <w:rFonts w:ascii="Arial Black" w:eastAsia="Arial Black" w:hAnsi="Arial Black" w:cs="Arial Black"/>
          <w:b/>
          <w:sz w:val="22"/>
        </w:rPr>
        <w:t xml:space="preserve"> Katılım Şartları:</w:t>
      </w:r>
    </w:p>
    <w:p w14:paraId="63799411" w14:textId="38795269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Yarışmaya Manisa Celal Bayar Üniversitesi başta olmak üzere İzmir'deki tüm üniversitelerden katılım sağlanabilir.(Hazırlık,1,2 ve 3. sınıflar)</w:t>
      </w:r>
    </w:p>
    <w:p w14:paraId="4A322BAA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Yarışmaya takımlar halinde katılım sağlanabilir.(En az 2 en fazla 4 kişi olacak şekilde)</w:t>
      </w:r>
    </w:p>
    <w:p w14:paraId="01C1EA49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Başvurular belirtilen Web Sitemiz üzerinden alınacaktır.</w:t>
      </w:r>
    </w:p>
    <w:p w14:paraId="0745979D" w14:textId="0464FEAD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Katılan tüm </w:t>
      </w:r>
      <w:r w:rsidR="00A8255A">
        <w:rPr>
          <w:rFonts w:ascii="@Microsoft YaHei" w:eastAsia="@Microsoft YaHei" w:hAnsi="@Microsoft YaHei" w:cs="@Microsoft YaHei"/>
          <w:b/>
          <w:sz w:val="18"/>
        </w:rPr>
        <w:t>yarışmacılar, yarışma</w:t>
      </w:r>
      <w:r>
        <w:rPr>
          <w:rFonts w:ascii="@Microsoft YaHei" w:eastAsia="@Microsoft YaHei" w:hAnsi="@Microsoft YaHei" w:cs="@Microsoft YaHei"/>
          <w:b/>
          <w:sz w:val="18"/>
        </w:rPr>
        <w:t xml:space="preserve"> günü yanlarında öğrenci kartını getirmek zorundadır.(Öğrenci belgesi de kabul edilebilir.)</w:t>
      </w:r>
    </w:p>
    <w:p w14:paraId="13D61225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Yarışmacının, yarışma esnasında kullanacağı bilgisayar kendi sorumluluğunda olmalıdır.</w:t>
      </w:r>
    </w:p>
    <w:p w14:paraId="1682D114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 esnasında, yarışmacının kopya çektiği fark edilirse yaptığı tüm çalışmalar geçersiz sayılarak yarışmacı diskalifiye olacaktır.</w:t>
      </w:r>
    </w:p>
    <w:p w14:paraId="339BA6F9" w14:textId="77777777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>5. Yarışma Süreci:</w:t>
      </w:r>
    </w:p>
    <w:p w14:paraId="75617136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Açılış ve kullanılacak veri setinin tüm yarışmacılarla paylaşılması.</w:t>
      </w:r>
    </w:p>
    <w:p w14:paraId="36412981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Yarışmacıların veri setini analiz etmeye başlamaları.</w:t>
      </w:r>
    </w:p>
    <w:p w14:paraId="7CE205E9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 için belirtilen süre içerisinde istenen tüm adımların eksiksiz bir şekilde tamamlanması.</w:t>
      </w:r>
    </w:p>
    <w:p w14:paraId="0609C9DD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Teslimler yapılırken Sunum Dosyası(PDF) + Kaynak Kodlar(.ipynb/py) + Sonuç Dosyası(.csv) birlikte ziplenerek gönderilmelidir. </w:t>
      </w:r>
    </w:p>
    <w:p w14:paraId="4091CD78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lastRenderedPageBreak/>
        <w:t>- Baştan sona incelenerek jüri tarafından değerlendirmelerin yapılması ve sonuçların belirlenmesi.</w:t>
      </w:r>
    </w:p>
    <w:p w14:paraId="3484588D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Kazananların açıklanması ve ödül töreninin gerçekleşmesi.</w:t>
      </w:r>
    </w:p>
    <w:p w14:paraId="5445D889" w14:textId="77777777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>6. Teknik Kurallar:</w:t>
      </w:r>
    </w:p>
    <w:p w14:paraId="1690EC45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Her yarışmacı kendi kişisel bilgisayarını kullanacaktır.</w:t>
      </w:r>
    </w:p>
    <w:p w14:paraId="50C4C724" w14:textId="30B53294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 boyunca tüm kodlar:</w:t>
      </w:r>
      <w:r w:rsidR="00A8255A">
        <w:rPr>
          <w:rFonts w:ascii="@Microsoft YaHei" w:eastAsia="@Microsoft YaHei" w:hAnsi="@Microsoft YaHei" w:cs="@Microsoft YaHei"/>
          <w:b/>
          <w:sz w:val="18"/>
        </w:rPr>
        <w:t xml:space="preserve"> </w:t>
      </w:r>
      <w:r>
        <w:rPr>
          <w:rFonts w:ascii="@Microsoft YaHei" w:eastAsia="@Microsoft YaHei" w:hAnsi="@Microsoft YaHei" w:cs="@Microsoft YaHei"/>
          <w:b/>
          <w:sz w:val="18"/>
        </w:rPr>
        <w:t>Python,</w:t>
      </w:r>
      <w:r w:rsidR="00A8255A">
        <w:rPr>
          <w:rFonts w:ascii="@Microsoft YaHei" w:eastAsia="@Microsoft YaHei" w:hAnsi="@Microsoft YaHei" w:cs="@Microsoft YaHei"/>
          <w:b/>
          <w:sz w:val="18"/>
        </w:rPr>
        <w:t xml:space="preserve"> </w:t>
      </w:r>
      <w:r>
        <w:rPr>
          <w:rFonts w:ascii="@Microsoft YaHei" w:eastAsia="@Microsoft YaHei" w:hAnsi="@Microsoft YaHei" w:cs="@Microsoft YaHei"/>
          <w:b/>
          <w:sz w:val="18"/>
        </w:rPr>
        <w:t>R ve benzeri dillerle yazılabilir.</w:t>
      </w:r>
    </w:p>
    <w:p w14:paraId="28189323" w14:textId="57D891FD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Projenin tamamını ya da bir kısmını internetten kopyalamak </w:t>
      </w:r>
      <w:r w:rsidR="00A8255A">
        <w:rPr>
          <w:rFonts w:ascii="@Microsoft YaHei" w:eastAsia="@Microsoft YaHei" w:hAnsi="@Microsoft YaHei" w:cs="@Microsoft YaHei"/>
          <w:b/>
          <w:sz w:val="18"/>
        </w:rPr>
        <w:t>kesinlikle</w:t>
      </w:r>
      <w:r>
        <w:rPr>
          <w:rFonts w:ascii="@Microsoft YaHei" w:eastAsia="@Microsoft YaHei" w:hAnsi="@Microsoft YaHei" w:cs="@Microsoft YaHei"/>
          <w:b/>
          <w:sz w:val="18"/>
        </w:rPr>
        <w:t xml:space="preserve"> </w:t>
      </w:r>
      <w:r w:rsidR="00A8255A">
        <w:rPr>
          <w:rFonts w:ascii="@Microsoft YaHei" w:eastAsia="@Microsoft YaHei" w:hAnsi="@Microsoft YaHei" w:cs="@Microsoft YaHei"/>
          <w:b/>
          <w:sz w:val="18"/>
        </w:rPr>
        <w:t>yasaktır. İnternet</w:t>
      </w:r>
      <w:r>
        <w:rPr>
          <w:rFonts w:ascii="@Microsoft YaHei" w:eastAsia="@Microsoft YaHei" w:hAnsi="@Microsoft YaHei" w:cs="@Microsoft YaHei"/>
          <w:b/>
          <w:sz w:val="18"/>
        </w:rPr>
        <w:t xml:space="preserve"> </w:t>
      </w:r>
      <w:r w:rsidR="00A8255A">
        <w:rPr>
          <w:rFonts w:ascii="@Microsoft YaHei" w:eastAsia="@Microsoft YaHei" w:hAnsi="@Microsoft YaHei" w:cs="@Microsoft YaHei"/>
          <w:b/>
          <w:sz w:val="18"/>
        </w:rPr>
        <w:t>bağlantısını, yalnızca</w:t>
      </w:r>
      <w:r>
        <w:rPr>
          <w:rFonts w:ascii="@Microsoft YaHei" w:eastAsia="@Microsoft YaHei" w:hAnsi="@Microsoft YaHei" w:cs="@Microsoft YaHei"/>
          <w:b/>
          <w:sz w:val="18"/>
        </w:rPr>
        <w:t xml:space="preserve"> paket kurulumları ve </w:t>
      </w:r>
      <w:r w:rsidR="00A8255A">
        <w:rPr>
          <w:rFonts w:ascii="@Microsoft YaHei" w:eastAsia="@Microsoft YaHei" w:hAnsi="@Microsoft YaHei" w:cs="@Microsoft YaHei"/>
          <w:b/>
          <w:sz w:val="18"/>
        </w:rPr>
        <w:t>doküman</w:t>
      </w:r>
      <w:r>
        <w:rPr>
          <w:rFonts w:ascii="@Microsoft YaHei" w:eastAsia="@Microsoft YaHei" w:hAnsi="@Microsoft YaHei" w:cs="@Microsoft YaHei"/>
          <w:b/>
          <w:sz w:val="18"/>
        </w:rPr>
        <w:t xml:space="preserve"> okumalar için kullanabilirsiniz.(Ancak kütüphanelerden parça parça yardım alabilirsiniz)</w:t>
      </w:r>
    </w:p>
    <w:p w14:paraId="51D15E23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Yazılacak tüm kodlar ve yapılacak tüm görselleştirmeler yarışma esnasında oluşturulmuş olmalıdır. </w:t>
      </w:r>
    </w:p>
    <w:p w14:paraId="681535EF" w14:textId="5B296126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 xml:space="preserve">7. Teslim </w:t>
      </w:r>
      <w:r w:rsidR="00A8255A">
        <w:rPr>
          <w:rFonts w:ascii="Arial Black" w:eastAsia="Arial Black" w:hAnsi="Arial Black" w:cs="Arial Black"/>
          <w:b/>
          <w:sz w:val="22"/>
        </w:rPr>
        <w:t>ve</w:t>
      </w:r>
      <w:r>
        <w:rPr>
          <w:rFonts w:ascii="Arial Black" w:eastAsia="Arial Black" w:hAnsi="Arial Black" w:cs="Arial Black"/>
          <w:b/>
          <w:sz w:val="22"/>
        </w:rPr>
        <w:t xml:space="preserve"> Değerlendirilme Kriterleri-Puanlama:</w:t>
      </w:r>
    </w:p>
    <w:p w14:paraId="10C30E22" w14:textId="77777777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>Aşağıda bulunan kriterler jüri tarafından 100 puan üzerinden değerlendirilecektir:</w:t>
      </w:r>
    </w:p>
    <w:p w14:paraId="2601EEF1" w14:textId="3947EF5E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Arial Black" w:eastAsia="Arial Black" w:hAnsi="Arial Black" w:cs="Arial Black"/>
          <w:b/>
          <w:sz w:val="20"/>
        </w:rPr>
        <w:t>1.1 Veriyi analiz etme - Temizleme - Önişleme (%20):</w:t>
      </w:r>
      <w:r>
        <w:rPr>
          <w:rFonts w:ascii="@Microsoft YaHei" w:eastAsia="@Microsoft YaHei" w:hAnsi="@Microsoft YaHei" w:cs="@Microsoft YaHei"/>
          <w:b/>
          <w:sz w:val="18"/>
        </w:rPr>
        <w:t xml:space="preserve">Bu adımda değerlendirme yapılırken eksik verilerin </w:t>
      </w:r>
      <w:r w:rsidR="00A8255A">
        <w:rPr>
          <w:rFonts w:ascii="@Microsoft YaHei" w:eastAsia="@Microsoft YaHei" w:hAnsi="@Microsoft YaHei" w:cs="@Microsoft YaHei"/>
          <w:b/>
          <w:sz w:val="18"/>
        </w:rPr>
        <w:t>yönetimi, uç</w:t>
      </w:r>
      <w:r>
        <w:rPr>
          <w:rFonts w:ascii="@Microsoft YaHei" w:eastAsia="@Microsoft YaHei" w:hAnsi="@Microsoft YaHei" w:cs="@Microsoft YaHei"/>
          <w:b/>
          <w:sz w:val="18"/>
        </w:rPr>
        <w:t xml:space="preserve"> değer analizi ve doğru veri tiplerinin kullanımı esas alınacaktır.</w:t>
      </w:r>
    </w:p>
    <w:p w14:paraId="33385D0E" w14:textId="16A075F3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0"/>
        </w:rPr>
      </w:pPr>
      <w:r>
        <w:rPr>
          <w:rFonts w:ascii="Arial Black" w:eastAsia="Arial Black" w:hAnsi="Arial Black" w:cs="Arial Black"/>
          <w:b/>
          <w:sz w:val="20"/>
        </w:rPr>
        <w:t xml:space="preserve">1.2 Keşifsel Veri Analizi </w:t>
      </w:r>
      <w:r w:rsidR="00A8255A">
        <w:rPr>
          <w:rFonts w:ascii="Arial Black" w:eastAsia="Arial Black" w:hAnsi="Arial Black" w:cs="Arial Black"/>
          <w:b/>
          <w:sz w:val="20"/>
        </w:rPr>
        <w:t>v</w:t>
      </w:r>
      <w:r>
        <w:rPr>
          <w:rFonts w:ascii="Arial Black" w:eastAsia="Arial Black" w:hAnsi="Arial Black" w:cs="Arial Black"/>
          <w:b/>
          <w:sz w:val="20"/>
        </w:rPr>
        <w:t>e Görselleştirme (%20):</w:t>
      </w:r>
      <w:r>
        <w:rPr>
          <w:rFonts w:ascii="@Microsoft YaHei" w:eastAsia="@Microsoft YaHei" w:hAnsi="@Microsoft YaHei" w:cs="@Microsoft YaHei"/>
          <w:b/>
          <w:sz w:val="18"/>
        </w:rPr>
        <w:t xml:space="preserve">Bu </w:t>
      </w:r>
      <w:r w:rsidR="00A8255A">
        <w:rPr>
          <w:rFonts w:ascii="@Microsoft YaHei" w:eastAsia="@Microsoft YaHei" w:hAnsi="@Microsoft YaHei" w:cs="@Microsoft YaHei"/>
          <w:b/>
          <w:sz w:val="18"/>
        </w:rPr>
        <w:t>adımda; anlamlı</w:t>
      </w:r>
      <w:r>
        <w:rPr>
          <w:rFonts w:ascii="@Microsoft YaHei" w:eastAsia="@Microsoft YaHei" w:hAnsi="@Microsoft YaHei" w:cs="@Microsoft YaHei"/>
          <w:b/>
          <w:sz w:val="18"/>
        </w:rPr>
        <w:t xml:space="preserve"> grafiklerin kullanılmış olması, yorumlamanın doğru biçimde yapılmış </w:t>
      </w:r>
      <w:r w:rsidR="00A8255A">
        <w:rPr>
          <w:rFonts w:ascii="@Microsoft YaHei" w:eastAsia="@Microsoft YaHei" w:hAnsi="@Microsoft YaHei" w:cs="@Microsoft YaHei"/>
          <w:b/>
          <w:sz w:val="18"/>
        </w:rPr>
        <w:t>olması, veri</w:t>
      </w:r>
      <w:r>
        <w:rPr>
          <w:rFonts w:ascii="@Microsoft YaHei" w:eastAsia="@Microsoft YaHei" w:hAnsi="@Microsoft YaHei" w:cs="@Microsoft YaHei"/>
          <w:b/>
          <w:sz w:val="18"/>
        </w:rPr>
        <w:t xml:space="preserve"> öyküsünün yeterli şekilde kurulması adımları dikkate alınacaktır</w:t>
      </w:r>
      <w:r>
        <w:rPr>
          <w:rFonts w:ascii="Arial Black" w:eastAsia="Arial Black" w:hAnsi="Arial Black" w:cs="Arial Black"/>
          <w:b/>
          <w:sz w:val="20"/>
        </w:rPr>
        <w:t>.</w:t>
      </w:r>
    </w:p>
    <w:p w14:paraId="1456C332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Arial Black" w:eastAsia="Arial Black" w:hAnsi="Arial Black" w:cs="Arial Black"/>
          <w:b/>
          <w:sz w:val="20"/>
        </w:rPr>
        <w:t>1.3 Modelleme (%30</w:t>
      </w:r>
      <w:r>
        <w:rPr>
          <w:rFonts w:ascii="@Microsoft YaHei" w:eastAsia="@Microsoft YaHei" w:hAnsi="@Microsoft YaHei" w:cs="@Microsoft YaHei"/>
          <w:b/>
          <w:sz w:val="18"/>
        </w:rPr>
        <w:t>): Bu adımda: doğru model seçimi, model performans ve metriklerin seçimi aynı zamanda model karşılaştırma becerisinin doğru kullanılmış olması dikkate alınacaktır.</w:t>
      </w:r>
    </w:p>
    <w:p w14:paraId="5F8B1839" w14:textId="45F6B09E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Arial Black" w:eastAsia="Arial Black" w:hAnsi="Arial Black" w:cs="Arial Black"/>
          <w:b/>
          <w:sz w:val="20"/>
        </w:rPr>
        <w:t xml:space="preserve">1.4 Sonuçların Raporlanması </w:t>
      </w:r>
      <w:r w:rsidR="00A8255A">
        <w:rPr>
          <w:rFonts w:ascii="Arial Black" w:eastAsia="Arial Black" w:hAnsi="Arial Black" w:cs="Arial Black"/>
          <w:b/>
          <w:sz w:val="20"/>
        </w:rPr>
        <w:t>v</w:t>
      </w:r>
      <w:r>
        <w:rPr>
          <w:rFonts w:ascii="Arial Black" w:eastAsia="Arial Black" w:hAnsi="Arial Black" w:cs="Arial Black"/>
          <w:b/>
          <w:sz w:val="20"/>
        </w:rPr>
        <w:t xml:space="preserve">e Sunum (%20): </w:t>
      </w:r>
      <w:r>
        <w:rPr>
          <w:rFonts w:ascii="@Microsoft YaHei" w:eastAsia="@Microsoft YaHei" w:hAnsi="@Microsoft YaHei" w:cs="@Microsoft YaHei"/>
          <w:b/>
          <w:sz w:val="18"/>
        </w:rPr>
        <w:t>Bu adımda sunumun;</w:t>
      </w:r>
      <w:r w:rsidR="00A8255A">
        <w:rPr>
          <w:rFonts w:ascii="@Microsoft YaHei" w:eastAsia="@Microsoft YaHei" w:hAnsi="@Microsoft YaHei" w:cs="@Microsoft YaHei"/>
          <w:b/>
          <w:sz w:val="18"/>
        </w:rPr>
        <w:t xml:space="preserve"> açık, anlaşılır</w:t>
      </w:r>
      <w:r>
        <w:rPr>
          <w:rFonts w:ascii="@Microsoft YaHei" w:eastAsia="@Microsoft YaHei" w:hAnsi="@Microsoft YaHei" w:cs="@Microsoft YaHei"/>
          <w:b/>
          <w:sz w:val="18"/>
        </w:rPr>
        <w:t xml:space="preserve"> ve akıcı şekilde </w:t>
      </w:r>
      <w:r w:rsidR="00A8255A">
        <w:rPr>
          <w:rFonts w:ascii="@Microsoft YaHei" w:eastAsia="@Microsoft YaHei" w:hAnsi="@Microsoft YaHei" w:cs="@Microsoft YaHei"/>
          <w:b/>
          <w:sz w:val="18"/>
        </w:rPr>
        <w:t>yapılması, teknik</w:t>
      </w:r>
      <w:r>
        <w:rPr>
          <w:rFonts w:ascii="@Microsoft YaHei" w:eastAsia="@Microsoft YaHei" w:hAnsi="@Microsoft YaHei" w:cs="@Microsoft YaHei"/>
          <w:b/>
          <w:sz w:val="18"/>
        </w:rPr>
        <w:t xml:space="preserve"> bulguların sade ve etkili şekilde </w:t>
      </w:r>
      <w:r w:rsidR="00A8255A">
        <w:rPr>
          <w:rFonts w:ascii="@Microsoft YaHei" w:eastAsia="@Microsoft YaHei" w:hAnsi="@Microsoft YaHei" w:cs="@Microsoft YaHei"/>
          <w:b/>
          <w:sz w:val="18"/>
        </w:rPr>
        <w:t>aktarımı, veri</w:t>
      </w:r>
      <w:r>
        <w:rPr>
          <w:rFonts w:ascii="@Microsoft YaHei" w:eastAsia="@Microsoft YaHei" w:hAnsi="@Microsoft YaHei" w:cs="@Microsoft YaHei"/>
          <w:b/>
          <w:sz w:val="18"/>
        </w:rPr>
        <w:t xml:space="preserve"> ile modellemeler arasında mantıklı bir bağlam olması beklenmektedir.</w:t>
      </w:r>
    </w:p>
    <w:p w14:paraId="762D3259" w14:textId="6E23DCC9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0"/>
        </w:rPr>
      </w:pPr>
      <w:r>
        <w:rPr>
          <w:rFonts w:ascii="Arial Black" w:eastAsia="Arial Black" w:hAnsi="Arial Black" w:cs="Arial Black"/>
          <w:b/>
          <w:sz w:val="20"/>
        </w:rPr>
        <w:t xml:space="preserve">1.5 Kullanılan Kod Kalitesi (%10): </w:t>
      </w:r>
      <w:r>
        <w:rPr>
          <w:rFonts w:ascii="@Microsoft YaHei" w:eastAsia="@Microsoft YaHei" w:hAnsi="@Microsoft YaHei" w:cs="@Microsoft YaHei"/>
          <w:b/>
          <w:sz w:val="18"/>
        </w:rPr>
        <w:t xml:space="preserve">Yarışmacıların kullanmış oldukları </w:t>
      </w:r>
      <w:r w:rsidR="00A8255A">
        <w:rPr>
          <w:rFonts w:ascii="@Microsoft YaHei" w:eastAsia="@Microsoft YaHei" w:hAnsi="@Microsoft YaHei" w:cs="@Microsoft YaHei"/>
          <w:b/>
          <w:sz w:val="18"/>
        </w:rPr>
        <w:t>kodların; temiz</w:t>
      </w:r>
      <w:r>
        <w:rPr>
          <w:rFonts w:ascii="@Microsoft YaHei" w:eastAsia="@Microsoft YaHei" w:hAnsi="@Microsoft YaHei" w:cs="@Microsoft YaHei"/>
          <w:b/>
          <w:sz w:val="18"/>
        </w:rPr>
        <w:t xml:space="preserve"> ve açıklayıcı </w:t>
      </w:r>
      <w:r w:rsidR="00A8255A">
        <w:rPr>
          <w:rFonts w:ascii="@Microsoft YaHei" w:eastAsia="@Microsoft YaHei" w:hAnsi="@Microsoft YaHei" w:cs="@Microsoft YaHei"/>
          <w:b/>
          <w:sz w:val="18"/>
        </w:rPr>
        <w:t>olması, tekrarsız</w:t>
      </w:r>
      <w:r>
        <w:rPr>
          <w:rFonts w:ascii="@Microsoft YaHei" w:eastAsia="@Microsoft YaHei" w:hAnsi="@Microsoft YaHei" w:cs="@Microsoft YaHei"/>
          <w:b/>
          <w:sz w:val="18"/>
        </w:rPr>
        <w:t xml:space="preserve"> olması beklenmektedir</w:t>
      </w:r>
      <w:r>
        <w:rPr>
          <w:rFonts w:ascii="Arial Black" w:eastAsia="Arial Black" w:hAnsi="Arial Black" w:cs="Arial Black"/>
          <w:b/>
          <w:sz w:val="20"/>
        </w:rPr>
        <w:t>.</w:t>
      </w:r>
    </w:p>
    <w:p w14:paraId="3EF172E6" w14:textId="2E0B7CD4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 xml:space="preserve">8. Sonuç Yorumlama </w:t>
      </w:r>
      <w:r w:rsidR="00A8255A">
        <w:rPr>
          <w:rFonts w:ascii="Arial Black" w:eastAsia="Arial Black" w:hAnsi="Arial Black" w:cs="Arial Black"/>
          <w:b/>
          <w:sz w:val="22"/>
        </w:rPr>
        <w:t>ve</w:t>
      </w:r>
      <w:r>
        <w:rPr>
          <w:rFonts w:ascii="Arial Black" w:eastAsia="Arial Black" w:hAnsi="Arial Black" w:cs="Arial Black"/>
          <w:b/>
          <w:sz w:val="22"/>
        </w:rPr>
        <w:t xml:space="preserve"> Puan Açıklama Adımları:</w:t>
      </w:r>
    </w:p>
    <w:p w14:paraId="4FD1B10E" w14:textId="14F2AEB4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Her takım için detaylı bir değerlendirme formu hazırlanacaktır.</w:t>
      </w:r>
    </w:p>
    <w:p w14:paraId="3A823536" w14:textId="23B47ADC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Jüri, her </w:t>
      </w:r>
      <w:r w:rsidR="00A8255A">
        <w:rPr>
          <w:rFonts w:ascii="@Microsoft YaHei" w:eastAsia="@Microsoft YaHei" w:hAnsi="@Microsoft YaHei" w:cs="@Microsoft YaHei"/>
          <w:b/>
          <w:sz w:val="18"/>
        </w:rPr>
        <w:t>takım</w:t>
      </w:r>
      <w:r>
        <w:rPr>
          <w:rFonts w:ascii="@Microsoft YaHei" w:eastAsia="@Microsoft YaHei" w:hAnsi="@Microsoft YaHei" w:cs="@Microsoft YaHei"/>
          <w:b/>
          <w:sz w:val="18"/>
        </w:rPr>
        <w:t xml:space="preserve"> için olumlu ve olumsuz yorumlarını geri bildirim olarak sunacaktır.</w:t>
      </w:r>
    </w:p>
    <w:p w14:paraId="30402B44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Yukarıda belirtildiği gibi puanlama kriterlerinin neler olduğu açıkça tekrar belirtilecektir.</w:t>
      </w:r>
    </w:p>
    <w:p w14:paraId="28C89098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Değerlendirilen puanlar jüri tarafından nihai sonuç olarak kabul edilecektir.</w:t>
      </w:r>
    </w:p>
    <w:p w14:paraId="315FD63C" w14:textId="77777777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lastRenderedPageBreak/>
        <w:t>9. Diskalifiye Durumları:</w:t>
      </w:r>
    </w:p>
    <w:p w14:paraId="44AA8C6B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İnternetten ya da herhangi bir platformdan hazır veri kullanılması ya da çözümlerin hazır olarak alınması,</w:t>
      </w:r>
    </w:p>
    <w:p w14:paraId="5DD9CFCB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 esnasında herhangi iki takım ya da kişi arasında dosya alışverişinin yapılması ya da yardımlaşmaların gözetilmesi,</w:t>
      </w:r>
    </w:p>
    <w:p w14:paraId="0805804E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Yarışmada belirtilen kurallara ya da verilen süreye uymamak,</w:t>
      </w:r>
    </w:p>
    <w:p w14:paraId="5617F6D8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Yarışmaya eksik ya da sahte belgeyle katılım sağlamaya çalışmak,</w:t>
      </w:r>
    </w:p>
    <w:p w14:paraId="70659362" w14:textId="59292BCD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Sunum dosyasını yönergede belirtilenler dışında herhangi bir yönlendirici </w:t>
      </w:r>
      <w:r w:rsidR="00A8255A">
        <w:rPr>
          <w:rFonts w:ascii="@Microsoft YaHei" w:eastAsia="@Microsoft YaHei" w:hAnsi="@Microsoft YaHei" w:cs="@Microsoft YaHei"/>
          <w:b/>
          <w:sz w:val="18"/>
        </w:rPr>
        <w:t>kullanarak</w:t>
      </w:r>
      <w:r>
        <w:rPr>
          <w:rFonts w:ascii="@Microsoft YaHei" w:eastAsia="@Microsoft YaHei" w:hAnsi="@Microsoft YaHei" w:cs="@Microsoft YaHei"/>
          <w:b/>
          <w:sz w:val="18"/>
        </w:rPr>
        <w:t xml:space="preserve"> göndermek.</w:t>
      </w:r>
    </w:p>
    <w:p w14:paraId="03D40B6B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Yukarıda belirtilen adımları yaptığınız takdirde yarışmadan diskalifiye edilirsiniz.</w:t>
      </w:r>
    </w:p>
    <w:p w14:paraId="78C6C23D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0"/>
        </w:rPr>
      </w:pPr>
      <w:r>
        <w:rPr>
          <w:rFonts w:ascii="Arial Black" w:eastAsia="Arial Black" w:hAnsi="Arial Black" w:cs="Arial Black"/>
          <w:b/>
          <w:sz w:val="22"/>
        </w:rPr>
        <w:t xml:space="preserve">10. Ön Değerlendirme Aşamaları: </w:t>
      </w:r>
      <w:r>
        <w:rPr>
          <w:rFonts w:ascii="@Microsoft YaHei" w:eastAsia="@Microsoft YaHei" w:hAnsi="@Microsoft YaHei" w:cs="@Microsoft YaHei"/>
          <w:b/>
          <w:sz w:val="20"/>
        </w:rPr>
        <w:t>Teslim edilen her proje şu adımlar takip edilerek teknik ekipler tarafından taranır;</w:t>
      </w:r>
    </w:p>
    <w:p w14:paraId="7C168B1A" w14:textId="2AFFAAC9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Yazılımda kod bütünlüğü var </w:t>
      </w:r>
      <w:r w:rsidR="00A8255A">
        <w:rPr>
          <w:rFonts w:ascii="@Microsoft YaHei" w:eastAsia="@Microsoft YaHei" w:hAnsi="@Microsoft YaHei" w:cs="@Microsoft YaHei"/>
          <w:b/>
          <w:sz w:val="18"/>
        </w:rPr>
        <w:t>mı, çalışılabilir</w:t>
      </w:r>
      <w:r>
        <w:rPr>
          <w:rFonts w:ascii="@Microsoft YaHei" w:eastAsia="@Microsoft YaHei" w:hAnsi="@Microsoft YaHei" w:cs="@Microsoft YaHei"/>
          <w:b/>
          <w:sz w:val="18"/>
        </w:rPr>
        <w:t xml:space="preserve"> durumda mı?</w:t>
      </w:r>
    </w:p>
    <w:p w14:paraId="07E368D9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Herhangi bir kopya unsuru bulunduruyor mu?</w:t>
      </w:r>
    </w:p>
    <w:p w14:paraId="3A39FECF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Eksik dosya kontrolü.</w:t>
      </w:r>
    </w:p>
    <w:p w14:paraId="5DF12AF5" w14:textId="7952E2E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Veri </w:t>
      </w:r>
      <w:r w:rsidR="00A8255A">
        <w:rPr>
          <w:rFonts w:ascii="@Microsoft YaHei" w:eastAsia="@Microsoft YaHei" w:hAnsi="@Microsoft YaHei" w:cs="@Microsoft YaHei"/>
          <w:b/>
          <w:sz w:val="18"/>
        </w:rPr>
        <w:t>görselleştirme, modelleme</w:t>
      </w:r>
      <w:r>
        <w:rPr>
          <w:rFonts w:ascii="@Microsoft YaHei" w:eastAsia="@Microsoft YaHei" w:hAnsi="@Microsoft YaHei" w:cs="@Microsoft YaHei"/>
          <w:b/>
          <w:sz w:val="18"/>
        </w:rPr>
        <w:t xml:space="preserve"> ve rapor mantığına uygun mu?</w:t>
      </w:r>
    </w:p>
    <w:p w14:paraId="0809D817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Bu ön değerlendirme adımları eksiksiz şekilde geçen yarışmacılar jüri tarafından değerlendirmeye alınır.</w:t>
      </w:r>
    </w:p>
    <w:p w14:paraId="7CB3B116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20"/>
        </w:rPr>
      </w:pPr>
      <w:r>
        <w:rPr>
          <w:rFonts w:ascii="Arial Black" w:eastAsia="Arial Black" w:hAnsi="Arial Black" w:cs="Arial Black"/>
          <w:b/>
          <w:sz w:val="22"/>
        </w:rPr>
        <w:t xml:space="preserve">11. Ödüller: </w:t>
      </w:r>
      <w:r>
        <w:rPr>
          <w:rFonts w:ascii="@Microsoft YaHei" w:eastAsia="@Microsoft YaHei" w:hAnsi="@Microsoft YaHei" w:cs="@Microsoft YaHei"/>
          <w:b/>
          <w:sz w:val="20"/>
        </w:rPr>
        <w:t xml:space="preserve">Dereceye giren kişilere veya takımlara verilecek olan ödüller şunlardır: </w:t>
      </w:r>
    </w:p>
    <w:p w14:paraId="149D84D1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Birincilik Ödülü: ......</w:t>
      </w:r>
    </w:p>
    <w:p w14:paraId="79FD0816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İkincilik Ödülü: .....</w:t>
      </w:r>
    </w:p>
    <w:p w14:paraId="7B2C1CBD" w14:textId="7777777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Üçüncülük Ödülü: .....</w:t>
      </w:r>
    </w:p>
    <w:p w14:paraId="66577C76" w14:textId="7AF6BFAB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 xml:space="preserve">12. Veri Gizliliği </w:t>
      </w:r>
      <w:r w:rsidR="00A8255A">
        <w:rPr>
          <w:rFonts w:ascii="Arial Black" w:eastAsia="Arial Black" w:hAnsi="Arial Black" w:cs="Arial Black"/>
          <w:b/>
          <w:sz w:val="22"/>
        </w:rPr>
        <w:t>ve</w:t>
      </w:r>
      <w:r>
        <w:rPr>
          <w:rFonts w:ascii="Arial Black" w:eastAsia="Arial Black" w:hAnsi="Arial Black" w:cs="Arial Black"/>
          <w:b/>
          <w:sz w:val="22"/>
        </w:rPr>
        <w:t xml:space="preserve"> Kullanım Hakları:</w:t>
      </w:r>
    </w:p>
    <w:p w14:paraId="454EBA2C" w14:textId="4B595FAA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 xml:space="preserve">- </w:t>
      </w:r>
      <w:r w:rsidR="00A8255A">
        <w:rPr>
          <w:rFonts w:ascii="@Microsoft YaHei" w:eastAsia="@Microsoft YaHei" w:hAnsi="@Microsoft YaHei" w:cs="@Microsoft YaHei"/>
          <w:b/>
          <w:sz w:val="18"/>
        </w:rPr>
        <w:t>Katılımcılar, yarışma</w:t>
      </w:r>
      <w:r>
        <w:rPr>
          <w:rFonts w:ascii="@Microsoft YaHei" w:eastAsia="@Microsoft YaHei" w:hAnsi="@Microsoft YaHei" w:cs="@Microsoft YaHei"/>
          <w:b/>
          <w:sz w:val="18"/>
        </w:rPr>
        <w:t xml:space="preserve"> başında onlara verilen veri setini yalnızca yarışma konusu dahilinde yarışma esnasında </w:t>
      </w:r>
      <w:r w:rsidR="00A8255A">
        <w:rPr>
          <w:rFonts w:ascii="@Microsoft YaHei" w:eastAsia="@Microsoft YaHei" w:hAnsi="@Microsoft YaHei" w:cs="@Microsoft YaHei"/>
          <w:b/>
          <w:sz w:val="18"/>
        </w:rPr>
        <w:t>kullanabilirler. Dışarıya</w:t>
      </w:r>
      <w:r>
        <w:rPr>
          <w:rFonts w:ascii="@Microsoft YaHei" w:eastAsia="@Microsoft YaHei" w:hAnsi="@Microsoft YaHei" w:cs="@Microsoft YaHei"/>
          <w:b/>
          <w:sz w:val="18"/>
        </w:rPr>
        <w:t xml:space="preserve"> </w:t>
      </w:r>
      <w:r w:rsidR="00A8255A">
        <w:rPr>
          <w:rFonts w:ascii="@Microsoft YaHei" w:eastAsia="@Microsoft YaHei" w:hAnsi="@Microsoft YaHei" w:cs="@Microsoft YaHei"/>
          <w:b/>
          <w:sz w:val="18"/>
        </w:rPr>
        <w:t>sızdırılması, kopyalanması</w:t>
      </w:r>
      <w:r>
        <w:rPr>
          <w:rFonts w:ascii="@Microsoft YaHei" w:eastAsia="@Microsoft YaHei" w:hAnsi="@Microsoft YaHei" w:cs="@Microsoft YaHei"/>
          <w:b/>
          <w:sz w:val="18"/>
        </w:rPr>
        <w:t xml:space="preserve"> halinde yarışmadan diskalifiye edilirler.</w:t>
      </w:r>
    </w:p>
    <w:p w14:paraId="7848F4C2" w14:textId="2DB57BDF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t>- Yarışma sonucunda üretilen kodlar,</w:t>
      </w:r>
      <w:r w:rsidR="00A8255A">
        <w:rPr>
          <w:rFonts w:ascii="@Microsoft YaHei" w:eastAsia="@Microsoft YaHei" w:hAnsi="@Microsoft YaHei" w:cs="@Microsoft YaHei"/>
          <w:b/>
          <w:sz w:val="18"/>
        </w:rPr>
        <w:t xml:space="preserve"> algoritmalar, modeller</w:t>
      </w:r>
      <w:r>
        <w:rPr>
          <w:rFonts w:ascii="@Microsoft YaHei" w:eastAsia="@Microsoft YaHei" w:hAnsi="@Microsoft YaHei" w:cs="@Microsoft YaHei"/>
          <w:b/>
          <w:sz w:val="18"/>
        </w:rPr>
        <w:t xml:space="preserve"> ve raporlar veri setinin alındığı sponsor firma ile paylaşılacaktır.</w:t>
      </w:r>
    </w:p>
    <w:p w14:paraId="21E2C152" w14:textId="21E05C97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@Microsoft YaHei" w:eastAsia="@Microsoft YaHei" w:hAnsi="@Microsoft YaHei" w:cs="@Microsoft YaHei"/>
          <w:b/>
          <w:sz w:val="18"/>
        </w:rPr>
        <w:lastRenderedPageBreak/>
        <w:t xml:space="preserve">- </w:t>
      </w:r>
      <w:r w:rsidR="00A8255A">
        <w:rPr>
          <w:rFonts w:ascii="@Microsoft YaHei" w:eastAsia="@Microsoft YaHei" w:hAnsi="@Microsoft YaHei" w:cs="@Microsoft YaHei"/>
          <w:b/>
          <w:sz w:val="18"/>
        </w:rPr>
        <w:t>Yarışmacılar, ürettikleri</w:t>
      </w:r>
      <w:r>
        <w:rPr>
          <w:rFonts w:ascii="@Microsoft YaHei" w:eastAsia="@Microsoft YaHei" w:hAnsi="@Microsoft YaHei" w:cs="@Microsoft YaHei"/>
          <w:b/>
          <w:sz w:val="18"/>
        </w:rPr>
        <w:t xml:space="preserve"> çıktıların(kod ve modellerin) özgün olduğunu ve herhangi bir üçüncü kişinin ya da kişilerin haklarını ihlal etmediğini garanti </w:t>
      </w:r>
      <w:r w:rsidR="00A8255A">
        <w:rPr>
          <w:rFonts w:ascii="@Microsoft YaHei" w:eastAsia="@Microsoft YaHei" w:hAnsi="@Microsoft YaHei" w:cs="@Microsoft YaHei"/>
          <w:b/>
          <w:sz w:val="18"/>
        </w:rPr>
        <w:t>eder. Aynı</w:t>
      </w:r>
      <w:r>
        <w:rPr>
          <w:rFonts w:ascii="@Microsoft YaHei" w:eastAsia="@Microsoft YaHei" w:hAnsi="@Microsoft YaHei" w:cs="@Microsoft YaHei"/>
          <w:b/>
          <w:sz w:val="18"/>
        </w:rPr>
        <w:t xml:space="preserve"> zamanda sponsor firma tarafından ticari </w:t>
      </w:r>
      <w:r w:rsidR="00A8255A">
        <w:rPr>
          <w:rFonts w:ascii="@Microsoft YaHei" w:eastAsia="@Microsoft YaHei" w:hAnsi="@Microsoft YaHei" w:cs="@Microsoft YaHei"/>
          <w:b/>
          <w:sz w:val="18"/>
        </w:rPr>
        <w:t>faaliyetlerde, Ar</w:t>
      </w:r>
      <w:r>
        <w:rPr>
          <w:rFonts w:ascii="@Microsoft YaHei" w:eastAsia="@Microsoft YaHei" w:hAnsi="@Microsoft YaHei" w:cs="@Microsoft YaHei"/>
          <w:b/>
          <w:sz w:val="18"/>
        </w:rPr>
        <w:t>-Ge süreçlerinde ve ürün geliştirmede herhangi bir telif ücreti talep etmeksizin kullanılabileceğini kabul ederler.</w:t>
      </w:r>
    </w:p>
    <w:p w14:paraId="131F3099" w14:textId="4F8069B5" w:rsidR="00376BDB" w:rsidRDefault="00000000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  <w:r>
        <w:rPr>
          <w:rFonts w:ascii="Arial Black" w:eastAsia="Arial Black" w:hAnsi="Arial Black" w:cs="Arial Black"/>
          <w:b/>
          <w:sz w:val="22"/>
        </w:rPr>
        <w:t xml:space="preserve">13. Son Hüküm: </w:t>
      </w:r>
      <w:r>
        <w:rPr>
          <w:rFonts w:ascii="@Microsoft YaHei" w:eastAsia="@Microsoft YaHei" w:hAnsi="@Microsoft YaHei" w:cs="@Microsoft YaHei"/>
          <w:b/>
          <w:sz w:val="18"/>
        </w:rPr>
        <w:t xml:space="preserve">Bu şartnamede yer almayan durumlarda yarışmada görevli komite karar verme hakkına </w:t>
      </w:r>
      <w:r w:rsidR="00A8255A">
        <w:rPr>
          <w:rFonts w:ascii="@Microsoft YaHei" w:eastAsia="@Microsoft YaHei" w:hAnsi="@Microsoft YaHei" w:cs="@Microsoft YaHei"/>
          <w:b/>
          <w:sz w:val="18"/>
        </w:rPr>
        <w:t>sahiptir. Tüm</w:t>
      </w:r>
      <w:r>
        <w:rPr>
          <w:rFonts w:ascii="@Microsoft YaHei" w:eastAsia="@Microsoft YaHei" w:hAnsi="@Microsoft YaHei" w:cs="@Microsoft YaHei"/>
          <w:b/>
          <w:sz w:val="18"/>
        </w:rPr>
        <w:t xml:space="preserve"> yarışmacılar başvuru yaptıkları takdirde tüm bu koşulları kabul etmiş sayılır.</w:t>
      </w:r>
    </w:p>
    <w:p w14:paraId="2E980DD6" w14:textId="79C829F0" w:rsidR="00376BDB" w:rsidRDefault="00000000">
      <w:pPr>
        <w:spacing w:after="200" w:line="276" w:lineRule="auto"/>
        <w:rPr>
          <w:rFonts w:ascii="Arial Black" w:eastAsia="Arial Black" w:hAnsi="Arial Black" w:cs="Arial Black"/>
          <w:b/>
          <w:sz w:val="22"/>
        </w:rPr>
      </w:pPr>
      <w:r>
        <w:rPr>
          <w:rFonts w:ascii="Arial Black" w:eastAsia="Arial Black" w:hAnsi="Arial Black" w:cs="Arial Black"/>
          <w:b/>
          <w:sz w:val="22"/>
        </w:rPr>
        <w:t xml:space="preserve">Hazırlayan: Manisa Celal Bayar Üniversitesi Veri Bilimi </w:t>
      </w:r>
      <w:r w:rsidR="00A8255A">
        <w:rPr>
          <w:rFonts w:ascii="Arial Black" w:eastAsia="Arial Black" w:hAnsi="Arial Black" w:cs="Arial Black"/>
          <w:b/>
          <w:sz w:val="22"/>
        </w:rPr>
        <w:t>ve</w:t>
      </w:r>
      <w:r>
        <w:rPr>
          <w:rFonts w:ascii="Arial Black" w:eastAsia="Arial Black" w:hAnsi="Arial Black" w:cs="Arial Black"/>
          <w:b/>
          <w:sz w:val="22"/>
        </w:rPr>
        <w:t xml:space="preserve"> Analitiği 2. Sınıf Öğrencileri</w:t>
      </w:r>
    </w:p>
    <w:p w14:paraId="1A57A3AF" w14:textId="77777777" w:rsidR="00376BDB" w:rsidRDefault="00376BDB">
      <w:pPr>
        <w:spacing w:after="200" w:line="276" w:lineRule="auto"/>
        <w:rPr>
          <w:rFonts w:ascii="@Microsoft YaHei" w:eastAsia="@Microsoft YaHei" w:hAnsi="@Microsoft YaHei" w:cs="@Microsoft YaHei"/>
          <w:b/>
          <w:sz w:val="18"/>
        </w:rPr>
      </w:pPr>
    </w:p>
    <w:p w14:paraId="2F2F3B5B" w14:textId="77777777" w:rsidR="00376BDB" w:rsidRDefault="00000000">
      <w:pPr>
        <w:spacing w:after="200" w:line="276" w:lineRule="auto"/>
        <w:rPr>
          <w:rFonts w:ascii="Arial Black" w:eastAsia="Arial Black" w:hAnsi="Arial Black" w:cs="Arial Black"/>
          <w:b/>
        </w:rPr>
      </w:pPr>
      <w:r>
        <w:rPr>
          <w:rFonts w:ascii="Arial Black" w:eastAsia="Arial Black" w:hAnsi="Arial Black" w:cs="Arial Black"/>
          <w:b/>
        </w:rPr>
        <w:t xml:space="preserve"> </w:t>
      </w:r>
    </w:p>
    <w:sectPr w:rsidR="00376B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  <w:font w:name="@Microsoft YaHei"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6BDB"/>
    <w:rsid w:val="00376BDB"/>
    <w:rsid w:val="00520A2E"/>
    <w:rsid w:val="00A8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9C11"/>
  <w15:docId w15:val="{AD5182EB-F694-4E2B-9F95-67739AB55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920</Words>
  <Characters>5248</Characters>
  <Application>Microsoft Office Word</Application>
  <DocSecurity>0</DocSecurity>
  <Lines>43</Lines>
  <Paragraphs>12</Paragraphs>
  <ScaleCrop>false</ScaleCrop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Ege Sır</cp:lastModifiedBy>
  <cp:revision>2</cp:revision>
  <dcterms:created xsi:type="dcterms:W3CDTF">2025-11-28T18:38:00Z</dcterms:created>
  <dcterms:modified xsi:type="dcterms:W3CDTF">2025-11-28T18:45:00Z</dcterms:modified>
</cp:coreProperties>
</file>