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0E" w:rsidRPr="00437F0E" w:rsidRDefault="00437F0E" w:rsidP="00437F0E">
      <w:pPr>
        <w:spacing w:before="30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n-CA"/>
        </w:rPr>
      </w:pPr>
      <w:r w:rsidRPr="00437F0E">
        <w:rPr>
          <w:rFonts w:ascii="Arial" w:eastAsia="Times New Roman" w:hAnsi="Arial" w:cs="Arial"/>
          <w:color w:val="000000"/>
          <w:sz w:val="45"/>
          <w:szCs w:val="45"/>
          <w:lang w:eastAsia="en-CA"/>
        </w:rPr>
        <w:t xml:space="preserve">Welcome to </w:t>
      </w:r>
      <w:r w:rsidR="00222CAD">
        <w:rPr>
          <w:rFonts w:ascii="Arial" w:eastAsia="Times New Roman" w:hAnsi="Arial" w:cs="Arial"/>
          <w:color w:val="000000"/>
          <w:sz w:val="45"/>
          <w:szCs w:val="45"/>
          <w:lang w:eastAsia="en-CA"/>
        </w:rPr>
        <w:t>A R Textiles Ltd</w:t>
      </w:r>
    </w:p>
    <w:p w:rsidR="005A69F6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A R Textiles</w:t>
      </w:r>
      <w:r w:rsidR="00222CA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ltd,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has one </w:t>
      </w:r>
      <w:r w:rsidR="00222CA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of the most modern, state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of the art Textile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mills in the world. The plant is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located in Robersonville </w:t>
      </w:r>
      <w:r w:rsidR="00222CA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NC, USA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.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proximity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to the c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ott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on 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fields and 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port of 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Norfolk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enables AR to supply high quality yarn throughout the world.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.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Customers benefit from the automated processes with minimal manual intervention in the process. 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automated 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packaging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system,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delivering 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large package sizes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,</w:t>
      </w:r>
      <w:r w:rsidR="006B3E66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combined with Digi winding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make it especially attractive to the market.</w:t>
      </w:r>
    </w:p>
    <w:p w:rsidR="005A69F6" w:rsidRDefault="005A69F6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</w:p>
    <w:p w:rsidR="005A69F6" w:rsidRDefault="005A69F6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>
        <w:rPr>
          <w:noProof/>
          <w:lang w:val="en-US"/>
        </w:rPr>
        <w:drawing>
          <wp:inline distT="0" distB="0" distL="0" distR="0">
            <wp:extent cx="3886200" cy="3886200"/>
            <wp:effectExtent l="0" t="0" r="0" b="0"/>
            <wp:docPr id="1" name="Picture 1" descr="https://lh6.googleusercontent.com/-p6-A5JF1Iac/V9b1OAYlkaI/AAAAAAAAABE/UI2X6DtTlIAIjX3gzfmDWUUzNBwx086QwCJkC/s408-k-n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p6-A5JF1Iac/V9b1OAYlkaI/AAAAAAAAABE/UI2X6DtTlIAIjX3gzfmDWUUzNBwx086QwCJkC/s408-k-no/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F6" w:rsidRPr="00437F0E" w:rsidRDefault="005A69F6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</w:p>
    <w:p w:rsidR="00612E64" w:rsidRDefault="00612E64"/>
    <w:p w:rsidR="005A69F6" w:rsidRDefault="005A69F6"/>
    <w:p w:rsidR="005A69F6" w:rsidRDefault="005A69F6"/>
    <w:p w:rsidR="005A69F6" w:rsidRDefault="005A69F6"/>
    <w:p w:rsidR="00437F0E" w:rsidRPr="00437F0E" w:rsidRDefault="005A69F6" w:rsidP="00437F0E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n-CA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n-CA"/>
        </w:rPr>
        <w:t>A</w:t>
      </w:r>
      <w:r w:rsidR="00437F0E" w:rsidRPr="00437F0E">
        <w:rPr>
          <w:rFonts w:ascii="Arial" w:eastAsia="Times New Roman" w:hAnsi="Arial" w:cs="Arial"/>
          <w:color w:val="000000"/>
          <w:sz w:val="45"/>
          <w:szCs w:val="45"/>
          <w:lang w:eastAsia="en-CA"/>
        </w:rPr>
        <w:t>bout Us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lastRenderedPageBreak/>
        <w:t>The plant has a capacity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to produce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2.6 million lbs (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12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,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0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00 tonnes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)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of 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high 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quality yarn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per annum</w:t>
      </w:r>
      <w:r w:rsidR="00C0641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, with a count range between </w:t>
      </w:r>
      <w:r w:rsidR="00222CA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222CAD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6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-30s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Ne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with the state-of-the-art technology from </w:t>
      </w:r>
      <w:r w:rsidR="003125BF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leading Textile Machinery 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manufactures like </w:t>
      </w:r>
      <w:proofErr w:type="spellStart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Schlafhorst</w:t>
      </w:r>
      <w:proofErr w:type="spellEnd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, </w:t>
      </w:r>
      <w:proofErr w:type="spellStart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Tr</w:t>
      </w:r>
      <w:r w:rsidR="000A7EC1">
        <w:rPr>
          <w:rFonts w:ascii="MS Gothic" w:eastAsia="MS Gothic" w:hAnsi="MS Gothic" w:cs="MS Gothic" w:hint="eastAsia"/>
          <w:color w:val="000000"/>
          <w:sz w:val="24"/>
          <w:szCs w:val="24"/>
          <w:lang w:eastAsia="en-CA"/>
        </w:rPr>
        <w:t>u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tzschler</w:t>
      </w:r>
      <w:proofErr w:type="spellEnd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Electrojet</w:t>
      </w:r>
      <w:r w:rsidR="000A7EC1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and Pneumafil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.</w:t>
      </w:r>
      <w:r w:rsidR="000A7EC1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3125BF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complete textile laboratory is from 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proofErr w:type="spellStart"/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Uster</w:t>
      </w:r>
      <w:proofErr w:type="spellEnd"/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Switzerland.</w:t>
      </w:r>
    </w:p>
    <w:p w:rsidR="00437F0E" w:rsidRPr="00437F0E" w:rsidRDefault="003125BF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The c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urrent market demand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for 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contamination free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,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quality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yarn is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achieved 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by using quality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US grown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cotton,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select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ed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after testing in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the 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laboratory for staple length, micronaire, tenacity, trash content and contamination.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latest generation of opening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from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Trutzschler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and spinning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using the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</w:t>
      </w:r>
      <w:proofErr w:type="spellStart"/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Saurer</w:t>
      </w:r>
      <w:proofErr w:type="spellEnd"/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ACO 8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,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ensures the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highest </w:t>
      </w:r>
      <w:r w:rsidR="00F14BF9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quality of yarn.</w:t>
      </w:r>
    </w:p>
    <w:p w:rsidR="00437F0E" w:rsidRDefault="00437F0E"/>
    <w:p w:rsidR="00437F0E" w:rsidRDefault="00E654D2">
      <w:r>
        <w:rPr>
          <w:noProof/>
          <w:lang w:val="en-US"/>
        </w:rPr>
        <w:drawing>
          <wp:inline distT="0" distB="0" distL="0" distR="0">
            <wp:extent cx="5943600" cy="3962400"/>
            <wp:effectExtent l="0" t="0" r="0" b="0"/>
            <wp:docPr id="2" name="Picture 2" descr="Image result for Pictures of saurer autocor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ctures of saurer autocoro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F6" w:rsidRDefault="005A69F6"/>
    <w:p w:rsidR="00E654D2" w:rsidRDefault="00E654D2"/>
    <w:p w:rsidR="00E654D2" w:rsidRDefault="00E654D2"/>
    <w:p w:rsidR="00E654D2" w:rsidRDefault="00E654D2"/>
    <w:p w:rsidR="00E654D2" w:rsidRDefault="00E654D2"/>
    <w:p w:rsidR="00437F0E" w:rsidRPr="00437F0E" w:rsidRDefault="00437F0E" w:rsidP="00437F0E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n-CA"/>
        </w:rPr>
      </w:pPr>
      <w:r w:rsidRPr="00437F0E">
        <w:rPr>
          <w:rFonts w:ascii="Arial" w:eastAsia="Times New Roman" w:hAnsi="Arial" w:cs="Arial"/>
          <w:color w:val="000000"/>
          <w:sz w:val="45"/>
          <w:szCs w:val="45"/>
          <w:lang w:eastAsia="en-CA"/>
        </w:rPr>
        <w:t>Products</w:t>
      </w:r>
    </w:p>
    <w:p w:rsidR="00437F0E" w:rsidRPr="00437F0E" w:rsidRDefault="00437F0E" w:rsidP="00437F0E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437F0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lastRenderedPageBreak/>
        <w:t>Yarn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100% Cotton </w:t>
      </w:r>
      <w:r w:rsidR="001F770C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Open </w:t>
      </w:r>
      <w:r w:rsidR="00222CAD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end 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single yarn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Sample yarn for weaving and knitting</w:t>
      </w:r>
    </w:p>
    <w:p w:rsidR="00437F0E" w:rsidRPr="00437F0E" w:rsidRDefault="001F770C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Counts range NE 6-30 </w:t>
      </w:r>
      <w:r w:rsidR="00437F0E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/1 for Carded knitting and weaving</w:t>
      </w:r>
    </w:p>
    <w:p w:rsidR="00437F0E" w:rsidRPr="00437F0E" w:rsidRDefault="00437F0E" w:rsidP="00437F0E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437F0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>Services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Samples and technical specifications of all products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Regular and prompt correspondence/communication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Frequent visits to all our valued customers for personal interaction and better </w:t>
      </w:r>
      <w:r w:rsidR="001F770C"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understanding.</w:t>
      </w:r>
    </w:p>
    <w:p w:rsidR="00437F0E" w:rsidRDefault="00437F0E"/>
    <w:p w:rsidR="00E654D2" w:rsidRDefault="00E654D2">
      <w:r>
        <w:rPr>
          <w:noProof/>
          <w:lang w:val="en-US"/>
        </w:rPr>
        <w:drawing>
          <wp:inline distT="0" distB="0" distL="0" distR="0">
            <wp:extent cx="4762500" cy="3409950"/>
            <wp:effectExtent l="0" t="0" r="0" b="0"/>
            <wp:docPr id="4" name="Picture 4" descr="Image result for Images of Yarn pall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mages of Yarn palle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0E" w:rsidRDefault="00437F0E"/>
    <w:p w:rsidR="00E654D2" w:rsidRDefault="00E654D2"/>
    <w:p w:rsidR="00E654D2" w:rsidRDefault="00E654D2"/>
    <w:p w:rsidR="00E654D2" w:rsidRDefault="00E654D2"/>
    <w:p w:rsidR="00437F0E" w:rsidRPr="00437F0E" w:rsidRDefault="00437F0E" w:rsidP="00437F0E">
      <w:pPr>
        <w:spacing w:before="30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n-CA"/>
        </w:rPr>
      </w:pPr>
      <w:r w:rsidRPr="00437F0E">
        <w:rPr>
          <w:rFonts w:ascii="Arial" w:eastAsia="Times New Roman" w:hAnsi="Arial" w:cs="Arial"/>
          <w:color w:val="000000"/>
          <w:sz w:val="45"/>
          <w:szCs w:val="45"/>
          <w:lang w:eastAsia="en-CA"/>
        </w:rPr>
        <w:t>QUALITY ASSURANCE</w:t>
      </w:r>
    </w:p>
    <w:p w:rsidR="00437F0E" w:rsidRPr="00437F0E" w:rsidRDefault="00437F0E" w:rsidP="00437F0E">
      <w:pPr>
        <w:spacing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lastRenderedPageBreak/>
        <w:t xml:space="preserve">We are equipped with the latest testing equipment to </w:t>
      </w:r>
      <w:r w:rsidR="003125BF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monitor and maintain a 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high-quality product from raw cotton to finished yarn. Our process specialists and technicians closely monitor every stage of production using </w:t>
      </w:r>
      <w:r w:rsidR="003125BF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the 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state-of-the-art </w:t>
      </w:r>
      <w:proofErr w:type="spellStart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Uster</w:t>
      </w:r>
      <w:proofErr w:type="spellEnd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laboratory tools.  </w:t>
      </w:r>
      <w:proofErr w:type="spellStart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Uster</w:t>
      </w:r>
      <w:proofErr w:type="spellEnd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statistics make a major contribution because the </w:t>
      </w:r>
      <w:proofErr w:type="spellStart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Uster</w:t>
      </w:r>
      <w:proofErr w:type="spellEnd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testing instruments automatically rate the tested </w:t>
      </w:r>
      <w:r w:rsidR="0038747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yarn </w:t>
      </w:r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quality </w:t>
      </w:r>
      <w:r w:rsidR="0038747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against </w:t>
      </w:r>
      <w:proofErr w:type="spellStart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Uster</w:t>
      </w:r>
      <w:proofErr w:type="spellEnd"/>
      <w:r w:rsidRPr="00437F0E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statistics.</w:t>
      </w:r>
    </w:p>
    <w:p w:rsidR="00437F0E" w:rsidRDefault="00E654D2">
      <w:r>
        <w:rPr>
          <w:noProof/>
          <w:lang w:val="en-US"/>
        </w:rPr>
        <w:drawing>
          <wp:inline distT="0" distB="0" distL="0" distR="0">
            <wp:extent cx="5829300" cy="5829300"/>
            <wp:effectExtent l="0" t="0" r="0" b="0"/>
            <wp:docPr id="6" name="Picture 6" descr="Image result for images of Ust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mages of Uster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0E" w:rsidRDefault="00437F0E"/>
    <w:p w:rsidR="00437F0E" w:rsidRDefault="00437F0E" w:rsidP="00437F0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n-CA"/>
        </w:rPr>
      </w:pPr>
      <w:r w:rsidRPr="00437F0E">
        <w:rPr>
          <w:rFonts w:ascii="Arial" w:eastAsia="Times New Roman" w:hAnsi="Arial" w:cs="Arial"/>
          <w:color w:val="000000"/>
          <w:sz w:val="45"/>
          <w:szCs w:val="45"/>
          <w:lang w:eastAsia="en-CA"/>
        </w:rPr>
        <w:t>Contact</w:t>
      </w:r>
    </w:p>
    <w:p w:rsidR="00222CAD" w:rsidRDefault="00222CAD" w:rsidP="00222CAD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222CA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R Textiles Ltd</w:t>
      </w:r>
    </w:p>
    <w:p w:rsidR="00222CAD" w:rsidRDefault="00222CAD" w:rsidP="00222CAD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8902., US Hwy 64 Alt W</w:t>
      </w:r>
    </w:p>
    <w:p w:rsidR="00222CAD" w:rsidRDefault="00222CAD" w:rsidP="00437F0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Robersonville, NC</w:t>
      </w:r>
      <w:bookmarkStart w:id="0" w:name="_GoBack"/>
      <w:bookmarkEnd w:id="0"/>
    </w:p>
    <w:p w:rsidR="00222CAD" w:rsidRDefault="00222CAD" w:rsidP="00437F0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27871, USA.</w:t>
      </w:r>
    </w:p>
    <w:p w:rsidR="00222CAD" w:rsidRDefault="00222CAD" w:rsidP="00222CAD">
      <w:pPr>
        <w:rPr>
          <w:lang w:val="en-US"/>
        </w:rPr>
      </w:pPr>
      <w:r>
        <w:rPr>
          <w:lang w:val="en-US"/>
        </w:rPr>
        <w:t>Office:     (252) 795-0285</w:t>
      </w:r>
    </w:p>
    <w:p w:rsidR="00222CAD" w:rsidRDefault="00222CAD" w:rsidP="00222CAD">
      <w:pPr>
        <w:rPr>
          <w:lang w:val="en-US"/>
        </w:rPr>
      </w:pPr>
      <w:r>
        <w:rPr>
          <w:lang w:val="en-US"/>
        </w:rPr>
        <w:t>Fax:          (252) 795-0288</w:t>
      </w:r>
    </w:p>
    <w:p w:rsidR="00222CAD" w:rsidRPr="00222CAD" w:rsidRDefault="005A69F6" w:rsidP="00437F0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5A69F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https://www.google.ca/maps/place/8902+U.S.+64+Alternate,+Robersonville,+NC+27871,+USA/@35.8259265,-77.2065925,13.5z/data=!4m5!3m4!1s0x89aefdefa3f83a7f:0x8f0684640943e66!8m2!3d35.824491!4d-77.208498</w:t>
      </w:r>
    </w:p>
    <w:p w:rsidR="00222CAD" w:rsidRPr="00437F0E" w:rsidRDefault="00222CAD" w:rsidP="00437F0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en-CA"/>
        </w:rPr>
      </w:pPr>
    </w:p>
    <w:sectPr w:rsidR="00222CAD" w:rsidRPr="00437F0E" w:rsidSect="00024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0E"/>
    <w:rsid w:val="000244B9"/>
    <w:rsid w:val="000A7EC1"/>
    <w:rsid w:val="001F770C"/>
    <w:rsid w:val="00222CAD"/>
    <w:rsid w:val="002F59B0"/>
    <w:rsid w:val="003125BF"/>
    <w:rsid w:val="00387474"/>
    <w:rsid w:val="00437F0E"/>
    <w:rsid w:val="005A69F6"/>
    <w:rsid w:val="00612E64"/>
    <w:rsid w:val="006B3E66"/>
    <w:rsid w:val="006B532F"/>
    <w:rsid w:val="00791016"/>
    <w:rsid w:val="007D6563"/>
    <w:rsid w:val="00C0641D"/>
    <w:rsid w:val="00E654D2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DFF09-8E52-4AE6-830D-91FC598E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912">
              <w:marLeft w:val="1089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176">
                  <w:marLeft w:val="0"/>
                  <w:marRight w:val="0"/>
                  <w:marTop w:val="37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704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250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630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5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8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4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041980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1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3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60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948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487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184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JANARTHAN</dc:creator>
  <cp:lastModifiedBy>Cameron Cabo</cp:lastModifiedBy>
  <cp:revision>3</cp:revision>
  <dcterms:created xsi:type="dcterms:W3CDTF">2017-03-25T07:45:00Z</dcterms:created>
  <dcterms:modified xsi:type="dcterms:W3CDTF">2017-03-25T07:45:00Z</dcterms:modified>
</cp:coreProperties>
</file>