
<file path=[Content_Types].xml><?xml version="1.0" encoding="utf-8"?>
<Types xmlns="http://schemas.openxmlformats.org/package/2006/content-types">
  <Default Extension="xml" ContentType="application/xml"/>
  <Default Extension="wmf" ContentType="image/x-wmf"/>
  <Default Extension="vsdx" ContentType="application/vnd.ms-visio.drawing"/>
  <Default Extension="rels" ContentType="application/vnd.openxmlformats-package.relationships+xml"/>
  <Default Extension="emf" ContentType="image/x-emf"/>
  <Default Extension="vsd" ContentType="application/vnd.visio"/>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6F9FF"/>
  <w:body>
    <w:p w14:paraId="5B7034AC" w14:textId="77777777" w:rsidR="00E97B2D" w:rsidRPr="00D349A8" w:rsidRDefault="00E97B2D" w:rsidP="00E97B2D">
      <w:pPr>
        <w:pStyle w:val="titile2"/>
        <w:spacing w:before="156" w:after="156"/>
        <w:ind w:left="709"/>
      </w:pPr>
      <w:bookmarkStart w:id="0" w:name="_Toc535327074"/>
      <w:bookmarkStart w:id="1" w:name="_Ref535220393"/>
      <w:r w:rsidRPr="00337113">
        <w:rPr>
          <w:rFonts w:hint="eastAsia"/>
        </w:rPr>
        <w:t>低轨卫星天线伺服跟踪控制技术</w:t>
      </w:r>
    </w:p>
    <w:p w14:paraId="7AA19EC5" w14:textId="77777777" w:rsidR="00E97B2D" w:rsidRPr="00D349A8" w:rsidRDefault="00E97B2D" w:rsidP="00E97B2D">
      <w:pPr>
        <w:pStyle w:val="3"/>
        <w:numPr>
          <w:ilvl w:val="0"/>
          <w:numId w:val="3"/>
        </w:numPr>
        <w:spacing w:line="600" w:lineRule="exact"/>
      </w:pPr>
      <w:r w:rsidRPr="00337113">
        <w:rPr>
          <w:rFonts w:hint="eastAsia"/>
        </w:rPr>
        <w:t>概述</w:t>
      </w:r>
    </w:p>
    <w:p w14:paraId="2554E82D" w14:textId="77777777" w:rsidR="00E97B2D" w:rsidRPr="00155320" w:rsidRDefault="00E97B2D" w:rsidP="00E97B2D">
      <w:pPr>
        <w:rPr>
          <w:color w:val="C00000"/>
        </w:rPr>
      </w:pPr>
      <w:commentRangeStart w:id="2"/>
      <w:r w:rsidRPr="00337113">
        <w:rPr>
          <w:rFonts w:hint="eastAsia"/>
        </w:rPr>
        <w:t>低轨卫星天线的伺服跟踪控制</w:t>
      </w:r>
      <w:commentRangeEnd w:id="2"/>
      <w:r w:rsidR="00393B7F">
        <w:rPr>
          <w:rStyle w:val="a5"/>
        </w:rPr>
        <w:commentReference w:id="2"/>
      </w:r>
      <w:r w:rsidRPr="00337113">
        <w:rPr>
          <w:rFonts w:hint="eastAsia"/>
        </w:rPr>
        <w:t>相比较于传统的同步轨道卫星天线有较大区别，主要体现在三个方面：</w:t>
      </w:r>
      <w:r w:rsidRPr="00337113">
        <w:t>1、低轨卫星相对于地面位置不断发生变化，且星历参数描述较为复杂，需要不断解算并更新其位置信息，同时还需要将其从WGS84</w:t>
      </w:r>
      <w:r w:rsidRPr="00337113">
        <w:rPr>
          <w:rFonts w:hint="eastAsia"/>
        </w:rPr>
        <w:t>坐标系转换为地理坐标系，和自身定位信息在同一坐标系下进行解算。</w:t>
      </w:r>
      <w:r w:rsidRPr="00337113">
        <w:t>2、低轨卫星天线具有</w:t>
      </w:r>
      <w:r w:rsidRPr="00393B7F">
        <w:rPr>
          <w:color w:val="C00000"/>
        </w:rPr>
        <w:t>波束宽度窄</w:t>
      </w:r>
      <w:r w:rsidRPr="00337113">
        <w:t>、跟踪精度要求高、适用程序跟踪和自动跟踪两种模式等特点，在无卫星信号强度信息可用的情况下，天线仍能够保证对低轨卫星的</w:t>
      </w:r>
      <w:r w:rsidRPr="00337113">
        <w:rPr>
          <w:rFonts w:hint="eastAsia"/>
        </w:rPr>
        <w:t>精确搜星和稳定跟踪指向，</w:t>
      </w:r>
      <w:r w:rsidRPr="00393B7F">
        <w:rPr>
          <w:rFonts w:hint="eastAsia"/>
          <w:color w:val="C00000"/>
        </w:rPr>
        <w:t>普通的测姿定位定向设备难以满足需要，天线自身必须具备姿态及航向的高精度组合导航测量能力，以此保证系统的可用性</w:t>
      </w:r>
      <w:r w:rsidRPr="00337113">
        <w:rPr>
          <w:rFonts w:hint="eastAsia"/>
        </w:rPr>
        <w:t>。</w:t>
      </w:r>
      <w:r w:rsidRPr="00337113">
        <w:t>3、在具备高精度导航测量能力的同时，伺服跟踪控制算法也是其中的关键环节，采用三级闭环反馈技术可同时兼容程序跟踪和自动跟踪两种模式，巧妙</w:t>
      </w:r>
      <w:r w:rsidRPr="00155320">
        <w:rPr>
          <w:color w:val="C00000"/>
        </w:rPr>
        <w:t>利用组合导航系统的惯性角速度测量能力，形成三级闭环+圆锥扫描的闭环跟踪策略，实现对天线的精确控制及跟踪。</w:t>
      </w:r>
    </w:p>
    <w:p w14:paraId="455BBC85" w14:textId="77777777" w:rsidR="00E97B2D" w:rsidRPr="00D349A8" w:rsidRDefault="00E97B2D" w:rsidP="00E97B2D">
      <w:pPr>
        <w:pStyle w:val="3"/>
        <w:numPr>
          <w:ilvl w:val="0"/>
          <w:numId w:val="3"/>
        </w:numPr>
        <w:spacing w:line="600" w:lineRule="exact"/>
      </w:pPr>
      <w:r w:rsidRPr="00337113">
        <w:rPr>
          <w:rFonts w:hint="eastAsia"/>
        </w:rPr>
        <w:t>空间直角坐标系与地理坐标系互相转换技术</w:t>
      </w:r>
    </w:p>
    <w:p w14:paraId="6B5C20AB" w14:textId="77777777" w:rsidR="00E97B2D" w:rsidRDefault="00E97B2D" w:rsidP="00E97B2D">
      <w:r w:rsidRPr="00337113">
        <w:rPr>
          <w:rFonts w:hint="eastAsia"/>
        </w:rPr>
        <w:t>天线收到卫星位置信息为</w:t>
      </w:r>
      <w:r w:rsidRPr="00337113">
        <w:t xml:space="preserve">WGS84坐标系下的坐标值，天线单元中导引解算所用的卫星位置信息是地理坐标系下的，二者之间要进行转换。WGS84 </w:t>
      </w:r>
      <w:r w:rsidRPr="00337113">
        <w:rPr>
          <w:rFonts w:hint="eastAsia"/>
        </w:rPr>
        <w:t>空间直角坐标（</w:t>
      </w:r>
      <w:r w:rsidRPr="00337113">
        <w:t>X,Y,Z</w:t>
      </w:r>
      <w:r w:rsidRPr="00337113">
        <w:rPr>
          <w:rFonts w:hint="eastAsia"/>
        </w:rPr>
        <w:t>）和地理坐标系（</w:t>
      </w:r>
      <w:r w:rsidRPr="00337113">
        <w:t>B</w:t>
      </w:r>
      <w:r w:rsidRPr="00337113">
        <w:rPr>
          <w:rFonts w:hint="eastAsia"/>
        </w:rPr>
        <w:t>、</w:t>
      </w:r>
      <w:r w:rsidRPr="00337113">
        <w:t>L</w:t>
      </w:r>
      <w:r w:rsidRPr="00337113">
        <w:rPr>
          <w:rFonts w:hint="eastAsia"/>
        </w:rPr>
        <w:t>、</w:t>
      </w:r>
      <w:r w:rsidRPr="00337113">
        <w:t>H</w:t>
      </w:r>
      <w:r w:rsidRPr="00337113">
        <w:rPr>
          <w:rFonts w:hint="eastAsia"/>
        </w:rPr>
        <w:t>）的相互换算公式如下</w:t>
      </w:r>
    </w:p>
    <w:p w14:paraId="485E1E9B" w14:textId="77777777" w:rsidR="00E97B2D" w:rsidRDefault="00CA250C" w:rsidP="00E97B2D">
      <m:oMathPara>
        <m:oMathParaPr>
          <m:jc m:val="center"/>
        </m:oMathPara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L</m:t>
                  </m:r>
                  <m:r>
                    <m:rPr>
                      <m:sty m:val="p"/>
                    </m:rPr>
                    <w:rPr>
                      <w:rFonts w:ascii="Cambria Math"/>
                    </w:rPr>
                    <m:t>=</m:t>
                  </m:r>
                  <m:r>
                    <m:rPr>
                      <m:sty m:val="p"/>
                    </m:rPr>
                    <w:rPr>
                      <w:rFonts w:ascii="Cambria Math" w:hAnsi="Cambria Math"/>
                    </w:rPr>
                    <m:t>arctan</m:t>
                  </m:r>
                  <m:d>
                    <m:dPr>
                      <m:ctrlPr>
                        <w:rPr>
                          <w:rFonts w:ascii="Cambria Math" w:hAnsi="Cambria Math"/>
                        </w:rPr>
                      </m:ctrlPr>
                    </m:dPr>
                    <m:e>
                      <m:f>
                        <m:fPr>
                          <m:ctrlPr>
                            <w:rPr>
                              <w:rFonts w:ascii="Cambria Math" w:hAnsi="Cambria Math"/>
                            </w:rPr>
                          </m:ctrlPr>
                        </m:fPr>
                        <m:num>
                          <m:r>
                            <m:rPr>
                              <m:sty m:val="p"/>
                            </m:rPr>
                            <w:rPr>
                              <w:rFonts w:ascii="Cambria Math" w:hAnsi="Cambria Math"/>
                            </w:rPr>
                            <m:t>Y</m:t>
                          </m:r>
                        </m:num>
                        <m:den>
                          <m:r>
                            <m:rPr>
                              <m:sty m:val="p"/>
                            </m:rPr>
                            <w:rPr>
                              <w:rFonts w:ascii="Cambria Math" w:hAnsi="Cambria Math"/>
                            </w:rPr>
                            <m:t>X</m:t>
                          </m:r>
                        </m:den>
                      </m:f>
                    </m:e>
                  </m:d>
                </m:e>
                <m:e>
                  <m:r>
                    <m:rPr>
                      <m:sty m:val="p"/>
                    </m:rPr>
                    <w:rPr>
                      <w:rFonts w:ascii="Cambria Math" w:hAnsi="Cambria Math"/>
                    </w:rPr>
                    <m:t>B</m:t>
                  </m:r>
                  <m:r>
                    <m:rPr>
                      <m:sty m:val="p"/>
                    </m:rPr>
                    <w:rPr>
                      <w:rFonts w:ascii="Cambria Math"/>
                    </w:rPr>
                    <m:t>=</m:t>
                  </m:r>
                  <m:r>
                    <m:rPr>
                      <m:sty m:val="p"/>
                    </m:rPr>
                    <w:rPr>
                      <w:rFonts w:ascii="Cambria Math" w:hAnsi="Cambria Math"/>
                    </w:rPr>
                    <m:t>arctan</m:t>
                  </m:r>
                  <m:d>
                    <m:dPr>
                      <m:ctrlPr>
                        <w:rPr>
                          <w:rFonts w:ascii="Cambria Math" w:hAnsi="Cambria Math"/>
                        </w:rPr>
                      </m:ctrlPr>
                    </m:dPr>
                    <m:e>
                      <m:f>
                        <m:fPr>
                          <m:ctrlPr>
                            <w:rPr>
                              <w:rFonts w:ascii="Cambria Math" w:hAnsi="Cambria Math"/>
                            </w:rPr>
                          </m:ctrlPr>
                        </m:fPr>
                        <m:num>
                          <m:r>
                            <m:rPr>
                              <m:sty m:val="p"/>
                            </m:rPr>
                            <w:rPr>
                              <w:rFonts w:ascii="Cambria Math" w:hAnsi="Cambria Math"/>
                            </w:rPr>
                            <m:t>Z</m:t>
                          </m:r>
                          <m:r>
                            <m:rPr>
                              <m:sty m:val="p"/>
                            </m:rPr>
                            <w:rPr>
                              <w:rFonts w:asci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b</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r>
                            <m:rPr>
                              <m:sty m:val="p"/>
                            </m:rPr>
                            <w:rPr>
                              <w:rFonts w:ascii="Cambria Math" w:hAnsi="Cambria Math" w:hint="eastAsia"/>
                            </w:rPr>
                            <m:t>θ</m:t>
                          </m:r>
                        </m:num>
                        <m:den>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ra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aco</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3</m:t>
                              </m:r>
                            </m:sup>
                          </m:sSup>
                          <m:r>
                            <m:rPr>
                              <m:sty m:val="p"/>
                            </m:rPr>
                            <w:rPr>
                              <w:rFonts w:ascii="Cambria Math" w:hAnsi="Cambria Math" w:hint="eastAsia"/>
                            </w:rPr>
                            <m:t>θ</m:t>
                          </m:r>
                        </m:den>
                      </m:f>
                    </m:e>
                  </m:d>
                </m:e>
                <m:e>
                  <m:r>
                    <m:rPr>
                      <m:sty m:val="p"/>
                    </m:rPr>
                    <w:rPr>
                      <w:rFonts w:ascii="Cambria Math" w:hAnsi="Cambria Math"/>
                    </w:rPr>
                    <m:t>H</m:t>
                  </m:r>
                  <m:r>
                    <m:rPr>
                      <m:sty m:val="p"/>
                    </m:rPr>
                    <w:rPr>
                      <w:rFonts w:asci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rad>
                    </m:num>
                    <m:den>
                      <m:r>
                        <m:rPr>
                          <m:sty m:val="p"/>
                        </m:rPr>
                        <w:rPr>
                          <w:rFonts w:ascii="Cambria Math" w:hAnsi="Cambria Math"/>
                        </w:rPr>
                        <m:t>cosB</m:t>
                      </m:r>
                    </m:den>
                  </m:f>
                  <m:r>
                    <m:rPr>
                      <m:sty m:val="p"/>
                    </m:rPr>
                    <w:rPr>
                      <w:rFonts w:ascii="Cambria Math" w:hAnsi="Cambria Math"/>
                    </w:rPr>
                    <m:t>-N</m:t>
                  </m:r>
                </m:e>
              </m:eqArr>
            </m:e>
          </m:d>
        </m:oMath>
      </m:oMathPara>
    </w:p>
    <w:p w14:paraId="5DC8FC18" w14:textId="77777777" w:rsidR="00E97B2D" w:rsidRDefault="00E97B2D" w:rsidP="00E97B2D">
      <w:r w:rsidRPr="00337113">
        <w:rPr>
          <w:rFonts w:hint="eastAsia"/>
        </w:rPr>
        <w:t>其中：</w:t>
      </w:r>
      <m:oMath>
        <m:sSup>
          <m:sSupPr>
            <m:ctrlPr>
              <w:rPr>
                <w:rFonts w:ascii="Cambria Math" w:hAnsi="Cambria Math"/>
              </w:rPr>
            </m:ctrlPr>
          </m:sSupPr>
          <m:e>
            <m:r>
              <m:rPr>
                <m:sty m:val="p"/>
              </m:rPr>
              <w:rPr>
                <w:rFonts w:ascii="Cambria Math"/>
              </w:rPr>
              <m:t>e</m:t>
            </m:r>
          </m:e>
          <m:sup>
            <m:r>
              <m:rPr>
                <m:sty m:val="p"/>
              </m:rPr>
              <w:rPr>
                <w:rFonts w:ascii="Cambria Math"/>
              </w:rPr>
              <m:t>2</m:t>
            </m:r>
          </m:sup>
        </m:sSup>
        <m:r>
          <m:rPr>
            <m:sty m:val="p"/>
          </m:rPr>
          <w:rPr>
            <w:rFonts w:ascii="Cambria Math"/>
          </w:rPr>
          <m:t>=</m:t>
        </m:r>
        <m:f>
          <m:fPr>
            <m:ctrlPr>
              <w:rPr>
                <w:rFonts w:ascii="Cambria Math" w:hAnsi="Cambria Math"/>
              </w:rPr>
            </m:ctrlPr>
          </m:fPr>
          <m:num>
            <m:sSup>
              <m:sSupPr>
                <m:ctrlPr>
                  <w:rPr>
                    <w:rFonts w:ascii="Cambria Math" w:hAnsi="Cambria Math"/>
                  </w:rPr>
                </m:ctrlPr>
              </m:sSupPr>
              <m:e>
                <m:r>
                  <m:rPr>
                    <m:sty m:val="p"/>
                  </m:rPr>
                  <w:rPr>
                    <w:rFonts w:ascii="Cambria Math"/>
                  </w:rPr>
                  <m:t>a</m:t>
                </m:r>
              </m:e>
              <m:sup>
                <m:r>
                  <m:rPr>
                    <m:sty m:val="p"/>
                  </m:rPr>
                  <w:rPr>
                    <w:rFonts w:ascii="Cambria Math"/>
                  </w:rPr>
                  <m:t>2</m:t>
                </m:r>
              </m:sup>
            </m:sSup>
            <m:r>
              <m:rPr>
                <m:sty m:val="p"/>
              </m:rPr>
              <w:rPr>
                <w:rFonts w:ascii="Cambria Math"/>
              </w:rPr>
              <m:t>+</m:t>
            </m:r>
            <m:sSup>
              <m:sSupPr>
                <m:ctrlPr>
                  <w:rPr>
                    <w:rFonts w:ascii="Cambria Math" w:hAnsi="Cambria Math"/>
                  </w:rPr>
                </m:ctrlPr>
              </m:sSupPr>
              <m:e>
                <m:r>
                  <m:rPr>
                    <m:sty m:val="p"/>
                  </m:rPr>
                  <w:rPr>
                    <w:rFonts w:ascii="Cambria Math"/>
                  </w:rPr>
                  <m:t>b</m:t>
                </m:r>
              </m:e>
              <m:sup>
                <m:r>
                  <m:rPr>
                    <m:sty m:val="p"/>
                  </m:rPr>
                  <w:rPr>
                    <w:rFonts w:ascii="Cambria Math"/>
                  </w:rPr>
                  <m:t>2</m:t>
                </m:r>
              </m:sup>
            </m:sSup>
          </m:num>
          <m:den>
            <m:sSup>
              <m:sSupPr>
                <m:ctrlPr>
                  <w:rPr>
                    <w:rFonts w:ascii="Cambria Math" w:hAnsi="Cambria Math"/>
                  </w:rPr>
                </m:ctrlPr>
              </m:sSupPr>
              <m:e>
                <m:r>
                  <m:rPr>
                    <m:sty m:val="p"/>
                  </m:rPr>
                  <w:rPr>
                    <w:rFonts w:ascii="Cambria Math"/>
                  </w:rPr>
                  <m:t>b</m:t>
                </m:r>
              </m:e>
              <m:sup>
                <m:r>
                  <m:rPr>
                    <m:sty m:val="p"/>
                  </m:rPr>
                  <w:rPr>
                    <w:rFonts w:ascii="Cambria Math"/>
                  </w:rPr>
                  <m:t>2</m:t>
                </m:r>
              </m:sup>
            </m:sSup>
          </m:den>
        </m:f>
      </m:oMath>
    </w:p>
    <w:p w14:paraId="027C121E" w14:textId="77777777" w:rsidR="00E97B2D" w:rsidRDefault="00E97B2D" w:rsidP="00E97B2D">
      <m:oMathPara>
        <m:oMath>
          <m:r>
            <m:rPr>
              <m:sty m:val="p"/>
            </m:rPr>
            <w:rPr>
              <w:rFonts w:ascii="Cambria Math" w:hAnsi="Cambria Math" w:hint="eastAsia"/>
            </w:rPr>
            <m:t>θ</m:t>
          </m:r>
          <m:r>
            <m:rPr>
              <m:sty m:val="p"/>
            </m:rPr>
            <w:rPr>
              <w:rFonts w:ascii="Cambria Math"/>
            </w:rPr>
            <m:t>=</m:t>
          </m:r>
          <m:r>
            <m:rPr>
              <m:sty m:val="p"/>
            </m:rPr>
            <w:rPr>
              <w:rFonts w:ascii="Cambria Math" w:hAnsi="Cambria Math"/>
            </w:rPr>
            <m:t>arctan</m:t>
          </m:r>
          <m:d>
            <m:dPr>
              <m:ctrlPr>
                <w:rPr>
                  <w:rFonts w:ascii="Cambria Math" w:hAnsi="Cambria Math"/>
                </w:rPr>
              </m:ctrlPr>
            </m:dPr>
            <m:e>
              <m:f>
                <m:fPr>
                  <m:ctrlPr>
                    <w:rPr>
                      <w:rFonts w:ascii="Cambria Math" w:hAnsi="Cambria Math"/>
                    </w:rPr>
                  </m:ctrlPr>
                </m:fPr>
                <m:num>
                  <m:r>
                    <m:rPr>
                      <m:sty m:val="p"/>
                    </m:rPr>
                    <w:rPr>
                      <w:rFonts w:ascii="Cambria Math" w:hAnsi="Cambria Math"/>
                    </w:rPr>
                    <m:t>Z∙a</m:t>
                  </m:r>
                </m:num>
                <m:den>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rad>
                  <m:r>
                    <m:rPr>
                      <m:sty m:val="p"/>
                    </m:rPr>
                    <w:rPr>
                      <w:rFonts w:ascii="Cambria Math" w:hAnsi="Cambria Math"/>
                    </w:rPr>
                    <m:t>∙</m:t>
                  </m:r>
                  <m:r>
                    <m:rPr>
                      <m:sty m:val="p"/>
                    </m:rPr>
                    <w:rPr>
                      <w:rFonts w:ascii="Cambria Math"/>
                    </w:rPr>
                    <m:t>b</m:t>
                  </m:r>
                </m:den>
              </m:f>
            </m:e>
          </m:d>
        </m:oMath>
      </m:oMathPara>
    </w:p>
    <w:p w14:paraId="6CCFC3DD" w14:textId="77777777" w:rsidR="00E97B2D" w:rsidRDefault="00E97B2D" w:rsidP="00E97B2D">
      <w:r w:rsidRPr="00337113">
        <w:rPr>
          <w:rFonts w:hint="eastAsia"/>
        </w:rPr>
        <w:t>三维直角坐标系和地理坐标系转换公式</w:t>
      </w:r>
    </w:p>
    <w:p w14:paraId="7999F39D" w14:textId="77777777" w:rsidR="00E97B2D" w:rsidRDefault="00CA250C" w:rsidP="00E97B2D">
      <m:oMathPara>
        <m:oMathParaPr>
          <m:jc m:val="center"/>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rPr>
                      <m:t>X</m:t>
                    </m:r>
                  </m:e>
                </m:mr>
                <m:mr>
                  <m:e>
                    <m:r>
                      <m:rPr>
                        <m:sty m:val="p"/>
                      </m:rPr>
                      <w:rPr>
                        <w:rFonts w:ascii="Cambria Math"/>
                      </w:rPr>
                      <m:t>Y</m:t>
                    </m:r>
                  </m:e>
                </m:mr>
                <m:mr>
                  <m:e>
                    <m:r>
                      <m:rPr>
                        <m:sty m:val="p"/>
                      </m:rPr>
                      <w:rPr>
                        <w:rFonts w:ascii="Cambria Math"/>
                      </w:rPr>
                      <m:t>Z</m:t>
                    </m:r>
                  </m:e>
                </m:mr>
              </m:m>
            </m:e>
          </m:d>
          <m:r>
            <m:rPr>
              <m:sty m:val="p"/>
            </m:rPr>
            <w:rPr>
              <w:rFonts w:asci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r>
                          <m:rPr>
                            <m:sty m:val="p"/>
                          </m:rPr>
                          <w:rPr>
                            <w:rFonts w:ascii="Cambria Math"/>
                          </w:rPr>
                          <m:t>N+H</m:t>
                        </m:r>
                      </m:e>
                    </m:d>
                    <m:r>
                      <m:rPr>
                        <m:sty m:val="p"/>
                      </m:rPr>
                      <w:rPr>
                        <w:rFonts w:ascii="Cambria Math"/>
                      </w:rPr>
                      <m:t>cosBcosL</m:t>
                    </m:r>
                  </m:e>
                </m:mr>
                <m:mr>
                  <m:e>
                    <m:d>
                      <m:dPr>
                        <m:ctrlPr>
                          <w:rPr>
                            <w:rFonts w:ascii="Cambria Math" w:hAnsi="Cambria Math"/>
                          </w:rPr>
                        </m:ctrlPr>
                      </m:dPr>
                      <m:e>
                        <m:r>
                          <m:rPr>
                            <m:sty m:val="p"/>
                          </m:rPr>
                          <w:rPr>
                            <w:rFonts w:ascii="Cambria Math"/>
                          </w:rPr>
                          <m:t>N+H</m:t>
                        </m:r>
                      </m:e>
                    </m:d>
                    <m:r>
                      <m:rPr>
                        <m:sty m:val="p"/>
                      </m:rPr>
                      <w:rPr>
                        <w:rFonts w:ascii="Cambria Math"/>
                      </w:rPr>
                      <m:t>cosBsinL</m:t>
                    </m:r>
                  </m:e>
                </m:mr>
                <m:mr>
                  <m:e>
                    <m:d>
                      <m:dPr>
                        <m:begChr m:val="["/>
                        <m:endChr m:val="]"/>
                        <m:ctrlPr>
                          <w:rPr>
                            <w:rFonts w:ascii="Cambria Math" w:hAnsi="Cambria Math"/>
                          </w:rPr>
                        </m:ctrlPr>
                      </m:dPr>
                      <m:e>
                        <m:r>
                          <m:rPr>
                            <m:sty m:val="p"/>
                          </m:rPr>
                          <w:rPr>
                            <w:rFonts w:ascii="Cambria Math"/>
                          </w:rPr>
                          <m:t>N</m:t>
                        </m:r>
                        <m:d>
                          <m:dPr>
                            <m:ctrlPr>
                              <w:rPr>
                                <w:rFonts w:ascii="Cambria Math" w:hAnsi="Cambria Math"/>
                              </w:rPr>
                            </m:ctrlPr>
                          </m:dPr>
                          <m:e>
                            <m:r>
                              <m:rPr>
                                <m:sty m:val="p"/>
                              </m:rPr>
                              <w:rPr>
                                <w:rFonts w:ascii="Cambria Math"/>
                              </w:rPr>
                              <m:t>1</m:t>
                            </m:r>
                            <m:r>
                              <m:rPr>
                                <m:sty m:val="p"/>
                              </m:rPr>
                              <w:rPr>
                                <w:rFonts w:ascii="Cambria Math" w:hAnsi="Cambria Math"/>
                              </w:rPr>
                              <m:t>-</m:t>
                            </m:r>
                            <m:sSup>
                              <m:sSupPr>
                                <m:ctrlPr>
                                  <w:rPr>
                                    <w:rFonts w:ascii="Cambria Math" w:hAnsi="Cambria Math"/>
                                  </w:rPr>
                                </m:ctrlPr>
                              </m:sSupPr>
                              <m:e>
                                <m:r>
                                  <m:rPr>
                                    <m:sty m:val="p"/>
                                  </m:rPr>
                                  <w:rPr>
                                    <w:rFonts w:ascii="Cambria Math"/>
                                  </w:rPr>
                                  <m:t>e</m:t>
                                </m:r>
                              </m:e>
                              <m:sup>
                                <m:r>
                                  <m:rPr>
                                    <m:sty m:val="p"/>
                                  </m:rPr>
                                  <w:rPr>
                                    <w:rFonts w:ascii="Cambria Math"/>
                                  </w:rPr>
                                  <m:t>2</m:t>
                                </m:r>
                              </m:sup>
                            </m:sSup>
                          </m:e>
                        </m:d>
                        <m:r>
                          <m:rPr>
                            <m:sty m:val="p"/>
                          </m:rPr>
                          <w:rPr>
                            <w:rFonts w:ascii="Cambria Math"/>
                          </w:rPr>
                          <m:t>+H</m:t>
                        </m:r>
                      </m:e>
                    </m:d>
                    <m:r>
                      <m:rPr>
                        <m:sty m:val="p"/>
                      </m:rPr>
                      <w:rPr>
                        <w:rFonts w:ascii="Cambria Math"/>
                      </w:rPr>
                      <m:t>sinB</m:t>
                    </m:r>
                  </m:e>
                </m:mr>
              </m:m>
            </m:e>
          </m:d>
        </m:oMath>
      </m:oMathPara>
    </w:p>
    <w:p w14:paraId="2223C865" w14:textId="77777777" w:rsidR="00E97B2D" w:rsidRPr="00D349A8" w:rsidRDefault="00E97B2D" w:rsidP="00E97B2D">
      <w:r w:rsidRPr="00337113">
        <w:rPr>
          <w:rFonts w:hint="eastAsia"/>
        </w:rPr>
        <w:lastRenderedPageBreak/>
        <w:t>其中：</w:t>
      </w:r>
    </w:p>
    <w:p w14:paraId="51CB95FE" w14:textId="77777777" w:rsidR="00E97B2D" w:rsidRDefault="00E97B2D" w:rsidP="00E97B2D">
      <w:r w:rsidRPr="00337113">
        <w:t>N为卯酉圈的半径，</w:t>
      </w:r>
      <m:oMath>
        <m:r>
          <m:rPr>
            <m:sty m:val="p"/>
          </m:rPr>
          <w:rPr>
            <w:rFonts w:ascii="Cambria Math"/>
          </w:rPr>
          <m:t>N=</m:t>
        </m:r>
        <m:f>
          <m:fPr>
            <m:ctrlPr>
              <w:rPr>
                <w:rFonts w:ascii="Cambria Math" w:hAnsi="Cambria Math"/>
              </w:rPr>
            </m:ctrlPr>
          </m:fPr>
          <m:num>
            <m:r>
              <m:rPr>
                <m:sty m:val="p"/>
              </m:rPr>
              <w:rPr>
                <w:rFonts w:ascii="Cambria Math"/>
              </w:rPr>
              <m:t>a</m:t>
            </m:r>
          </m:num>
          <m:den>
            <m:rad>
              <m:radPr>
                <m:degHide m:val="1"/>
                <m:ctrlPr>
                  <w:rPr>
                    <w:rFonts w:ascii="Cambria Math" w:hAnsi="Cambria Math"/>
                  </w:rPr>
                </m:ctrlPr>
              </m:radPr>
              <m:deg/>
              <m:e>
                <m:r>
                  <m:rPr>
                    <m:sty m:val="p"/>
                  </m:rPr>
                  <w:rPr>
                    <w:rFonts w:ascii="Cambria Math"/>
                  </w:rPr>
                  <m:t>1</m:t>
                </m:r>
                <m:r>
                  <m:rPr>
                    <m:sty m:val="p"/>
                  </m:rPr>
                  <w:rPr>
                    <w:rFonts w:ascii="Cambria Math" w:hAnsi="Cambria Math"/>
                  </w:rPr>
                  <m:t>-</m:t>
                </m:r>
                <m:sSup>
                  <m:sSupPr>
                    <m:ctrlPr>
                      <w:rPr>
                        <w:rFonts w:ascii="Cambria Math" w:hAnsi="Cambria Math"/>
                      </w:rPr>
                    </m:ctrlPr>
                  </m:sSupPr>
                  <m:e>
                    <m:r>
                      <m:rPr>
                        <m:sty m:val="p"/>
                      </m:rPr>
                      <w:rPr>
                        <w:rFonts w:ascii="Cambria Math"/>
                      </w:rPr>
                      <m:t>e</m:t>
                    </m:r>
                  </m:e>
                  <m:sup>
                    <m:r>
                      <m:rPr>
                        <m:sty m:val="p"/>
                      </m:rPr>
                      <w:rPr>
                        <w:rFonts w:ascii="Cambria Math"/>
                      </w:rPr>
                      <m:t>2</m:t>
                    </m:r>
                  </m:sup>
                </m:sSup>
                <m:r>
                  <m:rPr>
                    <m:sty m:val="p"/>
                  </m:rPr>
                  <w:rPr>
                    <w:rFonts w:ascii="Cambria Math"/>
                  </w:rPr>
                  <m:t>si</m:t>
                </m:r>
                <m:sSup>
                  <m:sSupPr>
                    <m:ctrlPr>
                      <w:rPr>
                        <w:rFonts w:ascii="Cambria Math" w:hAnsi="Cambria Math"/>
                      </w:rPr>
                    </m:ctrlPr>
                  </m:sSupPr>
                  <m:e>
                    <m:r>
                      <m:rPr>
                        <m:sty m:val="p"/>
                      </m:rPr>
                      <w:rPr>
                        <w:rFonts w:ascii="Cambria Math"/>
                      </w:rPr>
                      <m:t>n</m:t>
                    </m:r>
                  </m:e>
                  <m:sup>
                    <m:r>
                      <m:rPr>
                        <m:sty m:val="p"/>
                      </m:rPr>
                      <w:rPr>
                        <w:rFonts w:ascii="Cambria Math"/>
                      </w:rPr>
                      <m:t>2</m:t>
                    </m:r>
                  </m:sup>
                </m:sSup>
                <m:r>
                  <m:rPr>
                    <m:sty m:val="p"/>
                  </m:rPr>
                  <w:rPr>
                    <w:rFonts w:ascii="Cambria Math"/>
                  </w:rPr>
                  <m:t>B</m:t>
                </m:r>
              </m:e>
            </m:rad>
          </m:den>
        </m:f>
      </m:oMath>
    </w:p>
    <w:p w14:paraId="0A46202C" w14:textId="77777777" w:rsidR="00E97B2D" w:rsidRDefault="00CA250C" w:rsidP="00E97B2D">
      <m:oMathPara>
        <m:oMathParaPr>
          <m:jc m:val="center"/>
        </m:oMathParaPr>
        <m:oMath>
          <m:sSup>
            <m:sSupPr>
              <m:ctrlPr>
                <w:rPr>
                  <w:rFonts w:ascii="Cambria Math" w:hAnsi="Cambria Math"/>
                </w:rPr>
              </m:ctrlPr>
            </m:sSupPr>
            <m:e>
              <m:r>
                <m:rPr>
                  <m:sty m:val="p"/>
                </m:rPr>
                <w:rPr>
                  <w:rFonts w:ascii="Cambria Math"/>
                </w:rPr>
                <m:t>e</m:t>
              </m:r>
            </m:e>
            <m:sup>
              <m:r>
                <m:rPr>
                  <m:sty m:val="p"/>
                </m:rPr>
                <w:rPr>
                  <w:rFonts w:ascii="Cambria Math"/>
                </w:rPr>
                <m:t>2</m:t>
              </m:r>
            </m:sup>
          </m:sSup>
          <m:r>
            <m:rPr>
              <m:sty m:val="p"/>
            </m:rPr>
            <w:rPr>
              <w:rFonts w:ascii="Cambria Math"/>
            </w:rPr>
            <m:t>=</m:t>
          </m:r>
          <m:f>
            <m:fPr>
              <m:ctrlPr>
                <w:rPr>
                  <w:rFonts w:ascii="Cambria Math" w:hAnsi="Cambria Math"/>
                </w:rPr>
              </m:ctrlPr>
            </m:fPr>
            <m:num>
              <m:sSup>
                <m:sSupPr>
                  <m:ctrlPr>
                    <w:rPr>
                      <w:rFonts w:ascii="Cambria Math" w:hAnsi="Cambria Math"/>
                    </w:rPr>
                  </m:ctrlPr>
                </m:sSupPr>
                <m:e>
                  <m:r>
                    <m:rPr>
                      <m:sty m:val="p"/>
                    </m:rPr>
                    <w:rPr>
                      <w:rFonts w:ascii="Cambria Math"/>
                    </w:rPr>
                    <m:t>a</m:t>
                  </m:r>
                </m:e>
                <m:sup>
                  <m:r>
                    <m:rPr>
                      <m:sty m:val="p"/>
                    </m:rPr>
                    <w:rPr>
                      <w:rFonts w:asci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rPr>
                    <m:t>b</m:t>
                  </m:r>
                </m:e>
                <m:sup>
                  <m:r>
                    <m:rPr>
                      <m:sty m:val="p"/>
                    </m:rPr>
                    <w:rPr>
                      <w:rFonts w:ascii="Cambria Math"/>
                    </w:rPr>
                    <m:t>2</m:t>
                  </m:r>
                </m:sup>
              </m:sSup>
            </m:num>
            <m:den>
              <m:sSup>
                <m:sSupPr>
                  <m:ctrlPr>
                    <w:rPr>
                      <w:rFonts w:ascii="Cambria Math" w:hAnsi="Cambria Math"/>
                    </w:rPr>
                  </m:ctrlPr>
                </m:sSupPr>
                <m:e>
                  <m:r>
                    <m:rPr>
                      <m:sty m:val="p"/>
                    </m:rPr>
                    <w:rPr>
                      <w:rFonts w:ascii="Cambria Math"/>
                    </w:rPr>
                    <m:t>a</m:t>
                  </m:r>
                </m:e>
                <m:sup>
                  <m:r>
                    <m:rPr>
                      <m:sty m:val="p"/>
                    </m:rPr>
                    <w:rPr>
                      <w:rFonts w:ascii="Cambria Math"/>
                    </w:rPr>
                    <m:t>2</m:t>
                  </m:r>
                </m:sup>
              </m:sSup>
            </m:den>
          </m:f>
        </m:oMath>
      </m:oMathPara>
    </w:p>
    <w:p w14:paraId="3F4CE4DE" w14:textId="77777777" w:rsidR="00E97B2D" w:rsidRDefault="00E97B2D" w:rsidP="00E97B2D">
      <w:r w:rsidRPr="00337113">
        <w:t>a</w:t>
      </w:r>
      <w:r w:rsidRPr="00337113">
        <w:rPr>
          <w:rFonts w:hint="eastAsia"/>
        </w:rPr>
        <w:t>为地球椭球的长半径</w:t>
      </w:r>
    </w:p>
    <w:p w14:paraId="03F4EAEC" w14:textId="77777777" w:rsidR="00E97B2D" w:rsidRDefault="00E97B2D" w:rsidP="00E97B2D">
      <w:r w:rsidRPr="00337113">
        <w:t>b</w:t>
      </w:r>
      <w:r w:rsidRPr="00337113">
        <w:rPr>
          <w:rFonts w:hint="eastAsia"/>
        </w:rPr>
        <w:t>为地球椭球的短半径</w:t>
      </w:r>
    </w:p>
    <w:p w14:paraId="65E52424" w14:textId="77777777" w:rsidR="00E97B2D" w:rsidRPr="00393B7F" w:rsidRDefault="00E97B2D" w:rsidP="00E97B2D">
      <w:pPr>
        <w:rPr>
          <w:color w:val="FF0000"/>
        </w:rPr>
      </w:pPr>
      <w:commentRangeStart w:id="3"/>
      <w:r w:rsidRPr="00393B7F">
        <w:rPr>
          <w:rFonts w:hint="eastAsia"/>
          <w:color w:val="FF0000"/>
        </w:rPr>
        <w:t>如果是二维平面坐标系的转换，涉及到</w:t>
      </w:r>
      <w:r w:rsidRPr="00393B7F">
        <w:rPr>
          <w:color w:val="FF0000"/>
        </w:rPr>
        <w:t xml:space="preserve">WGS84 </w:t>
      </w:r>
      <w:r w:rsidRPr="00393B7F">
        <w:rPr>
          <w:rFonts w:hint="eastAsia"/>
          <w:color w:val="FF0000"/>
        </w:rPr>
        <w:t>平面直角坐标（</w:t>
      </w:r>
      <w:r w:rsidRPr="00393B7F">
        <w:rPr>
          <w:color w:val="FF0000"/>
        </w:rPr>
        <w:t>X</w:t>
      </w:r>
      <w:r w:rsidRPr="00393B7F">
        <w:rPr>
          <w:rFonts w:hint="eastAsia"/>
          <w:color w:val="FF0000"/>
        </w:rPr>
        <w:t>，</w:t>
      </w:r>
      <w:r w:rsidRPr="00393B7F">
        <w:rPr>
          <w:color w:val="FF0000"/>
        </w:rPr>
        <w:t>Y</w:t>
      </w:r>
      <w:r w:rsidRPr="00393B7F">
        <w:rPr>
          <w:rFonts w:hint="eastAsia"/>
          <w:color w:val="FF0000"/>
        </w:rPr>
        <w:t>）和地理坐标（</w:t>
      </w:r>
      <w:r w:rsidRPr="00393B7F">
        <w:rPr>
          <w:color w:val="FF0000"/>
        </w:rPr>
        <w:t>B</w:t>
      </w:r>
      <w:r w:rsidRPr="00393B7F">
        <w:rPr>
          <w:rFonts w:hint="eastAsia"/>
          <w:color w:val="FF0000"/>
        </w:rPr>
        <w:t>、</w:t>
      </w:r>
      <w:r w:rsidRPr="00393B7F">
        <w:rPr>
          <w:color w:val="FF0000"/>
        </w:rPr>
        <w:t>L</w:t>
      </w:r>
      <w:r w:rsidRPr="00393B7F">
        <w:rPr>
          <w:rFonts w:hint="eastAsia"/>
          <w:color w:val="FF0000"/>
        </w:rPr>
        <w:t>）的相互换算，即高斯投影正算和反算公式。</w:t>
      </w:r>
      <w:commentRangeEnd w:id="3"/>
      <w:r w:rsidR="000F0742">
        <w:rPr>
          <w:rStyle w:val="a5"/>
        </w:rPr>
        <w:commentReference w:id="3"/>
      </w:r>
    </w:p>
    <w:p w14:paraId="22A87310" w14:textId="77777777" w:rsidR="00E97B2D" w:rsidRPr="00D349A8" w:rsidRDefault="00E97B2D" w:rsidP="00E97B2D">
      <w:commentRangeStart w:id="4"/>
      <w:r w:rsidRPr="00337113">
        <w:rPr>
          <w:rFonts w:hint="eastAsia"/>
        </w:rPr>
        <w:t>高斯投影反算公式</w:t>
      </w:r>
      <w:commentRangeEnd w:id="4"/>
      <w:r w:rsidR="000D7B09">
        <w:rPr>
          <w:rStyle w:val="a5"/>
        </w:rPr>
        <w:commentReference w:id="4"/>
      </w:r>
      <w:r w:rsidRPr="00337113">
        <w:rPr>
          <w:rFonts w:hint="eastAsia"/>
        </w:rPr>
        <w:t>：此公式换算的精度为</w:t>
      </w:r>
      <w:r w:rsidRPr="00337113">
        <w:t>0.0001″</w:t>
      </w:r>
      <w:r w:rsidRPr="00337113">
        <w:rPr>
          <w:rFonts w:hint="eastAsia"/>
        </w:rPr>
        <w:t>计算公式如下：</w:t>
      </w:r>
    </w:p>
    <w:p w14:paraId="3352FB90" w14:textId="77777777" w:rsidR="00E97B2D" w:rsidRDefault="00E97B2D" w:rsidP="00E97B2D">
      <m:oMathPara>
        <m:oMathParaPr>
          <m:jc m:val="left"/>
        </m:oMathParaPr>
        <m:oMath>
          <m:r>
            <m:rPr>
              <m:sty m:val="p"/>
            </m:rPr>
            <w:rPr>
              <w:rFonts w:ascii="Cambria Math" w:hAnsi="Cambria Math"/>
            </w:rPr>
            <m:t>B=</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num>
            <m:den>
              <m:r>
                <m:rPr>
                  <m:sty m:val="p"/>
                </m:rPr>
                <w:rPr>
                  <w:rFonts w:ascii="Cambria Math" w:hAnsi="Cambria Math"/>
                </w:rPr>
                <m:t>2</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f</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den>
          </m:f>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num>
            <m:den>
              <m:r>
                <m:rPr>
                  <m:sty m:val="p"/>
                </m:rPr>
                <w:rPr>
                  <w:rFonts w:ascii="Cambria Math" w:hAnsi="Cambria Math"/>
                </w:rPr>
                <m:t>24</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f</m:t>
                  </m:r>
                </m:sub>
              </m:sSub>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f</m:t>
                  </m:r>
                </m:sub>
                <m:sup>
                  <m:r>
                    <m:rPr>
                      <m:sty m:val="p"/>
                    </m:rPr>
                    <w:rPr>
                      <w:rFonts w:ascii="Cambria Math" w:hAnsi="Cambria Math"/>
                    </w:rPr>
                    <m:t>3</m:t>
                  </m:r>
                </m:sup>
              </m:sSubSup>
            </m:den>
          </m:f>
          <m:d>
            <m:dPr>
              <m:ctrlPr>
                <w:rPr>
                  <w:rFonts w:ascii="Cambria Math" w:hAnsi="Cambria Math"/>
                </w:rPr>
              </m:ctrlPr>
            </m:dPr>
            <m:e>
              <m:r>
                <m:rPr>
                  <m:sty m:val="p"/>
                </m:rPr>
                <w:rPr>
                  <w:rFonts w:ascii="Cambria Math" w:hAnsi="Cambria Math"/>
                </w:rPr>
                <m:t>5+3</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hint="eastAsia"/>
                    </w:rPr>
                    <m:t>η</m:t>
                  </m:r>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-9</m:t>
              </m:r>
              <m:sSubSup>
                <m:sSubSupPr>
                  <m:ctrlPr>
                    <w:rPr>
                      <w:rFonts w:ascii="Cambria Math" w:hAnsi="Cambria Math"/>
                    </w:rPr>
                  </m:ctrlPr>
                </m:sSubSupPr>
                <m:e>
                  <m:r>
                    <m:rPr>
                      <m:sty m:val="p"/>
                    </m:rPr>
                    <w:rPr>
                      <w:rFonts w:ascii="Cambria Math" w:hAnsi="Cambria Math" w:hint="eastAsia"/>
                    </w:rPr>
                    <m:t>η</m:t>
                  </m:r>
                </m:e>
                <m:sub>
                  <m:r>
                    <m:rPr>
                      <m:sty m:val="p"/>
                    </m:rPr>
                    <w:rPr>
                      <w:rFonts w:ascii="Cambria Math" w:hAnsi="Cambria Math"/>
                    </w:rPr>
                    <m:t>f</m:t>
                  </m:r>
                </m:sub>
                <m:sup>
                  <m:r>
                    <m:rPr>
                      <m:sty m:val="p"/>
                    </m:rPr>
                    <w:rPr>
                      <w:rFonts w:ascii="Cambria Math" w:hAnsi="Cambria Math"/>
                    </w:rPr>
                    <m:t>2</m:t>
                  </m:r>
                </m:sup>
              </m:sSubSup>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f</m:t>
                  </m:r>
                </m:sub>
                <m:sup>
                  <m:r>
                    <m:rPr>
                      <m:sty m:val="p"/>
                    </m:rPr>
                    <w:rPr>
                      <w:rFonts w:ascii="Cambria Math" w:hAnsi="Cambria Math"/>
                    </w:rPr>
                    <m:t>2</m:t>
                  </m:r>
                </m:sup>
              </m:sSubSup>
            </m:e>
          </m:d>
          <m:sSup>
            <m:sSupPr>
              <m:ctrlPr>
                <w:rPr>
                  <w:rFonts w:ascii="Cambria Math" w:hAnsi="Cambria Math"/>
                </w:rPr>
              </m:ctrlPr>
            </m:sSupPr>
            <m:e>
              <m:r>
                <m:rPr>
                  <m:sty m:val="p"/>
                </m:rPr>
                <w:rPr>
                  <w:rFonts w:ascii="Cambria Math" w:hAnsi="Cambria Math"/>
                </w:rPr>
                <m:t>y</m:t>
              </m:r>
            </m:e>
            <m:sup>
              <m:r>
                <m:rPr>
                  <m:sty m:val="p"/>
                </m:rPr>
                <w:rPr>
                  <w:rFonts w:ascii="Cambria Math" w:hAnsi="Cambria Math"/>
                </w:rPr>
                <m:t>4</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num>
            <m:den>
              <m:r>
                <m:rPr>
                  <m:sty m:val="p"/>
                </m:rPr>
                <w:rPr>
                  <w:rFonts w:ascii="Cambria Math" w:hAnsi="Cambria Math"/>
                </w:rPr>
                <m:t>720</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f</m:t>
                  </m:r>
                </m:sub>
              </m:sSub>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f</m:t>
                  </m:r>
                </m:sub>
                <m:sup>
                  <m:r>
                    <m:rPr>
                      <m:sty m:val="p"/>
                    </m:rPr>
                    <w:rPr>
                      <w:rFonts w:ascii="Cambria Math" w:hAnsi="Cambria Math"/>
                    </w:rPr>
                    <m:t>5</m:t>
                  </m:r>
                </m:sup>
              </m:sSubSup>
            </m:den>
          </m:f>
          <m:r>
            <m:rPr>
              <m:sty m:val="p"/>
            </m:rPr>
            <w:rPr>
              <w:rFonts w:ascii="Cambria Math" w:hAnsi="Cambria Math"/>
            </w:rPr>
            <m:t>y</m:t>
          </m:r>
          <m:d>
            <m:dPr>
              <m:ctrlPr>
                <w:rPr>
                  <w:rFonts w:ascii="Cambria Math" w:hAnsi="Cambria Math"/>
                </w:rPr>
              </m:ctrlPr>
            </m:dPr>
            <m:e>
              <m:r>
                <m:rPr>
                  <m:sty m:val="p"/>
                </m:rPr>
                <w:rPr>
                  <w:rFonts w:ascii="Cambria Math" w:hAnsi="Cambria Math"/>
                </w:rPr>
                <m:t>61+90</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+45</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f</m:t>
                  </m:r>
                </m:sub>
                <m:sup>
                  <m:r>
                    <m:rPr>
                      <m:sty m:val="p"/>
                    </m:rPr>
                    <w:rPr>
                      <w:rFonts w:ascii="Cambria Math" w:hAnsi="Cambria Math"/>
                    </w:rPr>
                    <m:t>4</m:t>
                  </m:r>
                </m:sup>
              </m:sSubSup>
            </m:e>
          </m:d>
          <m:sSup>
            <m:sSupPr>
              <m:ctrlPr>
                <w:rPr>
                  <w:rFonts w:ascii="Cambria Math" w:hAnsi="Cambria Math"/>
                </w:rPr>
              </m:ctrlPr>
            </m:sSupPr>
            <m:e>
              <m:r>
                <m:rPr>
                  <m:sty m:val="p"/>
                </m:rPr>
                <w:rPr>
                  <w:rFonts w:ascii="Cambria Math" w:hAnsi="Cambria Math"/>
                </w:rPr>
                <m:t>y</m:t>
              </m:r>
            </m:e>
            <m:sup>
              <m:r>
                <m:rPr>
                  <m:sty m:val="p"/>
                </m:rPr>
                <w:rPr>
                  <w:rFonts w:ascii="Cambria Math" w:hAnsi="Cambria Math"/>
                </w:rPr>
                <m:t>6</m:t>
              </m:r>
            </m:sup>
          </m:sSup>
        </m:oMath>
      </m:oMathPara>
    </w:p>
    <w:p w14:paraId="1189997C" w14:textId="77777777" w:rsidR="00E97B2D" w:rsidRDefault="00E97B2D" w:rsidP="00E97B2D">
      <m:oMathPara>
        <m:oMathParaPr>
          <m:jc m:val="left"/>
        </m:oMathParaPr>
        <m:oMath>
          <m:r>
            <m:rPr>
              <m:sty m:val="p"/>
            </m:rPr>
            <w:rPr>
              <w:rFonts w:ascii="Cambria Math" w:hAnsi="Cambria Math"/>
            </w:rPr>
            <m:t xml:space="preserve">l= </m:t>
          </m:r>
          <m:f>
            <m:fPr>
              <m:ctrlPr>
                <w:rPr>
                  <w:rFonts w:ascii="Cambria Math" w:hAnsi="Cambria Math"/>
                </w:rPr>
              </m:ctrlPr>
            </m:fPr>
            <m:num>
              <m:r>
                <m:rPr>
                  <m:sty m:val="p"/>
                </m:rPr>
                <w:rPr>
                  <w:rFonts w:ascii="Cambria Math" w:hAnsi="Cambria Math"/>
                </w:rPr>
                <m:t>y</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r>
                <m:rPr>
                  <m:sty m:val="p"/>
                </m:rPr>
                <w:rPr>
                  <w:rFonts w:ascii="Cambria Math" w:hAnsi="Cambria Math"/>
                </w:rPr>
                <m:t>cos</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f</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y</m:t>
                  </m:r>
                </m:e>
                <m:sup>
                  <m:r>
                    <m:rPr>
                      <m:sty m:val="p"/>
                    </m:rPr>
                    <w:rPr>
                      <w:rFonts w:ascii="Cambria Math" w:hAnsi="Cambria Math"/>
                    </w:rPr>
                    <m:t>3</m:t>
                  </m:r>
                </m:sup>
              </m:sSup>
            </m:num>
            <m:den>
              <m:r>
                <m:rPr>
                  <m:sty m:val="p"/>
                </m:rPr>
                <w:rPr>
                  <w:rFonts w:ascii="Cambria Math" w:hAnsi="Cambria Math"/>
                </w:rPr>
                <m:t>6</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f</m:t>
                  </m:r>
                </m:sub>
                <m:sup>
                  <m:r>
                    <m:rPr>
                      <m:sty m:val="p"/>
                    </m:rPr>
                    <w:rPr>
                      <w:rFonts w:ascii="Cambria Math" w:hAnsi="Cambria Math"/>
                    </w:rPr>
                    <m:t>3</m:t>
                  </m:r>
                </m:sup>
              </m:sSubSup>
              <m:r>
                <m:rPr>
                  <m:sty m:val="p"/>
                </m:rPr>
                <w:rPr>
                  <w:rFonts w:ascii="Cambria Math" w:hAnsi="Cambria Math"/>
                </w:rPr>
                <m:t>cos</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f</m:t>
                  </m:r>
                </m:sub>
              </m:sSub>
            </m:den>
          </m:f>
          <m:d>
            <m:dPr>
              <m:ctrlPr>
                <w:rPr>
                  <w:rFonts w:ascii="Cambria Math" w:hAnsi="Cambria Math"/>
                </w:rPr>
              </m:ctrlPr>
            </m:dPr>
            <m:e>
              <m:r>
                <m:rPr>
                  <m:sty m:val="p"/>
                </m:rPr>
                <w:rPr>
                  <w:rFonts w:ascii="Cambria Math" w:hAnsi="Cambria Math"/>
                </w:rPr>
                <m:t>1+2</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hint="eastAsia"/>
                    </w:rPr>
                    <m:t>η</m:t>
                  </m:r>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y</m:t>
                  </m:r>
                </m:e>
                <m:sup>
                  <m:r>
                    <m:rPr>
                      <m:sty m:val="p"/>
                    </m:rPr>
                    <w:rPr>
                      <w:rFonts w:ascii="Cambria Math" w:hAnsi="Cambria Math"/>
                    </w:rPr>
                    <m:t>5</m:t>
                  </m:r>
                </m:sup>
              </m:sSup>
            </m:num>
            <m:den>
              <m:r>
                <m:rPr>
                  <m:sty m:val="p"/>
                </m:rPr>
                <w:rPr>
                  <w:rFonts w:ascii="Cambria Math" w:hAnsi="Cambria Math"/>
                </w:rPr>
                <m:t>120</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f</m:t>
                  </m:r>
                </m:sub>
                <m:sup>
                  <m:r>
                    <m:rPr>
                      <m:sty m:val="p"/>
                    </m:rPr>
                    <w:rPr>
                      <w:rFonts w:ascii="Cambria Math" w:hAnsi="Cambria Math"/>
                    </w:rPr>
                    <m:t>5</m:t>
                  </m:r>
                </m:sup>
              </m:sSubSup>
              <m:r>
                <m:rPr>
                  <m:sty m:val="p"/>
                </m:rPr>
                <w:rPr>
                  <w:rFonts w:ascii="Cambria Math" w:hAnsi="Cambria Math"/>
                </w:rPr>
                <m:t>cos</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f</m:t>
                  </m:r>
                </m:sub>
              </m:sSub>
            </m:den>
          </m:f>
          <m:d>
            <m:dPr>
              <m:ctrlPr>
                <w:rPr>
                  <w:rFonts w:ascii="Cambria Math" w:hAnsi="Cambria Math"/>
                </w:rPr>
              </m:ctrlPr>
            </m:dPr>
            <m:e>
              <m:r>
                <m:rPr>
                  <m:sty m:val="p"/>
                </m:rPr>
                <w:rPr>
                  <w:rFonts w:ascii="Cambria Math" w:hAnsi="Cambria Math"/>
                </w:rPr>
                <m:t>5+28</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+24</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f</m:t>
                  </m:r>
                </m:sub>
                <m:sup>
                  <m:r>
                    <m:rPr>
                      <m:sty m:val="p"/>
                    </m:rPr>
                    <w:rPr>
                      <w:rFonts w:ascii="Cambria Math" w:hAnsi="Cambria Math"/>
                    </w:rPr>
                    <m:t>4</m:t>
                  </m:r>
                </m:sup>
              </m:sSubSup>
              <m:r>
                <m:rPr>
                  <m:sty m:val="p"/>
                </m:rPr>
                <w:rPr>
                  <w:rFonts w:ascii="Cambria Math" w:hAnsi="Cambria Math"/>
                </w:rPr>
                <m:t>+6</m:t>
              </m:r>
              <m:sSubSup>
                <m:sSubSupPr>
                  <m:ctrlPr>
                    <w:rPr>
                      <w:rFonts w:ascii="Cambria Math" w:hAnsi="Cambria Math"/>
                    </w:rPr>
                  </m:ctrlPr>
                </m:sSubSupPr>
                <m:e>
                  <m:r>
                    <m:rPr>
                      <m:sty m:val="p"/>
                    </m:rPr>
                    <w:rPr>
                      <w:rFonts w:ascii="Cambria Math" w:hAnsi="Cambria Math" w:hint="eastAsia"/>
                    </w:rPr>
                    <m:t>η</m:t>
                  </m:r>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+8</m:t>
              </m:r>
              <m:sSubSup>
                <m:sSubSupPr>
                  <m:ctrlPr>
                    <w:rPr>
                      <w:rFonts w:ascii="Cambria Math" w:hAnsi="Cambria Math"/>
                    </w:rPr>
                  </m:ctrlPr>
                </m:sSubSupPr>
                <m:e>
                  <m:r>
                    <m:rPr>
                      <m:sty m:val="p"/>
                    </m:rPr>
                    <w:rPr>
                      <w:rFonts w:ascii="Cambria Math" w:hAnsi="Cambria Math" w:hint="eastAsia"/>
                    </w:rPr>
                    <m:t>η</m:t>
                  </m:r>
                </m:e>
                <m:sub>
                  <m:r>
                    <m:rPr>
                      <m:sty m:val="p"/>
                    </m:rPr>
                    <w:rPr>
                      <w:rFonts w:ascii="Cambria Math" w:hAnsi="Cambria Math"/>
                    </w:rPr>
                    <m:t>f</m:t>
                  </m:r>
                </m:sub>
                <m:sup>
                  <m:r>
                    <m:rPr>
                      <m:sty m:val="p"/>
                    </m:rPr>
                    <w:rPr>
                      <w:rFonts w:ascii="Cambria Math" w:hAnsi="Cambria Math"/>
                    </w:rPr>
                    <m:t>2</m:t>
                  </m:r>
                </m:sup>
              </m:sSubSup>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f</m:t>
                  </m:r>
                </m:sub>
                <m:sup>
                  <m:r>
                    <m:rPr>
                      <m:sty m:val="p"/>
                    </m:rPr>
                    <w:rPr>
                      <w:rFonts w:ascii="Cambria Math" w:hAnsi="Cambria Math"/>
                    </w:rPr>
                    <m:t>2</m:t>
                  </m:r>
                </m:sup>
              </m:sSubSup>
            </m:e>
          </m:d>
        </m:oMath>
      </m:oMathPara>
    </w:p>
    <w:p w14:paraId="66D1D92D" w14:textId="77777777" w:rsidR="00E97B2D" w:rsidRDefault="00E97B2D" w:rsidP="00E97B2D">
      <m:oMathPara>
        <m:oMathParaPr>
          <m:jc m:val="left"/>
        </m:oMathParaPr>
        <m:oMath>
          <m:r>
            <m:rPr>
              <m:sty m:val="p"/>
            </m:rPr>
            <w:rPr>
              <w:rFonts w:ascii="Cambria Math" w:hAnsi="Cambria Math"/>
            </w:rPr>
            <m:t>L=l+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oMath>
      </m:oMathPara>
    </w:p>
    <w:p w14:paraId="1B8576DB" w14:textId="77777777" w:rsidR="00E97B2D" w:rsidRDefault="00E97B2D" w:rsidP="00E97B2D">
      <w:r w:rsidRPr="00337113">
        <w:rPr>
          <w:rFonts w:hint="eastAsia"/>
        </w:rPr>
        <w:t>高斯投影正算公式：此公式换算的精度为</w:t>
      </w:r>
      <w:r w:rsidRPr="00337113">
        <w:t>0.001m</w:t>
      </w:r>
    </w:p>
    <w:p w14:paraId="6A2D6B6D" w14:textId="77777777" w:rsidR="00E97B2D" w:rsidRDefault="00E97B2D" w:rsidP="00E97B2D">
      <m:oMathPara>
        <m:oMathParaPr>
          <m:jc m:val="left"/>
        </m:oMathParaPr>
        <m:oMath>
          <m:r>
            <m:rPr>
              <m:sty m:val="p"/>
            </m:rPr>
            <w:rPr>
              <w:rFonts w:ascii="Cambria Math" w:hAnsi="Cambria Math"/>
            </w:rPr>
            <m:t>x=X+</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ρ</m:t>
                  </m:r>
                </m:e>
                <m:sup>
                  <m:r>
                    <m:rPr>
                      <m:sty m:val="p"/>
                    </m:rPr>
                    <w:rPr>
                      <w:rFonts w:ascii="Cambria Math" w:hAnsi="Cambria Math"/>
                    </w:rPr>
                    <m:t>"2</m:t>
                  </m:r>
                </m:sup>
              </m:sSup>
            </m:den>
          </m:f>
          <m:r>
            <m:rPr>
              <m:sty m:val="p"/>
            </m:rPr>
            <w:rPr>
              <w:rFonts w:ascii="Cambria Math" w:hAnsi="Cambria Math"/>
            </w:rPr>
            <m:t>sinBcosB∙</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24</m:t>
              </m:r>
              <m:sSup>
                <m:sSupPr>
                  <m:ctrlPr>
                    <w:rPr>
                      <w:rFonts w:ascii="Cambria Math" w:hAnsi="Cambria Math"/>
                    </w:rPr>
                  </m:ctrlPr>
                </m:sSupPr>
                <m:e>
                  <m:r>
                    <m:rPr>
                      <m:sty m:val="p"/>
                    </m:rPr>
                    <w:rPr>
                      <w:rFonts w:ascii="Cambria Math" w:hAnsi="Cambria Math" w:hint="eastAsia"/>
                    </w:rPr>
                    <m:t>ρ</m:t>
                  </m:r>
                </m:e>
                <m:sup>
                  <m:r>
                    <m:rPr>
                      <m:sty m:val="p"/>
                    </m:rPr>
                    <w:rPr>
                      <w:rFonts w:ascii="Cambria Math" w:hAnsi="Cambria Math" w:hint="eastAsia"/>
                    </w:rPr>
                    <m:t>“</m:t>
                  </m:r>
                  <m:r>
                    <m:rPr>
                      <m:sty m:val="p"/>
                    </m:rPr>
                    <w:rPr>
                      <w:rFonts w:ascii="Cambria Math" w:hAnsi="Cambria Math"/>
                    </w:rPr>
                    <m:t>4</m:t>
                  </m:r>
                </m:sup>
              </m:sSup>
            </m:den>
          </m:f>
          <m:r>
            <m:rPr>
              <m:sty m:val="p"/>
            </m:rPr>
            <w:rPr>
              <w:rFonts w:ascii="Cambria Math" w:hAnsi="Cambria Math"/>
            </w:rPr>
            <m:t>sinB</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m:rPr>
              <m:sty m:val="p"/>
            </m:rPr>
            <w:rPr>
              <w:rFonts w:ascii="Cambria Math" w:hAnsi="Cambria Math"/>
            </w:rPr>
            <m:t>B</m:t>
          </m:r>
          <m:d>
            <m:dPr>
              <m:ctrlPr>
                <w:rPr>
                  <w:rFonts w:ascii="Cambria Math" w:hAnsi="Cambria Math"/>
                </w:rPr>
              </m:ctrlPr>
            </m:dPr>
            <m:e>
              <m:r>
                <m:rPr>
                  <m:sty m:val="p"/>
                </m:rPr>
                <w:rPr>
                  <w:rFonts w:ascii="Cambria Math" w:hAnsi="Cambria Math"/>
                </w:rPr>
                <m:t>5-</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+9</m:t>
              </m:r>
              <m:sSup>
                <m:sSupPr>
                  <m:ctrlPr>
                    <w:rPr>
                      <w:rFonts w:ascii="Cambria Math" w:hAnsi="Cambria Math"/>
                    </w:rPr>
                  </m:ctrlPr>
                </m:sSupPr>
                <m:e>
                  <m:r>
                    <m:rPr>
                      <m:sty m:val="p"/>
                    </m:rPr>
                    <w:rPr>
                      <w:rFonts w:ascii="Cambria Math" w:hAnsi="Cambria Math" w:hint="eastAsia"/>
                    </w:rPr>
                    <m:t>η</m:t>
                  </m:r>
                </m:e>
                <m:sup>
                  <m:r>
                    <m:rPr>
                      <m:sty m:val="p"/>
                    </m:rPr>
                    <w:rPr>
                      <w:rFonts w:ascii="Cambria Math" w:hAnsi="Cambria Math"/>
                    </w:rPr>
                    <m:t>2</m:t>
                  </m:r>
                </m:sup>
              </m:sSup>
              <m:r>
                <m:rPr>
                  <m:sty m:val="p"/>
                </m:rPr>
                <w:rPr>
                  <w:rFonts w:ascii="Cambria Math" w:hAnsi="Cambria Math"/>
                </w:rPr>
                <m:t>+4</m:t>
              </m:r>
              <m:sSup>
                <m:sSupPr>
                  <m:ctrlPr>
                    <w:rPr>
                      <w:rFonts w:ascii="Cambria Math" w:hAnsi="Cambria Math"/>
                    </w:rPr>
                  </m:ctrlPr>
                </m:sSupPr>
                <m:e>
                  <m:r>
                    <m:rPr>
                      <m:sty m:val="p"/>
                    </m:rPr>
                    <w:rPr>
                      <w:rFonts w:ascii="Cambria Math" w:hAnsi="Cambria Math" w:hint="eastAsia"/>
                    </w:rPr>
                    <m:t>η</m:t>
                  </m:r>
                </m:e>
                <m:sup>
                  <m:r>
                    <m:rPr>
                      <m:sty m:val="p"/>
                    </m:rPr>
                    <w:rPr>
                      <w:rFonts w:ascii="Cambria Math" w:hAnsi="Cambria Math"/>
                    </w:rPr>
                    <m:t>4</m:t>
                  </m:r>
                </m:sup>
              </m:sSup>
            </m:e>
          </m:d>
          <m:sSup>
            <m:sSupPr>
              <m:ctrlPr>
                <w:rPr>
                  <w:rFonts w:ascii="Cambria Math" w:hAnsi="Cambria Math"/>
                </w:rPr>
              </m:ctrlPr>
            </m:sSupPr>
            <m:e>
              <m:r>
                <m:rPr>
                  <m:sty m:val="p"/>
                </m:rPr>
                <w:rPr>
                  <w:rFonts w:ascii="Cambria Math" w:hAnsi="Cambria Math"/>
                </w:rPr>
                <m:t>l</m:t>
              </m:r>
            </m:e>
            <m:sup>
              <m:r>
                <m:rPr>
                  <m:sty m:val="p"/>
                </m:rPr>
                <w:rPr>
                  <w:rFonts w:ascii="Cambria Math" w:hAnsi="Cambria Math" w:hint="eastAsia"/>
                </w:rPr>
                <m:t>'</m:t>
              </m:r>
              <m:r>
                <m:rPr>
                  <m:sty m:val="p"/>
                </m:rPr>
                <w:rPr>
                  <w:rFonts w:ascii="Cambria Math" w:hAnsi="Cambria Math"/>
                </w:rPr>
                <m:t>4</m:t>
              </m:r>
            </m:sup>
          </m:sSup>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720</m:t>
              </m:r>
              <m:sSup>
                <m:sSupPr>
                  <m:ctrlPr>
                    <w:rPr>
                      <w:rFonts w:ascii="Cambria Math" w:hAnsi="Cambria Math"/>
                    </w:rPr>
                  </m:ctrlPr>
                </m:sSupPr>
                <m:e>
                  <m:r>
                    <m:rPr>
                      <m:sty m:val="p"/>
                    </m:rPr>
                    <w:rPr>
                      <w:rFonts w:ascii="Cambria Math" w:hAnsi="Cambria Math" w:hint="eastAsia"/>
                    </w:rPr>
                    <m:t>ρ</m:t>
                  </m:r>
                </m:e>
                <m:sup>
                  <m:r>
                    <m:rPr>
                      <m:sty m:val="p"/>
                    </m:rPr>
                    <w:rPr>
                      <w:rFonts w:ascii="Cambria Math" w:hAnsi="Cambria Math" w:hint="eastAsia"/>
                    </w:rPr>
                    <m:t>”</m:t>
                  </m:r>
                  <m:r>
                    <m:rPr>
                      <m:sty m:val="p"/>
                    </m:rPr>
                    <w:rPr>
                      <w:rFonts w:ascii="Cambria Math" w:hAnsi="Cambria Math"/>
                    </w:rPr>
                    <m:t>6</m:t>
                  </m:r>
                </m:sup>
              </m:sSup>
            </m:den>
          </m:f>
          <m:r>
            <m:rPr>
              <m:sty m:val="p"/>
            </m:rPr>
            <w:rPr>
              <w:rFonts w:ascii="Cambria Math" w:hAnsi="Cambria Math"/>
            </w:rPr>
            <m:t>sinB</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5</m:t>
              </m:r>
            </m:sup>
          </m:sSup>
          <m:r>
            <m:rPr>
              <m:sty m:val="p"/>
            </m:rPr>
            <w:rPr>
              <w:rFonts w:ascii="Cambria Math" w:hAnsi="Cambria Math"/>
            </w:rPr>
            <m:t>B</m:t>
          </m:r>
          <m:d>
            <m:dPr>
              <m:ctrlPr>
                <w:rPr>
                  <w:rFonts w:ascii="Cambria Math" w:hAnsi="Cambria Math"/>
                </w:rPr>
              </m:ctrlPr>
            </m:dPr>
            <m:e>
              <m:r>
                <m:rPr>
                  <m:sty m:val="p"/>
                </m:rPr>
                <w:rPr>
                  <w:rFonts w:ascii="Cambria Math" w:hAnsi="Cambria Math"/>
                </w:rPr>
                <m:t>61-58</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4</m:t>
                  </m:r>
                </m:sup>
              </m:sSup>
            </m:e>
          </m:d>
          <m:sSup>
            <m:sSupPr>
              <m:ctrlPr>
                <w:rPr>
                  <w:rFonts w:ascii="Cambria Math" w:hAnsi="Cambria Math"/>
                </w:rPr>
              </m:ctrlPr>
            </m:sSupPr>
            <m:e>
              <m:r>
                <m:rPr>
                  <m:sty m:val="p"/>
                </m:rPr>
                <w:rPr>
                  <w:rFonts w:ascii="Cambria Math" w:hAnsi="Cambria Math"/>
                </w:rPr>
                <m:t>l</m:t>
              </m:r>
            </m:e>
            <m:sup>
              <m:r>
                <m:rPr>
                  <m:sty m:val="p"/>
                </m:rPr>
                <w:rPr>
                  <w:rFonts w:ascii="Cambria Math" w:hAnsi="Cambria Math"/>
                </w:rPr>
                <m:t>"6</m:t>
              </m:r>
            </m:sup>
          </m:sSup>
        </m:oMath>
      </m:oMathPara>
    </w:p>
    <w:p w14:paraId="6B7F1374" w14:textId="77777777" w:rsidR="00E97B2D" w:rsidRDefault="00E97B2D" w:rsidP="00E97B2D">
      <m:oMathPara>
        <m:oMath>
          <m:r>
            <m:rPr>
              <m:sty m:val="p"/>
            </m:rPr>
            <w:rPr>
              <w:rFonts w:ascii="Cambria Math" w:hAnsi="Cambria Math"/>
            </w:rPr>
            <m:t>y=</m:t>
          </m:r>
          <m:f>
            <m:fPr>
              <m:ctrlPr>
                <w:rPr>
                  <w:rFonts w:ascii="Cambria Math" w:hAnsi="Cambria Math"/>
                </w:rPr>
              </m:ctrlPr>
            </m:fPr>
            <m:num>
              <m:r>
                <m:rPr>
                  <m:sty m:val="p"/>
                </m:rPr>
                <w:rPr>
                  <w:rFonts w:ascii="Cambria Math" w:hAnsi="Cambria Math"/>
                </w:rPr>
                <m:t>N</m:t>
              </m:r>
            </m:num>
            <m:den>
              <m:sSup>
                <m:sSupPr>
                  <m:ctrlPr>
                    <w:rPr>
                      <w:rFonts w:ascii="Cambria Math" w:hAnsi="Cambria Math"/>
                    </w:rPr>
                  </m:ctrlPr>
                </m:sSupPr>
                <m:e>
                  <m:r>
                    <m:rPr>
                      <m:sty m:val="p"/>
                    </m:rPr>
                    <w:rPr>
                      <w:rFonts w:ascii="Cambria Math" w:hAnsi="Cambria Math" w:hint="eastAsia"/>
                    </w:rPr>
                    <m:t>ρ</m:t>
                  </m:r>
                </m:e>
                <m:sup>
                  <m:r>
                    <m:rPr>
                      <m:sty m:val="p"/>
                    </m:rPr>
                    <w:rPr>
                      <w:rFonts w:ascii="Cambria Math" w:hAnsi="Cambria Math"/>
                    </w:rPr>
                    <m:t>"</m:t>
                  </m:r>
                </m:sup>
              </m:sSup>
            </m:den>
          </m:f>
          <m:r>
            <m:rPr>
              <m:sty m:val="p"/>
            </m:rPr>
            <w:rPr>
              <w:rFonts w:ascii="Cambria Math" w:hAnsi="Cambria Math"/>
            </w:rPr>
            <m:t>cosB</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6</m:t>
              </m:r>
              <m:sSup>
                <m:sSupPr>
                  <m:ctrlPr>
                    <w:rPr>
                      <w:rFonts w:ascii="Cambria Math" w:hAnsi="Cambria Math"/>
                    </w:rPr>
                  </m:ctrlPr>
                </m:sSupPr>
                <m:e>
                  <m:r>
                    <m:rPr>
                      <m:sty m:val="p"/>
                    </m:rPr>
                    <w:rPr>
                      <w:rFonts w:ascii="Cambria Math" w:hAnsi="Cambria Math" w:hint="eastAsia"/>
                    </w:rPr>
                    <m:t>ρ</m:t>
                  </m:r>
                </m:e>
                <m:sup>
                  <m:r>
                    <m:rPr>
                      <m:sty m:val="p"/>
                    </m:rPr>
                    <w:rPr>
                      <w:rFonts w:ascii="Cambria Math" w:hAnsi="Cambria Math"/>
                    </w:rPr>
                    <m:t>"3</m:t>
                  </m:r>
                </m:sup>
              </m:sSup>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m:rPr>
              <m:sty m:val="p"/>
            </m:rPr>
            <w:rPr>
              <w:rFonts w:ascii="Cambria Math" w:hAnsi="Cambria Math"/>
            </w:rPr>
            <m:t>B</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η</m:t>
                  </m:r>
                </m:e>
                <m:sup>
                  <m:r>
                    <m:rPr>
                      <m:sty m:val="p"/>
                    </m:rPr>
                    <w:rPr>
                      <w:rFonts w:ascii="Cambria Math" w:hAnsi="Cambria Math"/>
                    </w:rPr>
                    <m:t>2</m:t>
                  </m:r>
                </m:sup>
              </m:sSup>
            </m:e>
          </m:d>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120</m:t>
              </m:r>
              <m:sSup>
                <m:sSupPr>
                  <m:ctrlPr>
                    <w:rPr>
                      <w:rFonts w:ascii="Cambria Math" w:hAnsi="Cambria Math"/>
                    </w:rPr>
                  </m:ctrlPr>
                </m:sSupPr>
                <m:e>
                  <m:r>
                    <m:rPr>
                      <m:sty m:val="p"/>
                    </m:rPr>
                    <w:rPr>
                      <w:rFonts w:ascii="Cambria Math" w:hAnsi="Cambria Math" w:hint="eastAsia"/>
                    </w:rPr>
                    <m:t>ρ</m:t>
                  </m:r>
                </m:e>
                <m:sup>
                  <m:r>
                    <m:rPr>
                      <m:sty m:val="p"/>
                    </m:rPr>
                    <w:rPr>
                      <w:rFonts w:ascii="Cambria Math" w:hAnsi="Cambria Math"/>
                    </w:rPr>
                    <m:t>"5</m:t>
                  </m:r>
                </m:sup>
              </m:sSup>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5</m:t>
              </m:r>
            </m:sup>
          </m:sSup>
          <m:r>
            <m:rPr>
              <m:sty m:val="p"/>
            </m:rPr>
            <w:rPr>
              <w:rFonts w:ascii="Cambria Math" w:hAnsi="Cambria Math"/>
            </w:rPr>
            <m:t>B</m:t>
          </m:r>
          <m:d>
            <m:dPr>
              <m:ctrlPr>
                <w:rPr>
                  <w:rFonts w:ascii="Cambria Math" w:hAnsi="Cambria Math"/>
                </w:rPr>
              </m:ctrlPr>
            </m:dPr>
            <m:e>
              <m:r>
                <m:rPr>
                  <m:sty m:val="p"/>
                </m:rPr>
                <w:rPr>
                  <w:rFonts w:ascii="Cambria Math" w:hAnsi="Cambria Math"/>
                </w:rPr>
                <m:t>5-18</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4</m:t>
                  </m:r>
                </m:sup>
              </m:sSup>
              <m:r>
                <m:rPr>
                  <m:sty m:val="p"/>
                </m:rPr>
                <w:rPr>
                  <w:rFonts w:ascii="Cambria Math" w:hAnsi="Cambria Math"/>
                </w:rPr>
                <m:t>+14</m:t>
              </m:r>
              <m:sSup>
                <m:sSupPr>
                  <m:ctrlPr>
                    <w:rPr>
                      <w:rFonts w:ascii="Cambria Math" w:hAnsi="Cambria Math"/>
                    </w:rPr>
                  </m:ctrlPr>
                </m:sSupPr>
                <m:e>
                  <m:r>
                    <m:rPr>
                      <m:sty m:val="p"/>
                    </m:rPr>
                    <w:rPr>
                      <w:rFonts w:ascii="Cambria Math" w:hAnsi="Cambria Math" w:hint="eastAsia"/>
                    </w:rPr>
                    <m:t>η</m:t>
                  </m:r>
                </m:e>
                <m:sup>
                  <m:r>
                    <m:rPr>
                      <m:sty m:val="p"/>
                    </m:rPr>
                    <w:rPr>
                      <w:rFonts w:ascii="Cambria Math" w:hAnsi="Cambria Math"/>
                    </w:rPr>
                    <m:t>2</m:t>
                  </m:r>
                </m:sup>
              </m:sSup>
              <m:r>
                <m:rPr>
                  <m:sty m:val="p"/>
                </m:rPr>
                <w:rPr>
                  <w:rFonts w:ascii="Cambria Math" w:hAnsi="Cambria Math"/>
                </w:rPr>
                <m:t>-58</m:t>
              </m:r>
              <m:sSup>
                <m:sSupPr>
                  <m:ctrlPr>
                    <w:rPr>
                      <w:rFonts w:ascii="Cambria Math" w:hAnsi="Cambria Math"/>
                    </w:rPr>
                  </m:ctrlPr>
                </m:sSupPr>
                <m:e>
                  <m:r>
                    <m:rPr>
                      <m:sty m:val="p"/>
                    </m:rPr>
                    <w:rPr>
                      <w:rFonts w:ascii="Cambria Math" w:hAnsi="Cambria Math" w:hint="eastAsia"/>
                    </w:rPr>
                    <m:t>η</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e>
          </m:d>
          <m:sSup>
            <m:sSupPr>
              <m:ctrlPr>
                <w:rPr>
                  <w:rFonts w:ascii="Cambria Math" w:hAnsi="Cambria Math"/>
                </w:rPr>
              </m:ctrlPr>
            </m:sSupPr>
            <m:e>
              <m:r>
                <m:rPr>
                  <m:sty m:val="p"/>
                </m:rPr>
                <w:rPr>
                  <w:rFonts w:ascii="Cambria Math" w:hAnsi="Cambria Math"/>
                </w:rPr>
                <m:t>l</m:t>
              </m:r>
            </m:e>
            <m:sup>
              <m:r>
                <m:rPr>
                  <m:sty m:val="p"/>
                </m:rPr>
                <w:rPr>
                  <w:rFonts w:ascii="Cambria Math" w:hAnsi="Cambria Math"/>
                </w:rPr>
                <m:t>"5</m:t>
              </m:r>
            </m:sup>
          </m:sSup>
        </m:oMath>
      </m:oMathPara>
    </w:p>
    <w:p w14:paraId="051A47B3" w14:textId="77777777" w:rsidR="00E97B2D" w:rsidRPr="00D349A8" w:rsidRDefault="00E97B2D" w:rsidP="00E97B2D">
      <w:pPr>
        <w:pStyle w:val="3"/>
        <w:numPr>
          <w:ilvl w:val="0"/>
          <w:numId w:val="3"/>
        </w:numPr>
        <w:spacing w:line="600" w:lineRule="exact"/>
      </w:pPr>
      <w:r w:rsidRPr="00337113">
        <w:rPr>
          <w:rFonts w:hint="eastAsia"/>
        </w:rPr>
        <w:t>高精度组合定位定向测姿技术</w:t>
      </w:r>
    </w:p>
    <w:p w14:paraId="5C3D498F" w14:textId="77777777" w:rsidR="00E97B2D" w:rsidRDefault="00E97B2D" w:rsidP="00E97B2D">
      <w:pPr>
        <w:rPr>
          <w:rFonts w:ascii="Cambria Math" w:hAnsi="Cambria Math"/>
        </w:rPr>
      </w:pPr>
      <w:r w:rsidRPr="00337113">
        <w:rPr>
          <w:rFonts w:ascii="Cambria Math" w:hAnsi="Cambria Math" w:hint="eastAsia"/>
        </w:rPr>
        <w:t>卫星导航系统和惯性导航系统是常用的定位定向测姿设备，二者都有着各自的应用环境和优缺点，单独使用都难以保证长时间高精度姿态及航向角的稳定输出，因此，将二者的姿态测量技术相结合，对每个测姿系统进行优势互补，以实</w:t>
      </w:r>
      <w:r w:rsidRPr="00337113">
        <w:rPr>
          <w:rFonts w:ascii="Cambria Math" w:hAnsi="Cambria Math" w:hint="eastAsia"/>
        </w:rPr>
        <w:lastRenderedPageBreak/>
        <w:t>现低成本、高精度、高稳定性的姿态测量，是目前最佳的定位定向测姿方案。</w:t>
      </w:r>
    </w:p>
    <w:p w14:paraId="363BE13F" w14:textId="77777777" w:rsidR="00E97B2D" w:rsidRDefault="00E97B2D" w:rsidP="00E97B2D">
      <w:pPr>
        <w:rPr>
          <w:rFonts w:ascii="Cambria Math" w:hAnsi="Cambria Math"/>
        </w:rPr>
      </w:pPr>
      <w:r w:rsidRPr="00337113">
        <w:rPr>
          <w:rFonts w:ascii="Cambria Math" w:hAnsi="Cambria Math" w:hint="eastAsia"/>
        </w:rPr>
        <w:t>组合测姿系统的原始数据来源为两个部分，卫星导航系统的速度位置测量值和惯性仪表的测量值。惯性仪表的原始数据频率高，也包含了随机噪声，通常为高频部分，可利用小波降噪的方法将其减小。将惯性输出的原始信号小波变换后得到不同尺度下的小波系数，在通过选择合适的阈值，筛选出原始信号对应的小波系数，同时将噪声对应的系数减小，这样原始信号就得到了保留而噪声信号就得到了消除。最后通过小波逆变换得到降噪后的信号。</w:t>
      </w:r>
    </w:p>
    <w:p w14:paraId="323CEFC0" w14:textId="77777777" w:rsidR="00E97B2D" w:rsidRDefault="00E97B2D" w:rsidP="00E97B2D">
      <w:pPr>
        <w:rPr>
          <w:rFonts w:ascii="Cambria Math" w:hAnsi="Cambria Math"/>
        </w:rPr>
      </w:pPr>
      <w:r w:rsidRPr="00863E65">
        <w:rPr>
          <w:rFonts w:ascii="Cambria Math" w:hAnsi="Cambria Math" w:hint="eastAsia"/>
          <w:color w:val="C00000"/>
        </w:rPr>
        <w:t>搭建低成本惯性和卫星组合的高精度测量系统需设计</w:t>
      </w:r>
      <w:commentRangeStart w:id="5"/>
      <w:r w:rsidRPr="00863E65">
        <w:rPr>
          <w:rFonts w:ascii="Cambria Math" w:hAnsi="Cambria Math" w:hint="eastAsia"/>
          <w:color w:val="C00000"/>
        </w:rPr>
        <w:t>状态误差模型</w:t>
      </w:r>
      <w:commentRangeEnd w:id="5"/>
      <w:r w:rsidR="00DF3D38">
        <w:rPr>
          <w:rStyle w:val="a5"/>
        </w:rPr>
        <w:commentReference w:id="5"/>
      </w:r>
      <w:r w:rsidRPr="00337113">
        <w:rPr>
          <w:rFonts w:ascii="Cambria Math" w:hAnsi="Cambria Math" w:hint="eastAsia"/>
        </w:rPr>
        <w:t>。考虑到工程实践中容易实现且适合产品的大批量生产，选用速度组合模式，此模式结构较简单，且运算量要求低，还可提高系统的可靠性，增强了系统冗余度，当北斗和惯导系统中的任何一种失效时，组合系统仍然可以继续提供姿态信息，从而保证了系统姿态测量的连续性。因此选择</w:t>
      </w:r>
      <w:r w:rsidRPr="00337113">
        <w:rPr>
          <w:rFonts w:ascii="Cambria Math" w:hAnsi="Cambria Math"/>
        </w:rPr>
        <w:t>5</w:t>
      </w:r>
      <w:r w:rsidRPr="00337113">
        <w:rPr>
          <w:rFonts w:ascii="Cambria Math" w:hAnsi="Cambria Math" w:hint="eastAsia"/>
        </w:rPr>
        <w:t>维状态变量的误差方程和</w:t>
      </w:r>
      <w:r w:rsidRPr="00337113">
        <w:rPr>
          <w:rFonts w:ascii="Cambria Math" w:hAnsi="Cambria Math"/>
        </w:rPr>
        <w:t>2</w:t>
      </w:r>
      <w:r w:rsidRPr="00337113">
        <w:rPr>
          <w:rFonts w:ascii="Cambria Math" w:hAnsi="Cambria Math" w:hint="eastAsia"/>
        </w:rPr>
        <w:t>维速度的观测方程。具体如下所示：</w:t>
      </w:r>
    </w:p>
    <w:p w14:paraId="66C665A0" w14:textId="77777777" w:rsidR="00E97B2D" w:rsidRDefault="00E97B2D" w:rsidP="00E97B2D">
      <w:pPr>
        <w:rPr>
          <w:rFonts w:ascii="Cambria Math" w:hAnsi="Cambria Math"/>
        </w:rPr>
      </w:pPr>
      <w:r w:rsidRPr="00337113">
        <w:rPr>
          <w:rFonts w:ascii="Cambria Math" w:hAnsi="Cambria Math"/>
        </w:rPr>
        <w:t>1)</w:t>
      </w:r>
      <w:r w:rsidRPr="00337113">
        <w:rPr>
          <w:rFonts w:ascii="Cambria Math" w:hAnsi="Cambria Math" w:hint="eastAsia"/>
        </w:rPr>
        <w:t>选择</w:t>
      </w:r>
      <w:commentRangeStart w:id="6"/>
      <w:r w:rsidRPr="00337113">
        <w:rPr>
          <w:rFonts w:ascii="Cambria Math" w:hAnsi="Cambria Math" w:hint="eastAsia"/>
        </w:rPr>
        <w:t>速度误差和姿态误差</w:t>
      </w:r>
      <w:commentRangeEnd w:id="6"/>
      <w:r w:rsidR="00403931">
        <w:rPr>
          <w:rStyle w:val="a5"/>
        </w:rPr>
        <w:commentReference w:id="6"/>
      </w:r>
      <w:r w:rsidRPr="00337113">
        <w:rPr>
          <w:rFonts w:ascii="Cambria Math" w:hAnsi="Cambria Math" w:hint="eastAsia"/>
        </w:rPr>
        <w:t>作为状态变量，如下所示：</w:t>
      </w:r>
    </w:p>
    <w:p w14:paraId="643592E6" w14:textId="77777777" w:rsidR="00E97B2D" w:rsidRDefault="00E97B2D" w:rsidP="00E97B2D">
      <w:pPr>
        <w:rPr>
          <w:rFonts w:ascii="Cambria Math" w:hAnsi="Cambria Math"/>
        </w:rPr>
      </w:pPr>
      <w:r w:rsidRPr="00D349A8">
        <w:rPr>
          <w:rFonts w:ascii="Cambria Math" w:hAnsi="Cambria Math"/>
        </w:rPr>
        <w:object w:dxaOrig="2327" w:dyaOrig="369" w14:anchorId="6D3F6F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45pt;height:18.9pt" o:ole="">
            <v:imagedata r:id="rId7" o:title=""/>
          </v:shape>
          <o:OLEObject Type="Embed" ProgID="Equation.3" ShapeID="_x0000_i1025" DrawAspect="Content" ObjectID="_1626767479" r:id="rId8"/>
        </w:object>
      </w:r>
    </w:p>
    <w:p w14:paraId="76517158" w14:textId="77777777" w:rsidR="00E97B2D" w:rsidRDefault="00E97B2D" w:rsidP="00E97B2D">
      <w:pPr>
        <w:rPr>
          <w:rFonts w:ascii="Cambria Math" w:hAnsi="Cambria Math"/>
        </w:rPr>
      </w:pPr>
      <w:r w:rsidRPr="00337113">
        <w:rPr>
          <w:rFonts w:ascii="Cambria Math" w:hAnsi="Cambria Math"/>
        </w:rPr>
        <w:t>2)</w:t>
      </w:r>
      <w:r w:rsidRPr="00337113">
        <w:rPr>
          <w:rFonts w:ascii="Cambria Math" w:hAnsi="Cambria Math" w:hint="eastAsia"/>
        </w:rPr>
        <w:t>选择速度北斗和惯性的速度值作为观测变量，如下所示：</w:t>
      </w:r>
    </w:p>
    <w:p w14:paraId="2D763D79" w14:textId="77777777" w:rsidR="00E97B2D" w:rsidRDefault="00E97B2D" w:rsidP="00E97B2D">
      <w:pPr>
        <w:rPr>
          <w:rFonts w:ascii="Cambria Math" w:hAnsi="Cambria Math"/>
        </w:rPr>
      </w:pPr>
      <w:r w:rsidRPr="00D349A8">
        <w:rPr>
          <w:rFonts w:ascii="Cambria Math" w:hAnsi="Cambria Math"/>
        </w:rPr>
        <w:object w:dxaOrig="1521" w:dyaOrig="403" w14:anchorId="35AC0336">
          <v:shape id="_x0000_i1026" type="#_x0000_t75" style="width:76.6pt;height:19.9pt" o:ole="">
            <v:imagedata r:id="rId9" o:title=""/>
          </v:shape>
          <o:OLEObject Type="Embed" ProgID="Equation.3" ShapeID="_x0000_i1026" DrawAspect="Content" ObjectID="_1626767480" r:id="rId10"/>
        </w:object>
      </w:r>
    </w:p>
    <w:p w14:paraId="2C211237" w14:textId="77777777" w:rsidR="00E97B2D" w:rsidRDefault="00E97B2D" w:rsidP="00E97B2D">
      <w:pPr>
        <w:rPr>
          <w:rFonts w:ascii="Cambria Math" w:hAnsi="Cambria Math"/>
        </w:rPr>
      </w:pPr>
      <w:r w:rsidRPr="00337113">
        <w:rPr>
          <w:rFonts w:ascii="Cambria Math" w:hAnsi="Cambria Math"/>
        </w:rPr>
        <w:t>3)</w:t>
      </w:r>
      <w:r w:rsidRPr="00337113">
        <w:rPr>
          <w:rFonts w:ascii="Cambria Math" w:hAnsi="Cambria Math" w:hint="eastAsia"/>
        </w:rPr>
        <w:t>组合导航系统状态方程如下：</w:t>
      </w:r>
    </w:p>
    <w:p w14:paraId="0BC497DC" w14:textId="77777777" w:rsidR="00E97B2D" w:rsidRDefault="00E97B2D" w:rsidP="00E97B2D">
      <w:pPr>
        <w:rPr>
          <w:rFonts w:ascii="Cambria Math" w:hAnsi="Cambria Math"/>
        </w:rPr>
      </w:pPr>
      <w:r w:rsidRPr="00D349A8">
        <w:rPr>
          <w:rFonts w:ascii="Cambria Math" w:hAnsi="Cambria Math"/>
        </w:rPr>
        <w:object w:dxaOrig="1693" w:dyaOrig="311" w14:anchorId="2303ED7C">
          <v:shape id="_x0000_i1027" type="#_x0000_t75" style="width:84.25pt;height:15.85pt" o:ole="">
            <v:imagedata r:id="rId11" o:title=""/>
          </v:shape>
          <o:OLEObject Type="Embed" ProgID="Equation.DSMT4" ShapeID="_x0000_i1027" DrawAspect="Content" ObjectID="_1626767481" r:id="rId12"/>
        </w:object>
      </w:r>
    </w:p>
    <w:p w14:paraId="1002782A" w14:textId="77777777" w:rsidR="00E97B2D" w:rsidRDefault="00E97B2D" w:rsidP="00E97B2D">
      <w:pPr>
        <w:rPr>
          <w:rFonts w:ascii="Cambria Math" w:hAnsi="Cambria Math"/>
        </w:rPr>
      </w:pPr>
      <w:r w:rsidRPr="00D349A8">
        <w:rPr>
          <w:rFonts w:ascii="Cambria Math" w:hAnsi="Cambria Math"/>
        </w:rPr>
        <w:object w:dxaOrig="7246" w:dyaOrig="668" w14:anchorId="68BA70BB">
          <v:shape id="_x0000_i1028" type="#_x0000_t75" style="width:362.55pt;height:33.7pt" o:ole="">
            <v:imagedata r:id="rId13" o:title=""/>
          </v:shape>
          <o:OLEObject Type="Embed" ProgID="Equation.DSMT4" ShapeID="_x0000_i1028" DrawAspect="Content" ObjectID="_1626767482" r:id="rId14"/>
        </w:object>
      </w:r>
    </w:p>
    <w:p w14:paraId="49C8A14C" w14:textId="77777777" w:rsidR="00E97B2D" w:rsidRDefault="00E97B2D" w:rsidP="00E97B2D">
      <w:pPr>
        <w:rPr>
          <w:rFonts w:ascii="Cambria Math" w:hAnsi="Cambria Math"/>
        </w:rPr>
      </w:pPr>
      <w:r w:rsidRPr="00337113">
        <w:rPr>
          <w:rFonts w:ascii="Cambria Math" w:hAnsi="Cambria Math" w:hint="eastAsia"/>
        </w:rPr>
        <w:t>（</w:t>
      </w:r>
      <w:r w:rsidRPr="00337113">
        <w:rPr>
          <w:rFonts w:ascii="Cambria Math" w:hAnsi="Cambria Math"/>
        </w:rPr>
        <w:t>1</w:t>
      </w:r>
      <w:r w:rsidRPr="00337113">
        <w:rPr>
          <w:rFonts w:ascii="Cambria Math" w:hAnsi="Cambria Math" w:hint="eastAsia"/>
        </w:rPr>
        <w:t>）</w:t>
      </w:r>
    </w:p>
    <w:p w14:paraId="30E0C9BC" w14:textId="77777777" w:rsidR="00E97B2D" w:rsidRDefault="00E97B2D" w:rsidP="00E97B2D">
      <w:pPr>
        <w:rPr>
          <w:rFonts w:ascii="Cambria Math" w:hAnsi="Cambria Math"/>
        </w:rPr>
      </w:pPr>
      <w:r w:rsidRPr="00D349A8">
        <w:rPr>
          <w:rFonts w:ascii="Cambria Math" w:hAnsi="Cambria Math"/>
        </w:rPr>
        <w:object w:dxaOrig="6221" w:dyaOrig="668" w14:anchorId="5383A919">
          <v:shape id="_x0000_i1029" type="#_x0000_t75" style="width:311pt;height:33.7pt" o:ole="">
            <v:imagedata r:id="rId15" o:title=""/>
          </v:shape>
          <o:OLEObject Type="Embed" ProgID="Equation.DSMT4" ShapeID="_x0000_i1029" DrawAspect="Content" ObjectID="_1626767483" r:id="rId16"/>
        </w:object>
      </w:r>
      <w:r w:rsidRPr="00337113">
        <w:rPr>
          <w:rFonts w:ascii="Cambria Math" w:hAnsi="Cambria Math" w:hint="eastAsia"/>
        </w:rPr>
        <w:t>（</w:t>
      </w:r>
      <w:r w:rsidRPr="00337113">
        <w:rPr>
          <w:rFonts w:ascii="Cambria Math" w:hAnsi="Cambria Math"/>
        </w:rPr>
        <w:t>2</w:t>
      </w:r>
      <w:r w:rsidRPr="00337113">
        <w:rPr>
          <w:rFonts w:ascii="Cambria Math" w:hAnsi="Cambria Math" w:hint="eastAsia"/>
        </w:rPr>
        <w:t>）</w:t>
      </w:r>
    </w:p>
    <w:p w14:paraId="3AA80511" w14:textId="77777777" w:rsidR="00E97B2D" w:rsidRDefault="00E97B2D" w:rsidP="00E97B2D">
      <w:pPr>
        <w:rPr>
          <w:rFonts w:ascii="Cambria Math" w:hAnsi="Cambria Math"/>
        </w:rPr>
      </w:pPr>
      <w:r w:rsidRPr="00D349A8">
        <w:rPr>
          <w:rFonts w:ascii="Cambria Math" w:hAnsi="Cambria Math"/>
        </w:rPr>
        <w:object w:dxaOrig="4251" w:dyaOrig="668" w14:anchorId="7CFB04E3">
          <v:shape id="_x0000_i1030" type="#_x0000_t75" style="width:212.45pt;height:33.7pt" o:ole="">
            <v:imagedata r:id="rId17" o:title=""/>
          </v:shape>
          <o:OLEObject Type="Embed" ProgID="Equation.DSMT4" ShapeID="_x0000_i1030" DrawAspect="Content" ObjectID="_1626767484" r:id="rId18"/>
        </w:object>
      </w:r>
      <w:r w:rsidRPr="00337113">
        <w:rPr>
          <w:rFonts w:ascii="Cambria Math" w:hAnsi="Cambria Math"/>
        </w:rPr>
        <w:t xml:space="preserve">              </w:t>
      </w:r>
      <w:r w:rsidRPr="00337113">
        <w:rPr>
          <w:rFonts w:ascii="Cambria Math" w:hAnsi="Cambria Math" w:hint="eastAsia"/>
        </w:rPr>
        <w:t>（</w:t>
      </w:r>
      <w:r w:rsidRPr="00337113">
        <w:rPr>
          <w:rFonts w:ascii="Cambria Math" w:hAnsi="Cambria Math"/>
        </w:rPr>
        <w:t>3</w:t>
      </w:r>
      <w:r w:rsidRPr="00337113">
        <w:rPr>
          <w:rFonts w:ascii="Cambria Math" w:hAnsi="Cambria Math" w:hint="eastAsia"/>
        </w:rPr>
        <w:t>）</w:t>
      </w:r>
    </w:p>
    <w:p w14:paraId="5AD739DC" w14:textId="77777777" w:rsidR="00E97B2D" w:rsidRDefault="00E97B2D" w:rsidP="00E97B2D">
      <w:pPr>
        <w:rPr>
          <w:rFonts w:ascii="Cambria Math" w:hAnsi="Cambria Math"/>
        </w:rPr>
      </w:pPr>
      <w:r w:rsidRPr="00D349A8">
        <w:rPr>
          <w:rFonts w:ascii="Cambria Math" w:hAnsi="Cambria Math"/>
        </w:rPr>
        <w:object w:dxaOrig="4101" w:dyaOrig="668" w14:anchorId="44F76C61">
          <v:shape id="_x0000_i1031" type="#_x0000_t75" style="width:204.75pt;height:33.7pt" o:ole="">
            <v:imagedata r:id="rId19" o:title=""/>
          </v:shape>
          <o:OLEObject Type="Embed" ProgID="Equation.DSMT4" ShapeID="_x0000_i1031" DrawAspect="Content" ObjectID="_1626767485" r:id="rId20"/>
        </w:object>
      </w:r>
      <w:r w:rsidRPr="00337113">
        <w:rPr>
          <w:rFonts w:ascii="Cambria Math" w:hAnsi="Cambria Math"/>
        </w:rPr>
        <w:t xml:space="preserve">              </w:t>
      </w:r>
      <w:r w:rsidRPr="00337113">
        <w:rPr>
          <w:rFonts w:ascii="Cambria Math" w:hAnsi="Cambria Math" w:hint="eastAsia"/>
        </w:rPr>
        <w:t>（</w:t>
      </w:r>
      <w:r w:rsidRPr="00337113">
        <w:rPr>
          <w:rFonts w:ascii="Cambria Math" w:hAnsi="Cambria Math"/>
        </w:rPr>
        <w:t>4</w:t>
      </w:r>
      <w:r w:rsidRPr="00337113">
        <w:rPr>
          <w:rFonts w:ascii="Cambria Math" w:hAnsi="Cambria Math" w:hint="eastAsia"/>
        </w:rPr>
        <w:t>）</w:t>
      </w:r>
    </w:p>
    <w:p w14:paraId="0DD3A137" w14:textId="77777777" w:rsidR="00E97B2D" w:rsidRDefault="00E97B2D" w:rsidP="00E97B2D">
      <w:pPr>
        <w:rPr>
          <w:rFonts w:ascii="Cambria Math" w:hAnsi="Cambria Math"/>
        </w:rPr>
      </w:pPr>
      <w:r w:rsidRPr="00D349A8">
        <w:rPr>
          <w:rFonts w:ascii="Cambria Math" w:hAnsi="Cambria Math"/>
        </w:rPr>
        <w:object w:dxaOrig="4689" w:dyaOrig="668" w14:anchorId="63059F13">
          <v:shape id="_x0000_i1032" type="#_x0000_t75" style="width:234.4pt;height:33.7pt" o:ole="">
            <v:imagedata r:id="rId21" o:title=""/>
          </v:shape>
          <o:OLEObject Type="Embed" ProgID="Equation.DSMT4" ShapeID="_x0000_i1032" DrawAspect="Content" ObjectID="_1626767486" r:id="rId22"/>
        </w:object>
      </w:r>
      <w:r w:rsidRPr="00337113">
        <w:rPr>
          <w:rFonts w:ascii="Cambria Math" w:hAnsi="Cambria Math"/>
        </w:rPr>
        <w:t xml:space="preserve">            </w:t>
      </w:r>
      <w:r w:rsidRPr="00337113">
        <w:rPr>
          <w:rFonts w:ascii="Cambria Math" w:hAnsi="Cambria Math" w:hint="eastAsia"/>
        </w:rPr>
        <w:t>（</w:t>
      </w:r>
      <w:r w:rsidRPr="00337113">
        <w:rPr>
          <w:rFonts w:ascii="Cambria Math" w:hAnsi="Cambria Math"/>
        </w:rPr>
        <w:t>5</w:t>
      </w:r>
      <w:r w:rsidRPr="00337113">
        <w:rPr>
          <w:rFonts w:ascii="Cambria Math" w:hAnsi="Cambria Math" w:hint="eastAsia"/>
        </w:rPr>
        <w:t>）</w:t>
      </w:r>
    </w:p>
    <w:p w14:paraId="0ADC6ADD" w14:textId="77777777" w:rsidR="00E97B2D" w:rsidRDefault="00E97B2D" w:rsidP="00E97B2D">
      <w:pPr>
        <w:rPr>
          <w:rFonts w:ascii="Cambria Math" w:hAnsi="Cambria Math"/>
        </w:rPr>
      </w:pPr>
      <w:r w:rsidRPr="00337113">
        <w:rPr>
          <w:rFonts w:ascii="Cambria Math" w:hAnsi="Cambria Math"/>
        </w:rPr>
        <w:t>4)</w:t>
      </w:r>
      <w:r w:rsidRPr="00337113">
        <w:rPr>
          <w:rFonts w:ascii="Cambria Math" w:hAnsi="Cambria Math" w:hint="eastAsia"/>
        </w:rPr>
        <w:t>观测方程如下：</w:t>
      </w:r>
    </w:p>
    <w:p w14:paraId="44FC5662" w14:textId="77777777" w:rsidR="00E97B2D" w:rsidRDefault="00E97B2D" w:rsidP="00E97B2D">
      <w:pPr>
        <w:rPr>
          <w:rFonts w:ascii="Cambria Math" w:hAnsi="Cambria Math"/>
        </w:rPr>
      </w:pPr>
      <w:r w:rsidRPr="00D349A8">
        <w:rPr>
          <w:rFonts w:ascii="Cambria Math" w:hAnsi="Cambria Math"/>
        </w:rPr>
        <w:object w:dxaOrig="1440" w:dyaOrig="311" w14:anchorId="69B493EF">
          <v:shape id="_x0000_i1033" type="#_x0000_t75" style="width:1in;height:15.85pt" o:ole="">
            <v:imagedata r:id="rId23" o:title=""/>
          </v:shape>
          <o:OLEObject Type="Embed" ProgID="Equation.DSMT4" ShapeID="_x0000_i1033" DrawAspect="Content" ObjectID="_1626767487" r:id="rId24"/>
        </w:object>
      </w:r>
    </w:p>
    <w:p w14:paraId="1F8ACCFD" w14:textId="77777777" w:rsidR="00E97B2D" w:rsidRDefault="00E97B2D" w:rsidP="00E97B2D">
      <w:pPr>
        <w:rPr>
          <w:rFonts w:ascii="Cambria Math" w:hAnsi="Cambria Math"/>
        </w:rPr>
      </w:pPr>
      <w:r w:rsidRPr="00D349A8">
        <w:rPr>
          <w:rFonts w:ascii="Cambria Math" w:hAnsi="Cambria Math"/>
        </w:rPr>
        <w:object w:dxaOrig="2108" w:dyaOrig="772" w14:anchorId="4F9C3794">
          <v:shape id="_x0000_i1034" type="#_x0000_t75" style="width:105.7pt;height:38.3pt" o:ole="">
            <v:imagedata r:id="rId25" o:title=""/>
          </v:shape>
          <o:OLEObject Type="Embed" ProgID="Equation.3" ShapeID="_x0000_i1034" DrawAspect="Content" ObjectID="_1626767488" r:id="rId26"/>
        </w:object>
      </w:r>
      <w:r w:rsidRPr="00337113">
        <w:rPr>
          <w:rFonts w:ascii="Cambria Math" w:hAnsi="Cambria Math"/>
        </w:rPr>
        <w:t xml:space="preserve">              </w:t>
      </w:r>
      <w:r w:rsidRPr="00337113">
        <w:rPr>
          <w:rFonts w:ascii="Cambria Math" w:hAnsi="Cambria Math" w:hint="eastAsia"/>
        </w:rPr>
        <w:t>（</w:t>
      </w:r>
      <w:r w:rsidRPr="00337113">
        <w:rPr>
          <w:rFonts w:ascii="Cambria Math" w:hAnsi="Cambria Math"/>
        </w:rPr>
        <w:t>6</w:t>
      </w:r>
      <w:r w:rsidRPr="00337113">
        <w:rPr>
          <w:rFonts w:ascii="Cambria Math" w:hAnsi="Cambria Math" w:hint="eastAsia"/>
        </w:rPr>
        <w:t>）</w:t>
      </w:r>
    </w:p>
    <w:p w14:paraId="2AE6C227" w14:textId="77777777" w:rsidR="00E97B2D" w:rsidRDefault="00E97B2D" w:rsidP="00E97B2D">
      <w:pPr>
        <w:rPr>
          <w:rFonts w:ascii="Cambria Math" w:hAnsi="Cambria Math"/>
        </w:rPr>
      </w:pPr>
      <w:r w:rsidRPr="00337113">
        <w:rPr>
          <w:rFonts w:ascii="Cambria Math" w:hAnsi="Cambria Math" w:hint="eastAsia"/>
        </w:rPr>
        <w:t>其中，</w:t>
      </w:r>
      <w:r w:rsidRPr="00337113">
        <w:rPr>
          <w:rFonts w:ascii="Cambria Math" w:hAnsi="Cambria Math"/>
        </w:rPr>
        <w:t>L</w:t>
      </w:r>
      <w:r w:rsidRPr="00337113">
        <w:rPr>
          <w:rFonts w:ascii="Cambria Math" w:hAnsi="Cambria Math" w:hint="eastAsia"/>
        </w:rPr>
        <w:t>为纬度，</w:t>
      </w:r>
      <w:r w:rsidRPr="00D349A8">
        <w:rPr>
          <w:rFonts w:ascii="Cambria Math" w:hAnsi="Cambria Math"/>
        </w:rPr>
        <w:object w:dxaOrig="311" w:dyaOrig="369" w14:anchorId="370CF6FE">
          <v:shape id="_x0000_i1035" type="#_x0000_t75" style="width:15.85pt;height:18.9pt" o:ole="">
            <v:imagedata r:id="rId27" o:title=""/>
          </v:shape>
          <o:OLEObject Type="Embed" ProgID="Equation.DSMT4" ShapeID="_x0000_i1035" DrawAspect="Content" ObjectID="_1626767489" r:id="rId28"/>
        </w:object>
      </w:r>
      <w:r w:rsidRPr="00337113">
        <w:rPr>
          <w:rFonts w:ascii="Cambria Math" w:hAnsi="Cambria Math" w:hint="eastAsia"/>
        </w:rPr>
        <w:t>为地球自转角速率，</w:t>
      </w:r>
      <w:r w:rsidRPr="00D349A8">
        <w:rPr>
          <w:rFonts w:ascii="Cambria Math" w:hAnsi="Cambria Math"/>
        </w:rPr>
        <w:object w:dxaOrig="772" w:dyaOrig="369" w14:anchorId="076C3A08">
          <v:shape id="_x0000_i1036" type="#_x0000_t75" style="width:38.3pt;height:18.9pt" o:ole="">
            <v:imagedata r:id="rId29" o:title=""/>
          </v:shape>
          <o:OLEObject Type="Embed" ProgID="Equation.DSMT4" ShapeID="_x0000_i1036" DrawAspect="Content" ObjectID="_1626767490" r:id="rId30"/>
        </w:object>
      </w:r>
      <w:r w:rsidRPr="00337113">
        <w:rPr>
          <w:rFonts w:ascii="Cambria Math" w:hAnsi="Cambria Math" w:hint="eastAsia"/>
        </w:rPr>
        <w:t>分别为东、北向速度，</w:t>
      </w:r>
      <w:r w:rsidRPr="00D349A8">
        <w:rPr>
          <w:rFonts w:ascii="Cambria Math" w:hAnsi="Cambria Math"/>
        </w:rPr>
        <w:object w:dxaOrig="1140" w:dyaOrig="369" w14:anchorId="5DFAEA85">
          <v:shape id="_x0000_i1037" type="#_x0000_t75" style="width:57.7pt;height:18.9pt" o:ole="">
            <v:imagedata r:id="rId31" o:title=""/>
          </v:shape>
          <o:OLEObject Type="Embed" ProgID="Equation.DSMT4" ShapeID="_x0000_i1037" DrawAspect="Content" ObjectID="_1626767491" r:id="rId32"/>
        </w:object>
      </w:r>
      <w:r w:rsidRPr="00337113">
        <w:rPr>
          <w:rFonts w:ascii="Cambria Math" w:hAnsi="Cambria Math" w:hint="eastAsia"/>
        </w:rPr>
        <w:t>分别为东、北、天向比力，</w:t>
      </w:r>
      <w:r w:rsidRPr="00D349A8">
        <w:rPr>
          <w:rFonts w:ascii="Cambria Math" w:hAnsi="Cambria Math"/>
        </w:rPr>
        <w:object w:dxaOrig="230" w:dyaOrig="288" w14:anchorId="7E03D132">
          <v:shape id="_x0000_i1038" type="#_x0000_t75" style="width:11.25pt;height:14.3pt" o:ole="">
            <v:imagedata r:id="rId33" o:title=""/>
          </v:shape>
          <o:OLEObject Type="Embed" ProgID="Equation.DSMT4" ShapeID="_x0000_i1038" DrawAspect="Content" ObjectID="_1626767492" r:id="rId34"/>
        </w:object>
      </w:r>
      <w:r w:rsidRPr="00337113">
        <w:rPr>
          <w:rFonts w:ascii="Cambria Math" w:hAnsi="Cambria Math" w:hint="eastAsia"/>
        </w:rPr>
        <w:t>为经度，</w:t>
      </w:r>
      <w:r w:rsidRPr="00D349A8">
        <w:rPr>
          <w:rFonts w:ascii="Cambria Math" w:hAnsi="Cambria Math"/>
        </w:rPr>
        <w:object w:dxaOrig="230" w:dyaOrig="242" w14:anchorId="737D660B">
          <v:shape id="_x0000_i1039" type="#_x0000_t75" style="width:11.25pt;height:12.25pt" o:ole="">
            <v:imagedata r:id="rId35" o:title=""/>
          </v:shape>
          <o:OLEObject Type="Embed" ProgID="Equation.DSMT4" ShapeID="_x0000_i1039" DrawAspect="Content" ObjectID="_1626767493" r:id="rId36"/>
        </w:object>
      </w:r>
      <w:r w:rsidRPr="00337113">
        <w:rPr>
          <w:rFonts w:ascii="Cambria Math" w:hAnsi="Cambria Math" w:hint="eastAsia"/>
        </w:rPr>
        <w:t>为纬度，</w:t>
      </w:r>
      <w:r w:rsidRPr="00D349A8">
        <w:rPr>
          <w:rFonts w:ascii="Cambria Math" w:hAnsi="Cambria Math"/>
        </w:rPr>
        <w:object w:dxaOrig="369" w:dyaOrig="288" w14:anchorId="2CC0B001">
          <v:shape id="_x0000_i1040" type="#_x0000_t75" style="width:18.9pt;height:14.3pt" o:ole="">
            <v:imagedata r:id="rId37" o:title=""/>
          </v:shape>
          <o:OLEObject Type="Embed" ProgID="Equation.DSMT4" ShapeID="_x0000_i1040" DrawAspect="Content" ObjectID="_1626767494" r:id="rId38"/>
        </w:object>
      </w:r>
      <w:r w:rsidRPr="00337113">
        <w:rPr>
          <w:rFonts w:ascii="Cambria Math" w:hAnsi="Cambria Math" w:hint="eastAsia"/>
        </w:rPr>
        <w:t>为高度误差，</w:t>
      </w:r>
      <w:r w:rsidRPr="00D349A8">
        <w:rPr>
          <w:rFonts w:ascii="Cambria Math" w:hAnsi="Cambria Math"/>
        </w:rPr>
        <w:object w:dxaOrig="1014" w:dyaOrig="369" w14:anchorId="772CE183">
          <v:shape id="_x0000_i1041" type="#_x0000_t75" style="width:50.05pt;height:18.9pt" o:ole="">
            <v:imagedata r:id="rId39" o:title=""/>
          </v:shape>
          <o:OLEObject Type="Embed" ProgID="Equation.DSMT4" ShapeID="_x0000_i1041" DrawAspect="Content" ObjectID="_1626767495" r:id="rId40"/>
        </w:object>
      </w:r>
      <w:r w:rsidRPr="00337113">
        <w:rPr>
          <w:rFonts w:ascii="Cambria Math" w:hAnsi="Cambria Math" w:hint="eastAsia"/>
        </w:rPr>
        <w:t>分别为东、北、天方向速度误差，</w:t>
      </w:r>
      <w:r w:rsidRPr="00D349A8">
        <w:rPr>
          <w:rFonts w:ascii="Cambria Math" w:hAnsi="Cambria Math"/>
        </w:rPr>
        <w:object w:dxaOrig="1210" w:dyaOrig="369" w14:anchorId="0FD465EA">
          <v:shape id="_x0000_i1042" type="#_x0000_t75" style="width:60.75pt;height:18.9pt" o:ole="">
            <v:imagedata r:id="rId41" o:title=""/>
          </v:shape>
          <o:OLEObject Type="Embed" ProgID="Equation.DSMT4" ShapeID="_x0000_i1042" DrawAspect="Content" ObjectID="_1626767496" r:id="rId42"/>
        </w:object>
      </w:r>
      <w:r w:rsidRPr="00337113">
        <w:rPr>
          <w:rFonts w:ascii="Cambria Math" w:hAnsi="Cambria Math" w:hint="eastAsia"/>
        </w:rPr>
        <w:t>分别为东、北、天方向平台失准角，</w:t>
      </w:r>
      <w:r w:rsidRPr="00D349A8">
        <w:rPr>
          <w:rFonts w:ascii="Cambria Math" w:hAnsi="Cambria Math"/>
        </w:rPr>
        <w:object w:dxaOrig="2788" w:dyaOrig="369" w14:anchorId="62567748">
          <v:shape id="_x0000_i1043" type="#_x0000_t75" style="width:139.4pt;height:18.9pt" o:ole="">
            <v:imagedata r:id="rId43" o:title=""/>
          </v:shape>
          <o:OLEObject Type="Embed" ProgID="Equation.DSMT4" ShapeID="_x0000_i1043" DrawAspect="Content" ObjectID="_1626767497" r:id="rId44"/>
        </w:object>
      </w:r>
      <w:r w:rsidRPr="00337113">
        <w:rPr>
          <w:rFonts w:ascii="Cambria Math" w:hAnsi="Cambria Math" w:hint="eastAsia"/>
        </w:rPr>
        <w:t>分别为陀螺测量误差和加速度计测量误差在东、北、天方向的投影分量</w:t>
      </w:r>
      <w:r w:rsidRPr="00337113">
        <w:rPr>
          <w:rFonts w:ascii="Cambria Math" w:hAnsi="Cambria Math"/>
        </w:rPr>
        <w:t>,</w:t>
      </w:r>
      <w:commentRangeStart w:id="7"/>
      <w:r w:rsidRPr="00337113">
        <w:rPr>
          <w:rFonts w:ascii="Cambria Math" w:hAnsi="Cambria Math"/>
        </w:rPr>
        <w:t xml:space="preserve"> </w:t>
      </w:r>
      <w:r w:rsidRPr="00D349A8">
        <w:rPr>
          <w:rFonts w:ascii="Cambria Math" w:hAnsi="Cambria Math"/>
        </w:rPr>
        <w:object w:dxaOrig="426" w:dyaOrig="369" w14:anchorId="2A2AE49E">
          <v:shape id="_x0000_i1044" type="#_x0000_t75" style="width:21.95pt;height:18.9pt" o:ole="">
            <v:imagedata r:id="rId45" o:title=""/>
          </v:shape>
          <o:OLEObject Type="Embed" ProgID="Equation.3" ShapeID="_x0000_i1044" DrawAspect="Content" ObjectID="_1626767498" r:id="rId46"/>
        </w:object>
      </w:r>
      <w:r w:rsidRPr="00337113">
        <w:rPr>
          <w:rFonts w:ascii="Cambria Math" w:hAnsi="Cambria Math" w:hint="eastAsia"/>
        </w:rPr>
        <w:t>为北斗与惯组的东向速度差，</w:t>
      </w:r>
      <w:r w:rsidRPr="00D349A8">
        <w:rPr>
          <w:rFonts w:ascii="Cambria Math" w:hAnsi="Cambria Math"/>
        </w:rPr>
        <w:object w:dxaOrig="438" w:dyaOrig="369" w14:anchorId="4A91449C">
          <v:shape id="_x0000_i1045" type="#_x0000_t75" style="width:21.95pt;height:18.9pt" o:ole="">
            <v:imagedata r:id="rId47" o:title=""/>
          </v:shape>
          <o:OLEObject Type="Embed" ProgID="Equation.3" ShapeID="_x0000_i1045" DrawAspect="Content" ObjectID="_1626767499" r:id="rId48"/>
        </w:object>
      </w:r>
      <w:r w:rsidRPr="00337113">
        <w:rPr>
          <w:rFonts w:ascii="Cambria Math" w:hAnsi="Cambria Math" w:hint="eastAsia"/>
        </w:rPr>
        <w:t>为北斗与惯组的北向速度差。</w:t>
      </w:r>
      <w:commentRangeEnd w:id="7"/>
      <w:r w:rsidR="004B20F5">
        <w:rPr>
          <w:rStyle w:val="a5"/>
        </w:rPr>
        <w:commentReference w:id="7"/>
      </w:r>
    </w:p>
    <w:p w14:paraId="71B32D81" w14:textId="77777777" w:rsidR="00E97B2D" w:rsidRDefault="00E97B2D" w:rsidP="00E97B2D">
      <w:pPr>
        <w:rPr>
          <w:rFonts w:ascii="Cambria Math" w:hAnsi="Cambria Math"/>
        </w:rPr>
      </w:pPr>
      <w:r w:rsidRPr="00403931">
        <w:rPr>
          <w:rFonts w:ascii="Cambria Math" w:hAnsi="Cambria Math" w:hint="eastAsia"/>
          <w:color w:val="C00000"/>
        </w:rPr>
        <w:t>选用卡尔曼滤波算法将二者的测量信息进行数据融合，解算出姿态误差值。</w:t>
      </w:r>
      <w:r w:rsidRPr="00337113">
        <w:rPr>
          <w:rFonts w:ascii="Cambria Math" w:hAnsi="Cambria Math"/>
        </w:rPr>
        <w:t>Kalman</w:t>
      </w:r>
      <w:r w:rsidRPr="00337113">
        <w:rPr>
          <w:rFonts w:ascii="Cambria Math" w:hAnsi="Cambria Math" w:hint="eastAsia"/>
        </w:rPr>
        <w:t>计算过程包括滤波计算和增益计算两个回路，如下图所示：</w:t>
      </w:r>
    </w:p>
    <w:p w14:paraId="01E597D1" w14:textId="77777777" w:rsidR="00E97B2D" w:rsidRPr="00D349A8" w:rsidRDefault="00E97B2D" w:rsidP="00E97B2D">
      <w:pPr>
        <w:pStyle w:val="a3"/>
        <w:spacing w:before="120" w:after="120"/>
        <w:rPr>
          <w:rFonts w:ascii="Cambria Math" w:hAnsi="Cambria Math"/>
        </w:rPr>
      </w:pPr>
      <w:r w:rsidRPr="00D349A8">
        <w:rPr>
          <w:rFonts w:ascii="Cambria Math" w:hAnsi="Cambria Math"/>
        </w:rPr>
        <w:object w:dxaOrig="7926" w:dyaOrig="4020" w14:anchorId="4201EBE3">
          <v:shape id="_x0000_i1046" type="#_x0000_t75" style="width:395.75pt;height:201.7pt" o:ole="">
            <v:imagedata r:id="rId49" o:title=""/>
          </v:shape>
          <o:OLEObject Type="Embed" ProgID="Visio.Drawing.11" ShapeID="_x0000_i1046" DrawAspect="Content" ObjectID="_1626767500" r:id="rId50"/>
        </w:object>
      </w:r>
    </w:p>
    <w:p w14:paraId="5FFDDA68" w14:textId="77777777" w:rsidR="00E97B2D" w:rsidRDefault="00E97B2D" w:rsidP="00E97B2D">
      <w:pPr>
        <w:pStyle w:val="a3"/>
        <w:spacing w:before="120" w:after="120"/>
        <w:rPr>
          <w:rFonts w:eastAsia="宋体"/>
          <w:sz w:val="24"/>
          <w:szCs w:val="24"/>
        </w:rPr>
      </w:pPr>
      <w:r w:rsidRPr="00337113">
        <w:rPr>
          <w:rFonts w:eastAsia="宋体" w:hint="eastAsia"/>
          <w:sz w:val="24"/>
          <w:szCs w:val="24"/>
        </w:rPr>
        <w:t>图</w:t>
      </w:r>
      <w:r w:rsidRPr="00337113">
        <w:rPr>
          <w:rFonts w:eastAsia="宋体"/>
          <w:sz w:val="24"/>
          <w:szCs w:val="24"/>
        </w:rPr>
        <w:t xml:space="preserve"> </w:t>
      </w:r>
      <w:r w:rsidRPr="00337113">
        <w:rPr>
          <w:rFonts w:eastAsia="宋体" w:hint="eastAsia"/>
          <w:sz w:val="24"/>
          <w:szCs w:val="24"/>
        </w:rPr>
        <w:fldChar w:fldCharType="begin"/>
      </w:r>
      <w:r w:rsidRPr="00337113">
        <w:rPr>
          <w:rFonts w:eastAsia="宋体"/>
          <w:sz w:val="24"/>
          <w:szCs w:val="24"/>
        </w:rPr>
        <w:instrText xml:space="preserve"> SEQ </w:instrText>
      </w:r>
      <w:r w:rsidRPr="00337113">
        <w:rPr>
          <w:rFonts w:eastAsia="宋体" w:hint="eastAsia"/>
          <w:sz w:val="24"/>
          <w:szCs w:val="24"/>
        </w:rPr>
        <w:instrText>图</w:instrText>
      </w:r>
      <w:r w:rsidRPr="00337113">
        <w:rPr>
          <w:rFonts w:eastAsia="宋体"/>
          <w:sz w:val="24"/>
          <w:szCs w:val="24"/>
        </w:rPr>
        <w:instrText xml:space="preserve"> \* ARABIC </w:instrText>
      </w:r>
      <w:r w:rsidRPr="00337113">
        <w:rPr>
          <w:rFonts w:eastAsia="宋体" w:hint="eastAsia"/>
          <w:sz w:val="24"/>
          <w:szCs w:val="24"/>
        </w:rPr>
        <w:fldChar w:fldCharType="separate"/>
      </w:r>
      <w:r>
        <w:rPr>
          <w:rFonts w:eastAsia="宋体"/>
          <w:noProof/>
          <w:sz w:val="24"/>
          <w:szCs w:val="24"/>
        </w:rPr>
        <w:t>95</w:t>
      </w:r>
      <w:r w:rsidRPr="00337113">
        <w:rPr>
          <w:rFonts w:eastAsia="宋体" w:hint="eastAsia"/>
          <w:sz w:val="24"/>
          <w:szCs w:val="24"/>
        </w:rPr>
        <w:fldChar w:fldCharType="end"/>
      </w:r>
      <w:r w:rsidRPr="00337113">
        <w:rPr>
          <w:rFonts w:eastAsia="宋体" w:hint="eastAsia"/>
          <w:sz w:val="24"/>
          <w:szCs w:val="24"/>
        </w:rPr>
        <w:t>卡尔曼滤波的两个计算回路</w:t>
      </w:r>
    </w:p>
    <w:p w14:paraId="28B0AB71" w14:textId="77777777" w:rsidR="00E97B2D" w:rsidRDefault="00E97B2D" w:rsidP="00E97B2D">
      <w:pPr>
        <w:rPr>
          <w:rFonts w:ascii="Cambria Math" w:hAnsi="Cambria Math"/>
        </w:rPr>
      </w:pPr>
      <w:r w:rsidRPr="00337113">
        <w:rPr>
          <w:rFonts w:ascii="Cambria Math" w:hAnsi="Cambria Math" w:hint="eastAsia"/>
        </w:rPr>
        <w:t>滤波选择合适的估计误差方差阵</w:t>
      </w:r>
      <w:r w:rsidRPr="00337113">
        <w:rPr>
          <w:rFonts w:ascii="Cambria Math" w:hAnsi="Cambria Math"/>
        </w:rPr>
        <w:t>P</w:t>
      </w:r>
      <w:r w:rsidRPr="00337113">
        <w:rPr>
          <w:rFonts w:ascii="Cambria Math" w:hAnsi="Cambria Math" w:hint="eastAsia"/>
        </w:rPr>
        <w:t>、观测误差方差阵</w:t>
      </w:r>
      <w:r w:rsidRPr="00337113">
        <w:rPr>
          <w:rFonts w:ascii="Cambria Math" w:hAnsi="Cambria Math"/>
        </w:rPr>
        <w:t>R</w:t>
      </w:r>
      <w:r w:rsidRPr="00337113">
        <w:rPr>
          <w:rFonts w:ascii="Cambria Math" w:hAnsi="Cambria Math" w:hint="eastAsia"/>
        </w:rPr>
        <w:t>及状态误差方差阵</w:t>
      </w:r>
      <w:r w:rsidRPr="00337113">
        <w:rPr>
          <w:rFonts w:ascii="Cambria Math" w:hAnsi="Cambria Math"/>
        </w:rPr>
        <w:t>Q</w:t>
      </w:r>
      <w:r w:rsidRPr="00337113">
        <w:rPr>
          <w:rFonts w:ascii="Cambria Math" w:hAnsi="Cambria Math" w:hint="eastAsia"/>
        </w:rPr>
        <w:t>，</w:t>
      </w:r>
      <w:r w:rsidRPr="00F27425">
        <w:rPr>
          <w:rFonts w:ascii="Cambria Math" w:hAnsi="Cambria Math" w:hint="eastAsia"/>
          <w:color w:val="C00000"/>
        </w:rPr>
        <w:t>组合周期选取为</w:t>
      </w:r>
      <w:r w:rsidRPr="00F27425">
        <w:rPr>
          <w:rFonts w:ascii="Cambria Math" w:hAnsi="Cambria Math"/>
          <w:color w:val="C00000"/>
        </w:rPr>
        <w:t>1s</w:t>
      </w:r>
      <w:r w:rsidRPr="00337113">
        <w:rPr>
          <w:rFonts w:ascii="Cambria Math" w:hAnsi="Cambria Math" w:hint="eastAsia"/>
        </w:rPr>
        <w:t>，估计出姿态误差的大小。</w:t>
      </w:r>
    </w:p>
    <w:p w14:paraId="1CADC87F" w14:textId="77777777" w:rsidR="00E97B2D" w:rsidRDefault="00E97B2D" w:rsidP="00E97B2D">
      <w:pPr>
        <w:rPr>
          <w:rFonts w:ascii="Cambria Math" w:hAnsi="Cambria Math"/>
        </w:rPr>
      </w:pPr>
      <w:r w:rsidRPr="00337113">
        <w:rPr>
          <w:rFonts w:ascii="Cambria Math" w:hAnsi="Cambria Math" w:hint="eastAsia"/>
        </w:rPr>
        <w:t>对惯性解算出的姿态进行误差补偿校正，一般可选择开环校正（输出校正）</w:t>
      </w:r>
      <w:r w:rsidRPr="00337113">
        <w:rPr>
          <w:rFonts w:ascii="Cambria Math" w:hAnsi="Cambria Math" w:hint="eastAsia"/>
        </w:rPr>
        <w:lastRenderedPageBreak/>
        <w:t>和闭环校正（反馈校正），如下图所示，获得高精度的姿态值。选择输出校正应依据设计的系统而定，根据本系统的特点，选择反馈校正方式。</w:t>
      </w:r>
    </w:p>
    <w:p w14:paraId="51F17DB0" w14:textId="77777777" w:rsidR="00E97B2D" w:rsidRDefault="00E97B2D" w:rsidP="00E97B2D">
      <w:pPr>
        <w:rPr>
          <w:rFonts w:ascii="Cambria Math" w:hAnsi="Cambria Math"/>
        </w:rPr>
      </w:pPr>
      <w:r>
        <w:rPr>
          <w:rFonts w:ascii="Cambria Math" w:hAnsi="Cambria Math"/>
          <w:noProof/>
        </w:rPr>
        <w:drawing>
          <wp:inline distT="0" distB="0" distL="0" distR="0" wp14:anchorId="5EC34DC9" wp14:editId="058C0E8F">
            <wp:extent cx="3947160" cy="1287780"/>
            <wp:effectExtent l="19050" t="0" r="0" b="0"/>
            <wp:docPr id="189"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473"/>
                    <pic:cNvPicPr>
                      <a:picLocks noChangeAspect="1" noChangeArrowheads="1"/>
                    </pic:cNvPicPr>
                  </pic:nvPicPr>
                  <pic:blipFill>
                    <a:blip r:embed="rId51" cstate="print"/>
                    <a:srcRect/>
                    <a:stretch>
                      <a:fillRect/>
                    </a:stretch>
                  </pic:blipFill>
                  <pic:spPr>
                    <a:xfrm>
                      <a:off x="0" y="0"/>
                      <a:ext cx="3947160" cy="1287780"/>
                    </a:xfrm>
                    <a:prstGeom prst="rect">
                      <a:avLst/>
                    </a:prstGeom>
                    <a:noFill/>
                    <a:ln w="9525">
                      <a:noFill/>
                      <a:miter lim="800000"/>
                      <a:headEnd/>
                      <a:tailEnd/>
                    </a:ln>
                  </pic:spPr>
                </pic:pic>
              </a:graphicData>
            </a:graphic>
          </wp:inline>
        </w:drawing>
      </w:r>
    </w:p>
    <w:p w14:paraId="386FA2B4" w14:textId="77777777" w:rsidR="00E97B2D" w:rsidRDefault="00E97B2D" w:rsidP="00E97B2D">
      <w:pPr>
        <w:pStyle w:val="a3"/>
        <w:spacing w:before="120" w:after="120"/>
        <w:rPr>
          <w:rFonts w:eastAsia="宋体"/>
          <w:sz w:val="24"/>
          <w:szCs w:val="24"/>
        </w:rPr>
      </w:pPr>
      <w:r w:rsidRPr="00337113">
        <w:rPr>
          <w:rFonts w:eastAsia="宋体" w:hint="eastAsia"/>
          <w:sz w:val="24"/>
          <w:szCs w:val="24"/>
        </w:rPr>
        <w:t>图</w:t>
      </w:r>
      <w:r w:rsidRPr="00337113">
        <w:rPr>
          <w:rFonts w:eastAsia="宋体"/>
          <w:sz w:val="24"/>
          <w:szCs w:val="24"/>
        </w:rPr>
        <w:t xml:space="preserve"> </w:t>
      </w:r>
      <w:r w:rsidRPr="00337113">
        <w:rPr>
          <w:rFonts w:eastAsia="宋体" w:hint="eastAsia"/>
          <w:sz w:val="24"/>
          <w:szCs w:val="24"/>
        </w:rPr>
        <w:fldChar w:fldCharType="begin"/>
      </w:r>
      <w:r w:rsidRPr="00337113">
        <w:rPr>
          <w:rFonts w:eastAsia="宋体"/>
          <w:sz w:val="24"/>
          <w:szCs w:val="24"/>
        </w:rPr>
        <w:instrText xml:space="preserve"> SEQ </w:instrText>
      </w:r>
      <w:r w:rsidRPr="00337113">
        <w:rPr>
          <w:rFonts w:eastAsia="宋体" w:hint="eastAsia"/>
          <w:sz w:val="24"/>
          <w:szCs w:val="24"/>
        </w:rPr>
        <w:instrText>图</w:instrText>
      </w:r>
      <w:r w:rsidRPr="00337113">
        <w:rPr>
          <w:rFonts w:eastAsia="宋体"/>
          <w:sz w:val="24"/>
          <w:szCs w:val="24"/>
        </w:rPr>
        <w:instrText xml:space="preserve"> \* ARABIC </w:instrText>
      </w:r>
      <w:r w:rsidRPr="00337113">
        <w:rPr>
          <w:rFonts w:eastAsia="宋体" w:hint="eastAsia"/>
          <w:sz w:val="24"/>
          <w:szCs w:val="24"/>
        </w:rPr>
        <w:fldChar w:fldCharType="separate"/>
      </w:r>
      <w:r>
        <w:rPr>
          <w:rFonts w:eastAsia="宋体"/>
          <w:noProof/>
          <w:sz w:val="24"/>
          <w:szCs w:val="24"/>
        </w:rPr>
        <w:t>96</w:t>
      </w:r>
      <w:r w:rsidRPr="00337113">
        <w:rPr>
          <w:rFonts w:eastAsia="宋体" w:hint="eastAsia"/>
          <w:sz w:val="24"/>
          <w:szCs w:val="24"/>
        </w:rPr>
        <w:fldChar w:fldCharType="end"/>
      </w:r>
      <w:r w:rsidRPr="00337113">
        <w:rPr>
          <w:rFonts w:eastAsia="宋体" w:hint="eastAsia"/>
          <w:sz w:val="24"/>
          <w:szCs w:val="24"/>
        </w:rPr>
        <w:t>卡尔曼滤波的两个计算回路</w:t>
      </w:r>
    </w:p>
    <w:p w14:paraId="2DC19E18" w14:textId="77777777" w:rsidR="00E97B2D" w:rsidRDefault="00E97B2D" w:rsidP="00E97B2D">
      <w:pPr>
        <w:rPr>
          <w:rFonts w:ascii="Cambria Math" w:hAnsi="Cambria Math"/>
        </w:rPr>
      </w:pPr>
      <w:r w:rsidRPr="00337113">
        <w:rPr>
          <w:rFonts w:ascii="Cambria Math" w:hAnsi="Cambria Math" w:hint="eastAsia"/>
        </w:rPr>
        <w:t>卡尔曼滤波算法解算过程中，</w:t>
      </w:r>
      <w:r w:rsidRPr="00F27425">
        <w:rPr>
          <w:rFonts w:ascii="Cambria Math" w:hAnsi="Cambria Math" w:hint="eastAsia"/>
          <w:color w:val="C00000"/>
        </w:rPr>
        <w:t>误差方差阵的参数调节大大影响着误差值的估计效果</w:t>
      </w:r>
      <w:r w:rsidRPr="00337113">
        <w:rPr>
          <w:rFonts w:ascii="Cambria Math" w:hAnsi="Cambria Math" w:hint="eastAsia"/>
        </w:rPr>
        <w:t>。误差方差阵包括估计误差方差阵</w:t>
      </w:r>
      <w:r w:rsidRPr="00337113">
        <w:rPr>
          <w:rFonts w:ascii="Cambria Math" w:hAnsi="Cambria Math"/>
        </w:rPr>
        <w:t>P</w:t>
      </w:r>
      <w:r w:rsidRPr="00337113">
        <w:rPr>
          <w:rFonts w:ascii="Cambria Math" w:hAnsi="Cambria Math" w:hint="eastAsia"/>
        </w:rPr>
        <w:t>、观测误差方差阵</w:t>
      </w:r>
      <w:r w:rsidRPr="00337113">
        <w:rPr>
          <w:rFonts w:ascii="Cambria Math" w:hAnsi="Cambria Math"/>
        </w:rPr>
        <w:t>R</w:t>
      </w:r>
      <w:r w:rsidRPr="00337113">
        <w:rPr>
          <w:rFonts w:ascii="Cambria Math" w:hAnsi="Cambria Math" w:hint="eastAsia"/>
        </w:rPr>
        <w:t>及状态误差方差阵</w:t>
      </w:r>
      <w:r w:rsidRPr="00337113">
        <w:rPr>
          <w:rFonts w:ascii="Cambria Math" w:hAnsi="Cambria Math"/>
        </w:rPr>
        <w:t>Q</w:t>
      </w:r>
      <w:r w:rsidRPr="00337113">
        <w:rPr>
          <w:rFonts w:ascii="Cambria Math" w:hAnsi="Cambria Math" w:hint="eastAsia"/>
        </w:rPr>
        <w:t>，</w:t>
      </w:r>
      <w:r w:rsidRPr="00337113">
        <w:rPr>
          <w:rFonts w:ascii="Cambria Math" w:hAnsi="Cambria Math"/>
        </w:rPr>
        <w:t>P</w:t>
      </w:r>
      <w:r w:rsidRPr="00337113">
        <w:rPr>
          <w:rFonts w:ascii="Cambria Math" w:hAnsi="Cambria Math" w:hint="eastAsia"/>
        </w:rPr>
        <w:t>阵是随系统实时变化的，</w:t>
      </w:r>
      <w:r w:rsidRPr="00337113">
        <w:rPr>
          <w:rFonts w:ascii="Cambria Math" w:hAnsi="Cambria Math"/>
        </w:rPr>
        <w:t>Q</w:t>
      </w:r>
      <w:r w:rsidRPr="00337113">
        <w:rPr>
          <w:rFonts w:ascii="Cambria Math" w:hAnsi="Cambria Math" w:hint="eastAsia"/>
        </w:rPr>
        <w:t>阵属于系统误差阵，因设计的系统模型而定，</w:t>
      </w:r>
      <w:r w:rsidRPr="00337113">
        <w:rPr>
          <w:rFonts w:ascii="Cambria Math" w:hAnsi="Cambria Math"/>
        </w:rPr>
        <w:t>R</w:t>
      </w:r>
      <w:r w:rsidRPr="00337113">
        <w:rPr>
          <w:rFonts w:ascii="Cambria Math" w:hAnsi="Cambria Math" w:hint="eastAsia"/>
        </w:rPr>
        <w:t>阵取决于观测量的统计误差即北斗系统的速度观测量误差。一般情况下，</w:t>
      </w:r>
      <w:r w:rsidRPr="00337113">
        <w:rPr>
          <w:rFonts w:ascii="Cambria Math" w:hAnsi="Cambria Math"/>
        </w:rPr>
        <w:t>R</w:t>
      </w:r>
      <w:r w:rsidRPr="00337113">
        <w:rPr>
          <w:rFonts w:ascii="Cambria Math" w:hAnsi="Cambria Math" w:hint="eastAsia"/>
        </w:rPr>
        <w:t>阵可选用定值用于整个系统，考虑到北斗的量测误差在不同的路况如上下坡、转弯、遮挡等环境下的误差值是变化的，因此可根据实时测量值来估计此阵，达到自适应调节的目的，进而可提高系统的估计精度。</w:t>
      </w:r>
    </w:p>
    <w:p w14:paraId="77DADC3A" w14:textId="77777777" w:rsidR="00E97B2D" w:rsidRDefault="00E97B2D" w:rsidP="00E97B2D">
      <w:pPr>
        <w:jc w:val="center"/>
        <w:rPr>
          <w:rFonts w:ascii="Cambria Math" w:hAnsi="Cambria Math"/>
        </w:rPr>
      </w:pPr>
      <w:r>
        <w:rPr>
          <w:rFonts w:ascii="Cambria Math" w:hAnsi="Cambria Math"/>
          <w:noProof/>
        </w:rPr>
        <w:drawing>
          <wp:inline distT="0" distB="0" distL="0" distR="0" wp14:anchorId="6917450F" wp14:editId="68AEB5DB">
            <wp:extent cx="3284220" cy="2278380"/>
            <wp:effectExtent l="0" t="0" r="0" b="7620"/>
            <wp:docPr id="19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45"/>
                    <pic:cNvPicPr>
                      <a:picLocks noChangeAspect="1" noChangeArrowheads="1"/>
                    </pic:cNvPicPr>
                  </pic:nvPicPr>
                  <pic:blipFill>
                    <a:blip r:embed="rId52" cstate="print"/>
                    <a:srcRect/>
                    <a:stretch>
                      <a:fillRect/>
                    </a:stretch>
                  </pic:blipFill>
                  <pic:spPr>
                    <a:xfrm>
                      <a:off x="0" y="0"/>
                      <a:ext cx="3284220" cy="2278380"/>
                    </a:xfrm>
                    <a:prstGeom prst="rect">
                      <a:avLst/>
                    </a:prstGeom>
                    <a:noFill/>
                    <a:ln w="9525">
                      <a:noFill/>
                      <a:miter lim="800000"/>
                      <a:headEnd/>
                      <a:tailEnd/>
                    </a:ln>
                  </pic:spPr>
                </pic:pic>
              </a:graphicData>
            </a:graphic>
          </wp:inline>
        </w:drawing>
      </w:r>
    </w:p>
    <w:p w14:paraId="223F9149" w14:textId="77777777" w:rsidR="00E97B2D" w:rsidRDefault="00E97B2D" w:rsidP="00E97B2D">
      <w:pPr>
        <w:pStyle w:val="a3"/>
        <w:spacing w:before="120" w:after="120"/>
        <w:rPr>
          <w:rFonts w:eastAsia="宋体"/>
        </w:rPr>
      </w:pPr>
      <w:r w:rsidRPr="00337113">
        <w:rPr>
          <w:rFonts w:eastAsia="宋体" w:hint="eastAsia"/>
          <w:sz w:val="24"/>
          <w:szCs w:val="24"/>
        </w:rPr>
        <w:t>图</w:t>
      </w:r>
      <w:r w:rsidRPr="00337113">
        <w:rPr>
          <w:rFonts w:eastAsia="宋体"/>
          <w:sz w:val="24"/>
          <w:szCs w:val="24"/>
        </w:rPr>
        <w:t xml:space="preserve"> </w:t>
      </w:r>
      <w:r w:rsidRPr="00337113">
        <w:rPr>
          <w:rFonts w:eastAsia="宋体" w:hint="eastAsia"/>
          <w:sz w:val="24"/>
          <w:szCs w:val="24"/>
        </w:rPr>
        <w:fldChar w:fldCharType="begin"/>
      </w:r>
      <w:r w:rsidRPr="00337113">
        <w:rPr>
          <w:rFonts w:eastAsia="宋体"/>
          <w:sz w:val="24"/>
          <w:szCs w:val="24"/>
        </w:rPr>
        <w:instrText xml:space="preserve"> SEQ </w:instrText>
      </w:r>
      <w:r w:rsidRPr="00337113">
        <w:rPr>
          <w:rFonts w:eastAsia="宋体" w:hint="eastAsia"/>
          <w:sz w:val="24"/>
          <w:szCs w:val="24"/>
        </w:rPr>
        <w:instrText>图</w:instrText>
      </w:r>
      <w:r w:rsidRPr="00337113">
        <w:rPr>
          <w:rFonts w:eastAsia="宋体"/>
          <w:sz w:val="24"/>
          <w:szCs w:val="24"/>
        </w:rPr>
        <w:instrText xml:space="preserve"> \* ARABIC </w:instrText>
      </w:r>
      <w:r w:rsidRPr="00337113">
        <w:rPr>
          <w:rFonts w:eastAsia="宋体" w:hint="eastAsia"/>
          <w:sz w:val="24"/>
          <w:szCs w:val="24"/>
        </w:rPr>
        <w:fldChar w:fldCharType="separate"/>
      </w:r>
      <w:r>
        <w:rPr>
          <w:rFonts w:eastAsia="宋体"/>
          <w:noProof/>
          <w:sz w:val="24"/>
          <w:szCs w:val="24"/>
        </w:rPr>
        <w:t>97</w:t>
      </w:r>
      <w:r w:rsidRPr="00337113">
        <w:rPr>
          <w:rFonts w:eastAsia="宋体" w:hint="eastAsia"/>
          <w:sz w:val="24"/>
          <w:szCs w:val="24"/>
        </w:rPr>
        <w:fldChar w:fldCharType="end"/>
      </w:r>
      <w:r w:rsidRPr="00337113">
        <w:rPr>
          <w:rFonts w:eastAsia="宋体"/>
          <w:sz w:val="24"/>
          <w:szCs w:val="24"/>
        </w:rPr>
        <w:t xml:space="preserve"> 惯性卫星组合导</w:t>
      </w:r>
      <w:commentRangeStart w:id="8"/>
      <w:r w:rsidRPr="00337113">
        <w:rPr>
          <w:rFonts w:eastAsia="宋体"/>
          <w:sz w:val="24"/>
          <w:szCs w:val="24"/>
        </w:rPr>
        <w:t>航系统框图</w:t>
      </w:r>
      <w:commentRangeEnd w:id="8"/>
      <w:r w:rsidR="002D2B7A">
        <w:rPr>
          <w:rStyle w:val="a5"/>
          <w:rFonts w:eastAsia="宋体"/>
        </w:rPr>
        <w:commentReference w:id="8"/>
      </w:r>
    </w:p>
    <w:p w14:paraId="7BB56CDE" w14:textId="77777777" w:rsidR="00E97B2D" w:rsidRPr="00E268D4" w:rsidRDefault="00E97B2D" w:rsidP="00E97B2D">
      <w:pPr>
        <w:pStyle w:val="3"/>
        <w:numPr>
          <w:ilvl w:val="0"/>
          <w:numId w:val="3"/>
        </w:numPr>
        <w:spacing w:line="600" w:lineRule="exact"/>
        <w:rPr>
          <w:color w:val="C00000"/>
        </w:rPr>
      </w:pPr>
      <w:r w:rsidRPr="00E268D4">
        <w:rPr>
          <w:rFonts w:hint="eastAsia"/>
          <w:color w:val="C00000"/>
        </w:rPr>
        <w:t>三轴三级反馈稳定跟踪技术</w:t>
      </w:r>
    </w:p>
    <w:p w14:paraId="0254FF38" w14:textId="77777777" w:rsidR="00667245" w:rsidRPr="007D7F11" w:rsidRDefault="00E97B2D" w:rsidP="00E97B2D">
      <w:pPr>
        <w:rPr>
          <w:rFonts w:ascii="Cambria Math" w:hAnsi="Cambria Math"/>
        </w:rPr>
      </w:pPr>
      <w:r w:rsidRPr="00337113">
        <w:rPr>
          <w:rFonts w:ascii="Cambria Math" w:hAnsi="Cambria Math" w:hint="eastAsia"/>
        </w:rPr>
        <w:t>抛物面天线的卫星指向跟踪是典型的随动控制系统，</w:t>
      </w:r>
      <w:r w:rsidRPr="0023333F">
        <w:rPr>
          <w:rFonts w:ascii="Cambria Math" w:hAnsi="Cambria Math" w:hint="eastAsia"/>
          <w:color w:val="C00000"/>
        </w:rPr>
        <w:t>单一依靠角度</w:t>
      </w:r>
      <w:r w:rsidRPr="0023333F">
        <w:rPr>
          <w:rFonts w:ascii="Cambria Math" w:hAnsi="Cambria Math"/>
          <w:color w:val="C00000"/>
        </w:rPr>
        <w:t>PID</w:t>
      </w:r>
      <w:r w:rsidRPr="0023333F">
        <w:rPr>
          <w:rFonts w:ascii="Cambria Math" w:hAnsi="Cambria Math" w:hint="eastAsia"/>
          <w:color w:val="C00000"/>
        </w:rPr>
        <w:t>闭环难以实现准确稳定的跟踪效果</w:t>
      </w:r>
      <w:r w:rsidRPr="00337113">
        <w:rPr>
          <w:rFonts w:ascii="Cambria Math" w:hAnsi="Cambria Math" w:hint="eastAsia"/>
        </w:rPr>
        <w:t>，伺服控制算法</w:t>
      </w:r>
      <w:r w:rsidRPr="00667245">
        <w:rPr>
          <w:rFonts w:ascii="Cambria Math" w:hAnsi="Cambria Math" w:hint="eastAsia"/>
          <w:b/>
        </w:rPr>
        <w:t>采用速率环、角度环、跟踪环</w:t>
      </w:r>
      <w:r w:rsidRPr="007D7F11">
        <w:rPr>
          <w:rFonts w:ascii="Cambria Math" w:hAnsi="Cambria Math" w:hint="eastAsia"/>
        </w:rPr>
        <w:t>三级闭环反馈跟踪方式来实现系统的高精度跟踪。</w:t>
      </w:r>
    </w:p>
    <w:p w14:paraId="2A794503" w14:textId="3E57420A" w:rsidR="00667245" w:rsidRPr="007D7F11" w:rsidRDefault="00E97B2D" w:rsidP="00667245">
      <w:pPr>
        <w:pStyle w:val="ac"/>
        <w:numPr>
          <w:ilvl w:val="0"/>
          <w:numId w:val="4"/>
        </w:numPr>
        <w:ind w:firstLineChars="0"/>
        <w:rPr>
          <w:rFonts w:ascii="Cambria Math" w:hAnsi="Cambria Math"/>
        </w:rPr>
      </w:pPr>
      <w:r w:rsidRPr="00667245">
        <w:rPr>
          <w:rFonts w:ascii="Cambria Math" w:hAnsi="Cambria Math" w:hint="eastAsia"/>
        </w:rPr>
        <w:t>卫星指令角经过坐标系转换解算出</w:t>
      </w:r>
      <w:commentRangeStart w:id="9"/>
      <w:r w:rsidRPr="00667245">
        <w:rPr>
          <w:rFonts w:ascii="Cambria Math" w:hAnsi="Cambria Math" w:hint="eastAsia"/>
        </w:rPr>
        <w:t>天线坐标系</w:t>
      </w:r>
      <w:commentRangeEnd w:id="9"/>
      <w:r w:rsidR="003C3A6F">
        <w:rPr>
          <w:rStyle w:val="a5"/>
        </w:rPr>
        <w:commentReference w:id="9"/>
      </w:r>
      <w:r w:rsidRPr="00667245">
        <w:rPr>
          <w:rFonts w:ascii="Cambria Math" w:hAnsi="Cambria Math" w:hint="eastAsia"/>
        </w:rPr>
        <w:t>的转台</w:t>
      </w:r>
      <w:r w:rsidRPr="00667245">
        <w:rPr>
          <w:rFonts w:ascii="Cambria Math" w:hAnsi="Cambria Math" w:hint="eastAsia"/>
          <w:color w:val="FF0000"/>
        </w:rPr>
        <w:t>方位角、俯仰角和</w:t>
      </w:r>
      <w:r w:rsidRPr="00667245">
        <w:rPr>
          <w:rFonts w:ascii="Cambria Math" w:hAnsi="Cambria Math" w:hint="eastAsia"/>
          <w:color w:val="FF0000"/>
        </w:rPr>
        <w:lastRenderedPageBreak/>
        <w:t>横滚角</w:t>
      </w:r>
      <w:r w:rsidRPr="00667245">
        <w:rPr>
          <w:rFonts w:ascii="Cambria Math" w:hAnsi="Cambria Math" w:hint="eastAsia"/>
        </w:rPr>
        <w:t>，通过控制电机执行到相应的角度，由编码器和和霍尔传感器定位相应的位置，形成典型的随动控制回路，</w:t>
      </w:r>
      <w:r w:rsidRPr="007D7F11">
        <w:rPr>
          <w:rFonts w:ascii="Cambria Math" w:hAnsi="Cambria Math" w:hint="eastAsia"/>
        </w:rPr>
        <w:t>在此基础上，巧妙利用组合导航系统输出的</w:t>
      </w:r>
      <w:r w:rsidRPr="007D7F11">
        <w:rPr>
          <w:rFonts w:ascii="Cambria Math" w:hAnsi="Cambria Math" w:hint="eastAsia"/>
          <w:color w:val="C00000"/>
        </w:rPr>
        <w:t>惯性角速度，</w:t>
      </w:r>
      <w:r w:rsidRPr="007D7F11">
        <w:rPr>
          <w:rFonts w:ascii="Cambria Math" w:hAnsi="Cambria Math" w:hint="eastAsia"/>
        </w:rPr>
        <w:t>用于补偿系统在运动载体上的角速度耦合信息，形成内部的</w:t>
      </w:r>
      <w:r w:rsidRPr="007D7F11">
        <w:rPr>
          <w:rFonts w:ascii="Cambria Math" w:hAnsi="Cambria Math" w:hint="eastAsia"/>
          <w:b/>
        </w:rPr>
        <w:t>速率环</w:t>
      </w:r>
      <w:r w:rsidR="00E93C37">
        <w:rPr>
          <w:rFonts w:ascii="Cambria Math" w:hAnsi="Cambria Math" w:hint="eastAsia"/>
        </w:rPr>
        <w:t>。</w:t>
      </w:r>
    </w:p>
    <w:p w14:paraId="7A1E6832" w14:textId="095945CE" w:rsidR="00E97B2D" w:rsidRPr="00667245" w:rsidRDefault="00E97B2D" w:rsidP="00667245">
      <w:pPr>
        <w:pStyle w:val="ac"/>
        <w:numPr>
          <w:ilvl w:val="0"/>
          <w:numId w:val="4"/>
        </w:numPr>
        <w:ind w:firstLineChars="0"/>
        <w:rPr>
          <w:rFonts w:ascii="Cambria Math" w:hAnsi="Cambria Math"/>
        </w:rPr>
      </w:pPr>
      <w:r w:rsidRPr="00667245">
        <w:rPr>
          <w:rFonts w:ascii="Cambria Math" w:hAnsi="Cambria Math" w:hint="eastAsia"/>
        </w:rPr>
        <w:t>利用组合导航系统输出的</w:t>
      </w:r>
      <w:r w:rsidRPr="00667245">
        <w:rPr>
          <w:rFonts w:ascii="Cambria Math" w:hAnsi="Cambria Math" w:hint="eastAsia"/>
          <w:color w:val="C00000"/>
        </w:rPr>
        <w:t>姿态和航向信息，引入角度控制回路，补偿系统在运动载体上的角度耦合信息</w:t>
      </w:r>
      <w:r w:rsidRPr="00667245">
        <w:rPr>
          <w:rFonts w:ascii="Cambria Math" w:hAnsi="Cambria Math" w:hint="eastAsia"/>
        </w:rPr>
        <w:t>，形成</w:t>
      </w:r>
      <w:r w:rsidRPr="00667245">
        <w:rPr>
          <w:rFonts w:ascii="Cambria Math" w:hAnsi="Cambria Math" w:hint="eastAsia"/>
          <w:b/>
        </w:rPr>
        <w:t>角度环</w:t>
      </w:r>
      <w:r w:rsidRPr="00667245">
        <w:rPr>
          <w:rFonts w:ascii="Cambria Math" w:hAnsi="Cambria Math" w:hint="eastAsia"/>
        </w:rPr>
        <w:t>，实现高精度的稳定程序跟踪</w:t>
      </w:r>
      <w:bookmarkStart w:id="10" w:name="_GoBack"/>
      <w:bookmarkEnd w:id="10"/>
      <w:r w:rsidRPr="00667245">
        <w:rPr>
          <w:rFonts w:ascii="Cambria Math" w:hAnsi="Cambria Math" w:hint="eastAsia"/>
        </w:rPr>
        <w:t>。</w:t>
      </w:r>
    </w:p>
    <w:p w14:paraId="7B904790" w14:textId="77777777" w:rsidR="00E97B2D" w:rsidRPr="00855B35" w:rsidRDefault="00E97B2D" w:rsidP="00855B35">
      <w:pPr>
        <w:pStyle w:val="ac"/>
        <w:numPr>
          <w:ilvl w:val="0"/>
          <w:numId w:val="4"/>
        </w:numPr>
        <w:ind w:firstLineChars="0"/>
        <w:rPr>
          <w:rFonts w:ascii="Cambria Math" w:hAnsi="Cambria Math"/>
          <w:b/>
        </w:rPr>
      </w:pPr>
      <w:r w:rsidRPr="00855B35">
        <w:rPr>
          <w:rFonts w:ascii="Cambria Math" w:hAnsi="Cambria Math" w:hint="eastAsia"/>
        </w:rPr>
        <w:t>如果基带单元反馈的卫星信号强度信息可用，则可在伺服控制回路中加入圆锥运动，使天馈系统在空间中进行圆锥运动，通过卫星信号反馈得到上下左右方向上的信号强弱差异，从而得到空间中方位及俯仰方向的角度偏差，将偏差反馈补偿到控制回路当中，实现卫星信号的</w:t>
      </w:r>
      <w:r w:rsidRPr="007D7F11">
        <w:rPr>
          <w:rFonts w:ascii="Cambria Math" w:hAnsi="Cambria Math" w:hint="eastAsia"/>
          <w:b/>
        </w:rPr>
        <w:t>跟踪环</w:t>
      </w:r>
      <w:r w:rsidRPr="00855B35">
        <w:rPr>
          <w:rFonts w:ascii="Cambria Math" w:hAnsi="Cambria Math" w:hint="eastAsia"/>
        </w:rPr>
        <w:t>，</w:t>
      </w:r>
      <w:r w:rsidRPr="00855B35">
        <w:rPr>
          <w:rFonts w:ascii="Cambria Math" w:hAnsi="Cambria Math" w:hint="eastAsia"/>
          <w:b/>
          <w:color w:val="C00000"/>
        </w:rPr>
        <w:t>三级闭环结合来实现抛物面的自动跟踪功能</w:t>
      </w:r>
      <w:r w:rsidRPr="00855B35">
        <w:rPr>
          <w:rFonts w:ascii="Cambria Math" w:hAnsi="Cambria Math" w:hint="eastAsia"/>
          <w:b/>
        </w:rPr>
        <w:t>。</w:t>
      </w:r>
    </w:p>
    <w:p w14:paraId="691653D3" w14:textId="77777777" w:rsidR="00E97B2D" w:rsidRDefault="00E97B2D" w:rsidP="00E97B2D">
      <w:pPr>
        <w:rPr>
          <w:rFonts w:ascii="Cambria Math" w:hAnsi="Cambria Math" w:hint="eastAsia"/>
        </w:rPr>
      </w:pPr>
      <w:r w:rsidRPr="00337113">
        <w:rPr>
          <w:rFonts w:ascii="Cambria Math" w:hAnsi="Cambria Math" w:hint="eastAsia"/>
        </w:rPr>
        <w:t>角度及角速度控制器分别采用经典</w:t>
      </w:r>
      <w:r w:rsidRPr="00AD44F5">
        <w:rPr>
          <w:rFonts w:ascii="Cambria Math" w:hAnsi="Cambria Math" w:hint="eastAsia"/>
          <w:color w:val="FF0000"/>
        </w:rPr>
        <w:t>抗积分饱和的数字</w:t>
      </w:r>
      <w:r w:rsidRPr="00AD44F5">
        <w:rPr>
          <w:rFonts w:ascii="Cambria Math" w:hAnsi="Cambria Math"/>
          <w:color w:val="FF0000"/>
        </w:rPr>
        <w:t>PID</w:t>
      </w:r>
      <w:r w:rsidRPr="00AD44F5">
        <w:rPr>
          <w:rFonts w:ascii="Cambria Math" w:hAnsi="Cambria Math" w:hint="eastAsia"/>
          <w:color w:val="FF0000"/>
        </w:rPr>
        <w:t>控制器</w:t>
      </w:r>
      <w:r w:rsidRPr="00337113">
        <w:rPr>
          <w:rFonts w:ascii="Cambria Math" w:hAnsi="Cambria Math" w:hint="eastAsia"/>
        </w:rPr>
        <w:t>。</w:t>
      </w:r>
      <w:r w:rsidRPr="00337113">
        <w:rPr>
          <w:rFonts w:ascii="Cambria Math" w:hAnsi="Cambria Math"/>
        </w:rPr>
        <w:t>PID</w:t>
      </w:r>
      <w:r w:rsidRPr="00337113">
        <w:rPr>
          <w:rFonts w:ascii="Cambria Math" w:hAnsi="Cambria Math" w:hint="eastAsia"/>
        </w:rPr>
        <w:t>控制器内部的参数整定可通过平台的实际参数设计控制系统的数学模型进行仿真计算，而后结合实际系统进行联试调整。</w:t>
      </w:r>
    </w:p>
    <w:p w14:paraId="189AB0E1" w14:textId="77777777" w:rsidR="00E97B2D" w:rsidRDefault="00E97B2D" w:rsidP="00E97B2D">
      <w:pPr>
        <w:rPr>
          <w:rFonts w:ascii="Cambria Math" w:hAnsi="Cambria Math"/>
        </w:rPr>
      </w:pPr>
      <w:r w:rsidRPr="00337113">
        <w:rPr>
          <w:rFonts w:ascii="Cambria Math" w:hAnsi="Cambria Math" w:hint="eastAsia"/>
        </w:rPr>
        <w:t>为了应对天线的</w:t>
      </w:r>
      <w:commentRangeStart w:id="11"/>
      <w:r w:rsidRPr="00337113">
        <w:rPr>
          <w:rFonts w:ascii="Cambria Math" w:hAnsi="Cambria Math" w:hint="eastAsia"/>
        </w:rPr>
        <w:t>过顶跟踪问题</w:t>
      </w:r>
      <w:commentRangeEnd w:id="11"/>
      <w:r w:rsidR="00E10865">
        <w:rPr>
          <w:rStyle w:val="a5"/>
        </w:rPr>
        <w:commentReference w:id="11"/>
      </w:r>
      <w:r w:rsidRPr="00337113">
        <w:rPr>
          <w:rFonts w:ascii="Cambria Math" w:hAnsi="Cambria Math" w:hint="eastAsia"/>
        </w:rPr>
        <w:t>，通过方位、横滚、俯仰（又称方位、交叉、俯仰）</w:t>
      </w:r>
      <w:commentRangeStart w:id="12"/>
      <w:r w:rsidRPr="00337113">
        <w:rPr>
          <w:rFonts w:ascii="Cambria Math" w:hAnsi="Cambria Math"/>
        </w:rPr>
        <w:t>ACE</w:t>
      </w:r>
      <w:r w:rsidRPr="00337113">
        <w:rPr>
          <w:rFonts w:ascii="Cambria Math" w:hAnsi="Cambria Math" w:hint="eastAsia"/>
        </w:rPr>
        <w:t>三轴架构的设计来避免过顶奇点跟踪的问题</w:t>
      </w:r>
      <w:commentRangeEnd w:id="12"/>
      <w:r w:rsidR="00AD44F5">
        <w:rPr>
          <w:rStyle w:val="a5"/>
        </w:rPr>
        <w:commentReference w:id="12"/>
      </w:r>
      <w:r w:rsidRPr="00337113">
        <w:rPr>
          <w:rFonts w:ascii="Cambria Math" w:hAnsi="Cambria Math" w:hint="eastAsia"/>
        </w:rPr>
        <w:t>。具体实施方案如下：</w:t>
      </w:r>
    </w:p>
    <w:p w14:paraId="01805872" w14:textId="77777777" w:rsidR="00E97B2D" w:rsidRDefault="00E97B2D" w:rsidP="00E97B2D">
      <w:pPr>
        <w:ind w:firstLineChars="0" w:firstLine="0"/>
        <w:jc w:val="center"/>
        <w:rPr>
          <w:rFonts w:ascii="Cambria Math" w:hAnsi="Cambria Math"/>
        </w:rPr>
      </w:pPr>
      <w:r w:rsidRPr="00D349A8">
        <w:object w:dxaOrig="9900" w:dyaOrig="5445" w14:anchorId="5E5CD28E">
          <v:shape id="_x0000_i1047" type="#_x0000_t75" style="width:415.15pt;height:227.75pt" o:ole="">
            <v:imagedata r:id="rId53" o:title=""/>
          </v:shape>
          <o:OLEObject Type="Embed" ProgID="Visio.Drawing.15" ShapeID="_x0000_i1047" DrawAspect="Content" ObjectID="_1626767501" r:id="rId54"/>
        </w:object>
      </w:r>
    </w:p>
    <w:p w14:paraId="33CDC370" w14:textId="77777777" w:rsidR="00E97B2D" w:rsidRDefault="00E97B2D" w:rsidP="00E97B2D">
      <w:pPr>
        <w:pStyle w:val="a3"/>
        <w:spacing w:before="120" w:after="120"/>
        <w:rPr>
          <w:rFonts w:eastAsia="宋体"/>
        </w:rPr>
      </w:pPr>
      <w:r w:rsidRPr="00337113">
        <w:rPr>
          <w:rFonts w:eastAsia="宋体" w:hint="eastAsia"/>
          <w:sz w:val="24"/>
          <w:szCs w:val="24"/>
        </w:rPr>
        <w:t>图</w:t>
      </w:r>
      <w:r w:rsidRPr="00337113">
        <w:rPr>
          <w:rFonts w:eastAsia="宋体"/>
          <w:sz w:val="24"/>
          <w:szCs w:val="24"/>
        </w:rPr>
        <w:t xml:space="preserve"> </w:t>
      </w:r>
      <w:r w:rsidRPr="00337113">
        <w:rPr>
          <w:rFonts w:eastAsia="宋体" w:hint="eastAsia"/>
          <w:sz w:val="24"/>
          <w:szCs w:val="24"/>
        </w:rPr>
        <w:fldChar w:fldCharType="begin"/>
      </w:r>
      <w:r w:rsidRPr="00337113">
        <w:rPr>
          <w:rFonts w:eastAsia="宋体"/>
          <w:sz w:val="24"/>
          <w:szCs w:val="24"/>
        </w:rPr>
        <w:instrText xml:space="preserve"> SEQ </w:instrText>
      </w:r>
      <w:r w:rsidRPr="00337113">
        <w:rPr>
          <w:rFonts w:eastAsia="宋体" w:hint="eastAsia"/>
          <w:sz w:val="24"/>
          <w:szCs w:val="24"/>
        </w:rPr>
        <w:instrText>图</w:instrText>
      </w:r>
      <w:r w:rsidRPr="00337113">
        <w:rPr>
          <w:rFonts w:eastAsia="宋体"/>
          <w:sz w:val="24"/>
          <w:szCs w:val="24"/>
        </w:rPr>
        <w:instrText xml:space="preserve"> \* ARABIC </w:instrText>
      </w:r>
      <w:r w:rsidRPr="00337113">
        <w:rPr>
          <w:rFonts w:eastAsia="宋体" w:hint="eastAsia"/>
          <w:sz w:val="24"/>
          <w:szCs w:val="24"/>
        </w:rPr>
        <w:fldChar w:fldCharType="separate"/>
      </w:r>
      <w:r>
        <w:rPr>
          <w:rFonts w:eastAsia="宋体"/>
          <w:noProof/>
          <w:sz w:val="24"/>
          <w:szCs w:val="24"/>
        </w:rPr>
        <w:t>98</w:t>
      </w:r>
      <w:r w:rsidRPr="00337113">
        <w:rPr>
          <w:rFonts w:eastAsia="宋体" w:hint="eastAsia"/>
          <w:sz w:val="24"/>
          <w:szCs w:val="24"/>
        </w:rPr>
        <w:fldChar w:fldCharType="end"/>
      </w:r>
      <w:r w:rsidRPr="00337113">
        <w:rPr>
          <w:rFonts w:eastAsia="宋体" w:hint="eastAsia"/>
          <w:sz w:val="24"/>
          <w:szCs w:val="24"/>
        </w:rPr>
        <w:t>稳定跟踪控制系统框图</w:t>
      </w:r>
    </w:p>
    <w:bookmarkEnd w:id="0"/>
    <w:bookmarkEnd w:id="1"/>
    <w:p w14:paraId="77CF781A" w14:textId="77777777" w:rsidR="00E97AAF" w:rsidRPr="00E97B2D" w:rsidRDefault="00E97AAF"/>
    <w:sectPr w:rsidR="00E97AAF" w:rsidRPr="00E97B2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ppy" w:date="2019-08-07T11:05:00Z" w:initials="H">
    <w:p w14:paraId="6658F754" w14:textId="77777777" w:rsidR="00E10865" w:rsidRDefault="00E10865">
      <w:pPr>
        <w:pStyle w:val="a6"/>
        <w:ind w:firstLine="420"/>
      </w:pPr>
      <w:r>
        <w:rPr>
          <w:rStyle w:val="a5"/>
        </w:rPr>
        <w:annotationRef/>
      </w:r>
      <w:r>
        <w:rPr>
          <w:rFonts w:hint="eastAsia"/>
        </w:rPr>
        <w:t>利用地柜卫星顺便导航？</w:t>
      </w:r>
    </w:p>
  </w:comment>
  <w:comment w:id="3" w:author="Happy" w:date="2019-08-07T16:28:00Z" w:initials="H">
    <w:p w14:paraId="1985694D" w14:textId="1CD691C4" w:rsidR="000F0742" w:rsidRDefault="000F0742">
      <w:pPr>
        <w:pStyle w:val="a6"/>
        <w:ind w:firstLine="420"/>
      </w:pPr>
      <w:r>
        <w:rPr>
          <w:rStyle w:val="a5"/>
        </w:rPr>
        <w:annotationRef/>
      </w:r>
      <w:r>
        <w:rPr>
          <w:rFonts w:hint="eastAsia"/>
        </w:rPr>
        <w:t>这个用来干什么？</w:t>
      </w:r>
    </w:p>
  </w:comment>
  <w:comment w:id="4" w:author="Happy" w:date="2019-08-07T11:02:00Z" w:initials="H">
    <w:p w14:paraId="7E153B29" w14:textId="77777777" w:rsidR="00E10865" w:rsidRDefault="00E10865">
      <w:pPr>
        <w:pStyle w:val="a6"/>
        <w:ind w:firstLine="420"/>
      </w:pPr>
      <w:r>
        <w:rPr>
          <w:rStyle w:val="a5"/>
        </w:rPr>
        <w:annotationRef/>
      </w:r>
      <w:r>
        <w:rPr>
          <w:rFonts w:hint="eastAsia"/>
        </w:rPr>
        <w:t>这是什么？</w:t>
      </w:r>
    </w:p>
  </w:comment>
  <w:comment w:id="5" w:author="Happy" w:date="2019-08-07T11:13:00Z" w:initials="H">
    <w:p w14:paraId="4D94BD58" w14:textId="440880DF" w:rsidR="00E10865" w:rsidRDefault="00E10865">
      <w:pPr>
        <w:pStyle w:val="a6"/>
        <w:ind w:firstLine="420"/>
      </w:pPr>
      <w:r>
        <w:rPr>
          <w:rStyle w:val="a5"/>
        </w:rPr>
        <w:annotationRef/>
      </w:r>
      <w:r>
        <w:rPr>
          <w:rFonts w:hint="eastAsia"/>
        </w:rPr>
        <w:t>状态误差模型需要这么精确？</w:t>
      </w:r>
    </w:p>
  </w:comment>
  <w:comment w:id="6" w:author="Happy" w:date="2019-08-07T11:18:00Z" w:initials="H">
    <w:p w14:paraId="47D7C0AD" w14:textId="366309E0" w:rsidR="00E10865" w:rsidRDefault="00E10865">
      <w:pPr>
        <w:pStyle w:val="a6"/>
        <w:ind w:firstLine="420"/>
      </w:pPr>
      <w:r>
        <w:rPr>
          <w:rStyle w:val="a5"/>
        </w:rPr>
        <w:annotationRef/>
      </w:r>
      <w:r>
        <w:rPr>
          <w:rFonts w:hint="eastAsia"/>
        </w:rPr>
        <w:t>误差作为估计值</w:t>
      </w:r>
    </w:p>
  </w:comment>
  <w:comment w:id="7" w:author="Happy" w:date="2019-08-07T15:13:00Z" w:initials="H">
    <w:p w14:paraId="0ED88F5A" w14:textId="3BF7C540" w:rsidR="004B20F5" w:rsidRDefault="004B20F5">
      <w:pPr>
        <w:pStyle w:val="a6"/>
        <w:ind w:firstLine="420"/>
      </w:pPr>
      <w:r>
        <w:rPr>
          <w:rStyle w:val="a5"/>
        </w:rPr>
        <w:annotationRef/>
      </w:r>
      <w:r>
        <w:rPr>
          <w:rFonts w:hint="eastAsia"/>
        </w:rPr>
        <w:t>这两个量怎么理解？</w:t>
      </w:r>
    </w:p>
  </w:comment>
  <w:comment w:id="8" w:author="Happy" w:date="2019-08-07T15:36:00Z" w:initials="H">
    <w:p w14:paraId="01E32DFA" w14:textId="5B58782D" w:rsidR="002D2B7A" w:rsidRDefault="002D2B7A">
      <w:pPr>
        <w:pStyle w:val="a6"/>
        <w:ind w:firstLine="420"/>
      </w:pPr>
      <w:r>
        <w:rPr>
          <w:rStyle w:val="a5"/>
        </w:rPr>
        <w:annotationRef/>
      </w:r>
      <w:r>
        <w:rPr>
          <w:rFonts w:hint="eastAsia"/>
        </w:rPr>
        <w:t>高精度航姿</w:t>
      </w:r>
    </w:p>
  </w:comment>
  <w:comment w:id="9" w:author="Happy" w:date="2019-08-07T16:26:00Z" w:initials="H">
    <w:p w14:paraId="612A1A94" w14:textId="7027D578" w:rsidR="003C3A6F" w:rsidRDefault="003C3A6F">
      <w:pPr>
        <w:pStyle w:val="a6"/>
        <w:ind w:firstLine="420"/>
      </w:pPr>
      <w:r>
        <w:rPr>
          <w:rStyle w:val="a5"/>
        </w:rPr>
        <w:annotationRef/>
      </w:r>
      <w:r>
        <w:rPr>
          <w:rFonts w:hint="eastAsia"/>
        </w:rPr>
        <w:t>本体坐标系</w:t>
      </w:r>
    </w:p>
  </w:comment>
  <w:comment w:id="11" w:author="Happy" w:date="2019-08-07T14:50:00Z" w:initials="H">
    <w:p w14:paraId="4360D43C" w14:textId="06791888" w:rsidR="00E10865" w:rsidRDefault="00E10865">
      <w:pPr>
        <w:pStyle w:val="a6"/>
        <w:ind w:firstLine="420"/>
      </w:pPr>
      <w:r>
        <w:rPr>
          <w:rStyle w:val="a5"/>
        </w:rPr>
        <w:annotationRef/>
      </w:r>
      <w:r>
        <w:rPr>
          <w:rFonts w:hint="eastAsia"/>
        </w:rPr>
        <w:t>过顶跟踪怎么弄？</w:t>
      </w:r>
    </w:p>
  </w:comment>
  <w:comment w:id="12" w:author="Happy" w:date="2019-08-07T14:51:00Z" w:initials="H">
    <w:p w14:paraId="3DE9E4DC" w14:textId="10021693" w:rsidR="00AD44F5" w:rsidRDefault="00AD44F5">
      <w:pPr>
        <w:pStyle w:val="a6"/>
        <w:ind w:firstLine="420"/>
      </w:pPr>
      <w:r>
        <w:rPr>
          <w:rStyle w:val="a5"/>
        </w:rPr>
        <w:annotationRef/>
      </w:r>
      <w:r>
        <w:rPr>
          <w:rFonts w:hint="eastAsia"/>
        </w:rPr>
        <w:t>顶点相当于是一个奇点</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58F754" w15:done="0"/>
  <w15:commentEx w15:paraId="1985694D" w15:done="0"/>
  <w15:commentEx w15:paraId="7E153B29" w15:done="0"/>
  <w15:commentEx w15:paraId="4D94BD58" w15:done="0"/>
  <w15:commentEx w15:paraId="47D7C0AD" w15:done="0"/>
  <w15:commentEx w15:paraId="0ED88F5A" w15:done="0"/>
  <w15:commentEx w15:paraId="01E32DFA" w15:done="0"/>
  <w15:commentEx w15:paraId="612A1A94" w15:done="0"/>
  <w15:commentEx w15:paraId="4360D43C" w15:done="0"/>
  <w15:commentEx w15:paraId="3DE9E4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charset w:val="86"/>
    <w:family w:val="auto"/>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64404"/>
    <w:multiLevelType w:val="multilevel"/>
    <w:tmpl w:val="25C64404"/>
    <w:lvl w:ilvl="0">
      <w:start w:val="1"/>
      <w:numFmt w:val="decimal"/>
      <w:pStyle w:val="titile1"/>
      <w:lvlText w:val="%1"/>
      <w:lvlJc w:val="left"/>
      <w:pPr>
        <w:ind w:left="567" w:hanging="709"/>
      </w:pPr>
      <w:rPr>
        <w:rFonts w:hint="default"/>
        <w:sz w:val="21"/>
        <w:szCs w:val="21"/>
      </w:rPr>
    </w:lvl>
    <w:lvl w:ilvl="1">
      <w:start w:val="1"/>
      <w:numFmt w:val="decimal"/>
      <w:pStyle w:val="titile2"/>
      <w:lvlText w:val="%1.%2"/>
      <w:lvlJc w:val="left"/>
      <w:pPr>
        <w:ind w:left="567" w:hanging="709"/>
      </w:pPr>
      <w:rPr>
        <w:rFonts w:hint="default"/>
      </w:rPr>
    </w:lvl>
    <w:lvl w:ilvl="2">
      <w:start w:val="1"/>
      <w:numFmt w:val="decimal"/>
      <w:pStyle w:val="titile3"/>
      <w:lvlText w:val="%1.%2.%3"/>
      <w:lvlJc w:val="left"/>
      <w:pPr>
        <w:ind w:left="567" w:hanging="709"/>
      </w:pPr>
      <w:rPr>
        <w:rFonts w:hint="default"/>
      </w:rPr>
    </w:lvl>
    <w:lvl w:ilvl="3">
      <w:start w:val="1"/>
      <w:numFmt w:val="decimal"/>
      <w:pStyle w:val="titile4"/>
      <w:lvlText w:val="%1.%2.%3.%4"/>
      <w:lvlJc w:val="left"/>
      <w:pPr>
        <w:ind w:left="709" w:hanging="709"/>
      </w:pPr>
      <w:rPr>
        <w:rFonts w:hint="default"/>
      </w:rPr>
    </w:lvl>
    <w:lvl w:ilvl="4">
      <w:start w:val="1"/>
      <w:numFmt w:val="decimal"/>
      <w:pStyle w:val="titile5"/>
      <w:lvlText w:val="%1.%2.%3.%4.%5"/>
      <w:lvlJc w:val="left"/>
      <w:pPr>
        <w:ind w:left="567" w:hanging="709"/>
      </w:pPr>
      <w:rPr>
        <w:rFonts w:hint="default"/>
      </w:rPr>
    </w:lvl>
    <w:lvl w:ilvl="5">
      <w:start w:val="1"/>
      <w:numFmt w:val="decimal"/>
      <w:pStyle w:val="titile6"/>
      <w:lvlText w:val="%1.%2.%3.%4.%5.%6"/>
      <w:lvlJc w:val="left"/>
      <w:pPr>
        <w:ind w:left="567" w:hanging="709"/>
      </w:pPr>
      <w:rPr>
        <w:rFonts w:hint="default"/>
      </w:rPr>
    </w:lvl>
    <w:lvl w:ilvl="6">
      <w:start w:val="1"/>
      <w:numFmt w:val="decimal"/>
      <w:lvlText w:val="%1.%2.%3.%4.%5.%6.%7."/>
      <w:lvlJc w:val="left"/>
      <w:pPr>
        <w:ind w:left="567" w:hanging="709"/>
      </w:pPr>
      <w:rPr>
        <w:rFonts w:hint="default"/>
      </w:rPr>
    </w:lvl>
    <w:lvl w:ilvl="7">
      <w:start w:val="1"/>
      <w:numFmt w:val="decimal"/>
      <w:lvlText w:val="%1.%2.%3.%4.%5.%6.%7.%8."/>
      <w:lvlJc w:val="left"/>
      <w:pPr>
        <w:ind w:left="567" w:hanging="709"/>
      </w:pPr>
      <w:rPr>
        <w:rFonts w:hint="default"/>
      </w:rPr>
    </w:lvl>
    <w:lvl w:ilvl="8">
      <w:start w:val="1"/>
      <w:numFmt w:val="decimal"/>
      <w:lvlText w:val="%1.%2.%3.%4.%5.%6.%7.%8.%9."/>
      <w:lvlJc w:val="left"/>
      <w:pPr>
        <w:ind w:left="567" w:hanging="709"/>
      </w:pPr>
      <w:rPr>
        <w:rFonts w:hint="default"/>
      </w:rPr>
    </w:lvl>
  </w:abstractNum>
  <w:abstractNum w:abstractNumId="1">
    <w:nsid w:val="54417DB8"/>
    <w:multiLevelType w:val="singleLevel"/>
    <w:tmpl w:val="54417DB8"/>
    <w:lvl w:ilvl="0">
      <w:start w:val="1"/>
      <w:numFmt w:val="decimal"/>
      <w:lvlText w:val="（%1）"/>
      <w:lvlJc w:val="left"/>
      <w:pPr>
        <w:tabs>
          <w:tab w:val="left" w:pos="397"/>
        </w:tabs>
        <w:ind w:left="0" w:firstLine="397"/>
      </w:pPr>
      <w:rPr>
        <w:rFonts w:hint="default"/>
      </w:rPr>
    </w:lvl>
  </w:abstractNum>
  <w:abstractNum w:abstractNumId="2">
    <w:nsid w:val="6111A6E5"/>
    <w:multiLevelType w:val="multilevel"/>
    <w:tmpl w:val="6111A6E5"/>
    <w:lvl w:ilvl="0">
      <w:start w:val="1"/>
      <w:numFmt w:val="decimal"/>
      <w:pStyle w:val="3"/>
      <w:lvlText w:val="%1."/>
      <w:lvlJc w:val="left"/>
      <w:pPr>
        <w:ind w:left="425" w:hanging="425"/>
      </w:pPr>
      <w:rPr>
        <w:rFonts w:hint="default"/>
      </w:rPr>
    </w:lvl>
    <w:lvl w:ilvl="1">
      <w:start w:val="2"/>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8583587"/>
    <w:multiLevelType w:val="hybridMultilevel"/>
    <w:tmpl w:val="16C85B90"/>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ppy">
    <w15:presenceInfo w15:providerId="None" w15:userId="Happ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2D"/>
    <w:rsid w:val="00066A63"/>
    <w:rsid w:val="000D7B09"/>
    <w:rsid w:val="000F0742"/>
    <w:rsid w:val="00155320"/>
    <w:rsid w:val="001B0628"/>
    <w:rsid w:val="0023333F"/>
    <w:rsid w:val="002D2B7A"/>
    <w:rsid w:val="0034131A"/>
    <w:rsid w:val="003575E4"/>
    <w:rsid w:val="00393B7F"/>
    <w:rsid w:val="003C3A6F"/>
    <w:rsid w:val="00400586"/>
    <w:rsid w:val="00403931"/>
    <w:rsid w:val="00425048"/>
    <w:rsid w:val="004B20F5"/>
    <w:rsid w:val="005A28EF"/>
    <w:rsid w:val="005E761D"/>
    <w:rsid w:val="005F25A8"/>
    <w:rsid w:val="006109B3"/>
    <w:rsid w:val="00667245"/>
    <w:rsid w:val="0070569C"/>
    <w:rsid w:val="0074159B"/>
    <w:rsid w:val="00793301"/>
    <w:rsid w:val="007D7F11"/>
    <w:rsid w:val="00825FF1"/>
    <w:rsid w:val="00855B35"/>
    <w:rsid w:val="00863E65"/>
    <w:rsid w:val="00890A4E"/>
    <w:rsid w:val="009D4994"/>
    <w:rsid w:val="00A94EEC"/>
    <w:rsid w:val="00AD44F5"/>
    <w:rsid w:val="00B10B8E"/>
    <w:rsid w:val="00B21BB1"/>
    <w:rsid w:val="00B45A10"/>
    <w:rsid w:val="00C435E8"/>
    <w:rsid w:val="00CA250C"/>
    <w:rsid w:val="00CD7533"/>
    <w:rsid w:val="00D75A55"/>
    <w:rsid w:val="00DC256C"/>
    <w:rsid w:val="00DC6643"/>
    <w:rsid w:val="00DF3D38"/>
    <w:rsid w:val="00E03793"/>
    <w:rsid w:val="00E10865"/>
    <w:rsid w:val="00E268D4"/>
    <w:rsid w:val="00E93C37"/>
    <w:rsid w:val="00E97AAF"/>
    <w:rsid w:val="00E97B2D"/>
    <w:rsid w:val="00ED4DA7"/>
    <w:rsid w:val="00EF4007"/>
    <w:rsid w:val="00F016BF"/>
    <w:rsid w:val="00F11FEB"/>
    <w:rsid w:val="00F16ED0"/>
    <w:rsid w:val="00F27425"/>
    <w:rsid w:val="00FA4E2A"/>
    <w:rsid w:val="00FE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2709"/>
  <w15:chartTrackingRefBased/>
  <w15:docId w15:val="{64D0D6B2-B2E6-49FD-B4CD-33237B35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97B2D"/>
    <w:pPr>
      <w:widowControl w:val="0"/>
      <w:spacing w:line="360" w:lineRule="auto"/>
      <w:ind w:firstLineChars="200" w:firstLine="480"/>
      <w:jc w:val="both"/>
    </w:pPr>
    <w:rPr>
      <w:rFonts w:ascii="宋体" w:eastAsia="宋体" w:hAnsi="宋体" w:cs="Times New Roman"/>
      <w:sz w:val="24"/>
      <w:szCs w:val="24"/>
    </w:rPr>
  </w:style>
  <w:style w:type="paragraph" w:styleId="3">
    <w:name w:val="heading 3"/>
    <w:basedOn w:val="a"/>
    <w:next w:val="a"/>
    <w:link w:val="30"/>
    <w:uiPriority w:val="9"/>
    <w:unhideWhenUsed/>
    <w:qFormat/>
    <w:rsid w:val="00E97B2D"/>
    <w:pPr>
      <w:keepNext/>
      <w:keepLines/>
      <w:numPr>
        <w:numId w:val="1"/>
      </w:numPr>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qFormat/>
    <w:rsid w:val="00E97B2D"/>
    <w:rPr>
      <w:rFonts w:ascii="宋体" w:eastAsia="宋体" w:hAnsi="宋体" w:cs="Times New Roman"/>
      <w:b/>
      <w:bCs/>
      <w:sz w:val="24"/>
      <w:szCs w:val="32"/>
    </w:rPr>
  </w:style>
  <w:style w:type="paragraph" w:customStyle="1" w:styleId="a3">
    <w:name w:val="图表注释"/>
    <w:basedOn w:val="a"/>
    <w:link w:val="a4"/>
    <w:qFormat/>
    <w:rsid w:val="00E97B2D"/>
    <w:pPr>
      <w:spacing w:line="240" w:lineRule="auto"/>
      <w:ind w:firstLineChars="0" w:firstLine="0"/>
      <w:jc w:val="center"/>
    </w:pPr>
    <w:rPr>
      <w:rFonts w:eastAsia="楷体_GB2312"/>
      <w:sz w:val="28"/>
      <w:szCs w:val="28"/>
    </w:rPr>
  </w:style>
  <w:style w:type="character" w:customStyle="1" w:styleId="a4">
    <w:name w:val="图表注释 字符"/>
    <w:basedOn w:val="a0"/>
    <w:link w:val="a3"/>
    <w:qFormat/>
    <w:rsid w:val="00E97B2D"/>
    <w:rPr>
      <w:rFonts w:ascii="宋体" w:eastAsia="楷体_GB2312" w:hAnsi="宋体" w:cs="Times New Roman"/>
      <w:sz w:val="28"/>
      <w:szCs w:val="28"/>
    </w:rPr>
  </w:style>
  <w:style w:type="paragraph" w:customStyle="1" w:styleId="titile1">
    <w:name w:val="titile1"/>
    <w:basedOn w:val="a"/>
    <w:qFormat/>
    <w:rsid w:val="00E97B2D"/>
    <w:pPr>
      <w:numPr>
        <w:numId w:val="2"/>
      </w:numPr>
      <w:spacing w:beforeLines="50" w:afterLines="50"/>
      <w:ind w:firstLineChars="0" w:firstLine="0"/>
      <w:outlineLvl w:val="0"/>
    </w:pPr>
    <w:rPr>
      <w:rFonts w:ascii="黑体" w:eastAsia="黑体"/>
    </w:rPr>
  </w:style>
  <w:style w:type="paragraph" w:customStyle="1" w:styleId="titile2">
    <w:name w:val="titile2"/>
    <w:basedOn w:val="titile1"/>
    <w:next w:val="a"/>
    <w:qFormat/>
    <w:rsid w:val="00E97B2D"/>
    <w:pPr>
      <w:numPr>
        <w:ilvl w:val="1"/>
      </w:numPr>
      <w:outlineLvl w:val="1"/>
    </w:pPr>
  </w:style>
  <w:style w:type="paragraph" w:customStyle="1" w:styleId="titile3">
    <w:name w:val="titile3"/>
    <w:basedOn w:val="titile2"/>
    <w:qFormat/>
    <w:rsid w:val="00E97B2D"/>
    <w:pPr>
      <w:numPr>
        <w:ilvl w:val="2"/>
      </w:numPr>
      <w:outlineLvl w:val="2"/>
    </w:pPr>
  </w:style>
  <w:style w:type="paragraph" w:customStyle="1" w:styleId="titile4">
    <w:name w:val="titile4"/>
    <w:basedOn w:val="titile3"/>
    <w:qFormat/>
    <w:rsid w:val="00E97B2D"/>
    <w:pPr>
      <w:numPr>
        <w:ilvl w:val="3"/>
      </w:numPr>
      <w:outlineLvl w:val="3"/>
    </w:pPr>
  </w:style>
  <w:style w:type="paragraph" w:customStyle="1" w:styleId="titile5">
    <w:name w:val="titile5"/>
    <w:basedOn w:val="titile4"/>
    <w:qFormat/>
    <w:rsid w:val="00E97B2D"/>
    <w:pPr>
      <w:numPr>
        <w:ilvl w:val="4"/>
      </w:numPr>
      <w:outlineLvl w:val="4"/>
    </w:pPr>
  </w:style>
  <w:style w:type="paragraph" w:customStyle="1" w:styleId="titile6">
    <w:name w:val="titile6"/>
    <w:basedOn w:val="titile5"/>
    <w:qFormat/>
    <w:rsid w:val="00E97B2D"/>
    <w:pPr>
      <w:numPr>
        <w:ilvl w:val="5"/>
      </w:numPr>
      <w:outlineLvl w:val="5"/>
    </w:pPr>
  </w:style>
  <w:style w:type="character" w:styleId="a5">
    <w:name w:val="annotation reference"/>
    <w:basedOn w:val="a0"/>
    <w:uiPriority w:val="99"/>
    <w:semiHidden/>
    <w:unhideWhenUsed/>
    <w:rsid w:val="000D7B09"/>
    <w:rPr>
      <w:sz w:val="21"/>
      <w:szCs w:val="21"/>
    </w:rPr>
  </w:style>
  <w:style w:type="paragraph" w:styleId="a6">
    <w:name w:val="annotation text"/>
    <w:basedOn w:val="a"/>
    <w:link w:val="a7"/>
    <w:uiPriority w:val="99"/>
    <w:semiHidden/>
    <w:unhideWhenUsed/>
    <w:rsid w:val="000D7B09"/>
    <w:pPr>
      <w:jc w:val="left"/>
    </w:pPr>
  </w:style>
  <w:style w:type="character" w:customStyle="1" w:styleId="a7">
    <w:name w:val="批注文字字符"/>
    <w:basedOn w:val="a0"/>
    <w:link w:val="a6"/>
    <w:uiPriority w:val="99"/>
    <w:semiHidden/>
    <w:rsid w:val="000D7B09"/>
    <w:rPr>
      <w:rFonts w:ascii="宋体" w:eastAsia="宋体" w:hAnsi="宋体" w:cs="Times New Roman"/>
      <w:sz w:val="24"/>
      <w:szCs w:val="24"/>
    </w:rPr>
  </w:style>
  <w:style w:type="paragraph" w:styleId="a8">
    <w:name w:val="annotation subject"/>
    <w:basedOn w:val="a6"/>
    <w:next w:val="a6"/>
    <w:link w:val="a9"/>
    <w:uiPriority w:val="99"/>
    <w:semiHidden/>
    <w:unhideWhenUsed/>
    <w:rsid w:val="000D7B09"/>
    <w:rPr>
      <w:b/>
      <w:bCs/>
    </w:rPr>
  </w:style>
  <w:style w:type="character" w:customStyle="1" w:styleId="a9">
    <w:name w:val="批注主题字符"/>
    <w:basedOn w:val="a7"/>
    <w:link w:val="a8"/>
    <w:uiPriority w:val="99"/>
    <w:semiHidden/>
    <w:rsid w:val="000D7B09"/>
    <w:rPr>
      <w:rFonts w:ascii="宋体" w:eastAsia="宋体" w:hAnsi="宋体" w:cs="Times New Roman"/>
      <w:b/>
      <w:bCs/>
      <w:sz w:val="24"/>
      <w:szCs w:val="24"/>
    </w:rPr>
  </w:style>
  <w:style w:type="paragraph" w:styleId="aa">
    <w:name w:val="Balloon Text"/>
    <w:basedOn w:val="a"/>
    <w:link w:val="ab"/>
    <w:uiPriority w:val="99"/>
    <w:semiHidden/>
    <w:unhideWhenUsed/>
    <w:rsid w:val="000D7B09"/>
    <w:pPr>
      <w:spacing w:line="240" w:lineRule="auto"/>
    </w:pPr>
    <w:rPr>
      <w:sz w:val="18"/>
      <w:szCs w:val="18"/>
    </w:rPr>
  </w:style>
  <w:style w:type="character" w:customStyle="1" w:styleId="ab">
    <w:name w:val="批注框文本字符"/>
    <w:basedOn w:val="a0"/>
    <w:link w:val="aa"/>
    <w:uiPriority w:val="99"/>
    <w:semiHidden/>
    <w:rsid w:val="000D7B09"/>
    <w:rPr>
      <w:rFonts w:ascii="宋体" w:eastAsia="宋体" w:hAnsi="宋体" w:cs="Times New Roman"/>
      <w:sz w:val="18"/>
      <w:szCs w:val="18"/>
    </w:rPr>
  </w:style>
  <w:style w:type="paragraph" w:styleId="ac">
    <w:name w:val="List Paragraph"/>
    <w:basedOn w:val="a"/>
    <w:uiPriority w:val="34"/>
    <w:qFormat/>
    <w:rsid w:val="0066724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50" Type="http://schemas.openxmlformats.org/officeDocument/2006/relationships/oleObject" Target="embeddings/Microsoft_Visio_2003-2010___111.vsd"/><Relationship Id="rId51" Type="http://schemas.openxmlformats.org/officeDocument/2006/relationships/image" Target="media/image23.png"/><Relationship Id="rId52" Type="http://schemas.openxmlformats.org/officeDocument/2006/relationships/image" Target="media/image24.emf"/><Relationship Id="rId53" Type="http://schemas.openxmlformats.org/officeDocument/2006/relationships/image" Target="media/image25.emf"/><Relationship Id="rId54" Type="http://schemas.openxmlformats.org/officeDocument/2006/relationships/package" Target="embeddings/Microsoft_Visio___111.vsdx"/><Relationship Id="rId55" Type="http://schemas.openxmlformats.org/officeDocument/2006/relationships/fontTable" Target="fontTable.xml"/><Relationship Id="rId56" Type="http://schemas.microsoft.com/office/2011/relationships/people" Target="people.xml"/><Relationship Id="rId57" Type="http://schemas.openxmlformats.org/officeDocument/2006/relationships/theme" Target="theme/theme1.xml"/><Relationship Id="rId40" Type="http://schemas.openxmlformats.org/officeDocument/2006/relationships/oleObject" Target="embeddings/oleObject17.bin"/><Relationship Id="rId41" Type="http://schemas.openxmlformats.org/officeDocument/2006/relationships/image" Target="media/image18.wmf"/><Relationship Id="rId42" Type="http://schemas.openxmlformats.org/officeDocument/2006/relationships/oleObject" Target="embeddings/oleObject18.bin"/><Relationship Id="rId43" Type="http://schemas.openxmlformats.org/officeDocument/2006/relationships/image" Target="media/image19.wmf"/><Relationship Id="rId44" Type="http://schemas.openxmlformats.org/officeDocument/2006/relationships/oleObject" Target="embeddings/oleObject19.bin"/><Relationship Id="rId45" Type="http://schemas.openxmlformats.org/officeDocument/2006/relationships/image" Target="media/image20.wmf"/><Relationship Id="rId46" Type="http://schemas.openxmlformats.org/officeDocument/2006/relationships/oleObject" Target="embeddings/oleObject20.bin"/><Relationship Id="rId47" Type="http://schemas.openxmlformats.org/officeDocument/2006/relationships/image" Target="media/image21.wmf"/><Relationship Id="rId48" Type="http://schemas.openxmlformats.org/officeDocument/2006/relationships/oleObject" Target="embeddings/oleObject21.bin"/><Relationship Id="rId49" Type="http://schemas.openxmlformats.org/officeDocument/2006/relationships/image" Target="media/image22.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wmf"/><Relationship Id="rId36" Type="http://schemas.openxmlformats.org/officeDocument/2006/relationships/oleObject" Target="embeddings/oleObject15.bin"/><Relationship Id="rId37" Type="http://schemas.openxmlformats.org/officeDocument/2006/relationships/image" Target="media/image16.wmf"/><Relationship Id="rId38" Type="http://schemas.openxmlformats.org/officeDocument/2006/relationships/oleObject" Target="embeddings/oleObject16.bin"/><Relationship Id="rId39" Type="http://schemas.openxmlformats.org/officeDocument/2006/relationships/image" Target="media/image17.wmf"/><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w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627</Words>
  <Characters>3574</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胡俊祥</dc:creator>
  <cp:keywords/>
  <dc:description/>
  <cp:lastModifiedBy>Happy</cp:lastModifiedBy>
  <cp:revision>10</cp:revision>
  <dcterms:created xsi:type="dcterms:W3CDTF">2019-08-07T02:07:00Z</dcterms:created>
  <dcterms:modified xsi:type="dcterms:W3CDTF">2019-08-08T02:32:00Z</dcterms:modified>
</cp:coreProperties>
</file>