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184E" w14:textId="4AABDEA8" w:rsidR="00BE2174" w:rsidRDefault="009735E8" w:rsidP="00BE2174">
      <w:pPr>
        <w:spacing w:before="120"/>
        <w:rPr>
          <w:rFonts w:ascii="Resavska BG" w:hAnsi="Resavska BG"/>
          <w:b/>
          <w:sz w:val="22"/>
          <w:szCs w:val="22"/>
          <w:lang w:val="sr-Cyrl-RS"/>
        </w:rPr>
      </w:pPr>
      <w:r>
        <w:rPr>
          <w:rFonts w:ascii="Resavska BG" w:hAnsi="Resavska BG"/>
          <w:b/>
          <w:sz w:val="22"/>
          <w:szCs w:val="22"/>
          <w:u w:val="single"/>
          <w:lang w:val="sr-Cyrl-RS"/>
        </w:rPr>
        <w:t>Софтверско инжењерство– рачунарски колоквијум</w:t>
      </w:r>
      <w:r w:rsidR="00BE2174" w:rsidRPr="00874018">
        <w:rPr>
          <w:rFonts w:ascii="Resavska BG" w:hAnsi="Resavska BG"/>
          <w:b/>
          <w:sz w:val="22"/>
          <w:szCs w:val="22"/>
          <w:lang w:val="sr-Cyrl-RS"/>
        </w:rPr>
        <w:t xml:space="preserve">: </w:t>
      </w:r>
      <w:r w:rsidR="007D138C">
        <w:rPr>
          <w:rFonts w:ascii="Resavska BG" w:hAnsi="Resavska BG"/>
          <w:b/>
          <w:i/>
          <w:sz w:val="22"/>
          <w:szCs w:val="22"/>
        </w:rPr>
        <w:t>Web</w:t>
      </w:r>
      <w:r w:rsidR="00BE2174">
        <w:rPr>
          <w:rFonts w:ascii="Resavska BG" w:hAnsi="Resavska BG"/>
          <w:b/>
          <w:i/>
          <w:sz w:val="22"/>
          <w:szCs w:val="22"/>
          <w:lang w:val="sr-Cyrl-RS"/>
        </w:rPr>
        <w:t xml:space="preserve"> </w:t>
      </w:r>
      <w:r w:rsidR="00BE2174" w:rsidRPr="00874018">
        <w:rPr>
          <w:rFonts w:ascii="Resavska BG" w:hAnsi="Resavska BG"/>
          <w:b/>
          <w:sz w:val="22"/>
          <w:szCs w:val="22"/>
        </w:rPr>
        <w:t xml:space="preserve">– </w:t>
      </w:r>
      <w:r w:rsidR="00BE2174" w:rsidRPr="00874018">
        <w:rPr>
          <w:rFonts w:ascii="Resavska BG" w:hAnsi="Resavska BG"/>
          <w:b/>
          <w:sz w:val="22"/>
          <w:szCs w:val="22"/>
          <w:lang w:val="sr-Cyrl-RS"/>
        </w:rPr>
        <w:t>трослојна архитектура</w:t>
      </w:r>
    </w:p>
    <w:p w14:paraId="00882D80" w14:textId="77777777" w:rsidR="00F701D1" w:rsidRPr="00874018" w:rsidRDefault="00F701D1" w:rsidP="00BE2174">
      <w:pPr>
        <w:spacing w:before="120"/>
        <w:rPr>
          <w:rFonts w:ascii="Resavska BG" w:hAnsi="Resavska BG"/>
          <w:b/>
          <w:sz w:val="22"/>
          <w:szCs w:val="22"/>
          <w:lang w:val="sr-Cyrl-RS"/>
        </w:rPr>
      </w:pPr>
    </w:p>
    <w:p w14:paraId="03462DB8" w14:textId="77777777" w:rsidR="009735E8" w:rsidRPr="009735E8" w:rsidRDefault="009735E8" w:rsidP="009735E8">
      <w:pPr>
        <w:pStyle w:val="ListParagraph"/>
        <w:numPr>
          <w:ilvl w:val="0"/>
          <w:numId w:val="2"/>
        </w:numPr>
        <w:spacing w:before="120"/>
        <w:rPr>
          <w:rFonts w:ascii="Resavska BG" w:hAnsi="Resavska BG"/>
          <w:sz w:val="22"/>
          <w:lang w:val="sr-Cyrl-RS"/>
        </w:rPr>
      </w:pPr>
      <w:r w:rsidRPr="009735E8">
        <w:rPr>
          <w:rFonts w:ascii="Resavska BG" w:hAnsi="Resavska BG"/>
          <w:sz w:val="22"/>
          <w:lang w:val="sr-Cyrl-RS"/>
        </w:rPr>
        <w:t xml:space="preserve">Креирати базу података под називом </w:t>
      </w:r>
      <w:r w:rsidRPr="009735E8">
        <w:rPr>
          <w:rFonts w:ascii="Resavska BG" w:hAnsi="Resavska BG"/>
          <w:i/>
          <w:sz w:val="22"/>
          <w:lang w:val="sr-Cyrl-RS"/>
        </w:rPr>
        <w:t>LibraryDB</w:t>
      </w:r>
      <w:r w:rsidRPr="009735E8">
        <w:rPr>
          <w:rFonts w:ascii="Resavska BG" w:hAnsi="Resavska BG"/>
          <w:sz w:val="22"/>
          <w:lang w:val="sr-Cyrl-RS"/>
        </w:rPr>
        <w:t xml:space="preserve"> и у оквиру ње направити табелу </w:t>
      </w:r>
      <w:r w:rsidRPr="009735E8">
        <w:rPr>
          <w:rFonts w:ascii="Resavska BG" w:hAnsi="Resavska BG"/>
          <w:i/>
          <w:sz w:val="22"/>
          <w:lang w:val="sr-Cyrl-RS"/>
        </w:rPr>
        <w:t>Books</w:t>
      </w:r>
      <w:r w:rsidRPr="009735E8">
        <w:rPr>
          <w:rFonts w:ascii="Resavska BG" w:hAnsi="Resavska BG"/>
          <w:sz w:val="22"/>
          <w:lang w:val="sr-Cyrl-RS"/>
        </w:rPr>
        <w:t xml:space="preserve"> са следећим колонама: </w:t>
      </w:r>
      <w:r w:rsidRPr="009735E8">
        <w:rPr>
          <w:rFonts w:ascii="Resavska BG" w:hAnsi="Resavska BG"/>
          <w:b/>
          <w:sz w:val="22"/>
          <w:lang w:val="sr-Cyrl-RS"/>
        </w:rPr>
        <w:t>Id</w:t>
      </w:r>
      <w:r w:rsidRPr="009735E8">
        <w:rPr>
          <w:rFonts w:ascii="Resavska BG" w:hAnsi="Resavska BG"/>
          <w:sz w:val="22"/>
          <w:lang w:val="sr-Cyrl-RS"/>
        </w:rPr>
        <w:t xml:space="preserve"> int PK auto increment, </w:t>
      </w:r>
      <w:r w:rsidRPr="009735E8">
        <w:rPr>
          <w:rFonts w:ascii="Resavska BG" w:hAnsi="Resavska BG"/>
          <w:b/>
          <w:sz w:val="22"/>
        </w:rPr>
        <w:t>Title</w:t>
      </w:r>
      <w:r w:rsidRPr="009735E8">
        <w:rPr>
          <w:rFonts w:ascii="Resavska BG" w:hAnsi="Resavska BG"/>
          <w:sz w:val="22"/>
          <w:lang w:val="sr-Cyrl-RS"/>
        </w:rPr>
        <w:t xml:space="preserve"> nvarchar(50) NOT NULL, </w:t>
      </w:r>
      <w:r w:rsidRPr="009735E8">
        <w:rPr>
          <w:rFonts w:ascii="Resavska BG" w:hAnsi="Resavska BG"/>
          <w:b/>
          <w:sz w:val="22"/>
          <w:lang w:val="sr-Cyrl-RS"/>
        </w:rPr>
        <w:t>Description</w:t>
      </w:r>
      <w:r w:rsidRPr="009735E8">
        <w:rPr>
          <w:rFonts w:ascii="Resavska BG" w:hAnsi="Resavska BG"/>
          <w:sz w:val="22"/>
          <w:lang w:val="sr-Cyrl-RS"/>
        </w:rPr>
        <w:t xml:space="preserve"> nvarchar(50) NOT NULL, </w:t>
      </w:r>
      <w:r w:rsidRPr="009735E8">
        <w:rPr>
          <w:rFonts w:ascii="Resavska BG" w:hAnsi="Resavska BG"/>
          <w:b/>
          <w:sz w:val="22"/>
          <w:lang w:val="sr-Cyrl-RS"/>
        </w:rPr>
        <w:t>NumberOfPages</w:t>
      </w:r>
      <w:r w:rsidRPr="009735E8">
        <w:rPr>
          <w:rFonts w:ascii="Resavska BG" w:hAnsi="Resavska BG"/>
          <w:sz w:val="22"/>
          <w:lang w:val="sr-Cyrl-RS"/>
        </w:rPr>
        <w:t xml:space="preserve"> int NULL.</w:t>
      </w:r>
      <w:r>
        <w:rPr>
          <w:rFonts w:ascii="Resavska BG" w:hAnsi="Resavska BG"/>
          <w:sz w:val="22"/>
        </w:rPr>
        <w:t xml:space="preserve"> </w:t>
      </w:r>
      <w:r w:rsidRPr="009735E8">
        <w:rPr>
          <w:rFonts w:ascii="Resavska BG" w:hAnsi="Resavska BG"/>
          <w:sz w:val="22"/>
        </w:rPr>
        <w:t xml:space="preserve">Упит креирања табеле сачувати у текстуалном фајлу </w:t>
      </w:r>
      <w:r>
        <w:rPr>
          <w:rFonts w:ascii="Resavska BG" w:hAnsi="Resavska BG"/>
          <w:sz w:val="22"/>
          <w:lang w:val="sr-Cyrl-RS"/>
        </w:rPr>
        <w:t>пројекта.</w:t>
      </w:r>
      <w:r w:rsidRPr="009735E8">
        <w:rPr>
          <w:rFonts w:ascii="Resavska BG" w:hAnsi="Resavska BG"/>
          <w:b/>
          <w:sz w:val="22"/>
          <w:lang w:val="sr-Cyrl-RS"/>
        </w:rPr>
        <w:t xml:space="preserve"> (2 бода)</w:t>
      </w:r>
    </w:p>
    <w:p w14:paraId="36549163" w14:textId="77777777" w:rsidR="009735E8" w:rsidRPr="009735E8" w:rsidRDefault="009735E8" w:rsidP="009735E8">
      <w:pPr>
        <w:pStyle w:val="ListParagraph"/>
        <w:numPr>
          <w:ilvl w:val="0"/>
          <w:numId w:val="2"/>
        </w:numPr>
        <w:spacing w:before="120"/>
        <w:rPr>
          <w:rFonts w:ascii="Resavska BG" w:hAnsi="Resavska BG"/>
          <w:sz w:val="22"/>
          <w:lang w:val="sr-Cyrl-RS"/>
        </w:rPr>
      </w:pPr>
      <w:r w:rsidRPr="009735E8">
        <w:rPr>
          <w:rFonts w:ascii="Resavska BG" w:hAnsi="Resavska BG"/>
          <w:sz w:val="22"/>
          <w:lang w:val="sr-Cyrl-RS"/>
        </w:rPr>
        <w:t>Креирати слој који ће вршити конекцију на базу података (</w:t>
      </w:r>
      <w:r w:rsidRPr="009735E8">
        <w:rPr>
          <w:rFonts w:ascii="Resavska BG" w:hAnsi="Resavska BG"/>
          <w:i/>
          <w:sz w:val="22"/>
          <w:lang w:val="sr-Cyrl-RS"/>
        </w:rPr>
        <w:t>Data Layer</w:t>
      </w:r>
      <w:r w:rsidRPr="009735E8">
        <w:rPr>
          <w:rFonts w:ascii="Resavska BG" w:hAnsi="Resavska BG"/>
          <w:sz w:val="22"/>
          <w:lang w:val="sr-Cyrl-RS"/>
        </w:rPr>
        <w:t>) и где ће постојати један репозиторијум за комуникацију са креираном табелом у бази података (</w:t>
      </w:r>
      <w:r w:rsidRPr="009735E8">
        <w:rPr>
          <w:rFonts w:ascii="Resavska BG" w:hAnsi="Resavska BG"/>
          <w:i/>
          <w:sz w:val="22"/>
          <w:lang w:val="sr-Cyrl-RS"/>
        </w:rPr>
        <w:t>Books</w:t>
      </w:r>
      <w:r w:rsidRPr="009735E8">
        <w:rPr>
          <w:rFonts w:ascii="Resavska BG" w:hAnsi="Resavska BG"/>
          <w:sz w:val="22"/>
          <w:lang w:val="sr-Cyrl-RS"/>
        </w:rPr>
        <w:t xml:space="preserve">). У оквиру репозиторијума треба да постоје методе: </w:t>
      </w:r>
      <w:r w:rsidRPr="009735E8">
        <w:rPr>
          <w:rFonts w:ascii="Resavska BG" w:hAnsi="Resavska BG"/>
          <w:b/>
          <w:sz w:val="22"/>
          <w:lang w:val="sr-Cyrl-RS"/>
        </w:rPr>
        <w:t>InsertBook</w:t>
      </w:r>
      <w:r w:rsidRPr="009735E8">
        <w:rPr>
          <w:rFonts w:ascii="Resavska BG" w:hAnsi="Resavska BG"/>
          <w:sz w:val="22"/>
          <w:lang w:val="sr-Cyrl-RS"/>
        </w:rPr>
        <w:t xml:space="preserve"> (користи се за унос података у табелу Books) и </w:t>
      </w:r>
      <w:r w:rsidRPr="009735E8">
        <w:rPr>
          <w:rFonts w:ascii="Resavska BG" w:hAnsi="Resavska BG"/>
          <w:b/>
          <w:sz w:val="22"/>
          <w:lang w:val="sr-Cyrl-RS"/>
        </w:rPr>
        <w:t>GetAllBooks</w:t>
      </w:r>
      <w:r w:rsidRPr="009735E8">
        <w:rPr>
          <w:rFonts w:ascii="Resavska BG" w:hAnsi="Resavska BG"/>
          <w:sz w:val="22"/>
          <w:lang w:val="sr-Cyrl-RS"/>
        </w:rPr>
        <w:t xml:space="preserve"> (за довлачење свих књига из базе података). </w:t>
      </w:r>
      <w:r w:rsidRPr="009735E8">
        <w:rPr>
          <w:rFonts w:ascii="Resavska BG" w:hAnsi="Resavska BG"/>
          <w:b/>
          <w:sz w:val="22"/>
          <w:lang w:val="sr-Cyrl-RS"/>
        </w:rPr>
        <w:t>(5 бодова)</w:t>
      </w:r>
    </w:p>
    <w:p w14:paraId="655A4203" w14:textId="77777777" w:rsidR="009735E8" w:rsidRPr="009735E8" w:rsidRDefault="009735E8" w:rsidP="009735E8">
      <w:pPr>
        <w:pStyle w:val="ListParagraph"/>
        <w:numPr>
          <w:ilvl w:val="0"/>
          <w:numId w:val="2"/>
        </w:numPr>
        <w:spacing w:before="120"/>
        <w:rPr>
          <w:rFonts w:ascii="Resavska BG" w:hAnsi="Resavska BG"/>
          <w:sz w:val="22"/>
          <w:lang w:val="sr-Cyrl-RS"/>
        </w:rPr>
      </w:pPr>
      <w:r w:rsidRPr="009735E8">
        <w:rPr>
          <w:rFonts w:ascii="Resavska BG" w:hAnsi="Resavska BG"/>
          <w:sz w:val="22"/>
          <w:lang w:val="sr-Cyrl-RS"/>
        </w:rPr>
        <w:t xml:space="preserve">Креирати слој у ком ће се налазити логика апликације и где ће у оквиру посебне </w:t>
      </w:r>
      <w:r w:rsidRPr="009735E8">
        <w:rPr>
          <w:rFonts w:ascii="Resavska BG" w:hAnsi="Resavska BG"/>
          <w:i/>
          <w:sz w:val="22"/>
          <w:lang w:val="sr-Cyrl-RS"/>
        </w:rPr>
        <w:t>business</w:t>
      </w:r>
      <w:r w:rsidRPr="009735E8">
        <w:rPr>
          <w:rFonts w:ascii="Resavska BG" w:hAnsi="Resavska BG"/>
          <w:sz w:val="22"/>
          <w:lang w:val="sr-Cyrl-RS"/>
        </w:rPr>
        <w:t xml:space="preserve"> класе за рад са </w:t>
      </w:r>
      <w:r w:rsidRPr="009735E8">
        <w:rPr>
          <w:rFonts w:ascii="Resavska BG" w:hAnsi="Resavska BG"/>
          <w:i/>
          <w:sz w:val="22"/>
          <w:lang w:val="sr-Cyrl-RS"/>
        </w:rPr>
        <w:t>Book</w:t>
      </w:r>
      <w:r w:rsidRPr="009735E8">
        <w:rPr>
          <w:rFonts w:ascii="Resavska BG" w:hAnsi="Resavska BG"/>
          <w:sz w:val="22"/>
          <w:lang w:val="sr-Cyrl-RS"/>
        </w:rPr>
        <w:t xml:space="preserve"> вертикалом постојати две методе које преко </w:t>
      </w:r>
      <w:r w:rsidRPr="009735E8">
        <w:rPr>
          <w:rFonts w:ascii="Resavska BG" w:hAnsi="Resavska BG"/>
          <w:i/>
          <w:sz w:val="22"/>
          <w:lang w:val="sr-Cyrl-RS"/>
        </w:rPr>
        <w:t>Data</w:t>
      </w:r>
      <w:r w:rsidRPr="009735E8">
        <w:rPr>
          <w:rFonts w:ascii="Resavska BG" w:hAnsi="Resavska BG"/>
          <w:sz w:val="22"/>
          <w:lang w:val="sr-Cyrl-RS"/>
        </w:rPr>
        <w:t xml:space="preserve"> слоја врше унос и довлачење књига из репозиторијума. Метода која врши довлачење података треба да врати само књиге које имају преко 50 страница (</w:t>
      </w:r>
      <w:r w:rsidRPr="009735E8">
        <w:rPr>
          <w:rFonts w:ascii="Consolas" w:hAnsi="Consolas"/>
          <w:sz w:val="22"/>
          <w:lang w:val="sr-Cyrl-RS"/>
        </w:rPr>
        <w:t>NumberOfPages &gt; 50</w:t>
      </w:r>
      <w:r w:rsidRPr="009735E8">
        <w:rPr>
          <w:rFonts w:ascii="Resavska BG" w:hAnsi="Resavska BG"/>
          <w:sz w:val="22"/>
          <w:lang w:val="sr-Cyrl-RS"/>
        </w:rPr>
        <w:t xml:space="preserve">). </w:t>
      </w:r>
      <w:r w:rsidRPr="009735E8">
        <w:rPr>
          <w:rFonts w:ascii="Resavska BG" w:hAnsi="Resavska BG"/>
          <w:b/>
          <w:sz w:val="22"/>
          <w:lang w:val="sr-Cyrl-RS"/>
        </w:rPr>
        <w:t>(5 бодова)</w:t>
      </w:r>
    </w:p>
    <w:p w14:paraId="52A363C7" w14:textId="77777777" w:rsidR="009735E8" w:rsidRPr="009735E8" w:rsidRDefault="009735E8" w:rsidP="009735E8">
      <w:pPr>
        <w:pStyle w:val="ListParagraph"/>
        <w:numPr>
          <w:ilvl w:val="0"/>
          <w:numId w:val="2"/>
        </w:numPr>
        <w:spacing w:before="120"/>
        <w:rPr>
          <w:rFonts w:ascii="Resavska BG" w:hAnsi="Resavska BG"/>
          <w:sz w:val="22"/>
          <w:lang w:val="sr-Cyrl-RS"/>
        </w:rPr>
      </w:pPr>
      <w:r w:rsidRPr="009735E8">
        <w:rPr>
          <w:rFonts w:ascii="Resavska BG" w:hAnsi="Resavska BG"/>
          <w:sz w:val="22"/>
          <w:lang w:val="sr-Cyrl-RS"/>
        </w:rPr>
        <w:t xml:space="preserve">На крају, направити </w:t>
      </w:r>
      <w:r w:rsidRPr="009735E8">
        <w:rPr>
          <w:rFonts w:ascii="Resavska BG" w:hAnsi="Resavska BG"/>
          <w:b/>
          <w:sz w:val="22"/>
          <w:u w:val="single"/>
          <w:lang w:val="sr-Cyrl-RS"/>
        </w:rPr>
        <w:t>.Net Windows Forms</w:t>
      </w:r>
      <w:r w:rsidRPr="009735E8">
        <w:rPr>
          <w:rFonts w:ascii="Resavska BG" w:hAnsi="Resavska BG"/>
          <w:sz w:val="22"/>
          <w:lang w:val="sr-Cyrl-RS"/>
        </w:rPr>
        <w:t xml:space="preserve"> апликацију где ће се на почетној форми (текст форме на насловној линији: </w:t>
      </w:r>
      <w:r w:rsidRPr="009735E8">
        <w:rPr>
          <w:rFonts w:ascii="Resavska BG" w:hAnsi="Resavska BG"/>
          <w:i/>
          <w:sz w:val="22"/>
          <w:lang w:val="sr-Cyrl-RS"/>
        </w:rPr>
        <w:t>Biblioteka</w:t>
      </w:r>
      <w:r w:rsidRPr="009735E8">
        <w:rPr>
          <w:rFonts w:ascii="Resavska BG" w:hAnsi="Resavska BG"/>
          <w:sz w:val="22"/>
          <w:lang w:val="sr-Cyrl-RS"/>
        </w:rPr>
        <w:t>) вршити унос једне књиге у базу података</w:t>
      </w:r>
      <w:r>
        <w:rPr>
          <w:rFonts w:ascii="Resavska BG" w:hAnsi="Resavska BG"/>
          <w:sz w:val="22"/>
          <w:lang w:val="sr-Cyrl-RS"/>
        </w:rPr>
        <w:t>,</w:t>
      </w:r>
      <w:r w:rsidRPr="009735E8">
        <w:rPr>
          <w:rFonts w:ascii="Resavska BG" w:hAnsi="Resavska BG"/>
          <w:sz w:val="22"/>
          <w:lang w:val="sr-Cyrl-RS"/>
        </w:rPr>
        <w:t xml:space="preserve"> а у доњем делу форме ће се налазити један </w:t>
      </w:r>
      <w:r w:rsidRPr="009735E8">
        <w:rPr>
          <w:rFonts w:ascii="Resavska BG" w:hAnsi="Resavska BG"/>
          <w:b/>
          <w:sz w:val="22"/>
          <w:lang w:val="sr-Cyrl-RS"/>
        </w:rPr>
        <w:t>ListBox</w:t>
      </w:r>
      <w:r w:rsidRPr="009735E8">
        <w:rPr>
          <w:rFonts w:ascii="Resavska BG" w:hAnsi="Resavska BG"/>
          <w:sz w:val="22"/>
          <w:lang w:val="sr-Cyrl-RS"/>
        </w:rPr>
        <w:t xml:space="preserve"> који приказује листу свих књига</w:t>
      </w:r>
      <w:r>
        <w:rPr>
          <w:rFonts w:ascii="Resavska BG" w:hAnsi="Resavska BG"/>
          <w:sz w:val="22"/>
          <w:lang w:val="sr-Cyrl-RS"/>
        </w:rPr>
        <w:t xml:space="preserve"> са доступним подацима</w:t>
      </w:r>
      <w:r w:rsidRPr="009735E8">
        <w:rPr>
          <w:rFonts w:ascii="Resavska BG" w:hAnsi="Resavska BG"/>
          <w:sz w:val="22"/>
          <w:lang w:val="sr-Cyrl-RS"/>
        </w:rPr>
        <w:t xml:space="preserve"> (</w:t>
      </w:r>
      <w:r>
        <w:rPr>
          <w:rFonts w:ascii="Resavska BG" w:hAnsi="Resavska BG"/>
          <w:sz w:val="22"/>
        </w:rPr>
        <w:t>id</w:t>
      </w:r>
      <w:r>
        <w:rPr>
          <w:rFonts w:ascii="Resavska BG" w:hAnsi="Resavska BG"/>
          <w:sz w:val="22"/>
          <w:lang w:val="sr-Cyrl-RS"/>
        </w:rPr>
        <w:t>, наслов, опис, број страница)</w:t>
      </w:r>
      <w:r w:rsidRPr="009735E8">
        <w:rPr>
          <w:rFonts w:ascii="Resavska BG" w:hAnsi="Resavska BG"/>
          <w:sz w:val="22"/>
          <w:lang w:val="sr-Cyrl-RS"/>
        </w:rPr>
        <w:t xml:space="preserve">. На сваки унос нове књиге треба </w:t>
      </w:r>
      <w:r w:rsidRPr="009735E8">
        <w:rPr>
          <w:rFonts w:ascii="Resavska BG" w:hAnsi="Resavska BG"/>
          <w:i/>
          <w:sz w:val="22"/>
          <w:lang w:val="sr-Cyrl-RS"/>
        </w:rPr>
        <w:t>refresh</w:t>
      </w:r>
      <w:r w:rsidRPr="009735E8">
        <w:rPr>
          <w:rFonts w:ascii="Resavska BG" w:hAnsi="Resavska BG"/>
          <w:sz w:val="22"/>
          <w:lang w:val="sr-Cyrl-RS"/>
        </w:rPr>
        <w:t xml:space="preserve">-овати листу. </w:t>
      </w:r>
      <w:r w:rsidRPr="009735E8">
        <w:rPr>
          <w:rFonts w:ascii="Resavska BG" w:hAnsi="Resavska BG"/>
          <w:b/>
          <w:sz w:val="22"/>
          <w:lang w:val="sr-Cyrl-RS"/>
        </w:rPr>
        <w:t>(6 бодова)</w:t>
      </w:r>
    </w:p>
    <w:p w14:paraId="61379857" w14:textId="77777777" w:rsidR="00057723" w:rsidRDefault="00BE2174" w:rsidP="00BE2174">
      <w:pPr>
        <w:spacing w:before="120"/>
        <w:ind w:left="1078" w:hanging="1078"/>
        <w:jc w:val="both"/>
        <w:rPr>
          <w:rFonts w:ascii="Resavska BG" w:hAnsi="Resavska BG"/>
          <w:sz w:val="20"/>
          <w:szCs w:val="20"/>
          <w:lang w:val="sr-Cyrl-RS"/>
        </w:rPr>
      </w:pPr>
      <w:r w:rsidRPr="003910A8">
        <w:rPr>
          <w:rFonts w:ascii="Resavska BG" w:hAnsi="Resavska BG"/>
          <w:b/>
          <w:sz w:val="20"/>
          <w:szCs w:val="20"/>
          <w:u w:val="single"/>
          <w:lang w:val="sr-Cyrl-RS"/>
        </w:rPr>
        <w:t>Напомена</w:t>
      </w:r>
      <w:r w:rsidRPr="003910A8">
        <w:rPr>
          <w:rFonts w:ascii="Resavska BG" w:hAnsi="Resavska BG"/>
          <w:b/>
          <w:sz w:val="20"/>
          <w:szCs w:val="20"/>
          <w:lang w:val="sr-Cyrl-RS"/>
        </w:rPr>
        <w:t>:</w:t>
      </w:r>
      <w:r w:rsidRPr="003910A8">
        <w:rPr>
          <w:rFonts w:ascii="Resavska BG" w:hAnsi="Resavska BG"/>
          <w:b/>
          <w:sz w:val="20"/>
          <w:szCs w:val="20"/>
        </w:rPr>
        <w:t> </w:t>
      </w:r>
      <w:r w:rsidRPr="003910A8">
        <w:rPr>
          <w:rFonts w:ascii="Resavska BG" w:hAnsi="Resavska BG"/>
          <w:sz w:val="20"/>
          <w:szCs w:val="20"/>
          <w:lang w:val="sr-Cyrl-RS"/>
        </w:rPr>
        <w:t xml:space="preserve">Користити лабеле поред контрола како би форма </w:t>
      </w:r>
      <w:r w:rsidRPr="009735E8">
        <w:rPr>
          <w:rFonts w:ascii="Resavska BG" w:hAnsi="Resavska BG"/>
          <w:i/>
          <w:sz w:val="20"/>
          <w:szCs w:val="20"/>
          <w:lang w:val="sr-Cyrl-RS"/>
        </w:rPr>
        <w:t>имала смисла</w:t>
      </w:r>
      <w:r w:rsidRPr="003910A8">
        <w:rPr>
          <w:rFonts w:ascii="Resavska BG" w:hAnsi="Resavska BG"/>
          <w:sz w:val="20"/>
          <w:szCs w:val="20"/>
          <w:lang w:val="sr-Cyrl-RS"/>
        </w:rPr>
        <w:t>.</w:t>
      </w:r>
      <w:r w:rsidRPr="003910A8">
        <w:rPr>
          <w:rFonts w:ascii="Resavska BG" w:hAnsi="Resavska BG"/>
          <w:sz w:val="20"/>
          <w:szCs w:val="20"/>
        </w:rPr>
        <w:t xml:space="preserve"> </w:t>
      </w:r>
      <w:r w:rsidRPr="003910A8">
        <w:rPr>
          <w:rFonts w:ascii="Resavska BG" w:hAnsi="Resavska BG"/>
          <w:sz w:val="20"/>
          <w:szCs w:val="20"/>
          <w:lang w:val="sr-Cyrl-RS"/>
        </w:rPr>
        <w:t>У моделима користити приватна поља и јавна својства</w:t>
      </w:r>
      <w:r w:rsidRPr="003910A8">
        <w:rPr>
          <w:rFonts w:ascii="Resavska BG" w:hAnsi="Resavska BG"/>
          <w:sz w:val="20"/>
          <w:szCs w:val="20"/>
        </w:rPr>
        <w:t xml:space="preserve"> </w:t>
      </w:r>
      <w:r w:rsidRPr="003910A8">
        <w:rPr>
          <w:rFonts w:ascii="Resavska BG" w:hAnsi="Resavska BG"/>
          <w:sz w:val="20"/>
          <w:szCs w:val="20"/>
          <w:lang w:val="sr-Cyrl-RS"/>
        </w:rPr>
        <w:t xml:space="preserve">или само </w:t>
      </w:r>
      <w:r w:rsidRPr="009735E8">
        <w:rPr>
          <w:rFonts w:ascii="Resavska BG" w:hAnsi="Resavska BG"/>
          <w:i/>
          <w:sz w:val="20"/>
          <w:szCs w:val="20"/>
          <w:lang w:val="sr-Cyrl-RS"/>
        </w:rPr>
        <w:t>аутосвојства</w:t>
      </w:r>
      <w:r w:rsidRPr="003910A8">
        <w:rPr>
          <w:rFonts w:ascii="Resavska BG" w:hAnsi="Resavska BG"/>
          <w:sz w:val="20"/>
          <w:szCs w:val="20"/>
          <w:lang w:val="sr-Cyrl-RS"/>
        </w:rPr>
        <w:t>.</w:t>
      </w:r>
    </w:p>
    <w:p w14:paraId="2CDC33A6" w14:textId="77777777" w:rsidR="00F701D1" w:rsidRDefault="00F701D1" w:rsidP="00BE2174">
      <w:pPr>
        <w:spacing w:before="120"/>
        <w:ind w:left="1078" w:hanging="1078"/>
        <w:jc w:val="both"/>
        <w:rPr>
          <w:rFonts w:ascii="Resavska BG" w:hAnsi="Resavska BG"/>
          <w:sz w:val="20"/>
          <w:szCs w:val="20"/>
          <w:lang w:val="sr-Cyrl-RS"/>
        </w:rPr>
      </w:pPr>
    </w:p>
    <w:p w14:paraId="16B62C51" w14:textId="77777777" w:rsidR="00F701D1" w:rsidRDefault="00F701D1" w:rsidP="00BE2174">
      <w:pPr>
        <w:spacing w:before="120"/>
        <w:ind w:left="1078" w:hanging="1078"/>
        <w:jc w:val="both"/>
        <w:rPr>
          <w:rFonts w:ascii="Resavska BG" w:hAnsi="Resavska BG"/>
          <w:sz w:val="20"/>
          <w:szCs w:val="20"/>
          <w:lang w:val="sr-Cyrl-RS"/>
        </w:rPr>
      </w:pPr>
    </w:p>
    <w:p w14:paraId="65CEDE10" w14:textId="77777777" w:rsidR="00F701D1" w:rsidRDefault="00F701D1" w:rsidP="00BE2174">
      <w:pPr>
        <w:spacing w:before="120"/>
        <w:ind w:left="1078" w:hanging="1078"/>
        <w:jc w:val="both"/>
        <w:rPr>
          <w:rFonts w:ascii="Resavska BG" w:hAnsi="Resavska BG"/>
          <w:sz w:val="20"/>
          <w:szCs w:val="20"/>
          <w:lang w:val="sr-Cyrl-RS"/>
        </w:rPr>
      </w:pPr>
    </w:p>
    <w:p w14:paraId="4C2A0652" w14:textId="77777777" w:rsidR="00F701D1" w:rsidRDefault="00F701D1" w:rsidP="00BE2174">
      <w:pPr>
        <w:spacing w:before="120"/>
        <w:ind w:left="1078" w:hanging="1078"/>
        <w:jc w:val="both"/>
        <w:rPr>
          <w:rFonts w:ascii="Resavska BG" w:hAnsi="Resavska BG"/>
          <w:sz w:val="20"/>
          <w:szCs w:val="20"/>
          <w:lang w:val="sr-Cyrl-RS"/>
        </w:rPr>
      </w:pPr>
    </w:p>
    <w:p w14:paraId="034150F5" w14:textId="77777777" w:rsidR="00F701D1" w:rsidRDefault="00F701D1" w:rsidP="00BE2174">
      <w:pPr>
        <w:spacing w:before="120"/>
        <w:ind w:left="1078" w:hanging="1078"/>
        <w:jc w:val="both"/>
        <w:rPr>
          <w:rFonts w:ascii="Resavska BG" w:hAnsi="Resavska BG"/>
          <w:sz w:val="20"/>
          <w:szCs w:val="20"/>
          <w:lang w:val="sr-Cyrl-RS"/>
        </w:rPr>
      </w:pPr>
    </w:p>
    <w:p w14:paraId="7BCB8052" w14:textId="77777777" w:rsidR="009735E8" w:rsidRDefault="009735E8" w:rsidP="00BE2174">
      <w:pPr>
        <w:spacing w:before="120"/>
        <w:ind w:left="1078" w:hanging="1078"/>
        <w:jc w:val="both"/>
        <w:rPr>
          <w:rFonts w:ascii="Resavska BG" w:hAnsi="Resavska BG"/>
          <w:sz w:val="20"/>
          <w:szCs w:val="20"/>
          <w:lang w:val="sr-Cyrl-RS"/>
        </w:rPr>
      </w:pPr>
    </w:p>
    <w:p w14:paraId="4906C845" w14:textId="77777777" w:rsidR="00F701D1" w:rsidRDefault="00F701D1" w:rsidP="00F701D1">
      <w:pPr>
        <w:spacing w:before="120"/>
        <w:rPr>
          <w:rFonts w:ascii="Resavska BG" w:hAnsi="Resavska BG"/>
          <w:b/>
          <w:sz w:val="22"/>
          <w:szCs w:val="22"/>
          <w:lang w:val="sr-Cyrl-RS"/>
        </w:rPr>
      </w:pPr>
      <w:r>
        <w:rPr>
          <w:rFonts w:ascii="Resavska BG" w:hAnsi="Resavska BG"/>
          <w:b/>
          <w:sz w:val="22"/>
          <w:szCs w:val="22"/>
          <w:u w:val="single"/>
          <w:lang w:val="sr-Cyrl-RS"/>
        </w:rPr>
        <w:t>Софтверско инжењерство 2023 – рачунарски колоквијум</w:t>
      </w:r>
      <w:r w:rsidRPr="00874018">
        <w:rPr>
          <w:rFonts w:ascii="Resavska BG" w:hAnsi="Resavska BG"/>
          <w:b/>
          <w:sz w:val="22"/>
          <w:szCs w:val="22"/>
          <w:lang w:val="sr-Cyrl-RS"/>
        </w:rPr>
        <w:t xml:space="preserve">: </w:t>
      </w:r>
      <w:r w:rsidRPr="00874018">
        <w:rPr>
          <w:rFonts w:ascii="Resavska BG" w:hAnsi="Resavska BG"/>
          <w:b/>
          <w:i/>
          <w:sz w:val="22"/>
          <w:szCs w:val="22"/>
        </w:rPr>
        <w:t>Windows</w:t>
      </w:r>
      <w:r>
        <w:rPr>
          <w:rFonts w:ascii="Resavska BG" w:hAnsi="Resavska BG"/>
          <w:b/>
          <w:i/>
          <w:sz w:val="22"/>
          <w:szCs w:val="22"/>
          <w:lang w:val="sr-Cyrl-RS"/>
        </w:rPr>
        <w:t xml:space="preserve"> </w:t>
      </w:r>
      <w:r w:rsidRPr="00874018">
        <w:rPr>
          <w:rFonts w:ascii="Resavska BG" w:hAnsi="Resavska BG"/>
          <w:b/>
          <w:sz w:val="22"/>
          <w:szCs w:val="22"/>
        </w:rPr>
        <w:t xml:space="preserve">– </w:t>
      </w:r>
      <w:r w:rsidRPr="00874018">
        <w:rPr>
          <w:rFonts w:ascii="Resavska BG" w:hAnsi="Resavska BG"/>
          <w:b/>
          <w:sz w:val="22"/>
          <w:szCs w:val="22"/>
          <w:lang w:val="sr-Cyrl-RS"/>
        </w:rPr>
        <w:t>трослојна архитектура</w:t>
      </w:r>
    </w:p>
    <w:p w14:paraId="243DE100" w14:textId="77777777" w:rsidR="00F701D1" w:rsidRPr="00874018" w:rsidRDefault="00F701D1" w:rsidP="00F701D1">
      <w:pPr>
        <w:spacing w:before="120"/>
        <w:rPr>
          <w:rFonts w:ascii="Resavska BG" w:hAnsi="Resavska BG"/>
          <w:b/>
          <w:sz w:val="22"/>
          <w:szCs w:val="22"/>
          <w:lang w:val="sr-Cyrl-RS"/>
        </w:rPr>
      </w:pPr>
    </w:p>
    <w:p w14:paraId="74ED7FFC" w14:textId="77777777" w:rsidR="00F701D1" w:rsidRPr="009735E8" w:rsidRDefault="00F701D1" w:rsidP="00F701D1">
      <w:pPr>
        <w:pStyle w:val="ListParagraph"/>
        <w:numPr>
          <w:ilvl w:val="0"/>
          <w:numId w:val="2"/>
        </w:numPr>
        <w:spacing w:before="120"/>
        <w:rPr>
          <w:rFonts w:ascii="Resavska BG" w:hAnsi="Resavska BG"/>
          <w:sz w:val="22"/>
          <w:lang w:val="sr-Cyrl-RS"/>
        </w:rPr>
      </w:pPr>
      <w:r w:rsidRPr="009735E8">
        <w:rPr>
          <w:rFonts w:ascii="Resavska BG" w:hAnsi="Resavska BG"/>
          <w:sz w:val="22"/>
          <w:lang w:val="sr-Cyrl-RS"/>
        </w:rPr>
        <w:t xml:space="preserve">Креирати базу података под називом </w:t>
      </w:r>
      <w:r w:rsidRPr="009735E8">
        <w:rPr>
          <w:rFonts w:ascii="Resavska BG" w:hAnsi="Resavska BG"/>
          <w:i/>
          <w:sz w:val="22"/>
          <w:lang w:val="sr-Cyrl-RS"/>
        </w:rPr>
        <w:t>LibraryDB</w:t>
      </w:r>
      <w:r w:rsidRPr="009735E8">
        <w:rPr>
          <w:rFonts w:ascii="Resavska BG" w:hAnsi="Resavska BG"/>
          <w:sz w:val="22"/>
          <w:lang w:val="sr-Cyrl-RS"/>
        </w:rPr>
        <w:t xml:space="preserve"> и у оквиру ње направити табелу </w:t>
      </w:r>
      <w:r w:rsidRPr="009735E8">
        <w:rPr>
          <w:rFonts w:ascii="Resavska BG" w:hAnsi="Resavska BG"/>
          <w:i/>
          <w:sz w:val="22"/>
          <w:lang w:val="sr-Cyrl-RS"/>
        </w:rPr>
        <w:t>Books</w:t>
      </w:r>
      <w:r w:rsidRPr="009735E8">
        <w:rPr>
          <w:rFonts w:ascii="Resavska BG" w:hAnsi="Resavska BG"/>
          <w:sz w:val="22"/>
          <w:lang w:val="sr-Cyrl-RS"/>
        </w:rPr>
        <w:t xml:space="preserve"> са следећим колонама: </w:t>
      </w:r>
      <w:r w:rsidRPr="009735E8">
        <w:rPr>
          <w:rFonts w:ascii="Resavska BG" w:hAnsi="Resavska BG"/>
          <w:b/>
          <w:sz w:val="22"/>
          <w:lang w:val="sr-Cyrl-RS"/>
        </w:rPr>
        <w:t>Id</w:t>
      </w:r>
      <w:r w:rsidRPr="009735E8">
        <w:rPr>
          <w:rFonts w:ascii="Resavska BG" w:hAnsi="Resavska BG"/>
          <w:sz w:val="22"/>
          <w:lang w:val="sr-Cyrl-RS"/>
        </w:rPr>
        <w:t xml:space="preserve"> int PK auto increment, </w:t>
      </w:r>
      <w:r w:rsidRPr="009735E8">
        <w:rPr>
          <w:rFonts w:ascii="Resavska BG" w:hAnsi="Resavska BG"/>
          <w:b/>
          <w:sz w:val="22"/>
        </w:rPr>
        <w:t>Title</w:t>
      </w:r>
      <w:r w:rsidRPr="009735E8">
        <w:rPr>
          <w:rFonts w:ascii="Resavska BG" w:hAnsi="Resavska BG"/>
          <w:sz w:val="22"/>
          <w:lang w:val="sr-Cyrl-RS"/>
        </w:rPr>
        <w:t xml:space="preserve"> nvarchar(50) NOT NULL, </w:t>
      </w:r>
      <w:r w:rsidRPr="009735E8">
        <w:rPr>
          <w:rFonts w:ascii="Resavska BG" w:hAnsi="Resavska BG"/>
          <w:b/>
          <w:sz w:val="22"/>
          <w:lang w:val="sr-Cyrl-RS"/>
        </w:rPr>
        <w:t>Description</w:t>
      </w:r>
      <w:r w:rsidRPr="009735E8">
        <w:rPr>
          <w:rFonts w:ascii="Resavska BG" w:hAnsi="Resavska BG"/>
          <w:sz w:val="22"/>
          <w:lang w:val="sr-Cyrl-RS"/>
        </w:rPr>
        <w:t xml:space="preserve"> nvarchar(50) NOT NULL, </w:t>
      </w:r>
      <w:r w:rsidRPr="009735E8">
        <w:rPr>
          <w:rFonts w:ascii="Resavska BG" w:hAnsi="Resavska BG"/>
          <w:b/>
          <w:sz w:val="22"/>
          <w:lang w:val="sr-Cyrl-RS"/>
        </w:rPr>
        <w:t>NumberOfPages</w:t>
      </w:r>
      <w:r w:rsidRPr="009735E8">
        <w:rPr>
          <w:rFonts w:ascii="Resavska BG" w:hAnsi="Resavska BG"/>
          <w:sz w:val="22"/>
          <w:lang w:val="sr-Cyrl-RS"/>
        </w:rPr>
        <w:t xml:space="preserve"> int NULL.</w:t>
      </w:r>
      <w:r>
        <w:rPr>
          <w:rFonts w:ascii="Resavska BG" w:hAnsi="Resavska BG"/>
          <w:sz w:val="22"/>
        </w:rPr>
        <w:t xml:space="preserve"> </w:t>
      </w:r>
      <w:r w:rsidRPr="009735E8">
        <w:rPr>
          <w:rFonts w:ascii="Resavska BG" w:hAnsi="Resavska BG"/>
          <w:sz w:val="22"/>
        </w:rPr>
        <w:t xml:space="preserve">Упит креирања табеле сачувати у текстуалном фајлу </w:t>
      </w:r>
      <w:r>
        <w:rPr>
          <w:rFonts w:ascii="Resavska BG" w:hAnsi="Resavska BG"/>
          <w:sz w:val="22"/>
          <w:lang w:val="sr-Cyrl-RS"/>
        </w:rPr>
        <w:t>пројекта.</w:t>
      </w:r>
      <w:r w:rsidRPr="009735E8">
        <w:rPr>
          <w:rFonts w:ascii="Resavska BG" w:hAnsi="Resavska BG"/>
          <w:b/>
          <w:sz w:val="22"/>
          <w:lang w:val="sr-Cyrl-RS"/>
        </w:rPr>
        <w:t xml:space="preserve"> (2 бода)</w:t>
      </w:r>
    </w:p>
    <w:p w14:paraId="5653CF38" w14:textId="77777777" w:rsidR="00F701D1" w:rsidRPr="009735E8" w:rsidRDefault="00F701D1" w:rsidP="00F701D1">
      <w:pPr>
        <w:pStyle w:val="ListParagraph"/>
        <w:numPr>
          <w:ilvl w:val="0"/>
          <w:numId w:val="2"/>
        </w:numPr>
        <w:spacing w:before="120"/>
        <w:rPr>
          <w:rFonts w:ascii="Resavska BG" w:hAnsi="Resavska BG"/>
          <w:sz w:val="22"/>
          <w:lang w:val="sr-Cyrl-RS"/>
        </w:rPr>
      </w:pPr>
      <w:r w:rsidRPr="009735E8">
        <w:rPr>
          <w:rFonts w:ascii="Resavska BG" w:hAnsi="Resavska BG"/>
          <w:sz w:val="22"/>
          <w:lang w:val="sr-Cyrl-RS"/>
        </w:rPr>
        <w:t>Креирати слој који ће вршити конекцију на базу података (</w:t>
      </w:r>
      <w:r w:rsidRPr="009735E8">
        <w:rPr>
          <w:rFonts w:ascii="Resavska BG" w:hAnsi="Resavska BG"/>
          <w:i/>
          <w:sz w:val="22"/>
          <w:lang w:val="sr-Cyrl-RS"/>
        </w:rPr>
        <w:t>Data Layer</w:t>
      </w:r>
      <w:r w:rsidRPr="009735E8">
        <w:rPr>
          <w:rFonts w:ascii="Resavska BG" w:hAnsi="Resavska BG"/>
          <w:sz w:val="22"/>
          <w:lang w:val="sr-Cyrl-RS"/>
        </w:rPr>
        <w:t>) и где ће постојати један репозиторијум за комуникацију са креираном табелом у бази података (</w:t>
      </w:r>
      <w:r w:rsidRPr="009735E8">
        <w:rPr>
          <w:rFonts w:ascii="Resavska BG" w:hAnsi="Resavska BG"/>
          <w:i/>
          <w:sz w:val="22"/>
          <w:lang w:val="sr-Cyrl-RS"/>
        </w:rPr>
        <w:t>Books</w:t>
      </w:r>
      <w:r w:rsidRPr="009735E8">
        <w:rPr>
          <w:rFonts w:ascii="Resavska BG" w:hAnsi="Resavska BG"/>
          <w:sz w:val="22"/>
          <w:lang w:val="sr-Cyrl-RS"/>
        </w:rPr>
        <w:t xml:space="preserve">). У оквиру репозиторијума треба да постоје методе: </w:t>
      </w:r>
      <w:r w:rsidRPr="009735E8">
        <w:rPr>
          <w:rFonts w:ascii="Resavska BG" w:hAnsi="Resavska BG"/>
          <w:b/>
          <w:sz w:val="22"/>
          <w:lang w:val="sr-Cyrl-RS"/>
        </w:rPr>
        <w:t>InsertBook</w:t>
      </w:r>
      <w:r w:rsidRPr="009735E8">
        <w:rPr>
          <w:rFonts w:ascii="Resavska BG" w:hAnsi="Resavska BG"/>
          <w:sz w:val="22"/>
          <w:lang w:val="sr-Cyrl-RS"/>
        </w:rPr>
        <w:t xml:space="preserve"> (користи се за унос података у табелу Books) и </w:t>
      </w:r>
      <w:r w:rsidRPr="009735E8">
        <w:rPr>
          <w:rFonts w:ascii="Resavska BG" w:hAnsi="Resavska BG"/>
          <w:b/>
          <w:sz w:val="22"/>
          <w:lang w:val="sr-Cyrl-RS"/>
        </w:rPr>
        <w:t>GetAllBooks</w:t>
      </w:r>
      <w:r w:rsidRPr="009735E8">
        <w:rPr>
          <w:rFonts w:ascii="Resavska BG" w:hAnsi="Resavska BG"/>
          <w:sz w:val="22"/>
          <w:lang w:val="sr-Cyrl-RS"/>
        </w:rPr>
        <w:t xml:space="preserve"> (за довлачење свих књига из базе података). </w:t>
      </w:r>
      <w:r w:rsidRPr="009735E8">
        <w:rPr>
          <w:rFonts w:ascii="Resavska BG" w:hAnsi="Resavska BG"/>
          <w:b/>
          <w:sz w:val="22"/>
          <w:lang w:val="sr-Cyrl-RS"/>
        </w:rPr>
        <w:t>(5 бодова)</w:t>
      </w:r>
    </w:p>
    <w:p w14:paraId="68418E1A" w14:textId="77777777" w:rsidR="00F701D1" w:rsidRPr="009735E8" w:rsidRDefault="00F701D1" w:rsidP="00F701D1">
      <w:pPr>
        <w:pStyle w:val="ListParagraph"/>
        <w:numPr>
          <w:ilvl w:val="0"/>
          <w:numId w:val="2"/>
        </w:numPr>
        <w:spacing w:before="120"/>
        <w:rPr>
          <w:rFonts w:ascii="Resavska BG" w:hAnsi="Resavska BG"/>
          <w:sz w:val="22"/>
          <w:lang w:val="sr-Cyrl-RS"/>
        </w:rPr>
      </w:pPr>
      <w:r w:rsidRPr="009735E8">
        <w:rPr>
          <w:rFonts w:ascii="Resavska BG" w:hAnsi="Resavska BG"/>
          <w:sz w:val="22"/>
          <w:lang w:val="sr-Cyrl-RS"/>
        </w:rPr>
        <w:t xml:space="preserve">Креирати слој у ком ће се налазити логика апликације и где ће у оквиру посебне </w:t>
      </w:r>
      <w:r w:rsidRPr="009735E8">
        <w:rPr>
          <w:rFonts w:ascii="Resavska BG" w:hAnsi="Resavska BG"/>
          <w:i/>
          <w:sz w:val="22"/>
          <w:lang w:val="sr-Cyrl-RS"/>
        </w:rPr>
        <w:t>business</w:t>
      </w:r>
      <w:r w:rsidRPr="009735E8">
        <w:rPr>
          <w:rFonts w:ascii="Resavska BG" w:hAnsi="Resavska BG"/>
          <w:sz w:val="22"/>
          <w:lang w:val="sr-Cyrl-RS"/>
        </w:rPr>
        <w:t xml:space="preserve"> класе за рад са </w:t>
      </w:r>
      <w:r w:rsidRPr="009735E8">
        <w:rPr>
          <w:rFonts w:ascii="Resavska BG" w:hAnsi="Resavska BG"/>
          <w:i/>
          <w:sz w:val="22"/>
          <w:lang w:val="sr-Cyrl-RS"/>
        </w:rPr>
        <w:t>Book</w:t>
      </w:r>
      <w:r w:rsidRPr="009735E8">
        <w:rPr>
          <w:rFonts w:ascii="Resavska BG" w:hAnsi="Resavska BG"/>
          <w:sz w:val="22"/>
          <w:lang w:val="sr-Cyrl-RS"/>
        </w:rPr>
        <w:t xml:space="preserve"> вертикалом постојати две методе које преко </w:t>
      </w:r>
      <w:r w:rsidRPr="009735E8">
        <w:rPr>
          <w:rFonts w:ascii="Resavska BG" w:hAnsi="Resavska BG"/>
          <w:i/>
          <w:sz w:val="22"/>
          <w:lang w:val="sr-Cyrl-RS"/>
        </w:rPr>
        <w:t>Data</w:t>
      </w:r>
      <w:r w:rsidRPr="009735E8">
        <w:rPr>
          <w:rFonts w:ascii="Resavska BG" w:hAnsi="Resavska BG"/>
          <w:sz w:val="22"/>
          <w:lang w:val="sr-Cyrl-RS"/>
        </w:rPr>
        <w:t xml:space="preserve"> слоја врше унос и довлачење књига из репозиторијума. Метода која врши довлачење података треба да врати само књиге које имају преко 50 страница (</w:t>
      </w:r>
      <w:r w:rsidRPr="009735E8">
        <w:rPr>
          <w:rFonts w:ascii="Consolas" w:hAnsi="Consolas"/>
          <w:sz w:val="22"/>
          <w:lang w:val="sr-Cyrl-RS"/>
        </w:rPr>
        <w:t>NumberOfPages &gt; 50</w:t>
      </w:r>
      <w:r w:rsidRPr="009735E8">
        <w:rPr>
          <w:rFonts w:ascii="Resavska BG" w:hAnsi="Resavska BG"/>
          <w:sz w:val="22"/>
          <w:lang w:val="sr-Cyrl-RS"/>
        </w:rPr>
        <w:t xml:space="preserve">). </w:t>
      </w:r>
      <w:r w:rsidRPr="009735E8">
        <w:rPr>
          <w:rFonts w:ascii="Resavska BG" w:hAnsi="Resavska BG"/>
          <w:b/>
          <w:sz w:val="22"/>
          <w:lang w:val="sr-Cyrl-RS"/>
        </w:rPr>
        <w:t>(5 бодова)</w:t>
      </w:r>
    </w:p>
    <w:p w14:paraId="35F577D4" w14:textId="77777777" w:rsidR="00F701D1" w:rsidRPr="009735E8" w:rsidRDefault="00F701D1" w:rsidP="00F701D1">
      <w:pPr>
        <w:pStyle w:val="ListParagraph"/>
        <w:numPr>
          <w:ilvl w:val="0"/>
          <w:numId w:val="2"/>
        </w:numPr>
        <w:spacing w:before="120"/>
        <w:rPr>
          <w:rFonts w:ascii="Resavska BG" w:hAnsi="Resavska BG"/>
          <w:sz w:val="22"/>
          <w:lang w:val="sr-Cyrl-RS"/>
        </w:rPr>
      </w:pPr>
      <w:r w:rsidRPr="009735E8">
        <w:rPr>
          <w:rFonts w:ascii="Resavska BG" w:hAnsi="Resavska BG"/>
          <w:sz w:val="22"/>
          <w:lang w:val="sr-Cyrl-RS"/>
        </w:rPr>
        <w:t xml:space="preserve">На крају, направити </w:t>
      </w:r>
      <w:r w:rsidRPr="009735E8">
        <w:rPr>
          <w:rFonts w:ascii="Resavska BG" w:hAnsi="Resavska BG"/>
          <w:b/>
          <w:sz w:val="22"/>
          <w:u w:val="single"/>
          <w:lang w:val="sr-Cyrl-RS"/>
        </w:rPr>
        <w:t>.Net Windows Forms</w:t>
      </w:r>
      <w:r w:rsidRPr="009735E8">
        <w:rPr>
          <w:rFonts w:ascii="Resavska BG" w:hAnsi="Resavska BG"/>
          <w:sz w:val="22"/>
          <w:lang w:val="sr-Cyrl-RS"/>
        </w:rPr>
        <w:t xml:space="preserve"> апликацију где ће се на почетној форми (текст форме на насловној линији: </w:t>
      </w:r>
      <w:r w:rsidRPr="009735E8">
        <w:rPr>
          <w:rFonts w:ascii="Resavska BG" w:hAnsi="Resavska BG"/>
          <w:i/>
          <w:sz w:val="22"/>
          <w:lang w:val="sr-Cyrl-RS"/>
        </w:rPr>
        <w:t>Biblioteka</w:t>
      </w:r>
      <w:r w:rsidRPr="009735E8">
        <w:rPr>
          <w:rFonts w:ascii="Resavska BG" w:hAnsi="Resavska BG"/>
          <w:sz w:val="22"/>
          <w:lang w:val="sr-Cyrl-RS"/>
        </w:rPr>
        <w:t>) вршити унос једне књиге у базу података</w:t>
      </w:r>
      <w:r>
        <w:rPr>
          <w:rFonts w:ascii="Resavska BG" w:hAnsi="Resavska BG"/>
          <w:sz w:val="22"/>
          <w:lang w:val="sr-Cyrl-RS"/>
        </w:rPr>
        <w:t>,</w:t>
      </w:r>
      <w:r w:rsidRPr="009735E8">
        <w:rPr>
          <w:rFonts w:ascii="Resavska BG" w:hAnsi="Resavska BG"/>
          <w:sz w:val="22"/>
          <w:lang w:val="sr-Cyrl-RS"/>
        </w:rPr>
        <w:t xml:space="preserve"> а у доњем делу форме ће се налазити један </w:t>
      </w:r>
      <w:r w:rsidRPr="009735E8">
        <w:rPr>
          <w:rFonts w:ascii="Resavska BG" w:hAnsi="Resavska BG"/>
          <w:b/>
          <w:sz w:val="22"/>
          <w:lang w:val="sr-Cyrl-RS"/>
        </w:rPr>
        <w:t>ListBox</w:t>
      </w:r>
      <w:r w:rsidRPr="009735E8">
        <w:rPr>
          <w:rFonts w:ascii="Resavska BG" w:hAnsi="Resavska BG"/>
          <w:sz w:val="22"/>
          <w:lang w:val="sr-Cyrl-RS"/>
        </w:rPr>
        <w:t xml:space="preserve"> који приказује листу свих књига</w:t>
      </w:r>
      <w:r>
        <w:rPr>
          <w:rFonts w:ascii="Resavska BG" w:hAnsi="Resavska BG"/>
          <w:sz w:val="22"/>
          <w:lang w:val="sr-Cyrl-RS"/>
        </w:rPr>
        <w:t xml:space="preserve"> са доступним подацима</w:t>
      </w:r>
      <w:r w:rsidRPr="009735E8">
        <w:rPr>
          <w:rFonts w:ascii="Resavska BG" w:hAnsi="Resavska BG"/>
          <w:sz w:val="22"/>
          <w:lang w:val="sr-Cyrl-RS"/>
        </w:rPr>
        <w:t xml:space="preserve"> (</w:t>
      </w:r>
      <w:r>
        <w:rPr>
          <w:rFonts w:ascii="Resavska BG" w:hAnsi="Resavska BG"/>
          <w:sz w:val="22"/>
        </w:rPr>
        <w:t>id</w:t>
      </w:r>
      <w:r>
        <w:rPr>
          <w:rFonts w:ascii="Resavska BG" w:hAnsi="Resavska BG"/>
          <w:sz w:val="22"/>
          <w:lang w:val="sr-Cyrl-RS"/>
        </w:rPr>
        <w:t>, наслов, опис, број страница)</w:t>
      </w:r>
      <w:r w:rsidRPr="009735E8">
        <w:rPr>
          <w:rFonts w:ascii="Resavska BG" w:hAnsi="Resavska BG"/>
          <w:sz w:val="22"/>
          <w:lang w:val="sr-Cyrl-RS"/>
        </w:rPr>
        <w:t xml:space="preserve">. На сваки унос нове књиге треба </w:t>
      </w:r>
      <w:r w:rsidRPr="009735E8">
        <w:rPr>
          <w:rFonts w:ascii="Resavska BG" w:hAnsi="Resavska BG"/>
          <w:i/>
          <w:sz w:val="22"/>
          <w:lang w:val="sr-Cyrl-RS"/>
        </w:rPr>
        <w:t>refresh</w:t>
      </w:r>
      <w:r w:rsidRPr="009735E8">
        <w:rPr>
          <w:rFonts w:ascii="Resavska BG" w:hAnsi="Resavska BG"/>
          <w:sz w:val="22"/>
          <w:lang w:val="sr-Cyrl-RS"/>
        </w:rPr>
        <w:t xml:space="preserve">-овати листу. </w:t>
      </w:r>
      <w:r w:rsidRPr="009735E8">
        <w:rPr>
          <w:rFonts w:ascii="Resavska BG" w:hAnsi="Resavska BG"/>
          <w:b/>
          <w:sz w:val="22"/>
          <w:lang w:val="sr-Cyrl-RS"/>
        </w:rPr>
        <w:t>(6 бодова)</w:t>
      </w:r>
    </w:p>
    <w:p w14:paraId="2502C793" w14:textId="77777777" w:rsidR="009735E8" w:rsidRPr="007533C0" w:rsidRDefault="00F701D1" w:rsidP="00F701D1">
      <w:pPr>
        <w:spacing w:before="120"/>
        <w:ind w:left="1078" w:hanging="1078"/>
        <w:jc w:val="both"/>
        <w:rPr>
          <w:rFonts w:ascii="Resavska BG" w:hAnsi="Resavska BG"/>
          <w:sz w:val="20"/>
          <w:szCs w:val="20"/>
          <w:lang w:val="sr-Cyrl-RS"/>
        </w:rPr>
      </w:pPr>
      <w:r w:rsidRPr="003910A8">
        <w:rPr>
          <w:rFonts w:ascii="Resavska BG" w:hAnsi="Resavska BG"/>
          <w:b/>
          <w:sz w:val="20"/>
          <w:szCs w:val="20"/>
          <w:u w:val="single"/>
          <w:lang w:val="sr-Cyrl-RS"/>
        </w:rPr>
        <w:t>Напомена</w:t>
      </w:r>
      <w:r w:rsidRPr="003910A8">
        <w:rPr>
          <w:rFonts w:ascii="Resavska BG" w:hAnsi="Resavska BG"/>
          <w:b/>
          <w:sz w:val="20"/>
          <w:szCs w:val="20"/>
          <w:lang w:val="sr-Cyrl-RS"/>
        </w:rPr>
        <w:t>:</w:t>
      </w:r>
      <w:r w:rsidRPr="003910A8">
        <w:rPr>
          <w:rFonts w:ascii="Resavska BG" w:hAnsi="Resavska BG"/>
          <w:b/>
          <w:sz w:val="20"/>
          <w:szCs w:val="20"/>
        </w:rPr>
        <w:t> </w:t>
      </w:r>
      <w:r w:rsidRPr="003910A8">
        <w:rPr>
          <w:rFonts w:ascii="Resavska BG" w:hAnsi="Resavska BG"/>
          <w:sz w:val="20"/>
          <w:szCs w:val="20"/>
          <w:lang w:val="sr-Cyrl-RS"/>
        </w:rPr>
        <w:t xml:space="preserve">Користити лабеле поред контрола како би форма </w:t>
      </w:r>
      <w:r w:rsidRPr="009735E8">
        <w:rPr>
          <w:rFonts w:ascii="Resavska BG" w:hAnsi="Resavska BG"/>
          <w:i/>
          <w:sz w:val="20"/>
          <w:szCs w:val="20"/>
          <w:lang w:val="sr-Cyrl-RS"/>
        </w:rPr>
        <w:t>имала смисла</w:t>
      </w:r>
      <w:r w:rsidRPr="003910A8">
        <w:rPr>
          <w:rFonts w:ascii="Resavska BG" w:hAnsi="Resavska BG"/>
          <w:sz w:val="20"/>
          <w:szCs w:val="20"/>
          <w:lang w:val="sr-Cyrl-RS"/>
        </w:rPr>
        <w:t>.</w:t>
      </w:r>
      <w:r w:rsidRPr="003910A8">
        <w:rPr>
          <w:rFonts w:ascii="Resavska BG" w:hAnsi="Resavska BG"/>
          <w:sz w:val="20"/>
          <w:szCs w:val="20"/>
        </w:rPr>
        <w:t xml:space="preserve"> </w:t>
      </w:r>
      <w:r w:rsidRPr="003910A8">
        <w:rPr>
          <w:rFonts w:ascii="Resavska BG" w:hAnsi="Resavska BG"/>
          <w:sz w:val="20"/>
          <w:szCs w:val="20"/>
          <w:lang w:val="sr-Cyrl-RS"/>
        </w:rPr>
        <w:t>У моделима користити приватна поља и јавна својства</w:t>
      </w:r>
      <w:r w:rsidRPr="003910A8">
        <w:rPr>
          <w:rFonts w:ascii="Resavska BG" w:hAnsi="Resavska BG"/>
          <w:sz w:val="20"/>
          <w:szCs w:val="20"/>
        </w:rPr>
        <w:t xml:space="preserve"> </w:t>
      </w:r>
      <w:r w:rsidRPr="003910A8">
        <w:rPr>
          <w:rFonts w:ascii="Resavska BG" w:hAnsi="Resavska BG"/>
          <w:sz w:val="20"/>
          <w:szCs w:val="20"/>
          <w:lang w:val="sr-Cyrl-RS"/>
        </w:rPr>
        <w:t xml:space="preserve">или само </w:t>
      </w:r>
      <w:r w:rsidRPr="009735E8">
        <w:rPr>
          <w:rFonts w:ascii="Resavska BG" w:hAnsi="Resavska BG"/>
          <w:i/>
          <w:sz w:val="20"/>
          <w:szCs w:val="20"/>
          <w:lang w:val="sr-Cyrl-RS"/>
        </w:rPr>
        <w:t>аутосвојства</w:t>
      </w:r>
      <w:r w:rsidRPr="003910A8">
        <w:rPr>
          <w:rFonts w:ascii="Resavska BG" w:hAnsi="Resavska BG"/>
          <w:sz w:val="20"/>
          <w:szCs w:val="20"/>
          <w:lang w:val="sr-Cyrl-RS"/>
        </w:rPr>
        <w:t>.</w:t>
      </w:r>
    </w:p>
    <w:sectPr w:rsidR="009735E8" w:rsidRPr="007533C0" w:rsidSect="00F701D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esavska BG">
    <w:altName w:val="Calibri"/>
    <w:panose1 w:val="00000000000000000000"/>
    <w:charset w:val="00"/>
    <w:family w:val="modern"/>
    <w:notTrueType/>
    <w:pitch w:val="variable"/>
    <w:sig w:usb0="A000022F" w:usb1="4000004A" w:usb2="00000000" w:usb3="00000000" w:csb0="0000011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3B2C"/>
    <w:multiLevelType w:val="hybridMultilevel"/>
    <w:tmpl w:val="FB127E44"/>
    <w:lvl w:ilvl="0" w:tplc="30488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25CEA"/>
    <w:multiLevelType w:val="hybridMultilevel"/>
    <w:tmpl w:val="E7CAC5B6"/>
    <w:lvl w:ilvl="0" w:tplc="21FAE5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5817280">
    <w:abstractNumId w:val="0"/>
  </w:num>
  <w:num w:numId="2" w16cid:durableId="127489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A3"/>
    <w:rsid w:val="00057723"/>
    <w:rsid w:val="00325A63"/>
    <w:rsid w:val="003910A8"/>
    <w:rsid w:val="004715F0"/>
    <w:rsid w:val="00652F98"/>
    <w:rsid w:val="007533C0"/>
    <w:rsid w:val="00767A66"/>
    <w:rsid w:val="00786B75"/>
    <w:rsid w:val="007D138C"/>
    <w:rsid w:val="008621F0"/>
    <w:rsid w:val="00874018"/>
    <w:rsid w:val="009735E8"/>
    <w:rsid w:val="00A80281"/>
    <w:rsid w:val="00BE2174"/>
    <w:rsid w:val="00C21A00"/>
    <w:rsid w:val="00CD7672"/>
    <w:rsid w:val="00D13ABC"/>
    <w:rsid w:val="00D477C4"/>
    <w:rsid w:val="00D55BCB"/>
    <w:rsid w:val="00E61252"/>
    <w:rsid w:val="00F701D1"/>
    <w:rsid w:val="00F94EA3"/>
    <w:rsid w:val="00F9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05B81"/>
  <w15:chartTrackingRefBased/>
  <w15:docId w15:val="{97B406FC-48A6-4C2D-AB88-1CF66DC9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A3"/>
    <w:pPr>
      <w:spacing w:line="259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mjanjic75</dc:creator>
  <cp:keywords/>
  <dc:description/>
  <cp:lastModifiedBy>Stefan Ćirković</cp:lastModifiedBy>
  <cp:revision>13</cp:revision>
  <dcterms:created xsi:type="dcterms:W3CDTF">2021-12-20T11:28:00Z</dcterms:created>
  <dcterms:modified xsi:type="dcterms:W3CDTF">2024-12-03T12:57:00Z</dcterms:modified>
</cp:coreProperties>
</file>