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0552D723" wp14:editId="561416EE">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753CA6" w:rsidRPr="00753CA6">
                <w:rPr>
                  <w:b/>
                  <w:sz w:val="96"/>
                  <w:szCs w:val="96"/>
                </w:rPr>
                <w:t>snorbert</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5F0E0B">
          <w:pPr>
            <w:autoSpaceDE w:val="0"/>
            <w:autoSpaceDN w:val="0"/>
            <w:adjustRightInd w:val="0"/>
            <w:spacing w:after="0" w:line="240" w:lineRule="auto"/>
            <w:rPr>
              <w:rFonts w:cstheme="minorHAnsi"/>
              <w:color w:val="000000"/>
            </w:rPr>
          </w:pPr>
          <w:r w:rsidRPr="00A134BB">
            <w:rPr>
              <w:rFonts w:cstheme="minorHAnsi"/>
              <w:color w:val="000000"/>
            </w:rPr>
            <w:t>woanware is the name for a set of tools and applications I have written. The majority of the tools/applications are related to network</w:t>
          </w:r>
          <w:r w:rsidR="000451B7" w:rsidRPr="00A134BB">
            <w:rPr>
              <w:rFonts w:cstheme="minorHAnsi"/>
              <w:color w:val="000000"/>
            </w:rPr>
            <w:t>ing</w:t>
          </w:r>
          <w:r w:rsidRPr="00A134BB">
            <w:rPr>
              <w:rFonts w:cstheme="minorHAnsi"/>
              <w:color w:val="000000"/>
            </w:rPr>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6C5697"/>
        <w:p w:rsidR="006C5697" w:rsidRPr="006C5697" w:rsidRDefault="006C5697" w:rsidP="006C5697">
          <w:pPr>
            <w:rPr>
              <w:lang w:val="en"/>
            </w:rPr>
          </w:pPr>
          <w:r w:rsidRPr="006C5697">
            <w:rPr>
              <w:lang w:val="en"/>
            </w:rPr>
            <w:t xml:space="preserve">snorbert is </w:t>
          </w:r>
          <w:r w:rsidRPr="006C5697">
            <w:rPr>
              <w:rFonts w:cstheme="minorHAnsi"/>
              <w:lang w:val="en"/>
            </w:rPr>
            <w:t xml:space="preserve">a </w:t>
          </w:r>
          <w:hyperlink r:id="rId11"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2" w:history="1">
            <w:r w:rsidRPr="006C5697">
              <w:rPr>
                <w:rStyle w:val="Hyperlink"/>
                <w:rFonts w:cstheme="minorHAnsi"/>
                <w:lang w:val="en"/>
              </w:rPr>
              <w:t>snorby</w:t>
            </w:r>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en to optimise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6D0D03" w:rsidP="00FD1124">
          <w:pPr>
            <w:pStyle w:val="ListParagraph"/>
            <w:numPr>
              <w:ilvl w:val="0"/>
              <w:numId w:val="14"/>
            </w:numPr>
            <w:rPr>
              <w:rFonts w:cstheme="minorHAnsi"/>
              <w:lang w:val="en"/>
            </w:rPr>
          </w:pPr>
          <w:hyperlink r:id="rId13" w:history="1">
            <w:r w:rsidR="006C5697" w:rsidRPr="00FD1124">
              <w:rPr>
                <w:rStyle w:val="Hyperlink"/>
                <w:rFonts w:cstheme="minorHAnsi"/>
                <w:lang w:val="en"/>
              </w:rPr>
              <w:t>ObjectListView</w:t>
            </w:r>
          </w:hyperlink>
          <w:r w:rsidR="006C5697" w:rsidRPr="00FD1124">
            <w:rPr>
              <w:rFonts w:cstheme="minorHAnsi"/>
              <w:lang w:val="en"/>
            </w:rPr>
            <w:t xml:space="preserve"> : Data viewing via lists </w:t>
          </w:r>
        </w:p>
        <w:p w:rsidR="006C5697" w:rsidRDefault="006D0D03" w:rsidP="006C5697">
          <w:pPr>
            <w:pStyle w:val="ListParagraph"/>
            <w:numPr>
              <w:ilvl w:val="0"/>
              <w:numId w:val="12"/>
            </w:numPr>
            <w:rPr>
              <w:rFonts w:cstheme="minorHAnsi"/>
              <w:lang w:val="en"/>
            </w:rPr>
          </w:pPr>
          <w:hyperlink r:id="rId14" w:history="1">
            <w:r w:rsidR="006C5697" w:rsidRPr="006C5697">
              <w:rPr>
                <w:rStyle w:val="Hyperlink"/>
                <w:rFonts w:cstheme="minorHAnsi"/>
                <w:lang w:val="en"/>
              </w:rPr>
              <w:t>Be.HexEditor</w:t>
            </w:r>
          </w:hyperlink>
          <w:r w:rsidR="006C5697" w:rsidRPr="006C5697">
            <w:rPr>
              <w:rFonts w:cstheme="minorHAnsi"/>
              <w:lang w:val="en"/>
            </w:rPr>
            <w:t xml:space="preserve"> : HEX view of packet data</w:t>
          </w:r>
        </w:p>
        <w:p w:rsidR="006C5697" w:rsidRDefault="006D0D03"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6D0D03" w:rsidP="006C5697">
          <w:pPr>
            <w:pStyle w:val="ListParagraph"/>
            <w:numPr>
              <w:ilvl w:val="0"/>
              <w:numId w:val="12"/>
            </w:numPr>
            <w:rPr>
              <w:rFonts w:cstheme="minorHAnsi"/>
              <w:lang w:val="en"/>
            </w:rPr>
          </w:pPr>
          <w:hyperlink r:id="rId16" w:history="1">
            <w:r w:rsidR="006C5697" w:rsidRPr="006C5697">
              <w:rPr>
                <w:rStyle w:val="Hyperlink"/>
                <w:rFonts w:cstheme="minorHAnsi"/>
                <w:lang w:val="en"/>
              </w:rPr>
              <w:t>ManagedEsent</w:t>
            </w:r>
          </w:hyperlink>
          <w:r w:rsidR="006C5697" w:rsidRPr="006C5697">
            <w:rPr>
              <w:rFonts w:cstheme="minorHAnsi"/>
              <w:lang w:val="en"/>
            </w:rPr>
            <w:t xml:space="preserve"> : Fast storage of rule data</w:t>
          </w:r>
        </w:p>
        <w:p w:rsidR="006C5697" w:rsidRDefault="006D0D03" w:rsidP="006C5697">
          <w:pPr>
            <w:pStyle w:val="ListParagraph"/>
            <w:numPr>
              <w:ilvl w:val="0"/>
              <w:numId w:val="12"/>
            </w:numPr>
            <w:rPr>
              <w:rFonts w:cstheme="minorHAnsi"/>
              <w:lang w:val="en"/>
            </w:rPr>
          </w:pPr>
          <w:hyperlink r:id="rId17" w:history="1">
            <w:r w:rsidR="006C5697" w:rsidRPr="006C5697">
              <w:rPr>
                <w:rStyle w:val="Hyperlink"/>
                <w:rFonts w:cstheme="minorHAnsi"/>
                <w:lang w:val="en"/>
              </w:rPr>
              <w:t>MySql</w:t>
            </w:r>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6C5697" w:rsidRDefault="006D0D03" w:rsidP="006C5697">
          <w:pPr>
            <w:pStyle w:val="ListParagraph"/>
            <w:numPr>
              <w:ilvl w:val="0"/>
              <w:numId w:val="12"/>
            </w:numPr>
            <w:rPr>
              <w:rFonts w:cstheme="minorHAnsi"/>
              <w:lang w:val="en"/>
            </w:rPr>
          </w:pPr>
          <w:hyperlink r:id="rId18" w:history="1">
            <w:r w:rsidR="006C5697" w:rsidRPr="006C5697">
              <w:rPr>
                <w:rStyle w:val="Hyperlink"/>
                <w:rFonts w:cstheme="minorHAnsi"/>
                <w:lang w:val="en"/>
              </w:rPr>
              <w:t>Utility</w:t>
            </w:r>
          </w:hyperlink>
          <w:r w:rsidR="006C5697" w:rsidRPr="006C5697">
            <w:rPr>
              <w:rFonts w:cstheme="minorHAnsi"/>
              <w:lang w:val="en"/>
            </w:rPr>
            <w:t xml:space="preserve"> (woanware) : My helper library</w:t>
          </w:r>
        </w:p>
        <w:p w:rsidR="00FD1124" w:rsidRDefault="00FD1124" w:rsidP="00FD1124">
          <w:pPr>
            <w:pStyle w:val="ListParagraph"/>
            <w:rPr>
              <w:rFonts w:cstheme="minorHAnsi"/>
              <w:lang w:val="en"/>
            </w:rPr>
          </w:pP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line="240" w:lineRule="auto"/>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A134BB" w:rsidRDefault="00A134BB" w:rsidP="00A134BB">
          <w:pPr>
            <w:pStyle w:val="woanwareHeading1"/>
            <w:rPr>
              <w:lang w:val="en"/>
            </w:rPr>
          </w:pPr>
          <w:r w:rsidRPr="00A134BB">
            <w:rPr>
              <w:lang w:val="en"/>
            </w:rPr>
            <w:lastRenderedPageBreak/>
            <w:t>Usage</w:t>
          </w:r>
        </w:p>
        <w:p w:rsidR="00A134BB" w:rsidRPr="00A134BB" w:rsidRDefault="00A134BB" w:rsidP="00A134BB">
          <w:pPr>
            <w:rPr>
              <w:lang w:val="en"/>
            </w:rPr>
          </w:pPr>
        </w:p>
        <w:p w:rsidR="00A134BB" w:rsidRDefault="00A134BB" w:rsidP="00A134BB">
          <w:pPr>
            <w:pStyle w:val="woanwareHeading2"/>
            <w:rPr>
              <w:lang w:val="en"/>
            </w:rPr>
          </w:pPr>
          <w:r w:rsidRPr="00A134BB">
            <w:rPr>
              <w:lang w:val="en"/>
            </w:rPr>
            <w:t>Connections</w:t>
          </w:r>
        </w:p>
        <w:p w:rsidR="00105ACA" w:rsidRDefault="00105ACA" w:rsidP="00A134BB">
          <w:pPr>
            <w:pStyle w:val="woanwareHeading2"/>
            <w:rPr>
              <w:lang w:val="en"/>
            </w:rPr>
          </w:pPr>
        </w:p>
        <w:p w:rsidR="00105ACA" w:rsidRDefault="00105ACA" w:rsidP="00105ACA">
          <w:pPr>
            <w:rPr>
              <w:lang w:val="en"/>
            </w:rPr>
          </w:pPr>
          <w:r>
            <w:rPr>
              <w:lang w:val="en"/>
            </w:rPr>
            <w:t>snorbert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5BC091A9" wp14:editId="05A0DB23">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19">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07037FEC" wp14:editId="2C4F28AC">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0">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Source=#IP#;Initial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imported into snorbert,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73D82134" wp14:editId="457EB61C">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291D3181" wp14:editId="6000F9D4">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A8505B" w:rsidRDefault="00A8505B" w:rsidP="008B4D0A">
          <w:pPr>
            <w:pStyle w:val="woanwareHeading2"/>
          </w:pPr>
        </w:p>
        <w:p w:rsidR="008B4D0A" w:rsidRDefault="008B4D0A" w:rsidP="00A8505B">
          <w:r>
            <w:t>To help reduce the amount of “noise” returned by snort it is possible to aid false positive filters to the data set. The false positive filters are only application to the Rules tab since they relate a filter to a specific snort rule.</w:t>
          </w:r>
        </w:p>
        <w:p w:rsidR="00A8505B" w:rsidRDefault="00A8505B" w:rsidP="00A8505B">
          <w:r>
            <w:t xml:space="preserve">To add a false positive filter, load the events for a rule, then right click on the Event line within the list. A context menu will be displayed, choose the </w:t>
          </w:r>
          <w:r w:rsidRPr="00A8505B">
            <w:rPr>
              <w:b/>
            </w:rPr>
            <w:t>Hide</w:t>
          </w:r>
          <w:r>
            <w:rPr>
              <w:b/>
            </w:rPr>
            <w:t xml:space="preserve"> </w:t>
          </w:r>
          <w:r w:rsidRPr="00A8505B">
            <w:t>item.</w:t>
          </w:r>
          <w:r>
            <w:t xml:space="preserve"> The following window will be displayed:</w:t>
          </w:r>
        </w:p>
        <w:p w:rsidR="008B4D0A" w:rsidRDefault="008B4D0A" w:rsidP="00A8505B">
          <w:pPr>
            <w:pStyle w:val="woanwareHeading2"/>
            <w:jc w:val="center"/>
          </w:pPr>
          <w:r>
            <w:rPr>
              <w:noProof/>
              <w:lang w:eastAsia="en-GB"/>
            </w:rPr>
            <w:drawing>
              <wp:inline distT="0" distB="0" distL="0" distR="0" wp14:anchorId="207D1D4C" wp14:editId="7AD9B9EF">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3">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F97C24" w:rsidRDefault="00F97C24" w:rsidP="00A8505B">
          <w:pPr>
            <w:pStyle w:val="woanwareHeading2"/>
            <w:jc w:val="center"/>
          </w:pPr>
        </w:p>
        <w:p w:rsidR="00F97C24" w:rsidRDefault="006D3C4E" w:rsidP="00F97C24">
          <w:r w:rsidRPr="00F97C24">
            <w:t xml:space="preserve">The values will be pre-populated using the event selected in the </w:t>
          </w:r>
          <w:r w:rsidR="00F97C24" w:rsidRPr="00F97C24">
            <w:t>list;</w:t>
          </w:r>
          <w:r w:rsidRPr="00F97C24">
            <w:t xml:space="preserve"> this is to speed up the process.</w:t>
          </w:r>
          <w:r w:rsidR="00F97C24">
            <w:t xml:space="preserve"> To remove false positive filters, use the Tools-&gt;False Positive menu item, which will display the False Positives window:</w:t>
          </w:r>
        </w:p>
        <w:p w:rsidR="00A8505B" w:rsidRDefault="00F97C24" w:rsidP="00F97C24">
          <w:pPr>
            <w:jc w:val="center"/>
          </w:pPr>
          <w:r>
            <w:rPr>
              <w:noProof/>
              <w:lang w:eastAsia="en-GB"/>
            </w:rPr>
            <w:drawing>
              <wp:inline distT="0" distB="0" distL="0" distR="0" wp14:anchorId="0DBEF10D" wp14:editId="71323080">
                <wp:extent cx="3267531"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s.png"/>
                        <pic:cNvPicPr/>
                      </pic:nvPicPr>
                      <pic:blipFill>
                        <a:blip r:embed="rId24">
                          <a:extLst>
                            <a:ext uri="{28A0092B-C50C-407E-A947-70E740481C1C}">
                              <a14:useLocalDpi xmlns:a14="http://schemas.microsoft.com/office/drawing/2010/main" val="0"/>
                            </a:ext>
                          </a:extLst>
                        </a:blip>
                        <a:stretch>
                          <a:fillRect/>
                        </a:stretch>
                      </pic:blipFill>
                      <pic:spPr>
                        <a:xfrm>
                          <a:off x="0" y="0"/>
                          <a:ext cx="3267531" cy="1829055"/>
                        </a:xfrm>
                        <a:prstGeom prst="rect">
                          <a:avLst/>
                        </a:prstGeom>
                      </pic:spPr>
                    </pic:pic>
                  </a:graphicData>
                </a:graphic>
              </wp:inline>
            </w:drawing>
          </w:r>
        </w:p>
        <w:p w:rsidR="00F97C24" w:rsidRDefault="006216C8" w:rsidP="00F97C24">
          <w:r>
            <w:t>Select the false p</w:t>
          </w:r>
          <w:r w:rsidR="00F97C24">
            <w:t>ositive filter that you want to delete and use the delete button on the window or use the DEL key.</w:t>
          </w:r>
        </w:p>
        <w:p w:rsidR="00F97C24" w:rsidRPr="00F97C24" w:rsidRDefault="00F97C24" w:rsidP="00A8505B">
          <w:pPr>
            <w:pStyle w:val="woanwareHeading2"/>
            <w:rPr>
              <w:b w:val="0"/>
            </w:rPr>
          </w:pP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p>
        <w:p w:rsidR="006A48DB" w:rsidRDefault="006A48DB"/>
        <w:p w:rsidR="0065198E" w:rsidRDefault="0065198E">
          <w:pPr>
            <w:rPr>
              <w:b/>
            </w:rPr>
          </w:pPr>
          <w:r>
            <w:rPr>
              <w:b/>
            </w:rPr>
            <w:t>v1.0.4</w:t>
          </w:r>
        </w:p>
        <w:p w:rsidR="0065198E" w:rsidRDefault="0065198E" w:rsidP="0065198E">
          <w:pPr>
            <w:pStyle w:val="ListParagraph"/>
            <w:numPr>
              <w:ilvl w:val="0"/>
              <w:numId w:val="18"/>
            </w:numPr>
          </w:pPr>
          <w:r w:rsidRPr="0065198E">
            <w:t>Fixed Rules paging label positioning/anchoring</w:t>
          </w:r>
        </w:p>
        <w:p w:rsidR="00CE53E8" w:rsidRPr="0065198E" w:rsidRDefault="00CE53E8" w:rsidP="0065198E">
          <w:pPr>
            <w:pStyle w:val="ListParagraph"/>
            <w:numPr>
              <w:ilvl w:val="0"/>
              <w:numId w:val="18"/>
            </w:numPr>
          </w:pPr>
          <w:r>
            <w:t xml:space="preserve">Added the ability to extract distinct </w:t>
          </w:r>
          <w:r w:rsidR="000A2B8C">
            <w:t>source</w:t>
          </w:r>
          <w:r w:rsidR="00AE4395">
            <w:t>/destination</w:t>
          </w:r>
          <w:r w:rsidR="000A2B8C">
            <w:t xml:space="preserve"> </w:t>
          </w:r>
          <w:r>
            <w:t>IP addresses for a specific rule/date/date range</w:t>
          </w:r>
          <w:r w:rsidR="00AE4395">
            <w:t>. Access the functionality by using the context menu on an Event. This functionality applies to the Rules tab</w:t>
          </w:r>
          <w:bookmarkStart w:id="0" w:name="_GoBack"/>
          <w:bookmarkEnd w:id="0"/>
        </w:p>
        <w:p w:rsidR="00B96054" w:rsidRDefault="00B96054">
          <w:pPr>
            <w:rPr>
              <w:b/>
            </w:rPr>
          </w:pPr>
          <w:r>
            <w:rPr>
              <w:b/>
            </w:rPr>
            <w:t>v1.0.3</w:t>
          </w:r>
        </w:p>
        <w:p w:rsidR="00B96054" w:rsidRDefault="00B96054" w:rsidP="00B96054">
          <w:pPr>
            <w:pStyle w:val="ListParagraph"/>
            <w:numPr>
              <w:ilvl w:val="0"/>
              <w:numId w:val="17"/>
            </w:numPr>
          </w:pPr>
          <w:r w:rsidRPr="00B96054">
            <w:t>Updated the rule import to prevent old rules being discarded</w:t>
          </w:r>
        </w:p>
        <w:p w:rsidR="00B96054" w:rsidRDefault="00B96054" w:rsidP="00B96054">
          <w:pPr>
            <w:pStyle w:val="ListParagraph"/>
            <w:numPr>
              <w:ilvl w:val="0"/>
              <w:numId w:val="17"/>
            </w:numPr>
          </w:pPr>
          <w:r>
            <w:t>Fixed bug where the Rules drop down list displayed duplicate rules</w:t>
          </w:r>
        </w:p>
        <w:p w:rsidR="00AF4CD7" w:rsidRDefault="00AF4CD7" w:rsidP="00B96054">
          <w:pPr>
            <w:pStyle w:val="ListParagraph"/>
            <w:numPr>
              <w:ilvl w:val="0"/>
              <w:numId w:val="17"/>
            </w:numPr>
          </w:pPr>
          <w:r>
            <w:t>Fixed import paths e.g. from application directory to user app data directory</w:t>
          </w:r>
        </w:p>
        <w:p w:rsidR="000835A9" w:rsidRPr="00B96054" w:rsidRDefault="000835A9" w:rsidP="00B96054">
          <w:pPr>
            <w:pStyle w:val="ListParagraph"/>
            <w:numPr>
              <w:ilvl w:val="0"/>
              <w:numId w:val="17"/>
            </w:numPr>
          </w:pPr>
          <w:r>
            <w:t>Added a default MySql connection string example when creating a new connection</w:t>
          </w:r>
        </w:p>
        <w:p w:rsidR="00B1718F" w:rsidRDefault="00B1718F">
          <w:pPr>
            <w:rPr>
              <w:b/>
            </w:rPr>
          </w:pPr>
          <w:r>
            <w:rPr>
              <w:b/>
            </w:rPr>
            <w:t>v1.0.2</w:t>
          </w:r>
        </w:p>
        <w:p w:rsidR="00B1718F" w:rsidRDefault="00B1718F" w:rsidP="00A045B0">
          <w:pPr>
            <w:pStyle w:val="ListParagraph"/>
            <w:numPr>
              <w:ilvl w:val="0"/>
              <w:numId w:val="16"/>
            </w:numPr>
          </w:pPr>
          <w:r w:rsidRPr="00A045B0">
            <w:t>Modified the Sensor tab to prevent it automatically loading at start up, as some instances may not be accessible. To refresh the Sensor data a new refresh button has been added to the top of the tab</w:t>
          </w:r>
        </w:p>
        <w:p w:rsidR="009464DA" w:rsidRDefault="009464DA" w:rsidP="00A045B0">
          <w:pPr>
            <w:pStyle w:val="ListParagraph"/>
            <w:numPr>
              <w:ilvl w:val="0"/>
              <w:numId w:val="16"/>
            </w:numPr>
          </w:pPr>
          <w:r>
            <w:t>Removed the Error &amp; Exclamation error handlers within the four main user controls as they were unnecessary</w:t>
          </w:r>
        </w:p>
        <w:p w:rsidR="001B6704" w:rsidRPr="001B6704" w:rsidRDefault="001B6704">
          <w:pPr>
            <w:rPr>
              <w:b/>
            </w:rPr>
          </w:pPr>
          <w:r w:rsidRPr="001B6704">
            <w:rPr>
              <w:b/>
            </w:rPr>
            <w:t>v1.0.1</w:t>
          </w:r>
        </w:p>
        <w:p w:rsidR="001B6704" w:rsidRDefault="001B6704" w:rsidP="001B6704">
          <w:pPr>
            <w:pStyle w:val="ListParagraph"/>
            <w:numPr>
              <w:ilvl w:val="0"/>
              <w:numId w:val="15"/>
            </w:numPr>
          </w:pPr>
          <w:r>
            <w:t>Modified the Rules database to store within the users local app data directory</w:t>
          </w:r>
          <w:r w:rsidR="003C0F2F">
            <w:t>. This prevents issues when running with multiple users logged into the same time. Thanks DanO for reporting this on behalf of TomB</w:t>
          </w:r>
          <w:r w:rsidR="000817C7">
            <w:t xml:space="preserve"> ;-)</w:t>
          </w:r>
        </w:p>
        <w:p w:rsidR="001B6704" w:rsidRDefault="001B6704" w:rsidP="001B6704">
          <w:pPr>
            <w:pStyle w:val="ListParagraph"/>
            <w:numPr>
              <w:ilvl w:val="0"/>
              <w:numId w:val="15"/>
            </w:numPr>
          </w:pPr>
          <w:r>
            <w:t>Modified the Connections config file to store within the users local app data directory</w:t>
          </w:r>
        </w:p>
        <w:p w:rsidR="001B6704" w:rsidRDefault="001B6704" w:rsidP="001B6704">
          <w:pPr>
            <w:pStyle w:val="ListParagraph"/>
            <w:numPr>
              <w:ilvl w:val="0"/>
              <w:numId w:val="15"/>
            </w:numPr>
          </w:pPr>
          <w:r>
            <w:t>Modified the Settings config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A false positive entry relates to a particular attribute e.g payload LIKE “test” or Source IP = 192.168.0.100. The false positive data is stored in an XML file under the users local app data directory.</w:t>
          </w:r>
          <w:r w:rsidR="008F740C">
            <w:t xml:space="preserve"> Thanks ChrisB</w:t>
          </w:r>
        </w:p>
        <w:p w:rsidR="0034074C" w:rsidRDefault="0034074C">
          <w:pPr>
            <w:rPr>
              <w:b/>
            </w:rPr>
          </w:pPr>
          <w:r>
            <w:rPr>
              <w:b/>
            </w:rPr>
            <w:t>v1.0.0</w:t>
          </w:r>
        </w:p>
        <w:p w:rsidR="00BF14C2" w:rsidRDefault="00BF14C2" w:rsidP="0034074C">
          <w:pPr>
            <w:pStyle w:val="ListParagraph"/>
            <w:numPr>
              <w:ilvl w:val="0"/>
              <w:numId w:val="4"/>
            </w:numPr>
          </w:pPr>
          <w:r>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lastRenderedPageBreak/>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t>Increased the granularity of the Page Limits, for very slow connections!</w:t>
          </w:r>
        </w:p>
        <w:p w:rsidR="005129E6" w:rsidRDefault="005129E6" w:rsidP="003E7A1E">
          <w:pPr>
            <w:pStyle w:val="ListParagraph"/>
            <w:numPr>
              <w:ilvl w:val="0"/>
              <w:numId w:val="3"/>
            </w:numPr>
          </w:pPr>
          <w:r>
            <w:t>Moved the “Connections.xml” and “Settings.xml” to a new “Config” folder</w:t>
          </w:r>
        </w:p>
        <w:p w:rsidR="005129E6" w:rsidRDefault="005129E6" w:rsidP="003E7A1E">
          <w:pPr>
            <w:pStyle w:val="ListParagraph"/>
            <w:numPr>
              <w:ilvl w:val="0"/>
              <w:numId w:val="3"/>
            </w:numPr>
          </w:pPr>
          <w:r>
            <w:t>Moved all of the hard coded SQL queries to a new config file (“Sql.xml”). The file resides in the new “Config” folder</w:t>
          </w:r>
        </w:p>
        <w:p w:rsidR="00DE7AC7" w:rsidRPr="00BA09C5" w:rsidRDefault="00DE7AC7" w:rsidP="003E7A1E">
          <w:pPr>
            <w:pStyle w:val="ListParagraph"/>
            <w:numPr>
              <w:ilvl w:val="0"/>
              <w:numId w:val="3"/>
            </w:numPr>
          </w:pPr>
          <w:r>
            <w:t>Added TCP flag decoding to the events list. The events is displayed on the Event, Rules and Search tabs</w:t>
          </w:r>
        </w:p>
        <w:p w:rsidR="00C772A8" w:rsidRPr="006300B0" w:rsidRDefault="00C772A8">
          <w:pPr>
            <w:rPr>
              <w:b/>
            </w:rPr>
          </w:pPr>
          <w:r w:rsidRPr="006300B0">
            <w:rPr>
              <w:b/>
            </w:rPr>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t>Fixed import rules error which resulted in a Disposed object exception</w:t>
          </w:r>
        </w:p>
        <w:p w:rsidR="006300B0" w:rsidRDefault="006300B0" w:rsidP="006300B0">
          <w:pPr>
            <w:pStyle w:val="ListParagraph"/>
            <w:numPr>
              <w:ilvl w:val="0"/>
              <w:numId w:val="2"/>
            </w:numPr>
          </w:pPr>
          <w:r>
            <w:t xml:space="preserve">Added To Date/Time filtering. Thanks </w:t>
          </w:r>
          <w:r w:rsidR="006A5EDF">
            <w:t>TomB</w:t>
          </w:r>
        </w:p>
        <w:p w:rsidR="00AB3BD3" w:rsidRDefault="00AB3BD3" w:rsidP="006300B0">
          <w:pPr>
            <w:pStyle w:val="ListParagraph"/>
            <w:numPr>
              <w:ilvl w:val="0"/>
              <w:numId w:val="2"/>
            </w:numPr>
          </w:pPr>
          <w:r>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t>Moved the Connections/Page Limit controls to the toolbar</w:t>
          </w:r>
        </w:p>
        <w:p w:rsidR="002E788A" w:rsidRDefault="002E788A" w:rsidP="006300B0">
          <w:pPr>
            <w:pStyle w:val="ListParagraph"/>
            <w:numPr>
              <w:ilvl w:val="0"/>
              <w:numId w:val="2"/>
            </w:numPr>
          </w:pPr>
          <w:r>
            <w:t>Added new Events tab, which displays all events, ordered by event.timestamp</w:t>
          </w:r>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6D0D03"/>
      </w:sdtContent>
    </w:sdt>
    <w:p w:rsidR="002F1C36" w:rsidRDefault="002F1C36"/>
    <w:sectPr w:rsidR="002F1C36" w:rsidSect="00DE39FC">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D03" w:rsidRDefault="006D0D03" w:rsidP="00837CCD">
      <w:pPr>
        <w:spacing w:after="0" w:line="240" w:lineRule="auto"/>
      </w:pPr>
      <w:r>
        <w:separator/>
      </w:r>
    </w:p>
  </w:endnote>
  <w:endnote w:type="continuationSeparator" w:id="0">
    <w:p w:rsidR="006D0D03" w:rsidRDefault="006D0D03"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AE4395">
            <w:rPr>
              <w:noProof/>
            </w:rPr>
            <w:t>6</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D03" w:rsidRDefault="006D0D03" w:rsidP="00837CCD">
      <w:pPr>
        <w:spacing w:after="0" w:line="240" w:lineRule="auto"/>
      </w:pPr>
      <w:r>
        <w:separator/>
      </w:r>
    </w:p>
  </w:footnote>
  <w:footnote w:type="continuationSeparator" w:id="0">
    <w:p w:rsidR="006D0D03" w:rsidRDefault="006D0D03"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CD0396"/>
    <w:multiLevelType w:val="hybridMultilevel"/>
    <w:tmpl w:val="876A8D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BE53528"/>
    <w:multiLevelType w:val="hybridMultilevel"/>
    <w:tmpl w:val="19B81E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10">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BCE40C1"/>
    <w:multiLevelType w:val="hybridMultilevel"/>
    <w:tmpl w:val="D460E7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16"/>
  </w:num>
  <w:num w:numId="5">
    <w:abstractNumId w:val="15"/>
  </w:num>
  <w:num w:numId="6">
    <w:abstractNumId w:val="0"/>
  </w:num>
  <w:num w:numId="7">
    <w:abstractNumId w:val="7"/>
  </w:num>
  <w:num w:numId="8">
    <w:abstractNumId w:val="13"/>
  </w:num>
  <w:num w:numId="9">
    <w:abstractNumId w:val="2"/>
  </w:num>
  <w:num w:numId="10">
    <w:abstractNumId w:val="14"/>
  </w:num>
  <w:num w:numId="11">
    <w:abstractNumId w:val="10"/>
  </w:num>
  <w:num w:numId="12">
    <w:abstractNumId w:val="11"/>
  </w:num>
  <w:num w:numId="13">
    <w:abstractNumId w:val="9"/>
  </w:num>
  <w:num w:numId="14">
    <w:abstractNumId w:val="17"/>
  </w:num>
  <w:num w:numId="15">
    <w:abstractNumId w:val="6"/>
  </w:num>
  <w:num w:numId="16">
    <w:abstractNumId w:val="12"/>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451B7"/>
    <w:rsid w:val="00053246"/>
    <w:rsid w:val="000817C7"/>
    <w:rsid w:val="000835A9"/>
    <w:rsid w:val="000A2B8C"/>
    <w:rsid w:val="000C72E1"/>
    <w:rsid w:val="00105ACA"/>
    <w:rsid w:val="00166D91"/>
    <w:rsid w:val="001B2579"/>
    <w:rsid w:val="001B6704"/>
    <w:rsid w:val="00280E99"/>
    <w:rsid w:val="002B52E5"/>
    <w:rsid w:val="002E0433"/>
    <w:rsid w:val="002E788A"/>
    <w:rsid w:val="002F1C36"/>
    <w:rsid w:val="003116D6"/>
    <w:rsid w:val="0033013E"/>
    <w:rsid w:val="0034074C"/>
    <w:rsid w:val="00353163"/>
    <w:rsid w:val="00391705"/>
    <w:rsid w:val="003C0F2F"/>
    <w:rsid w:val="003E7A1E"/>
    <w:rsid w:val="004033C6"/>
    <w:rsid w:val="00427637"/>
    <w:rsid w:val="00442476"/>
    <w:rsid w:val="00462AF3"/>
    <w:rsid w:val="00474BE1"/>
    <w:rsid w:val="00475B6B"/>
    <w:rsid w:val="004A2BA1"/>
    <w:rsid w:val="004A6E2E"/>
    <w:rsid w:val="005024BB"/>
    <w:rsid w:val="005129E6"/>
    <w:rsid w:val="00525085"/>
    <w:rsid w:val="00553477"/>
    <w:rsid w:val="0058539B"/>
    <w:rsid w:val="005F0E0B"/>
    <w:rsid w:val="005F62E8"/>
    <w:rsid w:val="00606DC3"/>
    <w:rsid w:val="00617C9E"/>
    <w:rsid w:val="006216C8"/>
    <w:rsid w:val="006300B0"/>
    <w:rsid w:val="00630D31"/>
    <w:rsid w:val="0065198E"/>
    <w:rsid w:val="006A08D1"/>
    <w:rsid w:val="006A48DB"/>
    <w:rsid w:val="006A5EDF"/>
    <w:rsid w:val="006B2FF1"/>
    <w:rsid w:val="006C5697"/>
    <w:rsid w:val="006D0D03"/>
    <w:rsid w:val="006D3C4E"/>
    <w:rsid w:val="006F7BBE"/>
    <w:rsid w:val="007076A2"/>
    <w:rsid w:val="0071701E"/>
    <w:rsid w:val="00721E02"/>
    <w:rsid w:val="007257E1"/>
    <w:rsid w:val="00753CA6"/>
    <w:rsid w:val="00770C7D"/>
    <w:rsid w:val="007A1271"/>
    <w:rsid w:val="007A19B7"/>
    <w:rsid w:val="007B4309"/>
    <w:rsid w:val="007C5E8B"/>
    <w:rsid w:val="0083554A"/>
    <w:rsid w:val="00837CCD"/>
    <w:rsid w:val="00850D37"/>
    <w:rsid w:val="008A4928"/>
    <w:rsid w:val="008B089A"/>
    <w:rsid w:val="008B4D0A"/>
    <w:rsid w:val="008C1B49"/>
    <w:rsid w:val="008E4A6D"/>
    <w:rsid w:val="008E6BBB"/>
    <w:rsid w:val="008F740C"/>
    <w:rsid w:val="009253C0"/>
    <w:rsid w:val="009464DA"/>
    <w:rsid w:val="00973797"/>
    <w:rsid w:val="00A045B0"/>
    <w:rsid w:val="00A134BB"/>
    <w:rsid w:val="00A8505B"/>
    <w:rsid w:val="00A93285"/>
    <w:rsid w:val="00AA7C96"/>
    <w:rsid w:val="00AB3BD3"/>
    <w:rsid w:val="00AB3D17"/>
    <w:rsid w:val="00AE4395"/>
    <w:rsid w:val="00AF48B1"/>
    <w:rsid w:val="00AF4CD7"/>
    <w:rsid w:val="00B013BF"/>
    <w:rsid w:val="00B1718F"/>
    <w:rsid w:val="00B96054"/>
    <w:rsid w:val="00BA09C5"/>
    <w:rsid w:val="00BA2BC7"/>
    <w:rsid w:val="00BC47D7"/>
    <w:rsid w:val="00BD4C9D"/>
    <w:rsid w:val="00BE606C"/>
    <w:rsid w:val="00BF14C2"/>
    <w:rsid w:val="00C12B2E"/>
    <w:rsid w:val="00C27B4E"/>
    <w:rsid w:val="00C45BD3"/>
    <w:rsid w:val="00C7496E"/>
    <w:rsid w:val="00C772A8"/>
    <w:rsid w:val="00CA7815"/>
    <w:rsid w:val="00CD4EE9"/>
    <w:rsid w:val="00CE34B3"/>
    <w:rsid w:val="00CE53E8"/>
    <w:rsid w:val="00D13338"/>
    <w:rsid w:val="00D22827"/>
    <w:rsid w:val="00D23BF0"/>
    <w:rsid w:val="00D7468B"/>
    <w:rsid w:val="00D85E59"/>
    <w:rsid w:val="00D930EB"/>
    <w:rsid w:val="00DB7C42"/>
    <w:rsid w:val="00DE39FC"/>
    <w:rsid w:val="00DE70E3"/>
    <w:rsid w:val="00DE7AC7"/>
    <w:rsid w:val="00DF6D13"/>
    <w:rsid w:val="00E150DA"/>
    <w:rsid w:val="00E615A7"/>
    <w:rsid w:val="00E8099D"/>
    <w:rsid w:val="00F21496"/>
    <w:rsid w:val="00F35CFF"/>
    <w:rsid w:val="00F3737A"/>
    <w:rsid w:val="00F50512"/>
    <w:rsid w:val="00F53E2C"/>
    <w:rsid w:val="00F80F37"/>
    <w:rsid w:val="00F95F32"/>
    <w:rsid w:val="00F97C24"/>
    <w:rsid w:val="00FA30DA"/>
    <w:rsid w:val="00FA5500"/>
    <w:rsid w:val="00FD1124"/>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jectlistview.sourceforge.net/cs/index.html" TargetMode="External"/><Relationship Id="rId18" Type="http://schemas.openxmlformats.org/officeDocument/2006/relationships/hyperlink" Target="http://www.woanware.co.uk/"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snorby.org/" TargetMode="External"/><Relationship Id="rId17" Type="http://schemas.openxmlformats.org/officeDocument/2006/relationships/hyperlink" Target="http://dev.mysql.com/downloads/connector/net/"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anagedesent.codeplex.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nort.org/" TargetMode="External"/><Relationship Id="rId24"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hyperlink" Target="http://www.codeproject.com/Articles/9352/A-C-IP-Address-Control"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exbox/" TargetMode="External"/><Relationship Id="rId22" Type="http://schemas.openxmlformats.org/officeDocument/2006/relationships/image" Target="media/image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387D9D-36E7-4B4F-A567-CE68FD00B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1815</TotalTime>
  <Pages>8</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7385</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context</dc:creator>
  <cp:lastModifiedBy>context</cp:lastModifiedBy>
  <cp:revision>91</cp:revision>
  <cp:lastPrinted>2012-11-09T09:09:00Z</cp:lastPrinted>
  <dcterms:created xsi:type="dcterms:W3CDTF">2012-11-01T13:08:00Z</dcterms:created>
  <dcterms:modified xsi:type="dcterms:W3CDTF">2012-11-20T14:18:00Z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